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3DA8DC">
      <w:pPr>
        <w:pStyle w:val="7"/>
        <w:spacing w:before="32"/>
        <w:ind w:left="0" w:firstLine="0"/>
        <w:jc w:val="left"/>
        <w:rPr>
          <w:rFonts w:hint="default"/>
          <w:sz w:val="20"/>
          <w:lang w:val="ru-RU"/>
        </w:rPr>
      </w:pPr>
      <w:r>
        <w:rPr>
          <w:rFonts w:hint="default"/>
          <w:sz w:val="20"/>
          <w:lang w:val="ru-RU"/>
        </w:rPr>
        <w:drawing>
          <wp:inline distT="0" distB="0" distL="114300" distR="114300">
            <wp:extent cx="6492240" cy="9162415"/>
            <wp:effectExtent l="0" t="0" r="3810" b="635"/>
            <wp:docPr id="1" name="Изображение 1" descr="img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g158"/>
                    <pic:cNvPicPr>
                      <a:picLocks noChangeAspect="1"/>
                    </pic:cNvPicPr>
                  </pic:nvPicPr>
                  <pic:blipFill>
                    <a:blip r:embed="rId8"/>
                    <a:stretch>
                      <a:fillRect/>
                    </a:stretch>
                  </pic:blipFill>
                  <pic:spPr>
                    <a:xfrm>
                      <a:off x="0" y="0"/>
                      <a:ext cx="6492240" cy="9162415"/>
                    </a:xfrm>
                    <a:prstGeom prst="rect">
                      <a:avLst/>
                    </a:prstGeom>
                  </pic:spPr>
                </pic:pic>
              </a:graphicData>
            </a:graphic>
          </wp:inline>
        </w:drawing>
      </w:r>
      <w:bookmarkStart w:id="1" w:name="_GoBack"/>
      <w:bookmarkEnd w:id="1"/>
    </w:p>
    <w:tbl>
      <w:tblPr>
        <w:tblStyle w:val="10"/>
        <w:tblW w:w="0" w:type="auto"/>
        <w:tblInd w:w="4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06"/>
        <w:gridCol w:w="8217"/>
      </w:tblGrid>
      <w:tr w14:paraId="79848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306" w:type="dxa"/>
          </w:tcPr>
          <w:p w14:paraId="15ABE86B">
            <w:pPr>
              <w:pStyle w:val="12"/>
              <w:spacing w:line="304" w:lineRule="exact"/>
              <w:ind w:left="295"/>
              <w:rPr>
                <w:sz w:val="28"/>
              </w:rPr>
            </w:pPr>
            <w:r>
              <w:rPr>
                <w:sz w:val="28"/>
              </w:rPr>
              <w:t xml:space="preserve">№ </w:t>
            </w:r>
            <w:r>
              <w:rPr>
                <w:spacing w:val="-5"/>
                <w:sz w:val="28"/>
              </w:rPr>
              <w:t>п/п</w:t>
            </w:r>
          </w:p>
        </w:tc>
        <w:tc>
          <w:tcPr>
            <w:tcW w:w="8217" w:type="dxa"/>
          </w:tcPr>
          <w:p w14:paraId="4C404D46">
            <w:pPr>
              <w:pStyle w:val="12"/>
              <w:spacing w:line="304" w:lineRule="exact"/>
              <w:ind w:left="2"/>
              <w:jc w:val="center"/>
              <w:rPr>
                <w:sz w:val="28"/>
              </w:rPr>
            </w:pPr>
            <w:r>
              <w:rPr>
                <w:spacing w:val="-2"/>
                <w:sz w:val="28"/>
              </w:rPr>
              <w:t>Содержание</w:t>
            </w:r>
          </w:p>
        </w:tc>
      </w:tr>
      <w:tr w14:paraId="79C85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306" w:type="dxa"/>
          </w:tcPr>
          <w:p w14:paraId="74E24A7B">
            <w:pPr>
              <w:pStyle w:val="12"/>
              <w:spacing w:line="302" w:lineRule="exact"/>
              <w:rPr>
                <w:rFonts w:hint="default" w:ascii="Times New Roman" w:hAnsi="Times New Roman" w:cs="Times New Roman"/>
                <w:sz w:val="24"/>
                <w:szCs w:val="24"/>
              </w:rPr>
            </w:pPr>
            <w:r>
              <w:rPr>
                <w:rFonts w:hint="default" w:ascii="Times New Roman" w:hAnsi="Times New Roman" w:cs="Times New Roman"/>
                <w:spacing w:val="-10"/>
                <w:sz w:val="24"/>
                <w:szCs w:val="24"/>
              </w:rPr>
              <w:t>1</w:t>
            </w:r>
          </w:p>
        </w:tc>
        <w:tc>
          <w:tcPr>
            <w:tcW w:w="8217" w:type="dxa"/>
          </w:tcPr>
          <w:p w14:paraId="4F3BFD19">
            <w:pPr>
              <w:pStyle w:val="12"/>
              <w:spacing w:line="302" w:lineRule="exact"/>
              <w:ind w:left="104"/>
              <w:rPr>
                <w:rFonts w:hint="default" w:ascii="Times New Roman" w:hAnsi="Times New Roman" w:cs="Times New Roman"/>
                <w:b/>
                <w:sz w:val="24"/>
                <w:szCs w:val="24"/>
              </w:rPr>
            </w:pPr>
            <w:r>
              <w:rPr>
                <w:rFonts w:hint="default" w:ascii="Times New Roman" w:hAnsi="Times New Roman" w:cs="Times New Roman"/>
                <w:b/>
                <w:sz w:val="24"/>
                <w:szCs w:val="24"/>
              </w:rPr>
              <w:t>ЦЕЛЕВОЙ</w:t>
            </w:r>
            <w:r>
              <w:rPr>
                <w:rFonts w:hint="default" w:ascii="Times New Roman" w:hAnsi="Times New Roman" w:cs="Times New Roman"/>
                <w:b/>
                <w:spacing w:val="-1"/>
                <w:sz w:val="24"/>
                <w:szCs w:val="24"/>
              </w:rPr>
              <w:t xml:space="preserve"> </w:t>
            </w:r>
            <w:r>
              <w:rPr>
                <w:rFonts w:hint="default" w:ascii="Times New Roman" w:hAnsi="Times New Roman" w:cs="Times New Roman"/>
                <w:b/>
                <w:spacing w:val="-2"/>
                <w:sz w:val="24"/>
                <w:szCs w:val="24"/>
              </w:rPr>
              <w:t>РАЗДЕЛ</w:t>
            </w:r>
          </w:p>
        </w:tc>
      </w:tr>
      <w:tr w14:paraId="7BDCFD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306" w:type="dxa"/>
          </w:tcPr>
          <w:p w14:paraId="4093B148">
            <w:pPr>
              <w:pStyle w:val="12"/>
              <w:spacing w:line="301" w:lineRule="exact"/>
              <w:rPr>
                <w:rFonts w:hint="default" w:ascii="Times New Roman" w:hAnsi="Times New Roman" w:cs="Times New Roman"/>
                <w:sz w:val="24"/>
                <w:szCs w:val="24"/>
              </w:rPr>
            </w:pPr>
            <w:r>
              <w:rPr>
                <w:rFonts w:hint="default" w:ascii="Times New Roman" w:hAnsi="Times New Roman" w:cs="Times New Roman"/>
                <w:spacing w:val="-5"/>
                <w:sz w:val="24"/>
                <w:szCs w:val="24"/>
              </w:rPr>
              <w:t>1.1</w:t>
            </w:r>
          </w:p>
        </w:tc>
        <w:tc>
          <w:tcPr>
            <w:tcW w:w="8217" w:type="dxa"/>
          </w:tcPr>
          <w:p w14:paraId="06001E23">
            <w:pPr>
              <w:pStyle w:val="12"/>
              <w:spacing w:line="301" w:lineRule="exact"/>
              <w:ind w:left="104"/>
              <w:rPr>
                <w:rFonts w:hint="default" w:ascii="Times New Roman" w:hAnsi="Times New Roman" w:cs="Times New Roman"/>
                <w:b/>
                <w:sz w:val="24"/>
                <w:szCs w:val="24"/>
              </w:rPr>
            </w:pPr>
            <w:r>
              <w:rPr>
                <w:rFonts w:hint="default" w:ascii="Times New Roman" w:hAnsi="Times New Roman" w:cs="Times New Roman"/>
                <w:b/>
                <w:sz w:val="24"/>
                <w:szCs w:val="24"/>
              </w:rPr>
              <w:t>Пояснительная</w:t>
            </w:r>
            <w:r>
              <w:rPr>
                <w:rFonts w:hint="default" w:ascii="Times New Roman" w:hAnsi="Times New Roman" w:cs="Times New Roman"/>
                <w:b/>
                <w:spacing w:val="-14"/>
                <w:sz w:val="24"/>
                <w:szCs w:val="24"/>
              </w:rPr>
              <w:t xml:space="preserve"> </w:t>
            </w:r>
            <w:r>
              <w:rPr>
                <w:rFonts w:hint="default" w:ascii="Times New Roman" w:hAnsi="Times New Roman" w:cs="Times New Roman"/>
                <w:b/>
                <w:spacing w:val="-2"/>
                <w:sz w:val="24"/>
                <w:szCs w:val="24"/>
              </w:rPr>
              <w:t>записка</w:t>
            </w:r>
          </w:p>
        </w:tc>
      </w:tr>
      <w:tr w14:paraId="5DCE5B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1306" w:type="dxa"/>
          </w:tcPr>
          <w:p w14:paraId="1AF1F6AB">
            <w:pPr>
              <w:pStyle w:val="12"/>
              <w:spacing w:line="304" w:lineRule="exact"/>
              <w:rPr>
                <w:rFonts w:hint="default" w:ascii="Times New Roman" w:hAnsi="Times New Roman" w:cs="Times New Roman"/>
                <w:sz w:val="24"/>
                <w:szCs w:val="24"/>
              </w:rPr>
            </w:pPr>
            <w:r>
              <w:rPr>
                <w:rFonts w:hint="default" w:ascii="Times New Roman" w:hAnsi="Times New Roman" w:cs="Times New Roman"/>
                <w:spacing w:val="-2"/>
                <w:sz w:val="24"/>
                <w:szCs w:val="24"/>
              </w:rPr>
              <w:t>1.1.1</w:t>
            </w:r>
          </w:p>
        </w:tc>
        <w:tc>
          <w:tcPr>
            <w:tcW w:w="8217" w:type="dxa"/>
          </w:tcPr>
          <w:p w14:paraId="430AD89D">
            <w:pPr>
              <w:pStyle w:val="12"/>
              <w:spacing w:line="304" w:lineRule="exact"/>
              <w:ind w:left="104"/>
              <w:rPr>
                <w:rFonts w:hint="default" w:ascii="Times New Roman" w:hAnsi="Times New Roman" w:cs="Times New Roman"/>
                <w:sz w:val="24"/>
                <w:szCs w:val="24"/>
              </w:rPr>
            </w:pPr>
            <w:r>
              <w:rPr>
                <w:rFonts w:hint="default" w:ascii="Times New Roman" w:hAnsi="Times New Roman" w:cs="Times New Roman"/>
                <w:sz w:val="24"/>
                <w:szCs w:val="24"/>
              </w:rPr>
              <w:t>Цели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задачи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реализации</w:t>
            </w:r>
            <w:r>
              <w:rPr>
                <w:rFonts w:hint="default" w:ascii="Times New Roman" w:hAnsi="Times New Roman" w:cs="Times New Roman"/>
                <w:spacing w:val="-4"/>
                <w:sz w:val="24"/>
                <w:szCs w:val="24"/>
              </w:rPr>
              <w:t xml:space="preserve"> </w:t>
            </w:r>
            <w:r>
              <w:rPr>
                <w:rFonts w:hint="default" w:ascii="Times New Roman" w:hAnsi="Times New Roman" w:cs="Times New Roman"/>
                <w:spacing w:val="-2"/>
                <w:sz w:val="24"/>
                <w:szCs w:val="24"/>
              </w:rPr>
              <w:t>Программы</w:t>
            </w:r>
          </w:p>
        </w:tc>
      </w:tr>
      <w:tr w14:paraId="1DDE7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306" w:type="dxa"/>
          </w:tcPr>
          <w:p w14:paraId="71501AE9">
            <w:pPr>
              <w:pStyle w:val="12"/>
              <w:spacing w:line="301" w:lineRule="exact"/>
              <w:rPr>
                <w:rFonts w:hint="default" w:ascii="Times New Roman" w:hAnsi="Times New Roman" w:cs="Times New Roman"/>
                <w:sz w:val="24"/>
                <w:szCs w:val="24"/>
              </w:rPr>
            </w:pPr>
            <w:r>
              <w:rPr>
                <w:rFonts w:hint="default" w:ascii="Times New Roman" w:hAnsi="Times New Roman" w:cs="Times New Roman"/>
                <w:spacing w:val="-2"/>
                <w:sz w:val="24"/>
                <w:szCs w:val="24"/>
              </w:rPr>
              <w:t>1.1.2</w:t>
            </w:r>
          </w:p>
        </w:tc>
        <w:tc>
          <w:tcPr>
            <w:tcW w:w="8217" w:type="dxa"/>
          </w:tcPr>
          <w:p w14:paraId="7BA3A06E">
            <w:pPr>
              <w:pStyle w:val="12"/>
              <w:spacing w:line="301" w:lineRule="exact"/>
              <w:ind w:left="104"/>
              <w:rPr>
                <w:rFonts w:hint="default" w:ascii="Times New Roman" w:hAnsi="Times New Roman" w:cs="Times New Roman"/>
                <w:sz w:val="24"/>
                <w:szCs w:val="24"/>
              </w:rPr>
            </w:pPr>
            <w:r>
              <w:rPr>
                <w:rFonts w:hint="default" w:ascii="Times New Roman" w:hAnsi="Times New Roman" w:cs="Times New Roman"/>
                <w:sz w:val="24"/>
                <w:szCs w:val="24"/>
              </w:rPr>
              <w:t>Принципы</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подходы</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к</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формированию</w:t>
            </w:r>
            <w:r>
              <w:rPr>
                <w:rFonts w:hint="default" w:ascii="Times New Roman" w:hAnsi="Times New Roman" w:cs="Times New Roman"/>
                <w:spacing w:val="-6"/>
                <w:sz w:val="24"/>
                <w:szCs w:val="24"/>
              </w:rPr>
              <w:t xml:space="preserve"> </w:t>
            </w:r>
            <w:r>
              <w:rPr>
                <w:rFonts w:hint="default" w:ascii="Times New Roman" w:hAnsi="Times New Roman" w:cs="Times New Roman"/>
                <w:spacing w:val="-2"/>
                <w:sz w:val="24"/>
                <w:szCs w:val="24"/>
              </w:rPr>
              <w:t>Программы</w:t>
            </w:r>
          </w:p>
        </w:tc>
      </w:tr>
      <w:tr w14:paraId="4C5E42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1306" w:type="dxa"/>
          </w:tcPr>
          <w:p w14:paraId="45539A91">
            <w:pPr>
              <w:pStyle w:val="12"/>
              <w:spacing w:line="315" w:lineRule="exact"/>
              <w:rPr>
                <w:rFonts w:hint="default" w:ascii="Times New Roman" w:hAnsi="Times New Roman" w:cs="Times New Roman"/>
                <w:sz w:val="24"/>
                <w:szCs w:val="24"/>
              </w:rPr>
            </w:pPr>
            <w:r>
              <w:rPr>
                <w:rFonts w:hint="default" w:ascii="Times New Roman" w:hAnsi="Times New Roman" w:cs="Times New Roman"/>
                <w:spacing w:val="-2"/>
                <w:sz w:val="24"/>
                <w:szCs w:val="24"/>
              </w:rPr>
              <w:t>1.1.3</w:t>
            </w:r>
          </w:p>
        </w:tc>
        <w:tc>
          <w:tcPr>
            <w:tcW w:w="8217" w:type="dxa"/>
          </w:tcPr>
          <w:p w14:paraId="51986633">
            <w:pPr>
              <w:pStyle w:val="12"/>
              <w:tabs>
                <w:tab w:val="left" w:pos="1588"/>
                <w:tab w:val="left" w:pos="2286"/>
                <w:tab w:val="left" w:pos="2383"/>
                <w:tab w:val="left" w:pos="2836"/>
                <w:tab w:val="left" w:pos="3563"/>
                <w:tab w:val="left" w:pos="3906"/>
                <w:tab w:val="left" w:pos="4344"/>
                <w:tab w:val="left" w:pos="5770"/>
                <w:tab w:val="left" w:pos="5997"/>
              </w:tabs>
              <w:ind w:left="104" w:right="103"/>
              <w:rPr>
                <w:rFonts w:hint="default" w:ascii="Times New Roman" w:hAnsi="Times New Roman" w:cs="Times New Roman"/>
                <w:sz w:val="24"/>
                <w:szCs w:val="24"/>
              </w:rPr>
            </w:pPr>
            <w:r>
              <w:rPr>
                <w:rFonts w:hint="default" w:ascii="Times New Roman" w:hAnsi="Times New Roman" w:cs="Times New Roman"/>
                <w:spacing w:val="-2"/>
                <w:sz w:val="24"/>
                <w:szCs w:val="24"/>
              </w:rPr>
              <w:t>Значимые</w:t>
            </w:r>
            <w:r>
              <w:rPr>
                <w:rFonts w:hint="default" w:ascii="Times New Roman" w:hAnsi="Times New Roman" w:cs="Times New Roman"/>
                <w:sz w:val="24"/>
                <w:szCs w:val="24"/>
              </w:rPr>
              <w:tab/>
            </w:r>
            <w:r>
              <w:rPr>
                <w:rFonts w:hint="default" w:ascii="Times New Roman" w:hAnsi="Times New Roman" w:cs="Times New Roman"/>
                <w:spacing w:val="-4"/>
                <w:sz w:val="24"/>
                <w:szCs w:val="24"/>
              </w:rPr>
              <w:t>для</w:t>
            </w:r>
            <w:r>
              <w:rPr>
                <w:rFonts w:hint="default" w:ascii="Times New Roman" w:hAnsi="Times New Roman" w:cs="Times New Roman"/>
                <w:sz w:val="24"/>
                <w:szCs w:val="24"/>
              </w:rPr>
              <w:tab/>
            </w:r>
            <w:r>
              <w:rPr>
                <w:rFonts w:hint="default" w:ascii="Times New Roman" w:hAnsi="Times New Roman" w:cs="Times New Roman"/>
                <w:spacing w:val="-2"/>
                <w:sz w:val="24"/>
                <w:szCs w:val="24"/>
              </w:rPr>
              <w:t>разработки</w:t>
            </w:r>
            <w:r>
              <w:rPr>
                <w:rFonts w:hint="default" w:ascii="Times New Roman" w:hAnsi="Times New Roman" w:cs="Times New Roman"/>
                <w:sz w:val="24"/>
                <w:szCs w:val="24"/>
              </w:rPr>
              <w:tab/>
            </w:r>
            <w:r>
              <w:rPr>
                <w:rFonts w:hint="default" w:ascii="Times New Roman" w:hAnsi="Times New Roman" w:cs="Times New Roman"/>
                <w:spacing w:val="-10"/>
                <w:sz w:val="24"/>
                <w:szCs w:val="24"/>
              </w:rPr>
              <w:t>и</w:t>
            </w:r>
            <w:r>
              <w:rPr>
                <w:rFonts w:hint="default" w:ascii="Times New Roman" w:hAnsi="Times New Roman" w:cs="Times New Roman"/>
                <w:sz w:val="24"/>
                <w:szCs w:val="24"/>
              </w:rPr>
              <w:tab/>
            </w:r>
            <w:r>
              <w:rPr>
                <w:rFonts w:hint="default" w:ascii="Times New Roman" w:hAnsi="Times New Roman" w:cs="Times New Roman"/>
                <w:spacing w:val="-2"/>
                <w:sz w:val="24"/>
                <w:szCs w:val="24"/>
              </w:rPr>
              <w:t>реализации</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pacing w:val="-2"/>
                <w:sz w:val="24"/>
                <w:szCs w:val="24"/>
              </w:rPr>
              <w:t>Программы характеристики,</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pacing w:val="-10"/>
                <w:sz w:val="24"/>
                <w:szCs w:val="24"/>
              </w:rPr>
              <w:t>в</w:t>
            </w:r>
            <w:r>
              <w:rPr>
                <w:rFonts w:hint="default" w:ascii="Times New Roman" w:hAnsi="Times New Roman" w:cs="Times New Roman"/>
                <w:sz w:val="24"/>
                <w:szCs w:val="24"/>
              </w:rPr>
              <w:tab/>
            </w:r>
            <w:r>
              <w:rPr>
                <w:rFonts w:hint="default" w:ascii="Times New Roman" w:hAnsi="Times New Roman" w:cs="Times New Roman"/>
                <w:spacing w:val="-4"/>
                <w:sz w:val="24"/>
                <w:szCs w:val="24"/>
              </w:rPr>
              <w:t>т.ч.</w:t>
            </w:r>
            <w:r>
              <w:rPr>
                <w:rFonts w:hint="default" w:ascii="Times New Roman" w:hAnsi="Times New Roman" w:cs="Times New Roman"/>
                <w:sz w:val="24"/>
                <w:szCs w:val="24"/>
              </w:rPr>
              <w:tab/>
            </w:r>
            <w:r>
              <w:rPr>
                <w:rFonts w:hint="default" w:ascii="Times New Roman" w:hAnsi="Times New Roman" w:cs="Times New Roman"/>
                <w:spacing w:val="-2"/>
                <w:sz w:val="24"/>
                <w:szCs w:val="24"/>
              </w:rPr>
              <w:t>характеристики</w:t>
            </w:r>
            <w:r>
              <w:rPr>
                <w:rFonts w:hint="default" w:ascii="Times New Roman" w:hAnsi="Times New Roman" w:cs="Times New Roman"/>
                <w:sz w:val="24"/>
                <w:szCs w:val="24"/>
              </w:rPr>
              <w:tab/>
            </w:r>
            <w:r>
              <w:rPr>
                <w:rFonts w:hint="default" w:ascii="Times New Roman" w:hAnsi="Times New Roman" w:cs="Times New Roman"/>
                <w:spacing w:val="-2"/>
                <w:sz w:val="24"/>
                <w:szCs w:val="24"/>
              </w:rPr>
              <w:t>особенностей</w:t>
            </w:r>
          </w:p>
          <w:p w14:paraId="32270C41">
            <w:pPr>
              <w:pStyle w:val="12"/>
              <w:spacing w:line="308" w:lineRule="exact"/>
              <w:ind w:left="104"/>
              <w:rPr>
                <w:rFonts w:hint="default" w:ascii="Times New Roman" w:hAnsi="Times New Roman" w:cs="Times New Roman"/>
                <w:sz w:val="24"/>
                <w:szCs w:val="24"/>
              </w:rPr>
            </w:pPr>
            <w:r>
              <w:rPr>
                <w:rFonts w:hint="default" w:ascii="Times New Roman" w:hAnsi="Times New Roman" w:cs="Times New Roman"/>
                <w:sz w:val="24"/>
                <w:szCs w:val="24"/>
              </w:rPr>
              <w:t>развития</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детей</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раннего</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дошкольного</w:t>
            </w:r>
            <w:r>
              <w:rPr>
                <w:rFonts w:hint="default" w:ascii="Times New Roman" w:hAnsi="Times New Roman" w:cs="Times New Roman"/>
                <w:spacing w:val="-6"/>
                <w:sz w:val="24"/>
                <w:szCs w:val="24"/>
              </w:rPr>
              <w:t xml:space="preserve"> </w:t>
            </w:r>
            <w:r>
              <w:rPr>
                <w:rFonts w:hint="default" w:ascii="Times New Roman" w:hAnsi="Times New Roman" w:cs="Times New Roman"/>
                <w:spacing w:val="-2"/>
                <w:sz w:val="24"/>
                <w:szCs w:val="24"/>
              </w:rPr>
              <w:t>возраста</w:t>
            </w:r>
          </w:p>
        </w:tc>
      </w:tr>
      <w:tr w14:paraId="46947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306" w:type="dxa"/>
          </w:tcPr>
          <w:p w14:paraId="308C065A">
            <w:pPr>
              <w:pStyle w:val="12"/>
              <w:spacing w:line="301" w:lineRule="exact"/>
              <w:rPr>
                <w:rFonts w:hint="default" w:ascii="Times New Roman" w:hAnsi="Times New Roman" w:cs="Times New Roman"/>
                <w:sz w:val="24"/>
                <w:szCs w:val="24"/>
              </w:rPr>
            </w:pPr>
            <w:r>
              <w:rPr>
                <w:rFonts w:hint="default" w:ascii="Times New Roman" w:hAnsi="Times New Roman" w:cs="Times New Roman"/>
                <w:spacing w:val="-2"/>
                <w:sz w:val="24"/>
                <w:szCs w:val="24"/>
              </w:rPr>
              <w:t>1.1.3.1</w:t>
            </w:r>
          </w:p>
        </w:tc>
        <w:tc>
          <w:tcPr>
            <w:tcW w:w="8217" w:type="dxa"/>
          </w:tcPr>
          <w:p w14:paraId="6589CE12">
            <w:pPr>
              <w:pStyle w:val="12"/>
              <w:spacing w:line="301" w:lineRule="exact"/>
              <w:ind w:left="104"/>
              <w:rPr>
                <w:rFonts w:hint="default" w:ascii="Times New Roman" w:hAnsi="Times New Roman" w:cs="Times New Roman"/>
                <w:sz w:val="24"/>
                <w:szCs w:val="24"/>
              </w:rPr>
            </w:pPr>
            <w:r>
              <w:rPr>
                <w:rFonts w:hint="default" w:ascii="Times New Roman" w:hAnsi="Times New Roman" w:cs="Times New Roman"/>
                <w:sz w:val="24"/>
                <w:szCs w:val="24"/>
              </w:rPr>
              <w:t>Географическое</w:t>
            </w:r>
            <w:r>
              <w:rPr>
                <w:rFonts w:hint="default" w:ascii="Times New Roman" w:hAnsi="Times New Roman" w:cs="Times New Roman"/>
                <w:spacing w:val="-8"/>
                <w:sz w:val="24"/>
                <w:szCs w:val="24"/>
              </w:rPr>
              <w:t xml:space="preserve"> </w:t>
            </w:r>
            <w:r>
              <w:rPr>
                <w:rFonts w:hint="default" w:ascii="Times New Roman" w:hAnsi="Times New Roman" w:cs="Times New Roman"/>
                <w:spacing w:val="-2"/>
                <w:sz w:val="24"/>
                <w:szCs w:val="24"/>
              </w:rPr>
              <w:t>месторасположение</w:t>
            </w:r>
          </w:p>
        </w:tc>
      </w:tr>
      <w:tr w14:paraId="7299C8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306" w:type="dxa"/>
          </w:tcPr>
          <w:p w14:paraId="001D318D">
            <w:pPr>
              <w:pStyle w:val="12"/>
              <w:spacing w:line="301" w:lineRule="exact"/>
              <w:rPr>
                <w:rFonts w:hint="default" w:ascii="Times New Roman" w:hAnsi="Times New Roman" w:cs="Times New Roman"/>
                <w:sz w:val="24"/>
                <w:szCs w:val="24"/>
              </w:rPr>
            </w:pPr>
            <w:r>
              <w:rPr>
                <w:rFonts w:hint="default" w:ascii="Times New Roman" w:hAnsi="Times New Roman" w:cs="Times New Roman"/>
                <w:spacing w:val="-2"/>
                <w:sz w:val="24"/>
                <w:szCs w:val="24"/>
              </w:rPr>
              <w:t>1.1.3.2</w:t>
            </w:r>
          </w:p>
        </w:tc>
        <w:tc>
          <w:tcPr>
            <w:tcW w:w="8217" w:type="dxa"/>
          </w:tcPr>
          <w:p w14:paraId="77F34A7B">
            <w:pPr>
              <w:pStyle w:val="12"/>
              <w:spacing w:line="301" w:lineRule="exact"/>
              <w:ind w:left="104"/>
              <w:rPr>
                <w:rFonts w:hint="default" w:ascii="Times New Roman" w:hAnsi="Times New Roman" w:cs="Times New Roman"/>
                <w:sz w:val="24"/>
                <w:szCs w:val="24"/>
              </w:rPr>
            </w:pPr>
            <w:r>
              <w:rPr>
                <w:rFonts w:hint="default" w:ascii="Times New Roman" w:hAnsi="Times New Roman" w:cs="Times New Roman"/>
                <w:sz w:val="24"/>
                <w:szCs w:val="24"/>
              </w:rPr>
              <w:t>Характеристика</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социокультурной</w:t>
            </w:r>
            <w:r>
              <w:rPr>
                <w:rFonts w:hint="default" w:ascii="Times New Roman" w:hAnsi="Times New Roman" w:cs="Times New Roman"/>
                <w:spacing w:val="-10"/>
                <w:sz w:val="24"/>
                <w:szCs w:val="24"/>
              </w:rPr>
              <w:t xml:space="preserve"> </w:t>
            </w:r>
            <w:r>
              <w:rPr>
                <w:rFonts w:hint="default" w:ascii="Times New Roman" w:hAnsi="Times New Roman" w:cs="Times New Roman"/>
                <w:spacing w:val="-4"/>
                <w:sz w:val="24"/>
                <w:szCs w:val="24"/>
              </w:rPr>
              <w:t>среды</w:t>
            </w:r>
          </w:p>
        </w:tc>
      </w:tr>
      <w:tr w14:paraId="3DC90F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1306" w:type="dxa"/>
          </w:tcPr>
          <w:p w14:paraId="3B5602CC">
            <w:pPr>
              <w:pStyle w:val="12"/>
              <w:spacing w:line="304" w:lineRule="exact"/>
              <w:rPr>
                <w:rFonts w:hint="default" w:ascii="Times New Roman" w:hAnsi="Times New Roman" w:cs="Times New Roman"/>
                <w:sz w:val="24"/>
                <w:szCs w:val="24"/>
              </w:rPr>
            </w:pPr>
            <w:r>
              <w:rPr>
                <w:rFonts w:hint="default" w:ascii="Times New Roman" w:hAnsi="Times New Roman" w:cs="Times New Roman"/>
                <w:spacing w:val="-2"/>
                <w:sz w:val="24"/>
                <w:szCs w:val="24"/>
              </w:rPr>
              <w:t>1.1.3.3</w:t>
            </w:r>
          </w:p>
        </w:tc>
        <w:tc>
          <w:tcPr>
            <w:tcW w:w="8217" w:type="dxa"/>
          </w:tcPr>
          <w:p w14:paraId="6F47A4CB">
            <w:pPr>
              <w:pStyle w:val="12"/>
              <w:spacing w:line="304" w:lineRule="exact"/>
              <w:ind w:left="104"/>
              <w:rPr>
                <w:rFonts w:hint="default" w:ascii="Times New Roman" w:hAnsi="Times New Roman" w:cs="Times New Roman"/>
                <w:sz w:val="24"/>
                <w:szCs w:val="24"/>
              </w:rPr>
            </w:pPr>
            <w:r>
              <w:rPr>
                <w:rFonts w:hint="default" w:ascii="Times New Roman" w:hAnsi="Times New Roman" w:cs="Times New Roman"/>
                <w:sz w:val="24"/>
                <w:szCs w:val="24"/>
              </w:rPr>
              <w:t>Характеристика</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контингента</w:t>
            </w:r>
            <w:r>
              <w:rPr>
                <w:rFonts w:hint="default" w:ascii="Times New Roman" w:hAnsi="Times New Roman" w:cs="Times New Roman"/>
                <w:spacing w:val="-12"/>
                <w:sz w:val="24"/>
                <w:szCs w:val="24"/>
              </w:rPr>
              <w:t xml:space="preserve"> </w:t>
            </w:r>
            <w:r>
              <w:rPr>
                <w:rFonts w:hint="default" w:ascii="Times New Roman" w:hAnsi="Times New Roman" w:cs="Times New Roman"/>
                <w:spacing w:val="-2"/>
                <w:sz w:val="24"/>
                <w:szCs w:val="24"/>
              </w:rPr>
              <w:t>обучающихся</w:t>
            </w:r>
          </w:p>
        </w:tc>
      </w:tr>
      <w:tr w14:paraId="532948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306" w:type="dxa"/>
          </w:tcPr>
          <w:p w14:paraId="1EC6CD14">
            <w:pPr>
              <w:pStyle w:val="12"/>
              <w:spacing w:line="302" w:lineRule="exact"/>
              <w:rPr>
                <w:rFonts w:hint="default" w:ascii="Times New Roman" w:hAnsi="Times New Roman" w:cs="Times New Roman"/>
                <w:sz w:val="24"/>
                <w:szCs w:val="24"/>
              </w:rPr>
            </w:pPr>
            <w:r>
              <w:rPr>
                <w:rFonts w:hint="default" w:ascii="Times New Roman" w:hAnsi="Times New Roman" w:cs="Times New Roman"/>
                <w:spacing w:val="-2"/>
                <w:sz w:val="24"/>
                <w:szCs w:val="24"/>
              </w:rPr>
              <w:t>1.1.3.3.1</w:t>
            </w:r>
          </w:p>
        </w:tc>
        <w:tc>
          <w:tcPr>
            <w:tcW w:w="8217" w:type="dxa"/>
          </w:tcPr>
          <w:p w14:paraId="21C5F937">
            <w:pPr>
              <w:pStyle w:val="12"/>
              <w:spacing w:line="302" w:lineRule="exact"/>
              <w:ind w:left="104"/>
              <w:rPr>
                <w:rFonts w:hint="default" w:ascii="Times New Roman" w:hAnsi="Times New Roman" w:cs="Times New Roman"/>
                <w:sz w:val="24"/>
                <w:szCs w:val="24"/>
              </w:rPr>
            </w:pPr>
            <w:r>
              <w:rPr>
                <w:rFonts w:hint="default" w:ascii="Times New Roman" w:hAnsi="Times New Roman" w:cs="Times New Roman"/>
                <w:sz w:val="24"/>
                <w:szCs w:val="24"/>
              </w:rPr>
              <w:t>Особенности</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развития</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детей</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5"/>
                <w:sz w:val="24"/>
                <w:szCs w:val="24"/>
              </w:rPr>
              <w:t xml:space="preserve"> ТНР</w:t>
            </w:r>
          </w:p>
        </w:tc>
      </w:tr>
      <w:tr w14:paraId="22B3C0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306" w:type="dxa"/>
          </w:tcPr>
          <w:p w14:paraId="7337DAF9">
            <w:pPr>
              <w:pStyle w:val="12"/>
              <w:spacing w:line="301" w:lineRule="exact"/>
              <w:rPr>
                <w:rFonts w:hint="default" w:ascii="Times New Roman" w:hAnsi="Times New Roman" w:cs="Times New Roman"/>
                <w:sz w:val="24"/>
                <w:szCs w:val="24"/>
              </w:rPr>
            </w:pPr>
            <w:r>
              <w:rPr>
                <w:rFonts w:hint="default" w:ascii="Times New Roman" w:hAnsi="Times New Roman" w:cs="Times New Roman"/>
                <w:spacing w:val="-2"/>
                <w:sz w:val="24"/>
                <w:szCs w:val="24"/>
              </w:rPr>
              <w:t>1.1.3.3.2</w:t>
            </w:r>
          </w:p>
        </w:tc>
        <w:tc>
          <w:tcPr>
            <w:tcW w:w="8217" w:type="dxa"/>
          </w:tcPr>
          <w:p w14:paraId="0D21156E">
            <w:pPr>
              <w:pStyle w:val="12"/>
              <w:spacing w:line="301" w:lineRule="exact"/>
              <w:ind w:left="104"/>
              <w:rPr>
                <w:rFonts w:hint="default" w:ascii="Times New Roman" w:hAnsi="Times New Roman" w:cs="Times New Roman"/>
                <w:sz w:val="24"/>
                <w:szCs w:val="24"/>
              </w:rPr>
            </w:pPr>
            <w:r>
              <w:rPr>
                <w:rFonts w:hint="default" w:ascii="Times New Roman" w:hAnsi="Times New Roman" w:cs="Times New Roman"/>
                <w:sz w:val="24"/>
                <w:szCs w:val="24"/>
              </w:rPr>
              <w:t>Особые</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образовательные</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потребности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детей</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6"/>
                <w:sz w:val="24"/>
                <w:szCs w:val="24"/>
              </w:rPr>
              <w:t xml:space="preserve"> </w:t>
            </w:r>
            <w:r>
              <w:rPr>
                <w:rFonts w:hint="default" w:ascii="Times New Roman" w:hAnsi="Times New Roman" w:cs="Times New Roman"/>
                <w:spacing w:val="-5"/>
                <w:sz w:val="24"/>
                <w:szCs w:val="24"/>
              </w:rPr>
              <w:t>ТНР</w:t>
            </w:r>
          </w:p>
        </w:tc>
      </w:tr>
      <w:tr w14:paraId="466A9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1306" w:type="dxa"/>
          </w:tcPr>
          <w:p w14:paraId="56E0229C">
            <w:pPr>
              <w:pStyle w:val="12"/>
              <w:spacing w:line="304" w:lineRule="exact"/>
              <w:rPr>
                <w:rFonts w:hint="default" w:ascii="Times New Roman" w:hAnsi="Times New Roman" w:cs="Times New Roman"/>
                <w:sz w:val="24"/>
                <w:szCs w:val="24"/>
              </w:rPr>
            </w:pPr>
            <w:r>
              <w:rPr>
                <w:rFonts w:hint="default" w:ascii="Times New Roman" w:hAnsi="Times New Roman" w:cs="Times New Roman"/>
                <w:spacing w:val="-5"/>
                <w:sz w:val="24"/>
                <w:szCs w:val="24"/>
              </w:rPr>
              <w:t>1.2</w:t>
            </w:r>
          </w:p>
        </w:tc>
        <w:tc>
          <w:tcPr>
            <w:tcW w:w="8217" w:type="dxa"/>
          </w:tcPr>
          <w:p w14:paraId="5F435A06">
            <w:pPr>
              <w:pStyle w:val="12"/>
              <w:spacing w:line="304" w:lineRule="exact"/>
              <w:ind w:left="104"/>
              <w:rPr>
                <w:rFonts w:hint="default" w:ascii="Times New Roman" w:hAnsi="Times New Roman" w:cs="Times New Roman"/>
                <w:b/>
                <w:sz w:val="24"/>
                <w:szCs w:val="24"/>
              </w:rPr>
            </w:pPr>
            <w:r>
              <w:rPr>
                <w:rFonts w:hint="default" w:ascii="Times New Roman" w:hAnsi="Times New Roman" w:cs="Times New Roman"/>
                <w:b/>
                <w:sz w:val="24"/>
                <w:szCs w:val="24"/>
              </w:rPr>
              <w:t>Планируемые</w:t>
            </w:r>
            <w:r>
              <w:rPr>
                <w:rFonts w:hint="default" w:ascii="Times New Roman" w:hAnsi="Times New Roman" w:cs="Times New Roman"/>
                <w:b/>
                <w:spacing w:val="-11"/>
                <w:sz w:val="24"/>
                <w:szCs w:val="24"/>
              </w:rPr>
              <w:t xml:space="preserve"> </w:t>
            </w:r>
            <w:r>
              <w:rPr>
                <w:rFonts w:hint="default" w:ascii="Times New Roman" w:hAnsi="Times New Roman" w:cs="Times New Roman"/>
                <w:b/>
                <w:sz w:val="24"/>
                <w:szCs w:val="24"/>
              </w:rPr>
              <w:t>результаты</w:t>
            </w:r>
            <w:r>
              <w:rPr>
                <w:rFonts w:hint="default" w:ascii="Times New Roman" w:hAnsi="Times New Roman" w:cs="Times New Roman"/>
                <w:b/>
                <w:spacing w:val="-10"/>
                <w:sz w:val="24"/>
                <w:szCs w:val="24"/>
              </w:rPr>
              <w:t xml:space="preserve"> </w:t>
            </w:r>
            <w:r>
              <w:rPr>
                <w:rFonts w:hint="default" w:ascii="Times New Roman" w:hAnsi="Times New Roman" w:cs="Times New Roman"/>
                <w:b/>
                <w:sz w:val="24"/>
                <w:szCs w:val="24"/>
              </w:rPr>
              <w:t>реализации</w:t>
            </w:r>
            <w:r>
              <w:rPr>
                <w:rFonts w:hint="default" w:ascii="Times New Roman" w:hAnsi="Times New Roman" w:cs="Times New Roman"/>
                <w:b/>
                <w:spacing w:val="-7"/>
                <w:sz w:val="24"/>
                <w:szCs w:val="24"/>
              </w:rPr>
              <w:t xml:space="preserve"> </w:t>
            </w:r>
            <w:r>
              <w:rPr>
                <w:rFonts w:hint="default" w:ascii="Times New Roman" w:hAnsi="Times New Roman" w:cs="Times New Roman"/>
                <w:b/>
                <w:spacing w:val="-2"/>
                <w:sz w:val="24"/>
                <w:szCs w:val="24"/>
              </w:rPr>
              <w:t>Программы</w:t>
            </w:r>
          </w:p>
        </w:tc>
      </w:tr>
      <w:tr w14:paraId="517F24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1306" w:type="dxa"/>
          </w:tcPr>
          <w:p w14:paraId="46EDEFEF">
            <w:pPr>
              <w:pStyle w:val="12"/>
              <w:spacing w:line="315" w:lineRule="exact"/>
              <w:rPr>
                <w:rFonts w:hint="default" w:ascii="Times New Roman" w:hAnsi="Times New Roman" w:cs="Times New Roman"/>
                <w:sz w:val="24"/>
                <w:szCs w:val="24"/>
              </w:rPr>
            </w:pPr>
            <w:r>
              <w:rPr>
                <w:rFonts w:hint="default" w:ascii="Times New Roman" w:hAnsi="Times New Roman" w:cs="Times New Roman"/>
                <w:spacing w:val="-2"/>
                <w:sz w:val="24"/>
                <w:szCs w:val="24"/>
              </w:rPr>
              <w:t>1.2.1</w:t>
            </w:r>
          </w:p>
        </w:tc>
        <w:tc>
          <w:tcPr>
            <w:tcW w:w="8217" w:type="dxa"/>
          </w:tcPr>
          <w:p w14:paraId="2B061ECC">
            <w:pPr>
              <w:pStyle w:val="12"/>
              <w:spacing w:line="315" w:lineRule="exact"/>
              <w:ind w:left="104"/>
              <w:rPr>
                <w:rFonts w:hint="default" w:ascii="Times New Roman" w:hAnsi="Times New Roman" w:cs="Times New Roman"/>
                <w:sz w:val="24"/>
                <w:szCs w:val="24"/>
              </w:rPr>
            </w:pPr>
            <w:r>
              <w:rPr>
                <w:rFonts w:hint="default" w:ascii="Times New Roman" w:hAnsi="Times New Roman" w:cs="Times New Roman"/>
                <w:sz w:val="24"/>
                <w:szCs w:val="24"/>
              </w:rPr>
              <w:t>Планируемые</w:t>
            </w:r>
            <w:r>
              <w:rPr>
                <w:rFonts w:hint="default" w:ascii="Times New Roman" w:hAnsi="Times New Roman" w:cs="Times New Roman"/>
                <w:spacing w:val="67"/>
                <w:w w:val="150"/>
                <w:sz w:val="24"/>
                <w:szCs w:val="24"/>
              </w:rPr>
              <w:t xml:space="preserve"> </w:t>
            </w:r>
            <w:r>
              <w:rPr>
                <w:rFonts w:hint="default" w:ascii="Times New Roman" w:hAnsi="Times New Roman" w:cs="Times New Roman"/>
                <w:sz w:val="24"/>
                <w:szCs w:val="24"/>
              </w:rPr>
              <w:t>результаты</w:t>
            </w:r>
            <w:r>
              <w:rPr>
                <w:rFonts w:hint="default" w:ascii="Times New Roman" w:hAnsi="Times New Roman" w:cs="Times New Roman"/>
                <w:spacing w:val="69"/>
                <w:w w:val="150"/>
                <w:sz w:val="24"/>
                <w:szCs w:val="24"/>
              </w:rPr>
              <w:t xml:space="preserve"> </w:t>
            </w:r>
            <w:r>
              <w:rPr>
                <w:rFonts w:hint="default" w:ascii="Times New Roman" w:hAnsi="Times New Roman" w:cs="Times New Roman"/>
                <w:sz w:val="24"/>
                <w:szCs w:val="24"/>
              </w:rPr>
              <w:t>(целевые</w:t>
            </w:r>
            <w:r>
              <w:rPr>
                <w:rFonts w:hint="default" w:ascii="Times New Roman" w:hAnsi="Times New Roman" w:cs="Times New Roman"/>
                <w:spacing w:val="67"/>
                <w:w w:val="150"/>
                <w:sz w:val="24"/>
                <w:szCs w:val="24"/>
              </w:rPr>
              <w:t xml:space="preserve"> </w:t>
            </w:r>
            <w:r>
              <w:rPr>
                <w:rFonts w:hint="default" w:ascii="Times New Roman" w:hAnsi="Times New Roman" w:cs="Times New Roman"/>
                <w:sz w:val="24"/>
                <w:szCs w:val="24"/>
              </w:rPr>
              <w:t>ориентиры)</w:t>
            </w:r>
            <w:r>
              <w:rPr>
                <w:rFonts w:hint="default" w:ascii="Times New Roman" w:hAnsi="Times New Roman" w:cs="Times New Roman"/>
                <w:spacing w:val="70"/>
                <w:w w:val="150"/>
                <w:sz w:val="24"/>
                <w:szCs w:val="24"/>
              </w:rPr>
              <w:t xml:space="preserve"> </w:t>
            </w:r>
            <w:r>
              <w:rPr>
                <w:rFonts w:hint="default" w:ascii="Times New Roman" w:hAnsi="Times New Roman" w:cs="Times New Roman"/>
                <w:spacing w:val="-2"/>
                <w:sz w:val="24"/>
                <w:szCs w:val="24"/>
              </w:rPr>
              <w:t>освоения</w:t>
            </w:r>
          </w:p>
          <w:p w14:paraId="598384D7">
            <w:pPr>
              <w:pStyle w:val="12"/>
              <w:spacing w:line="308" w:lineRule="exact"/>
              <w:ind w:left="104"/>
              <w:rPr>
                <w:rFonts w:hint="default" w:ascii="Times New Roman" w:hAnsi="Times New Roman" w:cs="Times New Roman"/>
                <w:sz w:val="24"/>
                <w:szCs w:val="24"/>
              </w:rPr>
            </w:pPr>
            <w:r>
              <w:rPr>
                <w:rFonts w:hint="default" w:ascii="Times New Roman" w:hAnsi="Times New Roman" w:cs="Times New Roman"/>
                <w:sz w:val="24"/>
                <w:szCs w:val="24"/>
              </w:rPr>
              <w:t>Программы</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детьми</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младшего</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дошкольного</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возраста</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6"/>
                <w:sz w:val="24"/>
                <w:szCs w:val="24"/>
              </w:rPr>
              <w:t xml:space="preserve"> </w:t>
            </w:r>
            <w:r>
              <w:rPr>
                <w:rFonts w:hint="default" w:ascii="Times New Roman" w:hAnsi="Times New Roman" w:cs="Times New Roman"/>
                <w:spacing w:val="-5"/>
                <w:sz w:val="24"/>
                <w:szCs w:val="24"/>
              </w:rPr>
              <w:t>ТНР</w:t>
            </w:r>
          </w:p>
        </w:tc>
      </w:tr>
      <w:tr w14:paraId="1157D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1306" w:type="dxa"/>
          </w:tcPr>
          <w:p w14:paraId="11644FEC">
            <w:pPr>
              <w:pStyle w:val="12"/>
              <w:spacing w:line="315" w:lineRule="exact"/>
              <w:rPr>
                <w:rFonts w:hint="default" w:ascii="Times New Roman" w:hAnsi="Times New Roman" w:cs="Times New Roman"/>
                <w:sz w:val="24"/>
                <w:szCs w:val="24"/>
              </w:rPr>
            </w:pPr>
            <w:r>
              <w:rPr>
                <w:rFonts w:hint="default" w:ascii="Times New Roman" w:hAnsi="Times New Roman" w:cs="Times New Roman"/>
                <w:spacing w:val="-2"/>
                <w:sz w:val="24"/>
                <w:szCs w:val="24"/>
              </w:rPr>
              <w:t>1.2.2</w:t>
            </w:r>
          </w:p>
        </w:tc>
        <w:tc>
          <w:tcPr>
            <w:tcW w:w="8217" w:type="dxa"/>
          </w:tcPr>
          <w:p w14:paraId="2390DCA4">
            <w:pPr>
              <w:pStyle w:val="12"/>
              <w:spacing w:line="315" w:lineRule="exact"/>
              <w:ind w:left="104"/>
              <w:rPr>
                <w:rFonts w:hint="default" w:ascii="Times New Roman" w:hAnsi="Times New Roman" w:cs="Times New Roman"/>
                <w:sz w:val="24"/>
                <w:szCs w:val="24"/>
              </w:rPr>
            </w:pPr>
            <w:r>
              <w:rPr>
                <w:rFonts w:hint="default" w:ascii="Times New Roman" w:hAnsi="Times New Roman" w:cs="Times New Roman"/>
                <w:sz w:val="24"/>
                <w:szCs w:val="24"/>
              </w:rPr>
              <w:t>Планируемые</w:t>
            </w:r>
            <w:r>
              <w:rPr>
                <w:rFonts w:hint="default" w:ascii="Times New Roman" w:hAnsi="Times New Roman" w:cs="Times New Roman"/>
                <w:spacing w:val="67"/>
                <w:w w:val="150"/>
                <w:sz w:val="24"/>
                <w:szCs w:val="24"/>
              </w:rPr>
              <w:t xml:space="preserve"> </w:t>
            </w:r>
            <w:r>
              <w:rPr>
                <w:rFonts w:hint="default" w:ascii="Times New Roman" w:hAnsi="Times New Roman" w:cs="Times New Roman"/>
                <w:sz w:val="24"/>
                <w:szCs w:val="24"/>
              </w:rPr>
              <w:t>результаты</w:t>
            </w:r>
            <w:r>
              <w:rPr>
                <w:rFonts w:hint="default" w:ascii="Times New Roman" w:hAnsi="Times New Roman" w:cs="Times New Roman"/>
                <w:spacing w:val="69"/>
                <w:w w:val="150"/>
                <w:sz w:val="24"/>
                <w:szCs w:val="24"/>
              </w:rPr>
              <w:t xml:space="preserve"> </w:t>
            </w:r>
            <w:r>
              <w:rPr>
                <w:rFonts w:hint="default" w:ascii="Times New Roman" w:hAnsi="Times New Roman" w:cs="Times New Roman"/>
                <w:sz w:val="24"/>
                <w:szCs w:val="24"/>
              </w:rPr>
              <w:t>(целевые</w:t>
            </w:r>
            <w:r>
              <w:rPr>
                <w:rFonts w:hint="default" w:ascii="Times New Roman" w:hAnsi="Times New Roman" w:cs="Times New Roman"/>
                <w:spacing w:val="67"/>
                <w:w w:val="150"/>
                <w:sz w:val="24"/>
                <w:szCs w:val="24"/>
              </w:rPr>
              <w:t xml:space="preserve"> </w:t>
            </w:r>
            <w:r>
              <w:rPr>
                <w:rFonts w:hint="default" w:ascii="Times New Roman" w:hAnsi="Times New Roman" w:cs="Times New Roman"/>
                <w:sz w:val="24"/>
                <w:szCs w:val="24"/>
              </w:rPr>
              <w:t>ориентиры)</w:t>
            </w:r>
            <w:r>
              <w:rPr>
                <w:rFonts w:hint="default" w:ascii="Times New Roman" w:hAnsi="Times New Roman" w:cs="Times New Roman"/>
                <w:spacing w:val="70"/>
                <w:w w:val="150"/>
                <w:sz w:val="24"/>
                <w:szCs w:val="24"/>
              </w:rPr>
              <w:t xml:space="preserve"> </w:t>
            </w:r>
            <w:r>
              <w:rPr>
                <w:rFonts w:hint="default" w:ascii="Times New Roman" w:hAnsi="Times New Roman" w:cs="Times New Roman"/>
                <w:spacing w:val="-2"/>
                <w:sz w:val="24"/>
                <w:szCs w:val="24"/>
              </w:rPr>
              <w:t>освоения</w:t>
            </w:r>
          </w:p>
          <w:p w14:paraId="63730637">
            <w:pPr>
              <w:pStyle w:val="12"/>
              <w:spacing w:line="311" w:lineRule="exact"/>
              <w:ind w:left="104"/>
              <w:rPr>
                <w:rFonts w:hint="default" w:ascii="Times New Roman" w:hAnsi="Times New Roman" w:cs="Times New Roman"/>
                <w:sz w:val="24"/>
                <w:szCs w:val="24"/>
              </w:rPr>
            </w:pPr>
            <w:r>
              <w:rPr>
                <w:rFonts w:hint="default" w:ascii="Times New Roman" w:hAnsi="Times New Roman" w:cs="Times New Roman"/>
                <w:sz w:val="24"/>
                <w:szCs w:val="24"/>
              </w:rPr>
              <w:t>Программы</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детьми</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среднего</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дошкольного</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возраста</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6"/>
                <w:sz w:val="24"/>
                <w:szCs w:val="24"/>
              </w:rPr>
              <w:t xml:space="preserve"> </w:t>
            </w:r>
            <w:r>
              <w:rPr>
                <w:rFonts w:hint="default" w:ascii="Times New Roman" w:hAnsi="Times New Roman" w:cs="Times New Roman"/>
                <w:spacing w:val="-5"/>
                <w:sz w:val="24"/>
                <w:szCs w:val="24"/>
              </w:rPr>
              <w:t>ТНР</w:t>
            </w:r>
          </w:p>
        </w:tc>
      </w:tr>
      <w:tr w14:paraId="402F9B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1306" w:type="dxa"/>
          </w:tcPr>
          <w:p w14:paraId="19C0F713">
            <w:pPr>
              <w:pStyle w:val="12"/>
              <w:spacing w:line="315" w:lineRule="exact"/>
              <w:rPr>
                <w:rFonts w:hint="default" w:ascii="Times New Roman" w:hAnsi="Times New Roman" w:cs="Times New Roman"/>
                <w:sz w:val="24"/>
                <w:szCs w:val="24"/>
              </w:rPr>
            </w:pPr>
            <w:r>
              <w:rPr>
                <w:rFonts w:hint="default" w:ascii="Times New Roman" w:hAnsi="Times New Roman" w:cs="Times New Roman"/>
                <w:spacing w:val="-2"/>
                <w:sz w:val="24"/>
                <w:szCs w:val="24"/>
              </w:rPr>
              <w:t>1.2.3</w:t>
            </w:r>
          </w:p>
        </w:tc>
        <w:tc>
          <w:tcPr>
            <w:tcW w:w="8217" w:type="dxa"/>
          </w:tcPr>
          <w:p w14:paraId="5E9BB279">
            <w:pPr>
              <w:pStyle w:val="12"/>
              <w:spacing w:line="315" w:lineRule="exact"/>
              <w:ind w:left="104"/>
              <w:rPr>
                <w:rFonts w:hint="default" w:ascii="Times New Roman" w:hAnsi="Times New Roman" w:cs="Times New Roman"/>
                <w:sz w:val="24"/>
                <w:szCs w:val="24"/>
              </w:rPr>
            </w:pPr>
            <w:r>
              <w:rPr>
                <w:rFonts w:hint="default" w:ascii="Times New Roman" w:hAnsi="Times New Roman" w:cs="Times New Roman"/>
                <w:sz w:val="24"/>
                <w:szCs w:val="24"/>
              </w:rPr>
              <w:t>Планируемые</w:t>
            </w:r>
            <w:r>
              <w:rPr>
                <w:rFonts w:hint="default" w:ascii="Times New Roman" w:hAnsi="Times New Roman" w:cs="Times New Roman"/>
                <w:spacing w:val="68"/>
                <w:w w:val="150"/>
                <w:sz w:val="24"/>
                <w:szCs w:val="24"/>
              </w:rPr>
              <w:t xml:space="preserve"> </w:t>
            </w:r>
            <w:r>
              <w:rPr>
                <w:rFonts w:hint="default" w:ascii="Times New Roman" w:hAnsi="Times New Roman" w:cs="Times New Roman"/>
                <w:sz w:val="24"/>
                <w:szCs w:val="24"/>
              </w:rPr>
              <w:t>результаты</w:t>
            </w:r>
            <w:r>
              <w:rPr>
                <w:rFonts w:hint="default" w:ascii="Times New Roman" w:hAnsi="Times New Roman" w:cs="Times New Roman"/>
                <w:spacing w:val="70"/>
                <w:w w:val="150"/>
                <w:sz w:val="24"/>
                <w:szCs w:val="24"/>
              </w:rPr>
              <w:t xml:space="preserve"> </w:t>
            </w:r>
            <w:r>
              <w:rPr>
                <w:rFonts w:hint="default" w:ascii="Times New Roman" w:hAnsi="Times New Roman" w:cs="Times New Roman"/>
                <w:sz w:val="24"/>
                <w:szCs w:val="24"/>
              </w:rPr>
              <w:t>(целевые</w:t>
            </w:r>
            <w:r>
              <w:rPr>
                <w:rFonts w:hint="default" w:ascii="Times New Roman" w:hAnsi="Times New Roman" w:cs="Times New Roman"/>
                <w:spacing w:val="68"/>
                <w:w w:val="150"/>
                <w:sz w:val="24"/>
                <w:szCs w:val="24"/>
              </w:rPr>
              <w:t xml:space="preserve"> </w:t>
            </w:r>
            <w:r>
              <w:rPr>
                <w:rFonts w:hint="default" w:ascii="Times New Roman" w:hAnsi="Times New Roman" w:cs="Times New Roman"/>
                <w:sz w:val="24"/>
                <w:szCs w:val="24"/>
              </w:rPr>
              <w:t>ориентиры)</w:t>
            </w:r>
            <w:r>
              <w:rPr>
                <w:rFonts w:hint="default" w:ascii="Times New Roman" w:hAnsi="Times New Roman" w:cs="Times New Roman"/>
                <w:spacing w:val="67"/>
                <w:w w:val="150"/>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71"/>
                <w:w w:val="150"/>
                <w:sz w:val="24"/>
                <w:szCs w:val="24"/>
              </w:rPr>
              <w:t xml:space="preserve"> </w:t>
            </w:r>
            <w:r>
              <w:rPr>
                <w:rFonts w:hint="default" w:ascii="Times New Roman" w:hAnsi="Times New Roman" w:cs="Times New Roman"/>
                <w:spacing w:val="-2"/>
                <w:sz w:val="24"/>
                <w:szCs w:val="24"/>
              </w:rPr>
              <w:t>этапе</w:t>
            </w:r>
          </w:p>
          <w:p w14:paraId="7A4C941A">
            <w:pPr>
              <w:pStyle w:val="12"/>
              <w:spacing w:line="308" w:lineRule="exact"/>
              <w:ind w:left="104"/>
              <w:rPr>
                <w:rFonts w:hint="default" w:ascii="Times New Roman" w:hAnsi="Times New Roman" w:cs="Times New Roman"/>
                <w:sz w:val="24"/>
                <w:szCs w:val="24"/>
              </w:rPr>
            </w:pPr>
            <w:r>
              <w:rPr>
                <w:rFonts w:hint="default" w:ascii="Times New Roman" w:hAnsi="Times New Roman" w:cs="Times New Roman"/>
                <w:sz w:val="24"/>
                <w:szCs w:val="24"/>
              </w:rPr>
              <w:t>завершения</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освоения</w:t>
            </w:r>
            <w:r>
              <w:rPr>
                <w:rFonts w:hint="default" w:ascii="Times New Roman" w:hAnsi="Times New Roman" w:cs="Times New Roman"/>
                <w:spacing w:val="-8"/>
                <w:sz w:val="24"/>
                <w:szCs w:val="24"/>
              </w:rPr>
              <w:t xml:space="preserve"> </w:t>
            </w:r>
            <w:r>
              <w:rPr>
                <w:rFonts w:hint="default" w:ascii="Times New Roman" w:hAnsi="Times New Roman" w:cs="Times New Roman"/>
                <w:spacing w:val="-2"/>
                <w:sz w:val="24"/>
                <w:szCs w:val="24"/>
              </w:rPr>
              <w:t>Программы</w:t>
            </w:r>
          </w:p>
        </w:tc>
      </w:tr>
      <w:tr w14:paraId="4DB733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1306" w:type="dxa"/>
          </w:tcPr>
          <w:p w14:paraId="0E25EB3C">
            <w:pPr>
              <w:pStyle w:val="12"/>
              <w:spacing w:line="315" w:lineRule="exact"/>
              <w:rPr>
                <w:rFonts w:hint="default" w:ascii="Times New Roman" w:hAnsi="Times New Roman" w:cs="Times New Roman"/>
                <w:sz w:val="24"/>
                <w:szCs w:val="24"/>
              </w:rPr>
            </w:pPr>
            <w:r>
              <w:rPr>
                <w:rFonts w:hint="default" w:ascii="Times New Roman" w:hAnsi="Times New Roman" w:cs="Times New Roman"/>
                <w:spacing w:val="-5"/>
                <w:sz w:val="24"/>
                <w:szCs w:val="24"/>
              </w:rPr>
              <w:t>1.3</w:t>
            </w:r>
          </w:p>
        </w:tc>
        <w:tc>
          <w:tcPr>
            <w:tcW w:w="8217" w:type="dxa"/>
          </w:tcPr>
          <w:p w14:paraId="2AA4115D">
            <w:pPr>
              <w:pStyle w:val="12"/>
              <w:tabs>
                <w:tab w:val="left" w:pos="2098"/>
                <w:tab w:val="left" w:pos="3850"/>
                <w:tab w:val="left" w:pos="5252"/>
              </w:tabs>
              <w:spacing w:line="322" w:lineRule="exact"/>
              <w:ind w:left="104" w:right="101"/>
              <w:rPr>
                <w:rFonts w:hint="default" w:ascii="Times New Roman" w:hAnsi="Times New Roman" w:cs="Times New Roman"/>
                <w:b/>
                <w:sz w:val="24"/>
                <w:szCs w:val="24"/>
              </w:rPr>
            </w:pPr>
            <w:r>
              <w:rPr>
                <w:rFonts w:hint="default" w:ascii="Times New Roman" w:hAnsi="Times New Roman" w:cs="Times New Roman"/>
                <w:b/>
                <w:spacing w:val="-2"/>
                <w:sz w:val="24"/>
                <w:szCs w:val="24"/>
              </w:rPr>
              <w:t>Развивающее</w:t>
            </w:r>
            <w:r>
              <w:rPr>
                <w:rFonts w:hint="default" w:ascii="Times New Roman" w:hAnsi="Times New Roman" w:cs="Times New Roman"/>
                <w:b/>
                <w:sz w:val="24"/>
                <w:szCs w:val="24"/>
              </w:rPr>
              <w:tab/>
            </w:r>
            <w:r>
              <w:rPr>
                <w:rFonts w:hint="default" w:ascii="Times New Roman" w:hAnsi="Times New Roman" w:cs="Times New Roman"/>
                <w:b/>
                <w:spacing w:val="-2"/>
                <w:sz w:val="24"/>
                <w:szCs w:val="24"/>
              </w:rPr>
              <w:t>оценивание</w:t>
            </w:r>
            <w:r>
              <w:rPr>
                <w:rFonts w:hint="default" w:ascii="Times New Roman" w:hAnsi="Times New Roman" w:cs="Times New Roman"/>
                <w:b/>
                <w:sz w:val="24"/>
                <w:szCs w:val="24"/>
              </w:rPr>
              <w:tab/>
            </w:r>
            <w:r>
              <w:rPr>
                <w:rFonts w:hint="default" w:ascii="Times New Roman" w:hAnsi="Times New Roman" w:cs="Times New Roman"/>
                <w:b/>
                <w:spacing w:val="-2"/>
                <w:sz w:val="24"/>
                <w:szCs w:val="24"/>
              </w:rPr>
              <w:t>качества</w:t>
            </w:r>
            <w:r>
              <w:rPr>
                <w:rFonts w:hint="default" w:ascii="Times New Roman" w:hAnsi="Times New Roman" w:cs="Times New Roman"/>
                <w:b/>
                <w:sz w:val="24"/>
                <w:szCs w:val="24"/>
              </w:rPr>
              <w:tab/>
            </w:r>
            <w:r>
              <w:rPr>
                <w:rFonts w:hint="default" w:ascii="Times New Roman" w:hAnsi="Times New Roman" w:cs="Times New Roman"/>
                <w:b/>
                <w:spacing w:val="-2"/>
                <w:sz w:val="24"/>
                <w:szCs w:val="24"/>
              </w:rPr>
              <w:t xml:space="preserve">образовательной </w:t>
            </w:r>
            <w:r>
              <w:rPr>
                <w:rFonts w:hint="default" w:ascii="Times New Roman" w:hAnsi="Times New Roman" w:cs="Times New Roman"/>
                <w:b/>
                <w:sz w:val="24"/>
                <w:szCs w:val="24"/>
              </w:rPr>
              <w:t>деятельности по Программе</w:t>
            </w:r>
          </w:p>
        </w:tc>
      </w:tr>
      <w:tr w14:paraId="6A3C4D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7" w:hRule="atLeast"/>
        </w:trPr>
        <w:tc>
          <w:tcPr>
            <w:tcW w:w="1306" w:type="dxa"/>
          </w:tcPr>
          <w:p w14:paraId="542FC1F9">
            <w:pPr>
              <w:pStyle w:val="12"/>
              <w:spacing w:line="315" w:lineRule="exact"/>
              <w:rPr>
                <w:rFonts w:hint="default" w:ascii="Times New Roman" w:hAnsi="Times New Roman" w:cs="Times New Roman"/>
                <w:sz w:val="24"/>
                <w:szCs w:val="24"/>
              </w:rPr>
            </w:pPr>
            <w:r>
              <w:rPr>
                <w:rFonts w:hint="default" w:ascii="Times New Roman" w:hAnsi="Times New Roman" w:cs="Times New Roman"/>
                <w:spacing w:val="-5"/>
                <w:sz w:val="24"/>
                <w:szCs w:val="24"/>
              </w:rPr>
              <w:t>1.4</w:t>
            </w:r>
          </w:p>
        </w:tc>
        <w:tc>
          <w:tcPr>
            <w:tcW w:w="8217" w:type="dxa"/>
          </w:tcPr>
          <w:p w14:paraId="71FDDFC5">
            <w:pPr>
              <w:pStyle w:val="12"/>
              <w:tabs>
                <w:tab w:val="left" w:pos="2309"/>
                <w:tab w:val="left" w:pos="4141"/>
                <w:tab w:val="left" w:pos="5904"/>
              </w:tabs>
              <w:spacing w:before="107"/>
              <w:ind w:left="104" w:right="97"/>
              <w:rPr>
                <w:rFonts w:hint="default" w:ascii="Times New Roman" w:hAnsi="Times New Roman" w:cs="Times New Roman"/>
                <w:b/>
                <w:sz w:val="24"/>
                <w:szCs w:val="24"/>
              </w:rPr>
            </w:pPr>
            <w:r>
              <w:rPr>
                <w:rFonts w:hint="default" w:ascii="Times New Roman" w:hAnsi="Times New Roman" w:cs="Times New Roman"/>
                <w:b/>
                <w:spacing w:val="-2"/>
                <w:sz w:val="24"/>
                <w:szCs w:val="24"/>
              </w:rPr>
              <w:t>Педагогическая</w:t>
            </w:r>
            <w:r>
              <w:rPr>
                <w:rFonts w:hint="default" w:ascii="Times New Roman" w:hAnsi="Times New Roman" w:cs="Times New Roman"/>
                <w:b/>
                <w:sz w:val="24"/>
                <w:szCs w:val="24"/>
              </w:rPr>
              <w:tab/>
            </w:r>
            <w:r>
              <w:rPr>
                <w:rFonts w:hint="default" w:ascii="Times New Roman" w:hAnsi="Times New Roman" w:cs="Times New Roman"/>
                <w:b/>
                <w:spacing w:val="-2"/>
                <w:sz w:val="24"/>
                <w:szCs w:val="24"/>
              </w:rPr>
              <w:t>диагностика</w:t>
            </w:r>
            <w:r>
              <w:rPr>
                <w:rFonts w:hint="default" w:ascii="Times New Roman" w:hAnsi="Times New Roman" w:cs="Times New Roman"/>
                <w:b/>
                <w:sz w:val="24"/>
                <w:szCs w:val="24"/>
              </w:rPr>
              <w:tab/>
            </w:r>
            <w:r>
              <w:rPr>
                <w:rFonts w:hint="default" w:ascii="Times New Roman" w:hAnsi="Times New Roman" w:cs="Times New Roman"/>
                <w:b/>
                <w:spacing w:val="-2"/>
                <w:sz w:val="24"/>
                <w:szCs w:val="24"/>
              </w:rPr>
              <w:t>достижений</w:t>
            </w:r>
            <w:r>
              <w:rPr>
                <w:rFonts w:hint="default" w:ascii="Times New Roman" w:hAnsi="Times New Roman" w:cs="Times New Roman"/>
                <w:b/>
                <w:sz w:val="24"/>
                <w:szCs w:val="24"/>
              </w:rPr>
              <w:tab/>
            </w:r>
            <w:r>
              <w:rPr>
                <w:rFonts w:hint="default" w:ascii="Times New Roman" w:hAnsi="Times New Roman" w:cs="Times New Roman"/>
                <w:b/>
                <w:spacing w:val="-2"/>
                <w:sz w:val="24"/>
                <w:szCs w:val="24"/>
              </w:rPr>
              <w:t>планируемых результатов</w:t>
            </w:r>
          </w:p>
        </w:tc>
      </w:tr>
      <w:tr w14:paraId="3613AA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306" w:type="dxa"/>
          </w:tcPr>
          <w:p w14:paraId="261ABD8E">
            <w:pPr>
              <w:pStyle w:val="12"/>
              <w:spacing w:line="301" w:lineRule="exact"/>
              <w:rPr>
                <w:rFonts w:hint="default" w:ascii="Times New Roman" w:hAnsi="Times New Roman" w:cs="Times New Roman"/>
                <w:sz w:val="24"/>
                <w:szCs w:val="24"/>
              </w:rPr>
            </w:pPr>
            <w:r>
              <w:rPr>
                <w:rFonts w:hint="default" w:ascii="Times New Roman" w:hAnsi="Times New Roman" w:cs="Times New Roman"/>
                <w:spacing w:val="-10"/>
                <w:sz w:val="24"/>
                <w:szCs w:val="24"/>
              </w:rPr>
              <w:t>2</w:t>
            </w:r>
          </w:p>
        </w:tc>
        <w:tc>
          <w:tcPr>
            <w:tcW w:w="8217" w:type="dxa"/>
          </w:tcPr>
          <w:p w14:paraId="0ED97E50">
            <w:pPr>
              <w:pStyle w:val="12"/>
              <w:spacing w:line="301" w:lineRule="exact"/>
              <w:ind w:left="104"/>
              <w:rPr>
                <w:rFonts w:hint="default" w:ascii="Times New Roman" w:hAnsi="Times New Roman" w:cs="Times New Roman"/>
                <w:b/>
                <w:sz w:val="24"/>
                <w:szCs w:val="24"/>
              </w:rPr>
            </w:pPr>
            <w:r>
              <w:rPr>
                <w:rFonts w:hint="default" w:ascii="Times New Roman" w:hAnsi="Times New Roman" w:cs="Times New Roman"/>
                <w:b/>
                <w:sz w:val="24"/>
                <w:szCs w:val="24"/>
              </w:rPr>
              <w:t>СОДЕРЖАТЕЛЬНЫЙ</w:t>
            </w:r>
            <w:r>
              <w:rPr>
                <w:rFonts w:hint="default" w:ascii="Times New Roman" w:hAnsi="Times New Roman" w:cs="Times New Roman"/>
                <w:b/>
                <w:spacing w:val="-16"/>
                <w:sz w:val="24"/>
                <w:szCs w:val="24"/>
              </w:rPr>
              <w:t xml:space="preserve"> </w:t>
            </w:r>
            <w:r>
              <w:rPr>
                <w:rFonts w:hint="default" w:ascii="Times New Roman" w:hAnsi="Times New Roman" w:cs="Times New Roman"/>
                <w:b/>
                <w:spacing w:val="-2"/>
                <w:sz w:val="24"/>
                <w:szCs w:val="24"/>
              </w:rPr>
              <w:t>РАЗДЕЛ</w:t>
            </w:r>
          </w:p>
        </w:tc>
      </w:tr>
      <w:tr w14:paraId="63F602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1306" w:type="dxa"/>
          </w:tcPr>
          <w:p w14:paraId="36380D8B">
            <w:pPr>
              <w:pStyle w:val="12"/>
              <w:spacing w:line="315" w:lineRule="exact"/>
              <w:rPr>
                <w:rFonts w:hint="default" w:ascii="Times New Roman" w:hAnsi="Times New Roman" w:cs="Times New Roman"/>
                <w:sz w:val="24"/>
                <w:szCs w:val="24"/>
              </w:rPr>
            </w:pPr>
            <w:r>
              <w:rPr>
                <w:rFonts w:hint="default" w:ascii="Times New Roman" w:hAnsi="Times New Roman" w:cs="Times New Roman"/>
                <w:spacing w:val="-5"/>
                <w:sz w:val="24"/>
                <w:szCs w:val="24"/>
              </w:rPr>
              <w:t>2.1</w:t>
            </w:r>
          </w:p>
        </w:tc>
        <w:tc>
          <w:tcPr>
            <w:tcW w:w="8217" w:type="dxa"/>
          </w:tcPr>
          <w:p w14:paraId="3FE7D973">
            <w:pPr>
              <w:pStyle w:val="12"/>
              <w:ind w:left="104"/>
              <w:rPr>
                <w:rFonts w:hint="default" w:ascii="Times New Roman" w:hAnsi="Times New Roman" w:cs="Times New Roman"/>
                <w:b/>
                <w:sz w:val="24"/>
                <w:szCs w:val="24"/>
              </w:rPr>
            </w:pPr>
            <w:r>
              <w:rPr>
                <w:rFonts w:hint="default" w:ascii="Times New Roman" w:hAnsi="Times New Roman" w:cs="Times New Roman"/>
                <w:b/>
                <w:sz w:val="24"/>
                <w:szCs w:val="24"/>
              </w:rPr>
              <w:t>Описание образовательной деятельности обучающихся с ТНР</w:t>
            </w:r>
            <w:r>
              <w:rPr>
                <w:rFonts w:hint="default" w:ascii="Times New Roman" w:hAnsi="Times New Roman" w:cs="Times New Roman"/>
                <w:b/>
                <w:spacing w:val="4"/>
                <w:sz w:val="24"/>
                <w:szCs w:val="24"/>
              </w:rPr>
              <w:t xml:space="preserve"> </w:t>
            </w:r>
            <w:r>
              <w:rPr>
                <w:rFonts w:hint="default" w:ascii="Times New Roman" w:hAnsi="Times New Roman" w:cs="Times New Roman"/>
                <w:b/>
                <w:sz w:val="24"/>
                <w:szCs w:val="24"/>
              </w:rPr>
              <w:t>в</w:t>
            </w:r>
            <w:r>
              <w:rPr>
                <w:rFonts w:hint="default" w:ascii="Times New Roman" w:hAnsi="Times New Roman" w:cs="Times New Roman"/>
                <w:b/>
                <w:spacing w:val="5"/>
                <w:sz w:val="24"/>
                <w:szCs w:val="24"/>
              </w:rPr>
              <w:t xml:space="preserve"> </w:t>
            </w:r>
            <w:r>
              <w:rPr>
                <w:rFonts w:hint="default" w:ascii="Times New Roman" w:hAnsi="Times New Roman" w:cs="Times New Roman"/>
                <w:b/>
                <w:sz w:val="24"/>
                <w:szCs w:val="24"/>
              </w:rPr>
              <w:t>соответствии</w:t>
            </w:r>
            <w:r>
              <w:rPr>
                <w:rFonts w:hint="default" w:ascii="Times New Roman" w:hAnsi="Times New Roman" w:cs="Times New Roman"/>
                <w:b/>
                <w:spacing w:val="6"/>
                <w:sz w:val="24"/>
                <w:szCs w:val="24"/>
              </w:rPr>
              <w:t xml:space="preserve"> </w:t>
            </w:r>
            <w:r>
              <w:rPr>
                <w:rFonts w:hint="default" w:ascii="Times New Roman" w:hAnsi="Times New Roman" w:cs="Times New Roman"/>
                <w:b/>
                <w:sz w:val="24"/>
                <w:szCs w:val="24"/>
              </w:rPr>
              <w:t>с</w:t>
            </w:r>
            <w:r>
              <w:rPr>
                <w:rFonts w:hint="default" w:ascii="Times New Roman" w:hAnsi="Times New Roman" w:cs="Times New Roman"/>
                <w:b/>
                <w:spacing w:val="6"/>
                <w:sz w:val="24"/>
                <w:szCs w:val="24"/>
              </w:rPr>
              <w:t xml:space="preserve"> </w:t>
            </w:r>
            <w:r>
              <w:rPr>
                <w:rFonts w:hint="default" w:ascii="Times New Roman" w:hAnsi="Times New Roman" w:cs="Times New Roman"/>
                <w:b/>
                <w:sz w:val="24"/>
                <w:szCs w:val="24"/>
              </w:rPr>
              <w:t>направлениями</w:t>
            </w:r>
            <w:r>
              <w:rPr>
                <w:rFonts w:hint="default" w:ascii="Times New Roman" w:hAnsi="Times New Roman" w:cs="Times New Roman"/>
                <w:b/>
                <w:spacing w:val="5"/>
                <w:sz w:val="24"/>
                <w:szCs w:val="24"/>
              </w:rPr>
              <w:t xml:space="preserve"> </w:t>
            </w:r>
            <w:r>
              <w:rPr>
                <w:rFonts w:hint="default" w:ascii="Times New Roman" w:hAnsi="Times New Roman" w:cs="Times New Roman"/>
                <w:b/>
                <w:sz w:val="24"/>
                <w:szCs w:val="24"/>
              </w:rPr>
              <w:t>развития</w:t>
            </w:r>
            <w:r>
              <w:rPr>
                <w:rFonts w:hint="default" w:ascii="Times New Roman" w:hAnsi="Times New Roman" w:cs="Times New Roman"/>
                <w:b/>
                <w:spacing w:val="6"/>
                <w:sz w:val="24"/>
                <w:szCs w:val="24"/>
              </w:rPr>
              <w:t xml:space="preserve"> </w:t>
            </w:r>
            <w:r>
              <w:rPr>
                <w:rFonts w:hint="default" w:ascii="Times New Roman" w:hAnsi="Times New Roman" w:cs="Times New Roman"/>
                <w:b/>
                <w:spacing w:val="-2"/>
                <w:sz w:val="24"/>
                <w:szCs w:val="24"/>
              </w:rPr>
              <w:t>ребенка,</w:t>
            </w:r>
          </w:p>
          <w:p w14:paraId="6F09F58C">
            <w:pPr>
              <w:pStyle w:val="12"/>
              <w:spacing w:line="304" w:lineRule="exact"/>
              <w:ind w:left="104"/>
              <w:rPr>
                <w:rFonts w:hint="default" w:ascii="Times New Roman" w:hAnsi="Times New Roman" w:cs="Times New Roman"/>
                <w:b/>
                <w:sz w:val="24"/>
                <w:szCs w:val="24"/>
              </w:rPr>
            </w:pPr>
            <w:r>
              <w:rPr>
                <w:rFonts w:hint="default" w:ascii="Times New Roman" w:hAnsi="Times New Roman" w:cs="Times New Roman"/>
                <w:b/>
                <w:sz w:val="24"/>
                <w:szCs w:val="24"/>
              </w:rPr>
              <w:t>представленными</w:t>
            </w:r>
            <w:r>
              <w:rPr>
                <w:rFonts w:hint="default" w:ascii="Times New Roman" w:hAnsi="Times New Roman" w:cs="Times New Roman"/>
                <w:b/>
                <w:spacing w:val="-13"/>
                <w:sz w:val="24"/>
                <w:szCs w:val="24"/>
              </w:rPr>
              <w:t xml:space="preserve"> </w:t>
            </w:r>
            <w:r>
              <w:rPr>
                <w:rFonts w:hint="default" w:ascii="Times New Roman" w:hAnsi="Times New Roman" w:cs="Times New Roman"/>
                <w:b/>
                <w:sz w:val="24"/>
                <w:szCs w:val="24"/>
              </w:rPr>
              <w:t>в</w:t>
            </w:r>
            <w:r>
              <w:rPr>
                <w:rFonts w:hint="default" w:ascii="Times New Roman" w:hAnsi="Times New Roman" w:cs="Times New Roman"/>
                <w:b/>
                <w:spacing w:val="-9"/>
                <w:sz w:val="24"/>
                <w:szCs w:val="24"/>
              </w:rPr>
              <w:t xml:space="preserve"> </w:t>
            </w:r>
            <w:r>
              <w:rPr>
                <w:rFonts w:hint="default" w:ascii="Times New Roman" w:hAnsi="Times New Roman" w:cs="Times New Roman"/>
                <w:b/>
                <w:sz w:val="24"/>
                <w:szCs w:val="24"/>
              </w:rPr>
              <w:t>пяти</w:t>
            </w:r>
            <w:r>
              <w:rPr>
                <w:rFonts w:hint="default" w:ascii="Times New Roman" w:hAnsi="Times New Roman" w:cs="Times New Roman"/>
                <w:b/>
                <w:spacing w:val="-9"/>
                <w:sz w:val="24"/>
                <w:szCs w:val="24"/>
              </w:rPr>
              <w:t xml:space="preserve"> </w:t>
            </w:r>
            <w:r>
              <w:rPr>
                <w:rFonts w:hint="default" w:ascii="Times New Roman" w:hAnsi="Times New Roman" w:cs="Times New Roman"/>
                <w:b/>
                <w:sz w:val="24"/>
                <w:szCs w:val="24"/>
              </w:rPr>
              <w:t>образовательных</w:t>
            </w:r>
            <w:r>
              <w:rPr>
                <w:rFonts w:hint="default" w:ascii="Times New Roman" w:hAnsi="Times New Roman" w:cs="Times New Roman"/>
                <w:b/>
                <w:spacing w:val="-7"/>
                <w:sz w:val="24"/>
                <w:szCs w:val="24"/>
              </w:rPr>
              <w:t xml:space="preserve"> </w:t>
            </w:r>
            <w:r>
              <w:rPr>
                <w:rFonts w:hint="default" w:ascii="Times New Roman" w:hAnsi="Times New Roman" w:cs="Times New Roman"/>
                <w:b/>
                <w:spacing w:val="-2"/>
                <w:sz w:val="24"/>
                <w:szCs w:val="24"/>
              </w:rPr>
              <w:t>областях</w:t>
            </w:r>
          </w:p>
        </w:tc>
      </w:tr>
      <w:tr w14:paraId="14FAD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306" w:type="dxa"/>
          </w:tcPr>
          <w:p w14:paraId="7E70E1D3">
            <w:pPr>
              <w:pStyle w:val="12"/>
              <w:spacing w:line="301" w:lineRule="exact"/>
              <w:rPr>
                <w:rFonts w:hint="default" w:ascii="Times New Roman" w:hAnsi="Times New Roman" w:cs="Times New Roman"/>
                <w:sz w:val="24"/>
                <w:szCs w:val="24"/>
              </w:rPr>
            </w:pPr>
            <w:r>
              <w:rPr>
                <w:rFonts w:hint="default" w:ascii="Times New Roman" w:hAnsi="Times New Roman" w:cs="Times New Roman"/>
                <w:spacing w:val="-2"/>
                <w:sz w:val="24"/>
                <w:szCs w:val="24"/>
              </w:rPr>
              <w:t>2.1.1</w:t>
            </w:r>
          </w:p>
        </w:tc>
        <w:tc>
          <w:tcPr>
            <w:tcW w:w="8217" w:type="dxa"/>
          </w:tcPr>
          <w:p w14:paraId="61E5DB5F">
            <w:pPr>
              <w:pStyle w:val="12"/>
              <w:spacing w:line="301" w:lineRule="exact"/>
              <w:ind w:left="104"/>
              <w:rPr>
                <w:rFonts w:hint="default" w:ascii="Times New Roman" w:hAnsi="Times New Roman" w:cs="Times New Roman"/>
                <w:sz w:val="24"/>
                <w:szCs w:val="24"/>
              </w:rPr>
            </w:pPr>
            <w:r>
              <w:rPr>
                <w:rFonts w:hint="default" w:ascii="Times New Roman" w:hAnsi="Times New Roman" w:cs="Times New Roman"/>
                <w:spacing w:val="-2"/>
                <w:sz w:val="24"/>
                <w:szCs w:val="24"/>
              </w:rPr>
              <w:t>Социально-коммуникативное</w:t>
            </w:r>
            <w:r>
              <w:rPr>
                <w:rFonts w:hint="default" w:ascii="Times New Roman" w:hAnsi="Times New Roman" w:cs="Times New Roman"/>
                <w:spacing w:val="29"/>
                <w:sz w:val="24"/>
                <w:szCs w:val="24"/>
              </w:rPr>
              <w:t xml:space="preserve"> </w:t>
            </w:r>
            <w:r>
              <w:rPr>
                <w:rFonts w:hint="default" w:ascii="Times New Roman" w:hAnsi="Times New Roman" w:cs="Times New Roman"/>
                <w:spacing w:val="-2"/>
                <w:sz w:val="24"/>
                <w:szCs w:val="24"/>
              </w:rPr>
              <w:t>развитие</w:t>
            </w:r>
          </w:p>
        </w:tc>
      </w:tr>
      <w:tr w14:paraId="55E1C4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1306" w:type="dxa"/>
          </w:tcPr>
          <w:p w14:paraId="7012E4BC">
            <w:pPr>
              <w:pStyle w:val="12"/>
              <w:spacing w:line="315" w:lineRule="exact"/>
              <w:rPr>
                <w:rFonts w:hint="default" w:ascii="Times New Roman" w:hAnsi="Times New Roman" w:cs="Times New Roman"/>
                <w:sz w:val="24"/>
                <w:szCs w:val="24"/>
              </w:rPr>
            </w:pPr>
            <w:r>
              <w:rPr>
                <w:rFonts w:hint="default" w:ascii="Times New Roman" w:hAnsi="Times New Roman" w:cs="Times New Roman"/>
                <w:spacing w:val="-2"/>
                <w:sz w:val="24"/>
                <w:szCs w:val="24"/>
              </w:rPr>
              <w:t>2.1.1.1</w:t>
            </w:r>
          </w:p>
        </w:tc>
        <w:tc>
          <w:tcPr>
            <w:tcW w:w="8217" w:type="dxa"/>
          </w:tcPr>
          <w:p w14:paraId="322E0323">
            <w:pPr>
              <w:pStyle w:val="12"/>
              <w:tabs>
                <w:tab w:val="left" w:pos="2522"/>
                <w:tab w:val="left" w:pos="4482"/>
                <w:tab w:val="left" w:pos="4990"/>
                <w:tab w:val="left" w:pos="6220"/>
              </w:tabs>
              <w:spacing w:line="315" w:lineRule="exact"/>
              <w:ind w:left="104"/>
              <w:rPr>
                <w:rFonts w:hint="default" w:ascii="Times New Roman" w:hAnsi="Times New Roman" w:cs="Times New Roman"/>
                <w:sz w:val="24"/>
                <w:szCs w:val="24"/>
              </w:rPr>
            </w:pPr>
            <w:r>
              <w:rPr>
                <w:rFonts w:hint="default" w:ascii="Times New Roman" w:hAnsi="Times New Roman" w:cs="Times New Roman"/>
                <w:spacing w:val="-2"/>
                <w:sz w:val="24"/>
                <w:szCs w:val="24"/>
              </w:rPr>
              <w:t>Образовательная</w:t>
            </w:r>
            <w:r>
              <w:rPr>
                <w:rFonts w:hint="default" w:ascii="Times New Roman" w:hAnsi="Times New Roman" w:cs="Times New Roman"/>
                <w:sz w:val="24"/>
                <w:szCs w:val="24"/>
              </w:rPr>
              <w:tab/>
            </w:r>
            <w:r>
              <w:rPr>
                <w:rFonts w:hint="default" w:ascii="Times New Roman" w:hAnsi="Times New Roman" w:cs="Times New Roman"/>
                <w:spacing w:val="-2"/>
                <w:sz w:val="24"/>
                <w:szCs w:val="24"/>
              </w:rPr>
              <w:t>деятельность</w:t>
            </w:r>
            <w:r>
              <w:rPr>
                <w:rFonts w:hint="default" w:ascii="Times New Roman" w:hAnsi="Times New Roman" w:cs="Times New Roman"/>
                <w:sz w:val="24"/>
                <w:szCs w:val="24"/>
              </w:rPr>
              <w:tab/>
            </w:r>
            <w:r>
              <w:rPr>
                <w:rFonts w:hint="default" w:ascii="Times New Roman" w:hAnsi="Times New Roman" w:cs="Times New Roman"/>
                <w:spacing w:val="-10"/>
                <w:sz w:val="24"/>
                <w:szCs w:val="24"/>
              </w:rPr>
              <w:t>с</w:t>
            </w:r>
            <w:r>
              <w:rPr>
                <w:rFonts w:hint="default" w:ascii="Times New Roman" w:hAnsi="Times New Roman" w:cs="Times New Roman"/>
                <w:sz w:val="24"/>
                <w:szCs w:val="24"/>
              </w:rPr>
              <w:tab/>
            </w:r>
            <w:r>
              <w:rPr>
                <w:rFonts w:hint="default" w:ascii="Times New Roman" w:hAnsi="Times New Roman" w:cs="Times New Roman"/>
                <w:spacing w:val="-2"/>
                <w:sz w:val="24"/>
                <w:szCs w:val="24"/>
              </w:rPr>
              <w:t>детьми</w:t>
            </w:r>
            <w:r>
              <w:rPr>
                <w:rFonts w:hint="default" w:ascii="Times New Roman" w:hAnsi="Times New Roman" w:cs="Times New Roman"/>
                <w:sz w:val="24"/>
                <w:szCs w:val="24"/>
              </w:rPr>
              <w:tab/>
            </w:r>
            <w:r>
              <w:rPr>
                <w:rFonts w:hint="default" w:ascii="Times New Roman" w:hAnsi="Times New Roman" w:cs="Times New Roman"/>
                <w:spacing w:val="-2"/>
                <w:sz w:val="24"/>
                <w:szCs w:val="24"/>
              </w:rPr>
              <w:t>младшего</w:t>
            </w:r>
          </w:p>
          <w:p w14:paraId="7CE1929D">
            <w:pPr>
              <w:pStyle w:val="12"/>
              <w:spacing w:line="308" w:lineRule="exact"/>
              <w:ind w:left="104"/>
              <w:rPr>
                <w:rFonts w:hint="default" w:ascii="Times New Roman" w:hAnsi="Times New Roman" w:cs="Times New Roman"/>
                <w:sz w:val="24"/>
                <w:szCs w:val="24"/>
              </w:rPr>
            </w:pPr>
            <w:r>
              <w:rPr>
                <w:rFonts w:hint="default" w:ascii="Times New Roman" w:hAnsi="Times New Roman" w:cs="Times New Roman"/>
                <w:sz w:val="24"/>
                <w:szCs w:val="24"/>
              </w:rPr>
              <w:t>дошкольного</w:t>
            </w:r>
            <w:r>
              <w:rPr>
                <w:rFonts w:hint="default" w:ascii="Times New Roman" w:hAnsi="Times New Roman" w:cs="Times New Roman"/>
                <w:spacing w:val="-9"/>
                <w:sz w:val="24"/>
                <w:szCs w:val="24"/>
              </w:rPr>
              <w:t xml:space="preserve"> </w:t>
            </w:r>
            <w:r>
              <w:rPr>
                <w:rFonts w:hint="default" w:ascii="Times New Roman" w:hAnsi="Times New Roman" w:cs="Times New Roman"/>
                <w:spacing w:val="-2"/>
                <w:sz w:val="24"/>
                <w:szCs w:val="24"/>
              </w:rPr>
              <w:t>возраста</w:t>
            </w:r>
          </w:p>
        </w:tc>
      </w:tr>
      <w:tr w14:paraId="11C1BF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1306" w:type="dxa"/>
          </w:tcPr>
          <w:p w14:paraId="65C7EE23">
            <w:pPr>
              <w:pStyle w:val="12"/>
              <w:spacing w:line="318" w:lineRule="exact"/>
              <w:rPr>
                <w:rFonts w:hint="default" w:ascii="Times New Roman" w:hAnsi="Times New Roman" w:cs="Times New Roman"/>
                <w:sz w:val="24"/>
                <w:szCs w:val="24"/>
              </w:rPr>
            </w:pPr>
            <w:r>
              <w:rPr>
                <w:rFonts w:hint="default" w:ascii="Times New Roman" w:hAnsi="Times New Roman" w:cs="Times New Roman"/>
                <w:spacing w:val="-2"/>
                <w:sz w:val="24"/>
                <w:szCs w:val="24"/>
              </w:rPr>
              <w:t>2.1.1.2</w:t>
            </w:r>
          </w:p>
        </w:tc>
        <w:tc>
          <w:tcPr>
            <w:tcW w:w="8217" w:type="dxa"/>
          </w:tcPr>
          <w:p w14:paraId="3FBD9C58">
            <w:pPr>
              <w:pStyle w:val="12"/>
              <w:tabs>
                <w:tab w:val="left" w:pos="2551"/>
                <w:tab w:val="left" w:pos="4541"/>
                <w:tab w:val="left" w:pos="5079"/>
                <w:tab w:val="left" w:pos="6341"/>
              </w:tabs>
              <w:spacing w:line="322" w:lineRule="exact"/>
              <w:ind w:left="104" w:right="104"/>
              <w:rPr>
                <w:rFonts w:hint="default" w:ascii="Times New Roman" w:hAnsi="Times New Roman" w:cs="Times New Roman"/>
                <w:sz w:val="24"/>
                <w:szCs w:val="24"/>
              </w:rPr>
            </w:pPr>
            <w:r>
              <w:rPr>
                <w:rFonts w:hint="default" w:ascii="Times New Roman" w:hAnsi="Times New Roman" w:cs="Times New Roman"/>
                <w:spacing w:val="-2"/>
                <w:sz w:val="24"/>
                <w:szCs w:val="24"/>
              </w:rPr>
              <w:t>Образовательная</w:t>
            </w:r>
            <w:r>
              <w:rPr>
                <w:rFonts w:hint="default" w:ascii="Times New Roman" w:hAnsi="Times New Roman" w:cs="Times New Roman"/>
                <w:sz w:val="24"/>
                <w:szCs w:val="24"/>
              </w:rPr>
              <w:tab/>
            </w:r>
            <w:r>
              <w:rPr>
                <w:rFonts w:hint="default" w:ascii="Times New Roman" w:hAnsi="Times New Roman" w:cs="Times New Roman"/>
                <w:spacing w:val="-2"/>
                <w:sz w:val="24"/>
                <w:szCs w:val="24"/>
              </w:rPr>
              <w:t>деятельность</w:t>
            </w:r>
            <w:r>
              <w:rPr>
                <w:rFonts w:hint="default" w:ascii="Times New Roman" w:hAnsi="Times New Roman" w:cs="Times New Roman"/>
                <w:sz w:val="24"/>
                <w:szCs w:val="24"/>
              </w:rPr>
              <w:tab/>
            </w:r>
            <w:r>
              <w:rPr>
                <w:rFonts w:hint="default" w:ascii="Times New Roman" w:hAnsi="Times New Roman" w:cs="Times New Roman"/>
                <w:spacing w:val="-10"/>
                <w:sz w:val="24"/>
                <w:szCs w:val="24"/>
              </w:rPr>
              <w:t>с</w:t>
            </w:r>
            <w:r>
              <w:rPr>
                <w:rFonts w:hint="default" w:ascii="Times New Roman" w:hAnsi="Times New Roman" w:cs="Times New Roman"/>
                <w:sz w:val="24"/>
                <w:szCs w:val="24"/>
              </w:rPr>
              <w:tab/>
            </w:r>
            <w:r>
              <w:rPr>
                <w:rFonts w:hint="default" w:ascii="Times New Roman" w:hAnsi="Times New Roman" w:cs="Times New Roman"/>
                <w:spacing w:val="-2"/>
                <w:sz w:val="24"/>
                <w:szCs w:val="24"/>
              </w:rPr>
              <w:t>детьми</w:t>
            </w:r>
            <w:r>
              <w:rPr>
                <w:rFonts w:hint="default" w:ascii="Times New Roman" w:hAnsi="Times New Roman" w:cs="Times New Roman"/>
                <w:sz w:val="24"/>
                <w:szCs w:val="24"/>
              </w:rPr>
              <w:tab/>
            </w:r>
            <w:r>
              <w:rPr>
                <w:rFonts w:hint="default" w:ascii="Times New Roman" w:hAnsi="Times New Roman" w:cs="Times New Roman"/>
                <w:spacing w:val="-2"/>
                <w:sz w:val="24"/>
                <w:szCs w:val="24"/>
              </w:rPr>
              <w:t xml:space="preserve">среднего </w:t>
            </w:r>
            <w:r>
              <w:rPr>
                <w:rFonts w:hint="default" w:ascii="Times New Roman" w:hAnsi="Times New Roman" w:cs="Times New Roman"/>
                <w:sz w:val="24"/>
                <w:szCs w:val="24"/>
              </w:rPr>
              <w:t>дошкольного возраста</w:t>
            </w:r>
          </w:p>
        </w:tc>
      </w:tr>
      <w:tr w14:paraId="648530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1306" w:type="dxa"/>
          </w:tcPr>
          <w:p w14:paraId="1E951623">
            <w:pPr>
              <w:pStyle w:val="12"/>
              <w:spacing w:line="315" w:lineRule="exact"/>
              <w:rPr>
                <w:rFonts w:hint="default" w:ascii="Times New Roman" w:hAnsi="Times New Roman" w:cs="Times New Roman"/>
                <w:sz w:val="24"/>
                <w:szCs w:val="24"/>
              </w:rPr>
            </w:pPr>
            <w:r>
              <w:rPr>
                <w:rFonts w:hint="default" w:ascii="Times New Roman" w:hAnsi="Times New Roman" w:cs="Times New Roman"/>
                <w:spacing w:val="-2"/>
                <w:sz w:val="24"/>
                <w:szCs w:val="24"/>
              </w:rPr>
              <w:t>2.1.1.3</w:t>
            </w:r>
          </w:p>
        </w:tc>
        <w:tc>
          <w:tcPr>
            <w:tcW w:w="8217" w:type="dxa"/>
          </w:tcPr>
          <w:p w14:paraId="5E51110E">
            <w:pPr>
              <w:pStyle w:val="12"/>
              <w:tabs>
                <w:tab w:val="left" w:pos="2542"/>
                <w:tab w:val="left" w:pos="4520"/>
                <w:tab w:val="left" w:pos="5045"/>
                <w:tab w:val="left" w:pos="6295"/>
              </w:tabs>
              <w:spacing w:line="315" w:lineRule="exact"/>
              <w:ind w:left="104"/>
              <w:rPr>
                <w:rFonts w:hint="default" w:ascii="Times New Roman" w:hAnsi="Times New Roman" w:cs="Times New Roman"/>
                <w:sz w:val="24"/>
                <w:szCs w:val="24"/>
              </w:rPr>
            </w:pPr>
            <w:r>
              <w:rPr>
                <w:rFonts w:hint="default" w:ascii="Times New Roman" w:hAnsi="Times New Roman" w:cs="Times New Roman"/>
                <w:spacing w:val="-2"/>
                <w:sz w:val="24"/>
                <w:szCs w:val="24"/>
              </w:rPr>
              <w:t>Образовательная</w:t>
            </w:r>
            <w:r>
              <w:rPr>
                <w:rFonts w:hint="default" w:ascii="Times New Roman" w:hAnsi="Times New Roman" w:cs="Times New Roman"/>
                <w:sz w:val="24"/>
                <w:szCs w:val="24"/>
              </w:rPr>
              <w:tab/>
            </w:r>
            <w:r>
              <w:rPr>
                <w:rFonts w:hint="default" w:ascii="Times New Roman" w:hAnsi="Times New Roman" w:cs="Times New Roman"/>
                <w:spacing w:val="-2"/>
                <w:sz w:val="24"/>
                <w:szCs w:val="24"/>
              </w:rPr>
              <w:t>деятельность</w:t>
            </w:r>
            <w:r>
              <w:rPr>
                <w:rFonts w:hint="default" w:ascii="Times New Roman" w:hAnsi="Times New Roman" w:cs="Times New Roman"/>
                <w:sz w:val="24"/>
                <w:szCs w:val="24"/>
              </w:rPr>
              <w:tab/>
            </w:r>
            <w:r>
              <w:rPr>
                <w:rFonts w:hint="default" w:ascii="Times New Roman" w:hAnsi="Times New Roman" w:cs="Times New Roman"/>
                <w:spacing w:val="-10"/>
                <w:sz w:val="24"/>
                <w:szCs w:val="24"/>
              </w:rPr>
              <w:t>с</w:t>
            </w:r>
            <w:r>
              <w:rPr>
                <w:rFonts w:hint="default" w:ascii="Times New Roman" w:hAnsi="Times New Roman" w:cs="Times New Roman"/>
                <w:sz w:val="24"/>
                <w:szCs w:val="24"/>
              </w:rPr>
              <w:tab/>
            </w:r>
            <w:r>
              <w:rPr>
                <w:rFonts w:hint="default" w:ascii="Times New Roman" w:hAnsi="Times New Roman" w:cs="Times New Roman"/>
                <w:spacing w:val="-2"/>
                <w:sz w:val="24"/>
                <w:szCs w:val="24"/>
              </w:rPr>
              <w:t>детьми</w:t>
            </w:r>
            <w:r>
              <w:rPr>
                <w:rFonts w:hint="default" w:ascii="Times New Roman" w:hAnsi="Times New Roman" w:cs="Times New Roman"/>
                <w:sz w:val="24"/>
                <w:szCs w:val="24"/>
              </w:rPr>
              <w:tab/>
            </w:r>
            <w:r>
              <w:rPr>
                <w:rFonts w:hint="default" w:ascii="Times New Roman" w:hAnsi="Times New Roman" w:cs="Times New Roman"/>
                <w:spacing w:val="-2"/>
                <w:sz w:val="24"/>
                <w:szCs w:val="24"/>
              </w:rPr>
              <w:t>старшего</w:t>
            </w:r>
          </w:p>
          <w:p w14:paraId="709C88FF">
            <w:pPr>
              <w:pStyle w:val="12"/>
              <w:spacing w:line="308" w:lineRule="exact"/>
              <w:ind w:left="104"/>
              <w:rPr>
                <w:rFonts w:hint="default" w:ascii="Times New Roman" w:hAnsi="Times New Roman" w:cs="Times New Roman"/>
                <w:sz w:val="24"/>
                <w:szCs w:val="24"/>
              </w:rPr>
            </w:pPr>
            <w:r>
              <w:rPr>
                <w:rFonts w:hint="default" w:ascii="Times New Roman" w:hAnsi="Times New Roman" w:cs="Times New Roman"/>
                <w:sz w:val="24"/>
                <w:szCs w:val="24"/>
              </w:rPr>
              <w:t>дошкольного</w:t>
            </w:r>
            <w:r>
              <w:rPr>
                <w:rFonts w:hint="default" w:ascii="Times New Roman" w:hAnsi="Times New Roman" w:cs="Times New Roman"/>
                <w:spacing w:val="-9"/>
                <w:sz w:val="24"/>
                <w:szCs w:val="24"/>
              </w:rPr>
              <w:t xml:space="preserve"> </w:t>
            </w:r>
            <w:r>
              <w:rPr>
                <w:rFonts w:hint="default" w:ascii="Times New Roman" w:hAnsi="Times New Roman" w:cs="Times New Roman"/>
                <w:spacing w:val="-2"/>
                <w:sz w:val="24"/>
                <w:szCs w:val="24"/>
              </w:rPr>
              <w:t>возраста</w:t>
            </w:r>
          </w:p>
        </w:tc>
      </w:tr>
      <w:tr w14:paraId="26DC0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1306" w:type="dxa"/>
          </w:tcPr>
          <w:p w14:paraId="5D61D55A">
            <w:pPr>
              <w:pStyle w:val="12"/>
              <w:spacing w:line="304" w:lineRule="exact"/>
              <w:rPr>
                <w:rFonts w:hint="default" w:ascii="Times New Roman" w:hAnsi="Times New Roman" w:cs="Times New Roman"/>
                <w:sz w:val="24"/>
                <w:szCs w:val="24"/>
              </w:rPr>
            </w:pPr>
            <w:r>
              <w:rPr>
                <w:rFonts w:hint="default" w:ascii="Times New Roman" w:hAnsi="Times New Roman" w:cs="Times New Roman"/>
                <w:spacing w:val="-2"/>
                <w:sz w:val="24"/>
                <w:szCs w:val="24"/>
              </w:rPr>
              <w:t>2.1.2</w:t>
            </w:r>
          </w:p>
        </w:tc>
        <w:tc>
          <w:tcPr>
            <w:tcW w:w="8217" w:type="dxa"/>
          </w:tcPr>
          <w:p w14:paraId="0C72BB1F">
            <w:pPr>
              <w:pStyle w:val="12"/>
              <w:spacing w:line="304" w:lineRule="exact"/>
              <w:ind w:left="104"/>
              <w:rPr>
                <w:rFonts w:hint="default" w:ascii="Times New Roman" w:hAnsi="Times New Roman" w:cs="Times New Roman"/>
                <w:sz w:val="24"/>
                <w:szCs w:val="24"/>
              </w:rPr>
            </w:pPr>
            <w:r>
              <w:rPr>
                <w:rFonts w:hint="default" w:ascii="Times New Roman" w:hAnsi="Times New Roman" w:cs="Times New Roman"/>
                <w:sz w:val="24"/>
                <w:szCs w:val="24"/>
              </w:rPr>
              <w:t>Познавательное</w:t>
            </w:r>
            <w:r>
              <w:rPr>
                <w:rFonts w:hint="default" w:ascii="Times New Roman" w:hAnsi="Times New Roman" w:cs="Times New Roman"/>
                <w:spacing w:val="-10"/>
                <w:sz w:val="24"/>
                <w:szCs w:val="24"/>
              </w:rPr>
              <w:t xml:space="preserve"> </w:t>
            </w:r>
            <w:r>
              <w:rPr>
                <w:rFonts w:hint="default" w:ascii="Times New Roman" w:hAnsi="Times New Roman" w:cs="Times New Roman"/>
                <w:spacing w:val="-2"/>
                <w:sz w:val="24"/>
                <w:szCs w:val="24"/>
              </w:rPr>
              <w:t>развитие</w:t>
            </w:r>
          </w:p>
        </w:tc>
      </w:tr>
      <w:tr w14:paraId="628C30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1306" w:type="dxa"/>
          </w:tcPr>
          <w:p w14:paraId="6F9346A4">
            <w:pPr>
              <w:pStyle w:val="12"/>
              <w:spacing w:line="315" w:lineRule="exact"/>
              <w:rPr>
                <w:rFonts w:hint="default" w:ascii="Times New Roman" w:hAnsi="Times New Roman" w:cs="Times New Roman"/>
                <w:sz w:val="24"/>
                <w:szCs w:val="24"/>
              </w:rPr>
            </w:pPr>
            <w:r>
              <w:rPr>
                <w:rFonts w:hint="default" w:ascii="Times New Roman" w:hAnsi="Times New Roman" w:cs="Times New Roman"/>
                <w:spacing w:val="-2"/>
                <w:sz w:val="24"/>
                <w:szCs w:val="24"/>
              </w:rPr>
              <w:t>2.1.2.1</w:t>
            </w:r>
          </w:p>
        </w:tc>
        <w:tc>
          <w:tcPr>
            <w:tcW w:w="8217" w:type="dxa"/>
          </w:tcPr>
          <w:p w14:paraId="1B69CFF0">
            <w:pPr>
              <w:pStyle w:val="12"/>
              <w:tabs>
                <w:tab w:val="left" w:pos="2522"/>
                <w:tab w:val="left" w:pos="4482"/>
                <w:tab w:val="left" w:pos="4990"/>
                <w:tab w:val="left" w:pos="6220"/>
              </w:tabs>
              <w:spacing w:line="315" w:lineRule="exact"/>
              <w:ind w:left="104"/>
              <w:rPr>
                <w:rFonts w:hint="default" w:ascii="Times New Roman" w:hAnsi="Times New Roman" w:cs="Times New Roman"/>
                <w:sz w:val="24"/>
                <w:szCs w:val="24"/>
              </w:rPr>
            </w:pPr>
            <w:r>
              <w:rPr>
                <w:rFonts w:hint="default" w:ascii="Times New Roman" w:hAnsi="Times New Roman" w:cs="Times New Roman"/>
                <w:spacing w:val="-2"/>
                <w:sz w:val="24"/>
                <w:szCs w:val="24"/>
              </w:rPr>
              <w:t>Образовательная</w:t>
            </w:r>
            <w:r>
              <w:rPr>
                <w:rFonts w:hint="default" w:ascii="Times New Roman" w:hAnsi="Times New Roman" w:cs="Times New Roman"/>
                <w:sz w:val="24"/>
                <w:szCs w:val="24"/>
              </w:rPr>
              <w:tab/>
            </w:r>
            <w:r>
              <w:rPr>
                <w:rFonts w:hint="default" w:ascii="Times New Roman" w:hAnsi="Times New Roman" w:cs="Times New Roman"/>
                <w:spacing w:val="-2"/>
                <w:sz w:val="24"/>
                <w:szCs w:val="24"/>
              </w:rPr>
              <w:t>деятельность</w:t>
            </w:r>
            <w:r>
              <w:rPr>
                <w:rFonts w:hint="default" w:ascii="Times New Roman" w:hAnsi="Times New Roman" w:cs="Times New Roman"/>
                <w:sz w:val="24"/>
                <w:szCs w:val="24"/>
              </w:rPr>
              <w:tab/>
            </w:r>
            <w:r>
              <w:rPr>
                <w:rFonts w:hint="default" w:ascii="Times New Roman" w:hAnsi="Times New Roman" w:cs="Times New Roman"/>
                <w:spacing w:val="-10"/>
                <w:sz w:val="24"/>
                <w:szCs w:val="24"/>
              </w:rPr>
              <w:t>с</w:t>
            </w:r>
            <w:r>
              <w:rPr>
                <w:rFonts w:hint="default" w:ascii="Times New Roman" w:hAnsi="Times New Roman" w:cs="Times New Roman"/>
                <w:sz w:val="24"/>
                <w:szCs w:val="24"/>
              </w:rPr>
              <w:tab/>
            </w:r>
            <w:r>
              <w:rPr>
                <w:rFonts w:hint="default" w:ascii="Times New Roman" w:hAnsi="Times New Roman" w:cs="Times New Roman"/>
                <w:spacing w:val="-2"/>
                <w:sz w:val="24"/>
                <w:szCs w:val="24"/>
              </w:rPr>
              <w:t>детьми</w:t>
            </w:r>
            <w:r>
              <w:rPr>
                <w:rFonts w:hint="default" w:ascii="Times New Roman" w:hAnsi="Times New Roman" w:cs="Times New Roman"/>
                <w:sz w:val="24"/>
                <w:szCs w:val="24"/>
              </w:rPr>
              <w:tab/>
            </w:r>
            <w:r>
              <w:rPr>
                <w:rFonts w:hint="default" w:ascii="Times New Roman" w:hAnsi="Times New Roman" w:cs="Times New Roman"/>
                <w:spacing w:val="-2"/>
                <w:sz w:val="24"/>
                <w:szCs w:val="24"/>
              </w:rPr>
              <w:t>младшего</w:t>
            </w:r>
          </w:p>
          <w:p w14:paraId="1DB6D1B8">
            <w:pPr>
              <w:pStyle w:val="12"/>
              <w:spacing w:line="308" w:lineRule="exact"/>
              <w:ind w:left="104"/>
              <w:rPr>
                <w:rFonts w:hint="default" w:ascii="Times New Roman" w:hAnsi="Times New Roman" w:cs="Times New Roman"/>
                <w:sz w:val="24"/>
                <w:szCs w:val="24"/>
              </w:rPr>
            </w:pPr>
            <w:r>
              <w:rPr>
                <w:rFonts w:hint="default" w:ascii="Times New Roman" w:hAnsi="Times New Roman" w:cs="Times New Roman"/>
                <w:sz w:val="24"/>
                <w:szCs w:val="24"/>
              </w:rPr>
              <w:t>дошкольного</w:t>
            </w:r>
            <w:r>
              <w:rPr>
                <w:rFonts w:hint="default" w:ascii="Times New Roman" w:hAnsi="Times New Roman" w:cs="Times New Roman"/>
                <w:spacing w:val="-9"/>
                <w:sz w:val="24"/>
                <w:szCs w:val="24"/>
              </w:rPr>
              <w:t xml:space="preserve"> </w:t>
            </w:r>
            <w:r>
              <w:rPr>
                <w:rFonts w:hint="default" w:ascii="Times New Roman" w:hAnsi="Times New Roman" w:cs="Times New Roman"/>
                <w:spacing w:val="-2"/>
                <w:sz w:val="24"/>
                <w:szCs w:val="24"/>
              </w:rPr>
              <w:t>возраста</w:t>
            </w:r>
          </w:p>
        </w:tc>
      </w:tr>
      <w:tr w14:paraId="5D41A6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1306" w:type="dxa"/>
          </w:tcPr>
          <w:p w14:paraId="294B53CE">
            <w:pPr>
              <w:pStyle w:val="12"/>
              <w:spacing w:line="315" w:lineRule="exact"/>
              <w:rPr>
                <w:rFonts w:hint="default" w:ascii="Times New Roman" w:hAnsi="Times New Roman" w:cs="Times New Roman"/>
                <w:sz w:val="24"/>
                <w:szCs w:val="24"/>
              </w:rPr>
            </w:pPr>
            <w:r>
              <w:rPr>
                <w:rFonts w:hint="default" w:ascii="Times New Roman" w:hAnsi="Times New Roman" w:cs="Times New Roman"/>
                <w:spacing w:val="-2"/>
                <w:sz w:val="24"/>
                <w:szCs w:val="24"/>
              </w:rPr>
              <w:t>2.1.2.2</w:t>
            </w:r>
          </w:p>
        </w:tc>
        <w:tc>
          <w:tcPr>
            <w:tcW w:w="8217" w:type="dxa"/>
          </w:tcPr>
          <w:p w14:paraId="6B1EBCB9">
            <w:pPr>
              <w:pStyle w:val="12"/>
              <w:tabs>
                <w:tab w:val="left" w:pos="2551"/>
                <w:tab w:val="left" w:pos="4541"/>
                <w:tab w:val="left" w:pos="5079"/>
                <w:tab w:val="left" w:pos="6341"/>
              </w:tabs>
              <w:spacing w:line="315" w:lineRule="exact"/>
              <w:ind w:left="104"/>
              <w:rPr>
                <w:rFonts w:hint="default" w:ascii="Times New Roman" w:hAnsi="Times New Roman" w:cs="Times New Roman"/>
                <w:sz w:val="24"/>
                <w:szCs w:val="24"/>
              </w:rPr>
            </w:pPr>
            <w:r>
              <w:rPr>
                <w:rFonts w:hint="default" w:ascii="Times New Roman" w:hAnsi="Times New Roman" w:cs="Times New Roman"/>
                <w:spacing w:val="-2"/>
                <w:sz w:val="24"/>
                <w:szCs w:val="24"/>
              </w:rPr>
              <w:t>Образовательная</w:t>
            </w:r>
            <w:r>
              <w:rPr>
                <w:rFonts w:hint="default" w:ascii="Times New Roman" w:hAnsi="Times New Roman" w:cs="Times New Roman"/>
                <w:sz w:val="24"/>
                <w:szCs w:val="24"/>
              </w:rPr>
              <w:tab/>
            </w:r>
            <w:r>
              <w:rPr>
                <w:rFonts w:hint="default" w:ascii="Times New Roman" w:hAnsi="Times New Roman" w:cs="Times New Roman"/>
                <w:spacing w:val="-2"/>
                <w:sz w:val="24"/>
                <w:szCs w:val="24"/>
              </w:rPr>
              <w:t>деятельность</w:t>
            </w:r>
            <w:r>
              <w:rPr>
                <w:rFonts w:hint="default" w:ascii="Times New Roman" w:hAnsi="Times New Roman" w:cs="Times New Roman"/>
                <w:sz w:val="24"/>
                <w:szCs w:val="24"/>
              </w:rPr>
              <w:tab/>
            </w:r>
            <w:r>
              <w:rPr>
                <w:rFonts w:hint="default" w:ascii="Times New Roman" w:hAnsi="Times New Roman" w:cs="Times New Roman"/>
                <w:spacing w:val="-10"/>
                <w:sz w:val="24"/>
                <w:szCs w:val="24"/>
              </w:rPr>
              <w:t>с</w:t>
            </w:r>
            <w:r>
              <w:rPr>
                <w:rFonts w:hint="default" w:ascii="Times New Roman" w:hAnsi="Times New Roman" w:cs="Times New Roman"/>
                <w:sz w:val="24"/>
                <w:szCs w:val="24"/>
              </w:rPr>
              <w:tab/>
            </w:r>
            <w:r>
              <w:rPr>
                <w:rFonts w:hint="default" w:ascii="Times New Roman" w:hAnsi="Times New Roman" w:cs="Times New Roman"/>
                <w:spacing w:val="-2"/>
                <w:sz w:val="24"/>
                <w:szCs w:val="24"/>
              </w:rPr>
              <w:t>детьми</w:t>
            </w:r>
            <w:r>
              <w:rPr>
                <w:rFonts w:hint="default" w:ascii="Times New Roman" w:hAnsi="Times New Roman" w:cs="Times New Roman"/>
                <w:sz w:val="24"/>
                <w:szCs w:val="24"/>
              </w:rPr>
              <w:tab/>
            </w:r>
            <w:r>
              <w:rPr>
                <w:rFonts w:hint="default" w:ascii="Times New Roman" w:hAnsi="Times New Roman" w:cs="Times New Roman"/>
                <w:spacing w:val="-2"/>
                <w:sz w:val="24"/>
                <w:szCs w:val="24"/>
              </w:rPr>
              <w:t>среднего</w:t>
            </w:r>
          </w:p>
          <w:p w14:paraId="4CA3A3B3">
            <w:pPr>
              <w:pStyle w:val="12"/>
              <w:spacing w:before="2" w:line="308" w:lineRule="exact"/>
              <w:ind w:left="104"/>
              <w:rPr>
                <w:rFonts w:hint="default" w:ascii="Times New Roman" w:hAnsi="Times New Roman" w:cs="Times New Roman"/>
                <w:sz w:val="24"/>
                <w:szCs w:val="24"/>
              </w:rPr>
            </w:pPr>
            <w:r>
              <w:rPr>
                <w:rFonts w:hint="default" w:ascii="Times New Roman" w:hAnsi="Times New Roman" w:cs="Times New Roman"/>
                <w:sz w:val="24"/>
                <w:szCs w:val="24"/>
              </w:rPr>
              <w:t>дошкольного</w:t>
            </w:r>
            <w:r>
              <w:rPr>
                <w:rFonts w:hint="default" w:ascii="Times New Roman" w:hAnsi="Times New Roman" w:cs="Times New Roman"/>
                <w:spacing w:val="-9"/>
                <w:sz w:val="24"/>
                <w:szCs w:val="24"/>
              </w:rPr>
              <w:t xml:space="preserve"> </w:t>
            </w:r>
            <w:r>
              <w:rPr>
                <w:rFonts w:hint="default" w:ascii="Times New Roman" w:hAnsi="Times New Roman" w:cs="Times New Roman"/>
                <w:spacing w:val="-2"/>
                <w:sz w:val="24"/>
                <w:szCs w:val="24"/>
              </w:rPr>
              <w:t>возраста</w:t>
            </w:r>
          </w:p>
        </w:tc>
      </w:tr>
      <w:tr w14:paraId="043E5A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1306" w:type="dxa"/>
          </w:tcPr>
          <w:p w14:paraId="501530E1">
            <w:pPr>
              <w:pStyle w:val="12"/>
              <w:spacing w:line="315" w:lineRule="exact"/>
              <w:rPr>
                <w:rFonts w:hint="default" w:ascii="Times New Roman" w:hAnsi="Times New Roman" w:cs="Times New Roman"/>
                <w:sz w:val="24"/>
                <w:szCs w:val="24"/>
              </w:rPr>
            </w:pPr>
            <w:r>
              <w:rPr>
                <w:rFonts w:hint="default" w:ascii="Times New Roman" w:hAnsi="Times New Roman" w:cs="Times New Roman"/>
                <w:spacing w:val="-2"/>
                <w:sz w:val="24"/>
                <w:szCs w:val="24"/>
              </w:rPr>
              <w:t>2.1.2.3</w:t>
            </w:r>
          </w:p>
        </w:tc>
        <w:tc>
          <w:tcPr>
            <w:tcW w:w="8217" w:type="dxa"/>
          </w:tcPr>
          <w:p w14:paraId="7DEB8BD0">
            <w:pPr>
              <w:pStyle w:val="12"/>
              <w:tabs>
                <w:tab w:val="left" w:pos="2542"/>
                <w:tab w:val="left" w:pos="4520"/>
                <w:tab w:val="left" w:pos="5045"/>
                <w:tab w:val="left" w:pos="6295"/>
              </w:tabs>
              <w:spacing w:line="315" w:lineRule="exact"/>
              <w:ind w:left="104"/>
              <w:rPr>
                <w:rFonts w:hint="default" w:ascii="Times New Roman" w:hAnsi="Times New Roman" w:cs="Times New Roman"/>
                <w:sz w:val="24"/>
                <w:szCs w:val="24"/>
              </w:rPr>
            </w:pPr>
            <w:r>
              <w:rPr>
                <w:rFonts w:hint="default" w:ascii="Times New Roman" w:hAnsi="Times New Roman" w:cs="Times New Roman"/>
                <w:spacing w:val="-2"/>
                <w:sz w:val="24"/>
                <w:szCs w:val="24"/>
              </w:rPr>
              <w:t>Образовательная</w:t>
            </w:r>
            <w:r>
              <w:rPr>
                <w:rFonts w:hint="default" w:ascii="Times New Roman" w:hAnsi="Times New Roman" w:cs="Times New Roman"/>
                <w:sz w:val="24"/>
                <w:szCs w:val="24"/>
              </w:rPr>
              <w:tab/>
            </w:r>
            <w:r>
              <w:rPr>
                <w:rFonts w:hint="default" w:ascii="Times New Roman" w:hAnsi="Times New Roman" w:cs="Times New Roman"/>
                <w:spacing w:val="-2"/>
                <w:sz w:val="24"/>
                <w:szCs w:val="24"/>
              </w:rPr>
              <w:t>деятельность</w:t>
            </w:r>
            <w:r>
              <w:rPr>
                <w:rFonts w:hint="default" w:ascii="Times New Roman" w:hAnsi="Times New Roman" w:cs="Times New Roman"/>
                <w:sz w:val="24"/>
                <w:szCs w:val="24"/>
              </w:rPr>
              <w:tab/>
            </w:r>
            <w:r>
              <w:rPr>
                <w:rFonts w:hint="default" w:ascii="Times New Roman" w:hAnsi="Times New Roman" w:cs="Times New Roman"/>
                <w:spacing w:val="-10"/>
                <w:sz w:val="24"/>
                <w:szCs w:val="24"/>
              </w:rPr>
              <w:t>с</w:t>
            </w:r>
            <w:r>
              <w:rPr>
                <w:rFonts w:hint="default" w:ascii="Times New Roman" w:hAnsi="Times New Roman" w:cs="Times New Roman"/>
                <w:sz w:val="24"/>
                <w:szCs w:val="24"/>
              </w:rPr>
              <w:tab/>
            </w:r>
            <w:r>
              <w:rPr>
                <w:rFonts w:hint="default" w:ascii="Times New Roman" w:hAnsi="Times New Roman" w:cs="Times New Roman"/>
                <w:spacing w:val="-2"/>
                <w:sz w:val="24"/>
                <w:szCs w:val="24"/>
              </w:rPr>
              <w:t>детьми</w:t>
            </w:r>
            <w:r>
              <w:rPr>
                <w:rFonts w:hint="default" w:ascii="Times New Roman" w:hAnsi="Times New Roman" w:cs="Times New Roman"/>
                <w:sz w:val="24"/>
                <w:szCs w:val="24"/>
              </w:rPr>
              <w:tab/>
            </w:r>
            <w:r>
              <w:rPr>
                <w:rFonts w:hint="default" w:ascii="Times New Roman" w:hAnsi="Times New Roman" w:cs="Times New Roman"/>
                <w:spacing w:val="-2"/>
                <w:sz w:val="24"/>
                <w:szCs w:val="24"/>
              </w:rPr>
              <w:t>старшего</w:t>
            </w:r>
          </w:p>
          <w:p w14:paraId="62552DE7">
            <w:pPr>
              <w:pStyle w:val="12"/>
              <w:spacing w:line="309" w:lineRule="exact"/>
              <w:ind w:left="104"/>
              <w:rPr>
                <w:rFonts w:hint="default" w:ascii="Times New Roman" w:hAnsi="Times New Roman" w:cs="Times New Roman"/>
                <w:sz w:val="24"/>
                <w:szCs w:val="24"/>
              </w:rPr>
            </w:pPr>
            <w:r>
              <w:rPr>
                <w:rFonts w:hint="default" w:ascii="Times New Roman" w:hAnsi="Times New Roman" w:cs="Times New Roman"/>
                <w:sz w:val="24"/>
                <w:szCs w:val="24"/>
              </w:rPr>
              <w:t>дошкольного</w:t>
            </w:r>
            <w:r>
              <w:rPr>
                <w:rFonts w:hint="default" w:ascii="Times New Roman" w:hAnsi="Times New Roman" w:cs="Times New Roman"/>
                <w:spacing w:val="-7"/>
                <w:sz w:val="24"/>
                <w:szCs w:val="24"/>
              </w:rPr>
              <w:t xml:space="preserve"> </w:t>
            </w:r>
            <w:r>
              <w:rPr>
                <w:rFonts w:hint="default" w:ascii="Times New Roman" w:hAnsi="Times New Roman" w:cs="Times New Roman"/>
                <w:spacing w:val="-2"/>
                <w:sz w:val="24"/>
                <w:szCs w:val="24"/>
              </w:rPr>
              <w:t>возраста</w:t>
            </w:r>
          </w:p>
        </w:tc>
      </w:tr>
      <w:tr w14:paraId="0E9A6D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1306" w:type="dxa"/>
          </w:tcPr>
          <w:p w14:paraId="5EF1A04F">
            <w:pPr>
              <w:pStyle w:val="12"/>
              <w:spacing w:line="304" w:lineRule="exact"/>
              <w:rPr>
                <w:rFonts w:hint="default" w:ascii="Times New Roman" w:hAnsi="Times New Roman" w:cs="Times New Roman"/>
                <w:sz w:val="24"/>
                <w:szCs w:val="24"/>
              </w:rPr>
            </w:pPr>
            <w:r>
              <w:rPr>
                <w:rFonts w:hint="default" w:ascii="Times New Roman" w:hAnsi="Times New Roman" w:cs="Times New Roman"/>
                <w:spacing w:val="-2"/>
                <w:sz w:val="24"/>
                <w:szCs w:val="24"/>
              </w:rPr>
              <w:t>2.1.3</w:t>
            </w:r>
          </w:p>
        </w:tc>
        <w:tc>
          <w:tcPr>
            <w:tcW w:w="8217" w:type="dxa"/>
          </w:tcPr>
          <w:p w14:paraId="6E633AE2">
            <w:pPr>
              <w:pStyle w:val="12"/>
              <w:spacing w:line="304" w:lineRule="exact"/>
              <w:ind w:left="104"/>
              <w:rPr>
                <w:rFonts w:hint="default" w:ascii="Times New Roman" w:hAnsi="Times New Roman" w:cs="Times New Roman"/>
                <w:sz w:val="24"/>
                <w:szCs w:val="24"/>
              </w:rPr>
            </w:pPr>
            <w:r>
              <w:rPr>
                <w:rFonts w:hint="default" w:ascii="Times New Roman" w:hAnsi="Times New Roman" w:cs="Times New Roman"/>
                <w:sz w:val="24"/>
                <w:szCs w:val="24"/>
              </w:rPr>
              <w:t>Речевое</w:t>
            </w:r>
            <w:r>
              <w:rPr>
                <w:rFonts w:hint="default" w:ascii="Times New Roman" w:hAnsi="Times New Roman" w:cs="Times New Roman"/>
                <w:spacing w:val="-2"/>
                <w:sz w:val="24"/>
                <w:szCs w:val="24"/>
              </w:rPr>
              <w:t xml:space="preserve"> развитие</w:t>
            </w:r>
          </w:p>
        </w:tc>
      </w:tr>
    </w:tbl>
    <w:p w14:paraId="78AADB14">
      <w:pPr>
        <w:pStyle w:val="12"/>
        <w:spacing w:line="304" w:lineRule="exact"/>
        <w:jc w:val="center"/>
        <w:rPr>
          <w:rFonts w:hint="default" w:ascii="Times New Roman" w:hAnsi="Times New Roman" w:cs="Times New Roman"/>
          <w:sz w:val="24"/>
          <w:szCs w:val="24"/>
        </w:rPr>
        <w:sectPr>
          <w:footerReference r:id="rId3" w:type="default"/>
          <w:pgSz w:w="11920" w:h="16850"/>
          <w:pgMar w:top="1120" w:right="0" w:bottom="1180" w:left="1275" w:header="0" w:footer="997" w:gutter="0"/>
          <w:pgNumType w:start="2"/>
          <w:cols w:space="720" w:num="1"/>
        </w:sectPr>
      </w:pPr>
    </w:p>
    <w:tbl>
      <w:tblPr>
        <w:tblStyle w:val="10"/>
        <w:tblW w:w="0" w:type="auto"/>
        <w:tblInd w:w="4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06"/>
        <w:gridCol w:w="8135"/>
      </w:tblGrid>
      <w:tr w14:paraId="399EF7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1306" w:type="dxa"/>
          </w:tcPr>
          <w:p w14:paraId="238A13F3">
            <w:pPr>
              <w:pStyle w:val="12"/>
              <w:spacing w:line="317" w:lineRule="exact"/>
              <w:rPr>
                <w:rFonts w:hint="default" w:ascii="Times New Roman" w:hAnsi="Times New Roman" w:cs="Times New Roman"/>
                <w:sz w:val="24"/>
                <w:szCs w:val="24"/>
              </w:rPr>
            </w:pPr>
            <w:r>
              <w:rPr>
                <w:rFonts w:hint="default" w:ascii="Times New Roman" w:hAnsi="Times New Roman" w:cs="Times New Roman"/>
                <w:spacing w:val="-2"/>
                <w:sz w:val="24"/>
                <w:szCs w:val="24"/>
              </w:rPr>
              <w:t>2.1.3.1</w:t>
            </w:r>
          </w:p>
        </w:tc>
        <w:tc>
          <w:tcPr>
            <w:tcW w:w="8135" w:type="dxa"/>
          </w:tcPr>
          <w:p w14:paraId="002B5AF1">
            <w:pPr>
              <w:pStyle w:val="12"/>
              <w:tabs>
                <w:tab w:val="left" w:pos="2522"/>
                <w:tab w:val="left" w:pos="4482"/>
                <w:tab w:val="left" w:pos="4990"/>
                <w:tab w:val="left" w:pos="6220"/>
              </w:tabs>
              <w:spacing w:line="317" w:lineRule="exact"/>
              <w:ind w:left="104"/>
              <w:rPr>
                <w:rFonts w:hint="default" w:ascii="Times New Roman" w:hAnsi="Times New Roman" w:cs="Times New Roman"/>
                <w:sz w:val="24"/>
                <w:szCs w:val="24"/>
              </w:rPr>
            </w:pPr>
            <w:r>
              <w:rPr>
                <w:rFonts w:hint="default" w:ascii="Times New Roman" w:hAnsi="Times New Roman" w:cs="Times New Roman"/>
                <w:spacing w:val="-2"/>
                <w:sz w:val="24"/>
                <w:szCs w:val="24"/>
              </w:rPr>
              <w:t>Образовательная</w:t>
            </w:r>
            <w:r>
              <w:rPr>
                <w:rFonts w:hint="default" w:ascii="Times New Roman" w:hAnsi="Times New Roman" w:cs="Times New Roman"/>
                <w:sz w:val="24"/>
                <w:szCs w:val="24"/>
              </w:rPr>
              <w:tab/>
            </w:r>
            <w:r>
              <w:rPr>
                <w:rFonts w:hint="default" w:ascii="Times New Roman" w:hAnsi="Times New Roman" w:cs="Times New Roman"/>
                <w:spacing w:val="-2"/>
                <w:sz w:val="24"/>
                <w:szCs w:val="24"/>
              </w:rPr>
              <w:t>деятельность</w:t>
            </w:r>
            <w:r>
              <w:rPr>
                <w:rFonts w:hint="default" w:ascii="Times New Roman" w:hAnsi="Times New Roman" w:cs="Times New Roman"/>
                <w:sz w:val="24"/>
                <w:szCs w:val="24"/>
              </w:rPr>
              <w:tab/>
            </w:r>
            <w:r>
              <w:rPr>
                <w:rFonts w:hint="default" w:ascii="Times New Roman" w:hAnsi="Times New Roman" w:cs="Times New Roman"/>
                <w:spacing w:val="-10"/>
                <w:sz w:val="24"/>
                <w:szCs w:val="24"/>
              </w:rPr>
              <w:t>с</w:t>
            </w:r>
            <w:r>
              <w:rPr>
                <w:rFonts w:hint="default" w:ascii="Times New Roman" w:hAnsi="Times New Roman" w:cs="Times New Roman"/>
                <w:sz w:val="24"/>
                <w:szCs w:val="24"/>
              </w:rPr>
              <w:tab/>
            </w:r>
            <w:r>
              <w:rPr>
                <w:rFonts w:hint="default" w:ascii="Times New Roman" w:hAnsi="Times New Roman" w:cs="Times New Roman"/>
                <w:spacing w:val="-2"/>
                <w:sz w:val="24"/>
                <w:szCs w:val="24"/>
              </w:rPr>
              <w:t>детьми</w:t>
            </w:r>
            <w:r>
              <w:rPr>
                <w:rFonts w:hint="default" w:ascii="Times New Roman" w:hAnsi="Times New Roman" w:cs="Times New Roman"/>
                <w:sz w:val="24"/>
                <w:szCs w:val="24"/>
              </w:rPr>
              <w:tab/>
            </w:r>
            <w:r>
              <w:rPr>
                <w:rFonts w:hint="default" w:ascii="Times New Roman" w:hAnsi="Times New Roman" w:cs="Times New Roman"/>
                <w:spacing w:val="-2"/>
                <w:sz w:val="24"/>
                <w:szCs w:val="24"/>
              </w:rPr>
              <w:t>младшего</w:t>
            </w:r>
          </w:p>
          <w:p w14:paraId="3054DEE9">
            <w:pPr>
              <w:pStyle w:val="12"/>
              <w:spacing w:line="308" w:lineRule="exact"/>
              <w:ind w:left="104"/>
              <w:rPr>
                <w:rFonts w:hint="default" w:ascii="Times New Roman" w:hAnsi="Times New Roman" w:cs="Times New Roman"/>
                <w:sz w:val="24"/>
                <w:szCs w:val="24"/>
              </w:rPr>
            </w:pPr>
            <w:r>
              <w:rPr>
                <w:rFonts w:hint="default" w:ascii="Times New Roman" w:hAnsi="Times New Roman" w:cs="Times New Roman"/>
                <w:sz w:val="24"/>
                <w:szCs w:val="24"/>
              </w:rPr>
              <w:t>дошкольного</w:t>
            </w:r>
            <w:r>
              <w:rPr>
                <w:rFonts w:hint="default" w:ascii="Times New Roman" w:hAnsi="Times New Roman" w:cs="Times New Roman"/>
                <w:spacing w:val="-9"/>
                <w:sz w:val="24"/>
                <w:szCs w:val="24"/>
              </w:rPr>
              <w:t xml:space="preserve"> </w:t>
            </w:r>
            <w:r>
              <w:rPr>
                <w:rFonts w:hint="default" w:ascii="Times New Roman" w:hAnsi="Times New Roman" w:cs="Times New Roman"/>
                <w:spacing w:val="-2"/>
                <w:sz w:val="24"/>
                <w:szCs w:val="24"/>
              </w:rPr>
              <w:t>возраста</w:t>
            </w:r>
          </w:p>
        </w:tc>
      </w:tr>
      <w:tr w14:paraId="253C6C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1306" w:type="dxa"/>
          </w:tcPr>
          <w:p w14:paraId="25374022">
            <w:pPr>
              <w:pStyle w:val="12"/>
              <w:spacing w:line="315" w:lineRule="exact"/>
              <w:rPr>
                <w:rFonts w:hint="default" w:ascii="Times New Roman" w:hAnsi="Times New Roman" w:cs="Times New Roman"/>
                <w:sz w:val="24"/>
                <w:szCs w:val="24"/>
              </w:rPr>
            </w:pPr>
            <w:r>
              <w:rPr>
                <w:rFonts w:hint="default" w:ascii="Times New Roman" w:hAnsi="Times New Roman" w:cs="Times New Roman"/>
                <w:spacing w:val="-2"/>
                <w:sz w:val="24"/>
                <w:szCs w:val="24"/>
              </w:rPr>
              <w:t>2.1.3.2</w:t>
            </w:r>
          </w:p>
        </w:tc>
        <w:tc>
          <w:tcPr>
            <w:tcW w:w="8135" w:type="dxa"/>
          </w:tcPr>
          <w:p w14:paraId="5C35286E">
            <w:pPr>
              <w:pStyle w:val="12"/>
              <w:spacing w:line="315" w:lineRule="exact"/>
              <w:ind w:left="104"/>
              <w:rPr>
                <w:rFonts w:hint="default" w:ascii="Times New Roman" w:hAnsi="Times New Roman" w:cs="Times New Roman"/>
                <w:sz w:val="24"/>
                <w:szCs w:val="24"/>
              </w:rPr>
            </w:pPr>
            <w:r>
              <w:rPr>
                <w:rFonts w:hint="default" w:ascii="Times New Roman" w:hAnsi="Times New Roman" w:cs="Times New Roman"/>
                <w:sz w:val="24"/>
                <w:szCs w:val="24"/>
              </w:rPr>
              <w:t>Образовательная</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деятельность</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детьми</w:t>
            </w:r>
            <w:r>
              <w:rPr>
                <w:rFonts w:hint="default" w:ascii="Times New Roman" w:hAnsi="Times New Roman" w:cs="Times New Roman"/>
                <w:spacing w:val="-9"/>
                <w:sz w:val="24"/>
                <w:szCs w:val="24"/>
              </w:rPr>
              <w:t xml:space="preserve"> </w:t>
            </w:r>
            <w:r>
              <w:rPr>
                <w:rFonts w:hint="default" w:ascii="Times New Roman" w:hAnsi="Times New Roman" w:cs="Times New Roman"/>
                <w:spacing w:val="-2"/>
                <w:sz w:val="24"/>
                <w:szCs w:val="24"/>
              </w:rPr>
              <w:t>среднего</w:t>
            </w:r>
          </w:p>
          <w:p w14:paraId="7B2A4316">
            <w:pPr>
              <w:pStyle w:val="12"/>
              <w:spacing w:line="308" w:lineRule="exact"/>
              <w:ind w:left="104"/>
              <w:rPr>
                <w:rFonts w:hint="default" w:ascii="Times New Roman" w:hAnsi="Times New Roman" w:cs="Times New Roman"/>
                <w:sz w:val="24"/>
                <w:szCs w:val="24"/>
              </w:rPr>
            </w:pPr>
            <w:r>
              <w:rPr>
                <w:rFonts w:hint="default" w:ascii="Times New Roman" w:hAnsi="Times New Roman" w:cs="Times New Roman"/>
                <w:sz w:val="24"/>
                <w:szCs w:val="24"/>
              </w:rPr>
              <w:t>дошкольного</w:t>
            </w:r>
            <w:r>
              <w:rPr>
                <w:rFonts w:hint="default" w:ascii="Times New Roman" w:hAnsi="Times New Roman" w:cs="Times New Roman"/>
                <w:spacing w:val="-9"/>
                <w:sz w:val="24"/>
                <w:szCs w:val="24"/>
              </w:rPr>
              <w:t xml:space="preserve"> </w:t>
            </w:r>
            <w:r>
              <w:rPr>
                <w:rFonts w:hint="default" w:ascii="Times New Roman" w:hAnsi="Times New Roman" w:cs="Times New Roman"/>
                <w:spacing w:val="-2"/>
                <w:sz w:val="24"/>
                <w:szCs w:val="24"/>
              </w:rPr>
              <w:t>возраста</w:t>
            </w:r>
          </w:p>
        </w:tc>
      </w:tr>
      <w:tr w14:paraId="4028A9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1306" w:type="dxa"/>
          </w:tcPr>
          <w:p w14:paraId="3575DC71">
            <w:pPr>
              <w:pStyle w:val="12"/>
              <w:spacing w:line="317" w:lineRule="exact"/>
              <w:rPr>
                <w:rFonts w:hint="default" w:ascii="Times New Roman" w:hAnsi="Times New Roman" w:cs="Times New Roman"/>
                <w:sz w:val="24"/>
                <w:szCs w:val="24"/>
              </w:rPr>
            </w:pPr>
            <w:r>
              <w:rPr>
                <w:rFonts w:hint="default" w:ascii="Times New Roman" w:hAnsi="Times New Roman" w:cs="Times New Roman"/>
                <w:spacing w:val="-2"/>
                <w:sz w:val="24"/>
                <w:szCs w:val="24"/>
              </w:rPr>
              <w:t>2.1.3.3</w:t>
            </w:r>
          </w:p>
        </w:tc>
        <w:tc>
          <w:tcPr>
            <w:tcW w:w="8135" w:type="dxa"/>
          </w:tcPr>
          <w:p w14:paraId="20BEAB31">
            <w:pPr>
              <w:pStyle w:val="12"/>
              <w:tabs>
                <w:tab w:val="left" w:pos="2542"/>
                <w:tab w:val="left" w:pos="4520"/>
                <w:tab w:val="left" w:pos="5045"/>
                <w:tab w:val="left" w:pos="6300"/>
              </w:tabs>
              <w:spacing w:line="317" w:lineRule="exact"/>
              <w:ind w:left="104"/>
              <w:rPr>
                <w:rFonts w:hint="default" w:ascii="Times New Roman" w:hAnsi="Times New Roman" w:cs="Times New Roman"/>
                <w:sz w:val="24"/>
                <w:szCs w:val="24"/>
              </w:rPr>
            </w:pPr>
            <w:r>
              <w:rPr>
                <w:rFonts w:hint="default" w:ascii="Times New Roman" w:hAnsi="Times New Roman" w:cs="Times New Roman"/>
                <w:spacing w:val="-2"/>
                <w:sz w:val="24"/>
                <w:szCs w:val="24"/>
              </w:rPr>
              <w:t>Образовательная</w:t>
            </w:r>
            <w:r>
              <w:rPr>
                <w:rFonts w:hint="default" w:ascii="Times New Roman" w:hAnsi="Times New Roman" w:cs="Times New Roman"/>
                <w:sz w:val="24"/>
                <w:szCs w:val="24"/>
              </w:rPr>
              <w:tab/>
            </w:r>
            <w:r>
              <w:rPr>
                <w:rFonts w:hint="default" w:ascii="Times New Roman" w:hAnsi="Times New Roman" w:cs="Times New Roman"/>
                <w:spacing w:val="-2"/>
                <w:sz w:val="24"/>
                <w:szCs w:val="24"/>
              </w:rPr>
              <w:t>деятельность</w:t>
            </w:r>
            <w:r>
              <w:rPr>
                <w:rFonts w:hint="default" w:ascii="Times New Roman" w:hAnsi="Times New Roman" w:cs="Times New Roman"/>
                <w:sz w:val="24"/>
                <w:szCs w:val="24"/>
              </w:rPr>
              <w:tab/>
            </w:r>
            <w:r>
              <w:rPr>
                <w:rFonts w:hint="default" w:ascii="Times New Roman" w:hAnsi="Times New Roman" w:cs="Times New Roman"/>
                <w:spacing w:val="-10"/>
                <w:sz w:val="24"/>
                <w:szCs w:val="24"/>
              </w:rPr>
              <w:t>с</w:t>
            </w:r>
            <w:r>
              <w:rPr>
                <w:rFonts w:hint="default" w:ascii="Times New Roman" w:hAnsi="Times New Roman" w:cs="Times New Roman"/>
                <w:sz w:val="24"/>
                <w:szCs w:val="24"/>
              </w:rPr>
              <w:tab/>
            </w:r>
            <w:r>
              <w:rPr>
                <w:rFonts w:hint="default" w:ascii="Times New Roman" w:hAnsi="Times New Roman" w:cs="Times New Roman"/>
                <w:spacing w:val="-2"/>
                <w:sz w:val="24"/>
                <w:szCs w:val="24"/>
              </w:rPr>
              <w:t>детьми</w:t>
            </w:r>
            <w:r>
              <w:rPr>
                <w:rFonts w:hint="default" w:ascii="Times New Roman" w:hAnsi="Times New Roman" w:cs="Times New Roman"/>
                <w:sz w:val="24"/>
                <w:szCs w:val="24"/>
              </w:rPr>
              <w:tab/>
            </w:r>
            <w:r>
              <w:rPr>
                <w:rFonts w:hint="default" w:ascii="Times New Roman" w:hAnsi="Times New Roman" w:cs="Times New Roman"/>
                <w:spacing w:val="-2"/>
                <w:sz w:val="24"/>
                <w:szCs w:val="24"/>
              </w:rPr>
              <w:t>старшего</w:t>
            </w:r>
          </w:p>
          <w:p w14:paraId="5F71E95A">
            <w:pPr>
              <w:pStyle w:val="12"/>
              <w:spacing w:line="308" w:lineRule="exact"/>
              <w:ind w:left="104"/>
              <w:rPr>
                <w:rFonts w:hint="default" w:ascii="Times New Roman" w:hAnsi="Times New Roman" w:cs="Times New Roman"/>
                <w:sz w:val="24"/>
                <w:szCs w:val="24"/>
              </w:rPr>
            </w:pPr>
            <w:r>
              <w:rPr>
                <w:rFonts w:hint="default" w:ascii="Times New Roman" w:hAnsi="Times New Roman" w:cs="Times New Roman"/>
                <w:sz w:val="24"/>
                <w:szCs w:val="24"/>
              </w:rPr>
              <w:t>дошкольного</w:t>
            </w:r>
            <w:r>
              <w:rPr>
                <w:rFonts w:hint="default" w:ascii="Times New Roman" w:hAnsi="Times New Roman" w:cs="Times New Roman"/>
                <w:spacing w:val="-9"/>
                <w:sz w:val="24"/>
                <w:szCs w:val="24"/>
              </w:rPr>
              <w:t xml:space="preserve"> </w:t>
            </w:r>
            <w:r>
              <w:rPr>
                <w:rFonts w:hint="default" w:ascii="Times New Roman" w:hAnsi="Times New Roman" w:cs="Times New Roman"/>
                <w:spacing w:val="-2"/>
                <w:sz w:val="24"/>
                <w:szCs w:val="24"/>
              </w:rPr>
              <w:t>возраста</w:t>
            </w:r>
          </w:p>
        </w:tc>
      </w:tr>
      <w:tr w14:paraId="3D3691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306" w:type="dxa"/>
          </w:tcPr>
          <w:p w14:paraId="7CA86434">
            <w:pPr>
              <w:pStyle w:val="12"/>
              <w:spacing w:line="301" w:lineRule="exact"/>
              <w:rPr>
                <w:rFonts w:hint="default" w:ascii="Times New Roman" w:hAnsi="Times New Roman" w:cs="Times New Roman"/>
                <w:sz w:val="24"/>
                <w:szCs w:val="24"/>
              </w:rPr>
            </w:pPr>
            <w:r>
              <w:rPr>
                <w:rFonts w:hint="default" w:ascii="Times New Roman" w:hAnsi="Times New Roman" w:cs="Times New Roman"/>
                <w:spacing w:val="-2"/>
                <w:sz w:val="24"/>
                <w:szCs w:val="24"/>
              </w:rPr>
              <w:t>2.1.4</w:t>
            </w:r>
          </w:p>
        </w:tc>
        <w:tc>
          <w:tcPr>
            <w:tcW w:w="8135" w:type="dxa"/>
          </w:tcPr>
          <w:p w14:paraId="18ED8788">
            <w:pPr>
              <w:pStyle w:val="12"/>
              <w:spacing w:line="301" w:lineRule="exact"/>
              <w:ind w:left="104"/>
              <w:rPr>
                <w:rFonts w:hint="default" w:ascii="Times New Roman" w:hAnsi="Times New Roman" w:cs="Times New Roman"/>
                <w:sz w:val="24"/>
                <w:szCs w:val="24"/>
              </w:rPr>
            </w:pPr>
            <w:r>
              <w:rPr>
                <w:rFonts w:hint="default" w:ascii="Times New Roman" w:hAnsi="Times New Roman" w:cs="Times New Roman"/>
                <w:spacing w:val="-2"/>
                <w:sz w:val="24"/>
                <w:szCs w:val="24"/>
              </w:rPr>
              <w:t>Художественно-эстетическое</w:t>
            </w:r>
            <w:r>
              <w:rPr>
                <w:rFonts w:hint="default" w:ascii="Times New Roman" w:hAnsi="Times New Roman" w:cs="Times New Roman"/>
                <w:spacing w:val="32"/>
                <w:sz w:val="24"/>
                <w:szCs w:val="24"/>
              </w:rPr>
              <w:t xml:space="preserve"> </w:t>
            </w:r>
            <w:r>
              <w:rPr>
                <w:rFonts w:hint="default" w:ascii="Times New Roman" w:hAnsi="Times New Roman" w:cs="Times New Roman"/>
                <w:spacing w:val="-2"/>
                <w:sz w:val="24"/>
                <w:szCs w:val="24"/>
              </w:rPr>
              <w:t>развитие</w:t>
            </w:r>
          </w:p>
        </w:tc>
      </w:tr>
      <w:tr w14:paraId="3C351A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1306" w:type="dxa"/>
          </w:tcPr>
          <w:p w14:paraId="14DAE470">
            <w:pPr>
              <w:pStyle w:val="12"/>
              <w:spacing w:line="315" w:lineRule="exact"/>
              <w:rPr>
                <w:rFonts w:hint="default" w:ascii="Times New Roman" w:hAnsi="Times New Roman" w:cs="Times New Roman"/>
                <w:sz w:val="24"/>
                <w:szCs w:val="24"/>
              </w:rPr>
            </w:pPr>
            <w:r>
              <w:rPr>
                <w:rFonts w:hint="default" w:ascii="Times New Roman" w:hAnsi="Times New Roman" w:cs="Times New Roman"/>
                <w:spacing w:val="-2"/>
                <w:sz w:val="24"/>
                <w:szCs w:val="24"/>
              </w:rPr>
              <w:t>2.1.4.1</w:t>
            </w:r>
          </w:p>
        </w:tc>
        <w:tc>
          <w:tcPr>
            <w:tcW w:w="8135" w:type="dxa"/>
          </w:tcPr>
          <w:p w14:paraId="3636393E">
            <w:pPr>
              <w:pStyle w:val="12"/>
              <w:tabs>
                <w:tab w:val="left" w:pos="2522"/>
                <w:tab w:val="left" w:pos="4482"/>
                <w:tab w:val="left" w:pos="4990"/>
                <w:tab w:val="left" w:pos="6220"/>
              </w:tabs>
              <w:spacing w:line="315" w:lineRule="exact"/>
              <w:ind w:left="104"/>
              <w:rPr>
                <w:rFonts w:hint="default" w:ascii="Times New Roman" w:hAnsi="Times New Roman" w:cs="Times New Roman"/>
                <w:sz w:val="24"/>
                <w:szCs w:val="24"/>
              </w:rPr>
            </w:pPr>
            <w:r>
              <w:rPr>
                <w:rFonts w:hint="default" w:ascii="Times New Roman" w:hAnsi="Times New Roman" w:cs="Times New Roman"/>
                <w:spacing w:val="-2"/>
                <w:sz w:val="24"/>
                <w:szCs w:val="24"/>
              </w:rPr>
              <w:t>Образовательная</w:t>
            </w:r>
            <w:r>
              <w:rPr>
                <w:rFonts w:hint="default" w:ascii="Times New Roman" w:hAnsi="Times New Roman" w:cs="Times New Roman"/>
                <w:sz w:val="24"/>
                <w:szCs w:val="24"/>
              </w:rPr>
              <w:tab/>
            </w:r>
            <w:r>
              <w:rPr>
                <w:rFonts w:hint="default" w:ascii="Times New Roman" w:hAnsi="Times New Roman" w:cs="Times New Roman"/>
                <w:spacing w:val="-2"/>
                <w:sz w:val="24"/>
                <w:szCs w:val="24"/>
              </w:rPr>
              <w:t>деятельность</w:t>
            </w:r>
            <w:r>
              <w:rPr>
                <w:rFonts w:hint="default" w:ascii="Times New Roman" w:hAnsi="Times New Roman" w:cs="Times New Roman"/>
                <w:sz w:val="24"/>
                <w:szCs w:val="24"/>
              </w:rPr>
              <w:tab/>
            </w:r>
            <w:r>
              <w:rPr>
                <w:rFonts w:hint="default" w:ascii="Times New Roman" w:hAnsi="Times New Roman" w:cs="Times New Roman"/>
                <w:spacing w:val="-10"/>
                <w:sz w:val="24"/>
                <w:szCs w:val="24"/>
              </w:rPr>
              <w:t>с</w:t>
            </w:r>
            <w:r>
              <w:rPr>
                <w:rFonts w:hint="default" w:ascii="Times New Roman" w:hAnsi="Times New Roman" w:cs="Times New Roman"/>
                <w:sz w:val="24"/>
                <w:szCs w:val="24"/>
              </w:rPr>
              <w:tab/>
            </w:r>
            <w:r>
              <w:rPr>
                <w:rFonts w:hint="default" w:ascii="Times New Roman" w:hAnsi="Times New Roman" w:cs="Times New Roman"/>
                <w:spacing w:val="-2"/>
                <w:sz w:val="24"/>
                <w:szCs w:val="24"/>
              </w:rPr>
              <w:t>детьми</w:t>
            </w:r>
            <w:r>
              <w:rPr>
                <w:rFonts w:hint="default" w:ascii="Times New Roman" w:hAnsi="Times New Roman" w:cs="Times New Roman"/>
                <w:sz w:val="24"/>
                <w:szCs w:val="24"/>
              </w:rPr>
              <w:tab/>
            </w:r>
            <w:r>
              <w:rPr>
                <w:rFonts w:hint="default" w:ascii="Times New Roman" w:hAnsi="Times New Roman" w:cs="Times New Roman"/>
                <w:spacing w:val="-2"/>
                <w:sz w:val="24"/>
                <w:szCs w:val="24"/>
              </w:rPr>
              <w:t>младшего</w:t>
            </w:r>
          </w:p>
          <w:p w14:paraId="050C2017">
            <w:pPr>
              <w:pStyle w:val="12"/>
              <w:spacing w:before="2" w:line="308" w:lineRule="exact"/>
              <w:ind w:left="104"/>
              <w:rPr>
                <w:rFonts w:hint="default" w:ascii="Times New Roman" w:hAnsi="Times New Roman" w:cs="Times New Roman"/>
                <w:sz w:val="24"/>
                <w:szCs w:val="24"/>
              </w:rPr>
            </w:pPr>
            <w:r>
              <w:rPr>
                <w:rFonts w:hint="default" w:ascii="Times New Roman" w:hAnsi="Times New Roman" w:cs="Times New Roman"/>
                <w:sz w:val="24"/>
                <w:szCs w:val="24"/>
              </w:rPr>
              <w:t>дошкольного</w:t>
            </w:r>
            <w:r>
              <w:rPr>
                <w:rFonts w:hint="default" w:ascii="Times New Roman" w:hAnsi="Times New Roman" w:cs="Times New Roman"/>
                <w:spacing w:val="-9"/>
                <w:sz w:val="24"/>
                <w:szCs w:val="24"/>
              </w:rPr>
              <w:t xml:space="preserve"> </w:t>
            </w:r>
            <w:r>
              <w:rPr>
                <w:rFonts w:hint="default" w:ascii="Times New Roman" w:hAnsi="Times New Roman" w:cs="Times New Roman"/>
                <w:spacing w:val="-2"/>
                <w:sz w:val="24"/>
                <w:szCs w:val="24"/>
              </w:rPr>
              <w:t>возраста</w:t>
            </w:r>
          </w:p>
        </w:tc>
      </w:tr>
      <w:tr w14:paraId="4CF5F1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1306" w:type="dxa"/>
          </w:tcPr>
          <w:p w14:paraId="37670CDE">
            <w:pPr>
              <w:pStyle w:val="12"/>
              <w:spacing w:line="315" w:lineRule="exact"/>
              <w:rPr>
                <w:rFonts w:hint="default" w:ascii="Times New Roman" w:hAnsi="Times New Roman" w:cs="Times New Roman"/>
                <w:sz w:val="24"/>
                <w:szCs w:val="24"/>
              </w:rPr>
            </w:pPr>
            <w:r>
              <w:rPr>
                <w:rFonts w:hint="default" w:ascii="Times New Roman" w:hAnsi="Times New Roman" w:cs="Times New Roman"/>
                <w:spacing w:val="-2"/>
                <w:sz w:val="24"/>
                <w:szCs w:val="24"/>
              </w:rPr>
              <w:t>2.1.4.2</w:t>
            </w:r>
          </w:p>
        </w:tc>
        <w:tc>
          <w:tcPr>
            <w:tcW w:w="8135" w:type="dxa"/>
          </w:tcPr>
          <w:p w14:paraId="03C94AB5">
            <w:pPr>
              <w:pStyle w:val="12"/>
              <w:tabs>
                <w:tab w:val="left" w:pos="2551"/>
                <w:tab w:val="left" w:pos="4541"/>
                <w:tab w:val="left" w:pos="5079"/>
                <w:tab w:val="left" w:pos="6341"/>
              </w:tabs>
              <w:spacing w:line="315" w:lineRule="exact"/>
              <w:ind w:left="104"/>
              <w:rPr>
                <w:rFonts w:hint="default" w:ascii="Times New Roman" w:hAnsi="Times New Roman" w:cs="Times New Roman"/>
                <w:sz w:val="24"/>
                <w:szCs w:val="24"/>
              </w:rPr>
            </w:pPr>
            <w:r>
              <w:rPr>
                <w:rFonts w:hint="default" w:ascii="Times New Roman" w:hAnsi="Times New Roman" w:cs="Times New Roman"/>
                <w:spacing w:val="-2"/>
                <w:sz w:val="24"/>
                <w:szCs w:val="24"/>
              </w:rPr>
              <w:t>Образовательная</w:t>
            </w:r>
            <w:r>
              <w:rPr>
                <w:rFonts w:hint="default" w:ascii="Times New Roman" w:hAnsi="Times New Roman" w:cs="Times New Roman"/>
                <w:sz w:val="24"/>
                <w:szCs w:val="24"/>
              </w:rPr>
              <w:tab/>
            </w:r>
            <w:r>
              <w:rPr>
                <w:rFonts w:hint="default" w:ascii="Times New Roman" w:hAnsi="Times New Roman" w:cs="Times New Roman"/>
                <w:spacing w:val="-2"/>
                <w:sz w:val="24"/>
                <w:szCs w:val="24"/>
              </w:rPr>
              <w:t>деятельность</w:t>
            </w:r>
            <w:r>
              <w:rPr>
                <w:rFonts w:hint="default" w:ascii="Times New Roman" w:hAnsi="Times New Roman" w:cs="Times New Roman"/>
                <w:sz w:val="24"/>
                <w:szCs w:val="24"/>
              </w:rPr>
              <w:tab/>
            </w:r>
            <w:r>
              <w:rPr>
                <w:rFonts w:hint="default" w:ascii="Times New Roman" w:hAnsi="Times New Roman" w:cs="Times New Roman"/>
                <w:spacing w:val="-10"/>
                <w:sz w:val="24"/>
                <w:szCs w:val="24"/>
              </w:rPr>
              <w:t>с</w:t>
            </w:r>
            <w:r>
              <w:rPr>
                <w:rFonts w:hint="default" w:ascii="Times New Roman" w:hAnsi="Times New Roman" w:cs="Times New Roman"/>
                <w:sz w:val="24"/>
                <w:szCs w:val="24"/>
              </w:rPr>
              <w:tab/>
            </w:r>
            <w:r>
              <w:rPr>
                <w:rFonts w:hint="default" w:ascii="Times New Roman" w:hAnsi="Times New Roman" w:cs="Times New Roman"/>
                <w:spacing w:val="-2"/>
                <w:sz w:val="24"/>
                <w:szCs w:val="24"/>
              </w:rPr>
              <w:t>детьми</w:t>
            </w:r>
            <w:r>
              <w:rPr>
                <w:rFonts w:hint="default" w:ascii="Times New Roman" w:hAnsi="Times New Roman" w:cs="Times New Roman"/>
                <w:sz w:val="24"/>
                <w:szCs w:val="24"/>
              </w:rPr>
              <w:tab/>
            </w:r>
            <w:r>
              <w:rPr>
                <w:rFonts w:hint="default" w:ascii="Times New Roman" w:hAnsi="Times New Roman" w:cs="Times New Roman"/>
                <w:spacing w:val="-2"/>
                <w:sz w:val="24"/>
                <w:szCs w:val="24"/>
              </w:rPr>
              <w:t>среднего</w:t>
            </w:r>
          </w:p>
          <w:p w14:paraId="1BC1C0A0">
            <w:pPr>
              <w:pStyle w:val="12"/>
              <w:spacing w:line="308" w:lineRule="exact"/>
              <w:ind w:left="104"/>
              <w:rPr>
                <w:rFonts w:hint="default" w:ascii="Times New Roman" w:hAnsi="Times New Roman" w:cs="Times New Roman"/>
                <w:sz w:val="24"/>
                <w:szCs w:val="24"/>
              </w:rPr>
            </w:pPr>
            <w:r>
              <w:rPr>
                <w:rFonts w:hint="default" w:ascii="Times New Roman" w:hAnsi="Times New Roman" w:cs="Times New Roman"/>
                <w:sz w:val="24"/>
                <w:szCs w:val="24"/>
              </w:rPr>
              <w:t>дошкольного</w:t>
            </w:r>
            <w:r>
              <w:rPr>
                <w:rFonts w:hint="default" w:ascii="Times New Roman" w:hAnsi="Times New Roman" w:cs="Times New Roman"/>
                <w:spacing w:val="-9"/>
                <w:sz w:val="24"/>
                <w:szCs w:val="24"/>
              </w:rPr>
              <w:t xml:space="preserve"> </w:t>
            </w:r>
            <w:r>
              <w:rPr>
                <w:rFonts w:hint="default" w:ascii="Times New Roman" w:hAnsi="Times New Roman" w:cs="Times New Roman"/>
                <w:spacing w:val="-2"/>
                <w:sz w:val="24"/>
                <w:szCs w:val="24"/>
              </w:rPr>
              <w:t>возраста</w:t>
            </w:r>
          </w:p>
        </w:tc>
      </w:tr>
      <w:tr w14:paraId="1A2E7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1306" w:type="dxa"/>
          </w:tcPr>
          <w:p w14:paraId="6790B212">
            <w:pPr>
              <w:pStyle w:val="12"/>
              <w:spacing w:line="315" w:lineRule="exact"/>
              <w:rPr>
                <w:rFonts w:hint="default" w:ascii="Times New Roman" w:hAnsi="Times New Roman" w:cs="Times New Roman"/>
                <w:sz w:val="24"/>
                <w:szCs w:val="24"/>
              </w:rPr>
            </w:pPr>
            <w:r>
              <w:rPr>
                <w:rFonts w:hint="default" w:ascii="Times New Roman" w:hAnsi="Times New Roman" w:cs="Times New Roman"/>
                <w:spacing w:val="-2"/>
                <w:sz w:val="24"/>
                <w:szCs w:val="24"/>
              </w:rPr>
              <w:t>2.1.4.3</w:t>
            </w:r>
          </w:p>
        </w:tc>
        <w:tc>
          <w:tcPr>
            <w:tcW w:w="8135" w:type="dxa"/>
          </w:tcPr>
          <w:p w14:paraId="198739CF">
            <w:pPr>
              <w:pStyle w:val="12"/>
              <w:tabs>
                <w:tab w:val="left" w:pos="2542"/>
                <w:tab w:val="left" w:pos="4520"/>
                <w:tab w:val="left" w:pos="5045"/>
                <w:tab w:val="left" w:pos="6295"/>
              </w:tabs>
              <w:spacing w:line="315" w:lineRule="exact"/>
              <w:ind w:left="104"/>
              <w:rPr>
                <w:rFonts w:hint="default" w:ascii="Times New Roman" w:hAnsi="Times New Roman" w:cs="Times New Roman"/>
                <w:sz w:val="24"/>
                <w:szCs w:val="24"/>
              </w:rPr>
            </w:pPr>
            <w:r>
              <w:rPr>
                <w:rFonts w:hint="default" w:ascii="Times New Roman" w:hAnsi="Times New Roman" w:cs="Times New Roman"/>
                <w:spacing w:val="-2"/>
                <w:sz w:val="24"/>
                <w:szCs w:val="24"/>
              </w:rPr>
              <w:t>Образовательная</w:t>
            </w:r>
            <w:r>
              <w:rPr>
                <w:rFonts w:hint="default" w:ascii="Times New Roman" w:hAnsi="Times New Roman" w:cs="Times New Roman"/>
                <w:sz w:val="24"/>
                <w:szCs w:val="24"/>
              </w:rPr>
              <w:tab/>
            </w:r>
            <w:r>
              <w:rPr>
                <w:rFonts w:hint="default" w:ascii="Times New Roman" w:hAnsi="Times New Roman" w:cs="Times New Roman"/>
                <w:spacing w:val="-2"/>
                <w:sz w:val="24"/>
                <w:szCs w:val="24"/>
              </w:rPr>
              <w:t>деятельность</w:t>
            </w:r>
            <w:r>
              <w:rPr>
                <w:rFonts w:hint="default" w:ascii="Times New Roman" w:hAnsi="Times New Roman" w:cs="Times New Roman"/>
                <w:sz w:val="24"/>
                <w:szCs w:val="24"/>
              </w:rPr>
              <w:tab/>
            </w:r>
            <w:r>
              <w:rPr>
                <w:rFonts w:hint="default" w:ascii="Times New Roman" w:hAnsi="Times New Roman" w:cs="Times New Roman"/>
                <w:spacing w:val="-10"/>
                <w:sz w:val="24"/>
                <w:szCs w:val="24"/>
              </w:rPr>
              <w:t>с</w:t>
            </w:r>
            <w:r>
              <w:rPr>
                <w:rFonts w:hint="default" w:ascii="Times New Roman" w:hAnsi="Times New Roman" w:cs="Times New Roman"/>
                <w:sz w:val="24"/>
                <w:szCs w:val="24"/>
              </w:rPr>
              <w:tab/>
            </w:r>
            <w:r>
              <w:rPr>
                <w:rFonts w:hint="default" w:ascii="Times New Roman" w:hAnsi="Times New Roman" w:cs="Times New Roman"/>
                <w:spacing w:val="-2"/>
                <w:sz w:val="24"/>
                <w:szCs w:val="24"/>
              </w:rPr>
              <w:t>детьми</w:t>
            </w:r>
            <w:r>
              <w:rPr>
                <w:rFonts w:hint="default" w:ascii="Times New Roman" w:hAnsi="Times New Roman" w:cs="Times New Roman"/>
                <w:sz w:val="24"/>
                <w:szCs w:val="24"/>
              </w:rPr>
              <w:tab/>
            </w:r>
            <w:r>
              <w:rPr>
                <w:rFonts w:hint="default" w:ascii="Times New Roman" w:hAnsi="Times New Roman" w:cs="Times New Roman"/>
                <w:spacing w:val="-2"/>
                <w:sz w:val="24"/>
                <w:szCs w:val="24"/>
              </w:rPr>
              <w:t>старшего</w:t>
            </w:r>
          </w:p>
          <w:p w14:paraId="7EF49A9F">
            <w:pPr>
              <w:pStyle w:val="12"/>
              <w:spacing w:before="2" w:line="308" w:lineRule="exact"/>
              <w:ind w:left="104"/>
              <w:rPr>
                <w:rFonts w:hint="default" w:ascii="Times New Roman" w:hAnsi="Times New Roman" w:cs="Times New Roman"/>
                <w:sz w:val="24"/>
                <w:szCs w:val="24"/>
              </w:rPr>
            </w:pPr>
            <w:r>
              <w:rPr>
                <w:rFonts w:hint="default" w:ascii="Times New Roman" w:hAnsi="Times New Roman" w:cs="Times New Roman"/>
                <w:sz w:val="24"/>
                <w:szCs w:val="24"/>
              </w:rPr>
              <w:t>дошкольного</w:t>
            </w:r>
            <w:r>
              <w:rPr>
                <w:rFonts w:hint="default" w:ascii="Times New Roman" w:hAnsi="Times New Roman" w:cs="Times New Roman"/>
                <w:spacing w:val="-9"/>
                <w:sz w:val="24"/>
                <w:szCs w:val="24"/>
              </w:rPr>
              <w:t xml:space="preserve"> </w:t>
            </w:r>
            <w:r>
              <w:rPr>
                <w:rFonts w:hint="default" w:ascii="Times New Roman" w:hAnsi="Times New Roman" w:cs="Times New Roman"/>
                <w:spacing w:val="-2"/>
                <w:sz w:val="24"/>
                <w:szCs w:val="24"/>
              </w:rPr>
              <w:t>возраста</w:t>
            </w:r>
          </w:p>
        </w:tc>
      </w:tr>
      <w:tr w14:paraId="7FBE4A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306" w:type="dxa"/>
          </w:tcPr>
          <w:p w14:paraId="72243D4E">
            <w:pPr>
              <w:pStyle w:val="12"/>
              <w:spacing w:line="301" w:lineRule="exact"/>
              <w:rPr>
                <w:rFonts w:hint="default" w:ascii="Times New Roman" w:hAnsi="Times New Roman" w:cs="Times New Roman"/>
                <w:sz w:val="24"/>
                <w:szCs w:val="24"/>
              </w:rPr>
            </w:pPr>
            <w:r>
              <w:rPr>
                <w:rFonts w:hint="default" w:ascii="Times New Roman" w:hAnsi="Times New Roman" w:cs="Times New Roman"/>
                <w:spacing w:val="-2"/>
                <w:sz w:val="24"/>
                <w:szCs w:val="24"/>
              </w:rPr>
              <w:t>2.1.5</w:t>
            </w:r>
          </w:p>
        </w:tc>
        <w:tc>
          <w:tcPr>
            <w:tcW w:w="8135" w:type="dxa"/>
          </w:tcPr>
          <w:p w14:paraId="075116EC">
            <w:pPr>
              <w:pStyle w:val="12"/>
              <w:spacing w:line="301" w:lineRule="exact"/>
              <w:ind w:left="104"/>
              <w:rPr>
                <w:rFonts w:hint="default" w:ascii="Times New Roman" w:hAnsi="Times New Roman" w:cs="Times New Roman"/>
                <w:sz w:val="24"/>
                <w:szCs w:val="24"/>
              </w:rPr>
            </w:pPr>
            <w:r>
              <w:rPr>
                <w:rFonts w:hint="default" w:ascii="Times New Roman" w:hAnsi="Times New Roman" w:cs="Times New Roman"/>
                <w:sz w:val="24"/>
                <w:szCs w:val="24"/>
              </w:rPr>
              <w:t>Физическое</w:t>
            </w:r>
            <w:r>
              <w:rPr>
                <w:rFonts w:hint="default" w:ascii="Times New Roman" w:hAnsi="Times New Roman" w:cs="Times New Roman"/>
                <w:spacing w:val="-6"/>
                <w:sz w:val="24"/>
                <w:szCs w:val="24"/>
              </w:rPr>
              <w:t xml:space="preserve"> </w:t>
            </w:r>
            <w:r>
              <w:rPr>
                <w:rFonts w:hint="default" w:ascii="Times New Roman" w:hAnsi="Times New Roman" w:cs="Times New Roman"/>
                <w:spacing w:val="-2"/>
                <w:sz w:val="24"/>
                <w:szCs w:val="24"/>
              </w:rPr>
              <w:t>развитие</w:t>
            </w:r>
          </w:p>
        </w:tc>
      </w:tr>
      <w:tr w14:paraId="410AF3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1306" w:type="dxa"/>
          </w:tcPr>
          <w:p w14:paraId="2808CDAC">
            <w:pPr>
              <w:pStyle w:val="12"/>
              <w:spacing w:line="315" w:lineRule="exact"/>
              <w:rPr>
                <w:rFonts w:hint="default" w:ascii="Times New Roman" w:hAnsi="Times New Roman" w:cs="Times New Roman"/>
                <w:sz w:val="24"/>
                <w:szCs w:val="24"/>
              </w:rPr>
            </w:pPr>
            <w:r>
              <w:rPr>
                <w:rFonts w:hint="default" w:ascii="Times New Roman" w:hAnsi="Times New Roman" w:cs="Times New Roman"/>
                <w:spacing w:val="-2"/>
                <w:sz w:val="24"/>
                <w:szCs w:val="24"/>
              </w:rPr>
              <w:t>2.1.5.1</w:t>
            </w:r>
          </w:p>
        </w:tc>
        <w:tc>
          <w:tcPr>
            <w:tcW w:w="8135" w:type="dxa"/>
          </w:tcPr>
          <w:p w14:paraId="0E2333EB">
            <w:pPr>
              <w:pStyle w:val="12"/>
              <w:tabs>
                <w:tab w:val="left" w:pos="2522"/>
                <w:tab w:val="left" w:pos="4482"/>
                <w:tab w:val="left" w:pos="4990"/>
                <w:tab w:val="left" w:pos="6220"/>
              </w:tabs>
              <w:spacing w:line="315" w:lineRule="exact"/>
              <w:ind w:left="104"/>
              <w:rPr>
                <w:rFonts w:hint="default" w:ascii="Times New Roman" w:hAnsi="Times New Roman" w:cs="Times New Roman"/>
                <w:sz w:val="24"/>
                <w:szCs w:val="24"/>
              </w:rPr>
            </w:pPr>
            <w:r>
              <w:rPr>
                <w:rFonts w:hint="default" w:ascii="Times New Roman" w:hAnsi="Times New Roman" w:cs="Times New Roman"/>
                <w:spacing w:val="-2"/>
                <w:sz w:val="24"/>
                <w:szCs w:val="24"/>
              </w:rPr>
              <w:t>Образовательная</w:t>
            </w:r>
            <w:r>
              <w:rPr>
                <w:rFonts w:hint="default" w:ascii="Times New Roman" w:hAnsi="Times New Roman" w:cs="Times New Roman"/>
                <w:sz w:val="24"/>
                <w:szCs w:val="24"/>
              </w:rPr>
              <w:tab/>
            </w:r>
            <w:r>
              <w:rPr>
                <w:rFonts w:hint="default" w:ascii="Times New Roman" w:hAnsi="Times New Roman" w:cs="Times New Roman"/>
                <w:spacing w:val="-2"/>
                <w:sz w:val="24"/>
                <w:szCs w:val="24"/>
              </w:rPr>
              <w:t>деятельность</w:t>
            </w:r>
            <w:r>
              <w:rPr>
                <w:rFonts w:hint="default" w:ascii="Times New Roman" w:hAnsi="Times New Roman" w:cs="Times New Roman"/>
                <w:sz w:val="24"/>
                <w:szCs w:val="24"/>
              </w:rPr>
              <w:tab/>
            </w:r>
            <w:r>
              <w:rPr>
                <w:rFonts w:hint="default" w:ascii="Times New Roman" w:hAnsi="Times New Roman" w:cs="Times New Roman"/>
                <w:spacing w:val="-10"/>
                <w:sz w:val="24"/>
                <w:szCs w:val="24"/>
              </w:rPr>
              <w:t>с</w:t>
            </w:r>
            <w:r>
              <w:rPr>
                <w:rFonts w:hint="default" w:ascii="Times New Roman" w:hAnsi="Times New Roman" w:cs="Times New Roman"/>
                <w:sz w:val="24"/>
                <w:szCs w:val="24"/>
              </w:rPr>
              <w:tab/>
            </w:r>
            <w:r>
              <w:rPr>
                <w:rFonts w:hint="default" w:ascii="Times New Roman" w:hAnsi="Times New Roman" w:cs="Times New Roman"/>
                <w:spacing w:val="-2"/>
                <w:sz w:val="24"/>
                <w:szCs w:val="24"/>
              </w:rPr>
              <w:t>детьми</w:t>
            </w:r>
            <w:r>
              <w:rPr>
                <w:rFonts w:hint="default" w:ascii="Times New Roman" w:hAnsi="Times New Roman" w:cs="Times New Roman"/>
                <w:sz w:val="24"/>
                <w:szCs w:val="24"/>
              </w:rPr>
              <w:tab/>
            </w:r>
            <w:r>
              <w:rPr>
                <w:rFonts w:hint="default" w:ascii="Times New Roman" w:hAnsi="Times New Roman" w:cs="Times New Roman"/>
                <w:spacing w:val="-2"/>
                <w:sz w:val="24"/>
                <w:szCs w:val="24"/>
              </w:rPr>
              <w:t>младшего</w:t>
            </w:r>
          </w:p>
          <w:p w14:paraId="03501DFD">
            <w:pPr>
              <w:pStyle w:val="12"/>
              <w:spacing w:line="308" w:lineRule="exact"/>
              <w:ind w:left="104"/>
              <w:rPr>
                <w:rFonts w:hint="default" w:ascii="Times New Roman" w:hAnsi="Times New Roman" w:cs="Times New Roman"/>
                <w:sz w:val="24"/>
                <w:szCs w:val="24"/>
              </w:rPr>
            </w:pPr>
            <w:r>
              <w:rPr>
                <w:rFonts w:hint="default" w:ascii="Times New Roman" w:hAnsi="Times New Roman" w:cs="Times New Roman"/>
                <w:sz w:val="24"/>
                <w:szCs w:val="24"/>
              </w:rPr>
              <w:t>дошкольного</w:t>
            </w:r>
            <w:r>
              <w:rPr>
                <w:rFonts w:hint="default" w:ascii="Times New Roman" w:hAnsi="Times New Roman" w:cs="Times New Roman"/>
                <w:spacing w:val="-9"/>
                <w:sz w:val="24"/>
                <w:szCs w:val="24"/>
              </w:rPr>
              <w:t xml:space="preserve"> </w:t>
            </w:r>
            <w:r>
              <w:rPr>
                <w:rFonts w:hint="default" w:ascii="Times New Roman" w:hAnsi="Times New Roman" w:cs="Times New Roman"/>
                <w:spacing w:val="-2"/>
                <w:sz w:val="24"/>
                <w:szCs w:val="24"/>
              </w:rPr>
              <w:t>возраста</w:t>
            </w:r>
          </w:p>
        </w:tc>
      </w:tr>
      <w:tr w14:paraId="7181FA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1306" w:type="dxa"/>
          </w:tcPr>
          <w:p w14:paraId="419C5997">
            <w:pPr>
              <w:pStyle w:val="12"/>
              <w:spacing w:line="317" w:lineRule="exact"/>
              <w:rPr>
                <w:rFonts w:hint="default" w:ascii="Times New Roman" w:hAnsi="Times New Roman" w:cs="Times New Roman"/>
                <w:sz w:val="24"/>
                <w:szCs w:val="24"/>
              </w:rPr>
            </w:pPr>
            <w:r>
              <w:rPr>
                <w:rFonts w:hint="default" w:ascii="Times New Roman" w:hAnsi="Times New Roman" w:cs="Times New Roman"/>
                <w:spacing w:val="-2"/>
                <w:sz w:val="24"/>
                <w:szCs w:val="24"/>
              </w:rPr>
              <w:t>2.1.5.2</w:t>
            </w:r>
          </w:p>
        </w:tc>
        <w:tc>
          <w:tcPr>
            <w:tcW w:w="8135" w:type="dxa"/>
          </w:tcPr>
          <w:p w14:paraId="71B6C927">
            <w:pPr>
              <w:pStyle w:val="12"/>
              <w:tabs>
                <w:tab w:val="left" w:pos="2551"/>
                <w:tab w:val="left" w:pos="4541"/>
                <w:tab w:val="left" w:pos="5079"/>
                <w:tab w:val="left" w:pos="6341"/>
              </w:tabs>
              <w:spacing w:line="317" w:lineRule="exact"/>
              <w:ind w:left="104"/>
              <w:rPr>
                <w:rFonts w:hint="default" w:ascii="Times New Roman" w:hAnsi="Times New Roman" w:cs="Times New Roman"/>
                <w:sz w:val="24"/>
                <w:szCs w:val="24"/>
              </w:rPr>
            </w:pPr>
            <w:r>
              <w:rPr>
                <w:rFonts w:hint="default" w:ascii="Times New Roman" w:hAnsi="Times New Roman" w:cs="Times New Roman"/>
                <w:spacing w:val="-2"/>
                <w:sz w:val="24"/>
                <w:szCs w:val="24"/>
              </w:rPr>
              <w:t>Образовательная</w:t>
            </w:r>
            <w:r>
              <w:rPr>
                <w:rFonts w:hint="default" w:ascii="Times New Roman" w:hAnsi="Times New Roman" w:cs="Times New Roman"/>
                <w:sz w:val="24"/>
                <w:szCs w:val="24"/>
              </w:rPr>
              <w:tab/>
            </w:r>
            <w:r>
              <w:rPr>
                <w:rFonts w:hint="default" w:ascii="Times New Roman" w:hAnsi="Times New Roman" w:cs="Times New Roman"/>
                <w:spacing w:val="-2"/>
                <w:sz w:val="24"/>
                <w:szCs w:val="24"/>
              </w:rPr>
              <w:t>деятельность</w:t>
            </w:r>
            <w:r>
              <w:rPr>
                <w:rFonts w:hint="default" w:ascii="Times New Roman" w:hAnsi="Times New Roman" w:cs="Times New Roman"/>
                <w:sz w:val="24"/>
                <w:szCs w:val="24"/>
              </w:rPr>
              <w:tab/>
            </w:r>
            <w:r>
              <w:rPr>
                <w:rFonts w:hint="default" w:ascii="Times New Roman" w:hAnsi="Times New Roman" w:cs="Times New Roman"/>
                <w:spacing w:val="-10"/>
                <w:sz w:val="24"/>
                <w:szCs w:val="24"/>
              </w:rPr>
              <w:t>с</w:t>
            </w:r>
            <w:r>
              <w:rPr>
                <w:rFonts w:hint="default" w:ascii="Times New Roman" w:hAnsi="Times New Roman" w:cs="Times New Roman"/>
                <w:sz w:val="24"/>
                <w:szCs w:val="24"/>
              </w:rPr>
              <w:tab/>
            </w:r>
            <w:r>
              <w:rPr>
                <w:rFonts w:hint="default" w:ascii="Times New Roman" w:hAnsi="Times New Roman" w:cs="Times New Roman"/>
                <w:spacing w:val="-2"/>
                <w:sz w:val="24"/>
                <w:szCs w:val="24"/>
              </w:rPr>
              <w:t>детьми</w:t>
            </w:r>
            <w:r>
              <w:rPr>
                <w:rFonts w:hint="default" w:ascii="Times New Roman" w:hAnsi="Times New Roman" w:cs="Times New Roman"/>
                <w:sz w:val="24"/>
                <w:szCs w:val="24"/>
              </w:rPr>
              <w:tab/>
            </w:r>
            <w:r>
              <w:rPr>
                <w:rFonts w:hint="default" w:ascii="Times New Roman" w:hAnsi="Times New Roman" w:cs="Times New Roman"/>
                <w:spacing w:val="-2"/>
                <w:sz w:val="24"/>
                <w:szCs w:val="24"/>
              </w:rPr>
              <w:t>среднего</w:t>
            </w:r>
          </w:p>
          <w:p w14:paraId="41AEEC4A">
            <w:pPr>
              <w:pStyle w:val="12"/>
              <w:spacing w:line="308" w:lineRule="exact"/>
              <w:ind w:left="104"/>
              <w:rPr>
                <w:rFonts w:hint="default" w:ascii="Times New Roman" w:hAnsi="Times New Roman" w:cs="Times New Roman"/>
                <w:sz w:val="24"/>
                <w:szCs w:val="24"/>
              </w:rPr>
            </w:pPr>
            <w:r>
              <w:rPr>
                <w:rFonts w:hint="default" w:ascii="Times New Roman" w:hAnsi="Times New Roman" w:cs="Times New Roman"/>
                <w:sz w:val="24"/>
                <w:szCs w:val="24"/>
              </w:rPr>
              <w:t>дошкольного</w:t>
            </w:r>
            <w:r>
              <w:rPr>
                <w:rFonts w:hint="default" w:ascii="Times New Roman" w:hAnsi="Times New Roman" w:cs="Times New Roman"/>
                <w:spacing w:val="-7"/>
                <w:sz w:val="24"/>
                <w:szCs w:val="24"/>
              </w:rPr>
              <w:t xml:space="preserve"> </w:t>
            </w:r>
            <w:r>
              <w:rPr>
                <w:rFonts w:hint="default" w:ascii="Times New Roman" w:hAnsi="Times New Roman" w:cs="Times New Roman"/>
                <w:spacing w:val="-2"/>
                <w:sz w:val="24"/>
                <w:szCs w:val="24"/>
              </w:rPr>
              <w:t>возраста</w:t>
            </w:r>
          </w:p>
        </w:tc>
      </w:tr>
      <w:tr w14:paraId="0B394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1306" w:type="dxa"/>
          </w:tcPr>
          <w:p w14:paraId="6E5AF593">
            <w:pPr>
              <w:pStyle w:val="12"/>
              <w:spacing w:line="315" w:lineRule="exact"/>
              <w:rPr>
                <w:rFonts w:hint="default" w:ascii="Times New Roman" w:hAnsi="Times New Roman" w:cs="Times New Roman"/>
                <w:sz w:val="24"/>
                <w:szCs w:val="24"/>
              </w:rPr>
            </w:pPr>
            <w:r>
              <w:rPr>
                <w:rFonts w:hint="default" w:ascii="Times New Roman" w:hAnsi="Times New Roman" w:cs="Times New Roman"/>
                <w:spacing w:val="-2"/>
                <w:sz w:val="24"/>
                <w:szCs w:val="24"/>
              </w:rPr>
              <w:t>2.1.5.3</w:t>
            </w:r>
          </w:p>
        </w:tc>
        <w:tc>
          <w:tcPr>
            <w:tcW w:w="8135" w:type="dxa"/>
          </w:tcPr>
          <w:p w14:paraId="28BD65FD">
            <w:pPr>
              <w:pStyle w:val="12"/>
              <w:tabs>
                <w:tab w:val="left" w:pos="2542"/>
                <w:tab w:val="left" w:pos="4520"/>
                <w:tab w:val="left" w:pos="5045"/>
                <w:tab w:val="left" w:pos="6295"/>
              </w:tabs>
              <w:spacing w:line="315" w:lineRule="exact"/>
              <w:ind w:left="104"/>
              <w:rPr>
                <w:rFonts w:hint="default" w:ascii="Times New Roman" w:hAnsi="Times New Roman" w:cs="Times New Roman"/>
                <w:sz w:val="24"/>
                <w:szCs w:val="24"/>
              </w:rPr>
            </w:pPr>
            <w:r>
              <w:rPr>
                <w:rFonts w:hint="default" w:ascii="Times New Roman" w:hAnsi="Times New Roman" w:cs="Times New Roman"/>
                <w:spacing w:val="-2"/>
                <w:sz w:val="24"/>
                <w:szCs w:val="24"/>
              </w:rPr>
              <w:t>Образовательная</w:t>
            </w:r>
            <w:r>
              <w:rPr>
                <w:rFonts w:hint="default" w:ascii="Times New Roman" w:hAnsi="Times New Roman" w:cs="Times New Roman"/>
                <w:sz w:val="24"/>
                <w:szCs w:val="24"/>
              </w:rPr>
              <w:tab/>
            </w:r>
            <w:r>
              <w:rPr>
                <w:rFonts w:hint="default" w:ascii="Times New Roman" w:hAnsi="Times New Roman" w:cs="Times New Roman"/>
                <w:spacing w:val="-2"/>
                <w:sz w:val="24"/>
                <w:szCs w:val="24"/>
              </w:rPr>
              <w:t>деятельность</w:t>
            </w:r>
            <w:r>
              <w:rPr>
                <w:rFonts w:hint="default" w:ascii="Times New Roman" w:hAnsi="Times New Roman" w:cs="Times New Roman"/>
                <w:sz w:val="24"/>
                <w:szCs w:val="24"/>
              </w:rPr>
              <w:tab/>
            </w:r>
            <w:r>
              <w:rPr>
                <w:rFonts w:hint="default" w:ascii="Times New Roman" w:hAnsi="Times New Roman" w:cs="Times New Roman"/>
                <w:spacing w:val="-10"/>
                <w:sz w:val="24"/>
                <w:szCs w:val="24"/>
              </w:rPr>
              <w:t>с</w:t>
            </w:r>
            <w:r>
              <w:rPr>
                <w:rFonts w:hint="default" w:ascii="Times New Roman" w:hAnsi="Times New Roman" w:cs="Times New Roman"/>
                <w:sz w:val="24"/>
                <w:szCs w:val="24"/>
              </w:rPr>
              <w:tab/>
            </w:r>
            <w:r>
              <w:rPr>
                <w:rFonts w:hint="default" w:ascii="Times New Roman" w:hAnsi="Times New Roman" w:cs="Times New Roman"/>
                <w:spacing w:val="-2"/>
                <w:sz w:val="24"/>
                <w:szCs w:val="24"/>
              </w:rPr>
              <w:t>детьми</w:t>
            </w:r>
            <w:r>
              <w:rPr>
                <w:rFonts w:hint="default" w:ascii="Times New Roman" w:hAnsi="Times New Roman" w:cs="Times New Roman"/>
                <w:sz w:val="24"/>
                <w:szCs w:val="24"/>
              </w:rPr>
              <w:tab/>
            </w:r>
            <w:r>
              <w:rPr>
                <w:rFonts w:hint="default" w:ascii="Times New Roman" w:hAnsi="Times New Roman" w:cs="Times New Roman"/>
                <w:spacing w:val="-2"/>
                <w:sz w:val="24"/>
                <w:szCs w:val="24"/>
              </w:rPr>
              <w:t>старшего</w:t>
            </w:r>
          </w:p>
          <w:p w14:paraId="7B216D85">
            <w:pPr>
              <w:pStyle w:val="12"/>
              <w:spacing w:line="308" w:lineRule="exact"/>
              <w:ind w:left="104"/>
              <w:rPr>
                <w:rFonts w:hint="default" w:ascii="Times New Roman" w:hAnsi="Times New Roman" w:cs="Times New Roman"/>
                <w:sz w:val="24"/>
                <w:szCs w:val="24"/>
              </w:rPr>
            </w:pPr>
            <w:r>
              <w:rPr>
                <w:rFonts w:hint="default" w:ascii="Times New Roman" w:hAnsi="Times New Roman" w:cs="Times New Roman"/>
                <w:sz w:val="24"/>
                <w:szCs w:val="24"/>
              </w:rPr>
              <w:t>дошкольного</w:t>
            </w:r>
            <w:r>
              <w:rPr>
                <w:rFonts w:hint="default" w:ascii="Times New Roman" w:hAnsi="Times New Roman" w:cs="Times New Roman"/>
                <w:spacing w:val="-9"/>
                <w:sz w:val="24"/>
                <w:szCs w:val="24"/>
              </w:rPr>
              <w:t xml:space="preserve"> </w:t>
            </w:r>
            <w:r>
              <w:rPr>
                <w:rFonts w:hint="default" w:ascii="Times New Roman" w:hAnsi="Times New Roman" w:cs="Times New Roman"/>
                <w:spacing w:val="-2"/>
                <w:sz w:val="24"/>
                <w:szCs w:val="24"/>
              </w:rPr>
              <w:t>возраста</w:t>
            </w:r>
          </w:p>
        </w:tc>
      </w:tr>
      <w:tr w14:paraId="4ACDF1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1306" w:type="dxa"/>
          </w:tcPr>
          <w:p w14:paraId="77CF00E2">
            <w:pPr>
              <w:pStyle w:val="12"/>
              <w:spacing w:line="304" w:lineRule="exact"/>
              <w:rPr>
                <w:rFonts w:hint="default" w:ascii="Times New Roman" w:hAnsi="Times New Roman" w:cs="Times New Roman"/>
                <w:sz w:val="24"/>
                <w:szCs w:val="24"/>
              </w:rPr>
            </w:pPr>
            <w:r>
              <w:rPr>
                <w:rFonts w:hint="default" w:ascii="Times New Roman" w:hAnsi="Times New Roman" w:cs="Times New Roman"/>
                <w:spacing w:val="-5"/>
                <w:sz w:val="24"/>
                <w:szCs w:val="24"/>
              </w:rPr>
              <w:t>2.2</w:t>
            </w:r>
          </w:p>
        </w:tc>
        <w:tc>
          <w:tcPr>
            <w:tcW w:w="8135" w:type="dxa"/>
          </w:tcPr>
          <w:p w14:paraId="28E9F47E">
            <w:pPr>
              <w:pStyle w:val="12"/>
              <w:spacing w:line="304" w:lineRule="exact"/>
              <w:ind w:left="104"/>
              <w:rPr>
                <w:rFonts w:hint="default" w:ascii="Times New Roman" w:hAnsi="Times New Roman" w:cs="Times New Roman"/>
                <w:sz w:val="24"/>
                <w:szCs w:val="24"/>
              </w:rPr>
            </w:pPr>
            <w:r>
              <w:rPr>
                <w:rFonts w:hint="default" w:ascii="Times New Roman" w:hAnsi="Times New Roman" w:cs="Times New Roman"/>
                <w:sz w:val="24"/>
                <w:szCs w:val="24"/>
              </w:rPr>
              <w:t>Взаимодействие</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педагогических</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работников</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детьми</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6"/>
                <w:sz w:val="24"/>
                <w:szCs w:val="24"/>
              </w:rPr>
              <w:t xml:space="preserve"> </w:t>
            </w:r>
            <w:r>
              <w:rPr>
                <w:rFonts w:hint="default" w:ascii="Times New Roman" w:hAnsi="Times New Roman" w:cs="Times New Roman"/>
                <w:spacing w:val="-5"/>
                <w:sz w:val="24"/>
                <w:szCs w:val="24"/>
              </w:rPr>
              <w:t>ТНР</w:t>
            </w:r>
          </w:p>
        </w:tc>
      </w:tr>
      <w:tr w14:paraId="07F78B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1306" w:type="dxa"/>
          </w:tcPr>
          <w:p w14:paraId="058420F6">
            <w:pPr>
              <w:pStyle w:val="12"/>
              <w:spacing w:line="315" w:lineRule="exact"/>
              <w:rPr>
                <w:rFonts w:hint="default" w:ascii="Times New Roman" w:hAnsi="Times New Roman" w:cs="Times New Roman"/>
                <w:sz w:val="24"/>
                <w:szCs w:val="24"/>
              </w:rPr>
            </w:pPr>
            <w:r>
              <w:rPr>
                <w:rFonts w:hint="default" w:ascii="Times New Roman" w:hAnsi="Times New Roman" w:cs="Times New Roman"/>
                <w:spacing w:val="-5"/>
                <w:sz w:val="24"/>
                <w:szCs w:val="24"/>
              </w:rPr>
              <w:t>2.3</w:t>
            </w:r>
          </w:p>
        </w:tc>
        <w:tc>
          <w:tcPr>
            <w:tcW w:w="8135" w:type="dxa"/>
          </w:tcPr>
          <w:p w14:paraId="2CAC2F2E">
            <w:pPr>
              <w:pStyle w:val="12"/>
              <w:tabs>
                <w:tab w:val="left" w:pos="2282"/>
                <w:tab w:val="left" w:pos="4481"/>
                <w:tab w:val="left" w:pos="6045"/>
                <w:tab w:val="left" w:pos="6390"/>
              </w:tabs>
              <w:spacing w:line="315" w:lineRule="exact"/>
              <w:ind w:left="104"/>
              <w:rPr>
                <w:rFonts w:hint="default" w:ascii="Times New Roman" w:hAnsi="Times New Roman" w:cs="Times New Roman"/>
                <w:sz w:val="24"/>
                <w:szCs w:val="24"/>
              </w:rPr>
            </w:pPr>
            <w:r>
              <w:rPr>
                <w:rFonts w:hint="default" w:ascii="Times New Roman" w:hAnsi="Times New Roman" w:cs="Times New Roman"/>
                <w:spacing w:val="-2"/>
                <w:sz w:val="24"/>
                <w:szCs w:val="24"/>
              </w:rPr>
              <w:t>Взаимодействие</w:t>
            </w:r>
            <w:r>
              <w:rPr>
                <w:rFonts w:hint="default" w:ascii="Times New Roman" w:hAnsi="Times New Roman" w:cs="Times New Roman"/>
                <w:sz w:val="24"/>
                <w:szCs w:val="24"/>
              </w:rPr>
              <w:tab/>
            </w:r>
            <w:r>
              <w:rPr>
                <w:rFonts w:hint="default" w:ascii="Times New Roman" w:hAnsi="Times New Roman" w:cs="Times New Roman"/>
                <w:spacing w:val="-2"/>
                <w:sz w:val="24"/>
                <w:szCs w:val="24"/>
              </w:rPr>
              <w:t>педагогического</w:t>
            </w:r>
            <w:r>
              <w:rPr>
                <w:rFonts w:hint="default" w:ascii="Times New Roman" w:hAnsi="Times New Roman" w:cs="Times New Roman"/>
                <w:sz w:val="24"/>
                <w:szCs w:val="24"/>
              </w:rPr>
              <w:tab/>
            </w:r>
            <w:r>
              <w:rPr>
                <w:rFonts w:hint="default" w:ascii="Times New Roman" w:hAnsi="Times New Roman" w:cs="Times New Roman"/>
                <w:spacing w:val="-2"/>
                <w:sz w:val="24"/>
                <w:szCs w:val="24"/>
              </w:rPr>
              <w:t>коллектива</w:t>
            </w:r>
            <w:r>
              <w:rPr>
                <w:rFonts w:hint="default" w:ascii="Times New Roman" w:hAnsi="Times New Roman" w:cs="Times New Roman"/>
                <w:sz w:val="24"/>
                <w:szCs w:val="24"/>
              </w:rPr>
              <w:tab/>
            </w:r>
            <w:r>
              <w:rPr>
                <w:rFonts w:hint="default" w:ascii="Times New Roman" w:hAnsi="Times New Roman" w:cs="Times New Roman"/>
                <w:spacing w:val="-10"/>
                <w:sz w:val="24"/>
                <w:szCs w:val="24"/>
              </w:rPr>
              <w:t>с</w:t>
            </w:r>
            <w:r>
              <w:rPr>
                <w:rFonts w:hint="default" w:ascii="Times New Roman" w:hAnsi="Times New Roman" w:cs="Times New Roman"/>
                <w:sz w:val="24"/>
                <w:szCs w:val="24"/>
              </w:rPr>
              <w:tab/>
            </w:r>
            <w:r>
              <w:rPr>
                <w:rFonts w:hint="default" w:ascii="Times New Roman" w:hAnsi="Times New Roman" w:cs="Times New Roman"/>
                <w:spacing w:val="-2"/>
                <w:sz w:val="24"/>
                <w:szCs w:val="24"/>
              </w:rPr>
              <w:t>семьями</w:t>
            </w:r>
          </w:p>
          <w:p w14:paraId="14E565D9">
            <w:pPr>
              <w:pStyle w:val="12"/>
              <w:spacing w:line="308" w:lineRule="exact"/>
              <w:ind w:left="104"/>
              <w:rPr>
                <w:rFonts w:hint="default" w:ascii="Times New Roman" w:hAnsi="Times New Roman" w:cs="Times New Roman"/>
                <w:sz w:val="24"/>
                <w:szCs w:val="24"/>
              </w:rPr>
            </w:pPr>
            <w:r>
              <w:rPr>
                <w:rFonts w:hint="default" w:ascii="Times New Roman" w:hAnsi="Times New Roman" w:cs="Times New Roman"/>
                <w:sz w:val="24"/>
                <w:szCs w:val="24"/>
              </w:rPr>
              <w:t>обучающихся</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5"/>
                <w:sz w:val="24"/>
                <w:szCs w:val="24"/>
              </w:rPr>
              <w:t xml:space="preserve"> ТНР</w:t>
            </w:r>
          </w:p>
        </w:tc>
      </w:tr>
      <w:tr w14:paraId="7ABCD1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1306" w:type="dxa"/>
          </w:tcPr>
          <w:p w14:paraId="7631782C">
            <w:pPr>
              <w:pStyle w:val="12"/>
              <w:spacing w:line="315" w:lineRule="exact"/>
              <w:rPr>
                <w:rFonts w:hint="default" w:ascii="Times New Roman" w:hAnsi="Times New Roman" w:cs="Times New Roman"/>
                <w:sz w:val="24"/>
                <w:szCs w:val="24"/>
              </w:rPr>
            </w:pPr>
            <w:r>
              <w:rPr>
                <w:rFonts w:hint="default" w:ascii="Times New Roman" w:hAnsi="Times New Roman" w:cs="Times New Roman"/>
                <w:spacing w:val="-5"/>
                <w:sz w:val="24"/>
                <w:szCs w:val="24"/>
              </w:rPr>
              <w:t>2.4</w:t>
            </w:r>
          </w:p>
        </w:tc>
        <w:tc>
          <w:tcPr>
            <w:tcW w:w="8135" w:type="dxa"/>
          </w:tcPr>
          <w:p w14:paraId="46D9C925">
            <w:pPr>
              <w:pStyle w:val="12"/>
              <w:spacing w:line="315" w:lineRule="exact"/>
              <w:ind w:left="104"/>
              <w:rPr>
                <w:rFonts w:hint="default" w:ascii="Times New Roman" w:hAnsi="Times New Roman" w:cs="Times New Roman"/>
                <w:sz w:val="24"/>
                <w:szCs w:val="24"/>
              </w:rPr>
            </w:pPr>
            <w:r>
              <w:rPr>
                <w:rFonts w:hint="default" w:ascii="Times New Roman" w:hAnsi="Times New Roman" w:cs="Times New Roman"/>
                <w:sz w:val="24"/>
                <w:szCs w:val="24"/>
              </w:rPr>
              <w:t>Программа</w:t>
            </w:r>
            <w:r>
              <w:rPr>
                <w:rFonts w:hint="default" w:ascii="Times New Roman" w:hAnsi="Times New Roman" w:cs="Times New Roman"/>
                <w:spacing w:val="43"/>
                <w:sz w:val="24"/>
                <w:szCs w:val="24"/>
              </w:rPr>
              <w:t xml:space="preserve"> </w:t>
            </w:r>
            <w:r>
              <w:rPr>
                <w:rFonts w:hint="default" w:ascii="Times New Roman" w:hAnsi="Times New Roman" w:cs="Times New Roman"/>
                <w:sz w:val="24"/>
                <w:szCs w:val="24"/>
              </w:rPr>
              <w:t>коррекционно-развивающей</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работы</w:t>
            </w:r>
            <w:r>
              <w:rPr>
                <w:rFonts w:hint="default" w:ascii="Times New Roman" w:hAnsi="Times New Roman" w:cs="Times New Roman"/>
                <w:spacing w:val="43"/>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41"/>
                <w:sz w:val="24"/>
                <w:szCs w:val="24"/>
              </w:rPr>
              <w:t xml:space="preserve"> </w:t>
            </w:r>
            <w:r>
              <w:rPr>
                <w:rFonts w:hint="default" w:ascii="Times New Roman" w:hAnsi="Times New Roman" w:cs="Times New Roman"/>
                <w:sz w:val="24"/>
                <w:szCs w:val="24"/>
              </w:rPr>
              <w:t>детьми</w:t>
            </w:r>
            <w:r>
              <w:rPr>
                <w:rFonts w:hint="default" w:ascii="Times New Roman" w:hAnsi="Times New Roman" w:cs="Times New Roman"/>
                <w:spacing w:val="43"/>
                <w:sz w:val="24"/>
                <w:szCs w:val="24"/>
              </w:rPr>
              <w:t xml:space="preserve"> </w:t>
            </w:r>
            <w:r>
              <w:rPr>
                <w:rFonts w:hint="default" w:ascii="Times New Roman" w:hAnsi="Times New Roman" w:cs="Times New Roman"/>
                <w:spacing w:val="-10"/>
                <w:sz w:val="24"/>
                <w:szCs w:val="24"/>
              </w:rPr>
              <w:t>с</w:t>
            </w:r>
          </w:p>
          <w:p w14:paraId="2951EB2D">
            <w:pPr>
              <w:pStyle w:val="12"/>
              <w:spacing w:before="2" w:line="308" w:lineRule="exact"/>
              <w:ind w:left="104"/>
              <w:rPr>
                <w:rFonts w:hint="default" w:ascii="Times New Roman" w:hAnsi="Times New Roman" w:cs="Times New Roman"/>
                <w:sz w:val="24"/>
                <w:szCs w:val="24"/>
              </w:rPr>
            </w:pPr>
            <w:r>
              <w:rPr>
                <w:rFonts w:hint="default" w:ascii="Times New Roman" w:hAnsi="Times New Roman" w:cs="Times New Roman"/>
                <w:spacing w:val="-5"/>
                <w:sz w:val="24"/>
                <w:szCs w:val="24"/>
              </w:rPr>
              <w:t>ТНР</w:t>
            </w:r>
          </w:p>
        </w:tc>
      </w:tr>
      <w:tr w14:paraId="4D683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306" w:type="dxa"/>
          </w:tcPr>
          <w:p w14:paraId="638103C8">
            <w:pPr>
              <w:pStyle w:val="12"/>
              <w:spacing w:line="301" w:lineRule="exact"/>
              <w:rPr>
                <w:rFonts w:hint="default" w:ascii="Times New Roman" w:hAnsi="Times New Roman" w:cs="Times New Roman"/>
                <w:sz w:val="24"/>
                <w:szCs w:val="24"/>
              </w:rPr>
            </w:pPr>
            <w:r>
              <w:rPr>
                <w:rFonts w:hint="default" w:ascii="Times New Roman" w:hAnsi="Times New Roman" w:cs="Times New Roman"/>
                <w:spacing w:val="-5"/>
                <w:sz w:val="24"/>
                <w:szCs w:val="24"/>
              </w:rPr>
              <w:t>2.5</w:t>
            </w:r>
          </w:p>
        </w:tc>
        <w:tc>
          <w:tcPr>
            <w:tcW w:w="8135" w:type="dxa"/>
          </w:tcPr>
          <w:p w14:paraId="42249300">
            <w:pPr>
              <w:pStyle w:val="12"/>
              <w:spacing w:line="301" w:lineRule="exact"/>
              <w:ind w:left="104"/>
              <w:rPr>
                <w:rFonts w:hint="default" w:ascii="Times New Roman" w:hAnsi="Times New Roman" w:cs="Times New Roman"/>
                <w:sz w:val="24"/>
                <w:szCs w:val="24"/>
              </w:rPr>
            </w:pPr>
            <w:r>
              <w:rPr>
                <w:rFonts w:hint="default" w:ascii="Times New Roman" w:hAnsi="Times New Roman" w:cs="Times New Roman"/>
                <w:sz w:val="24"/>
                <w:szCs w:val="24"/>
              </w:rPr>
              <w:t>Иные</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характеристики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реализации</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АОП</w:t>
            </w:r>
            <w:r>
              <w:rPr>
                <w:rFonts w:hint="default" w:ascii="Times New Roman" w:hAnsi="Times New Roman" w:cs="Times New Roman"/>
                <w:spacing w:val="-7"/>
                <w:sz w:val="24"/>
                <w:szCs w:val="24"/>
              </w:rPr>
              <w:t xml:space="preserve"> </w:t>
            </w:r>
            <w:r>
              <w:rPr>
                <w:rFonts w:hint="default" w:ascii="Times New Roman" w:hAnsi="Times New Roman" w:cs="Times New Roman"/>
                <w:spacing w:val="-5"/>
                <w:sz w:val="24"/>
                <w:szCs w:val="24"/>
              </w:rPr>
              <w:t>ДО</w:t>
            </w:r>
          </w:p>
        </w:tc>
      </w:tr>
      <w:tr w14:paraId="76F96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306" w:type="dxa"/>
          </w:tcPr>
          <w:p w14:paraId="6E43C11D">
            <w:pPr>
              <w:pStyle w:val="12"/>
              <w:spacing w:line="301" w:lineRule="exact"/>
              <w:rPr>
                <w:rFonts w:hint="default" w:ascii="Times New Roman" w:hAnsi="Times New Roman" w:cs="Times New Roman"/>
                <w:sz w:val="24"/>
                <w:szCs w:val="24"/>
              </w:rPr>
            </w:pPr>
            <w:r>
              <w:rPr>
                <w:rFonts w:hint="default" w:ascii="Times New Roman" w:hAnsi="Times New Roman" w:cs="Times New Roman"/>
                <w:spacing w:val="-5"/>
                <w:sz w:val="24"/>
                <w:szCs w:val="24"/>
              </w:rPr>
              <w:t>2.6</w:t>
            </w:r>
          </w:p>
        </w:tc>
        <w:tc>
          <w:tcPr>
            <w:tcW w:w="8135" w:type="dxa"/>
          </w:tcPr>
          <w:p w14:paraId="37ABE790">
            <w:pPr>
              <w:pStyle w:val="12"/>
              <w:spacing w:line="301" w:lineRule="exact"/>
              <w:ind w:left="104"/>
              <w:rPr>
                <w:rFonts w:hint="default" w:ascii="Times New Roman" w:hAnsi="Times New Roman" w:cs="Times New Roman"/>
                <w:sz w:val="24"/>
                <w:szCs w:val="24"/>
              </w:rPr>
            </w:pPr>
            <w:r>
              <w:rPr>
                <w:rFonts w:hint="default" w:ascii="Times New Roman" w:hAnsi="Times New Roman" w:cs="Times New Roman"/>
                <w:sz w:val="24"/>
                <w:szCs w:val="24"/>
              </w:rPr>
              <w:t>Рабочая</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программа</w:t>
            </w:r>
            <w:r>
              <w:rPr>
                <w:rFonts w:hint="default" w:ascii="Times New Roman" w:hAnsi="Times New Roman" w:cs="Times New Roman"/>
                <w:spacing w:val="-8"/>
                <w:sz w:val="24"/>
                <w:szCs w:val="24"/>
              </w:rPr>
              <w:t xml:space="preserve"> </w:t>
            </w:r>
            <w:r>
              <w:rPr>
                <w:rFonts w:hint="default" w:ascii="Times New Roman" w:hAnsi="Times New Roman" w:cs="Times New Roman"/>
                <w:spacing w:val="-2"/>
                <w:sz w:val="24"/>
                <w:szCs w:val="24"/>
              </w:rPr>
              <w:t>воспитания</w:t>
            </w:r>
          </w:p>
        </w:tc>
      </w:tr>
      <w:tr w14:paraId="325E4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1306" w:type="dxa"/>
          </w:tcPr>
          <w:p w14:paraId="2D4AEFB6">
            <w:pPr>
              <w:pStyle w:val="12"/>
              <w:spacing w:line="304" w:lineRule="exact"/>
              <w:rPr>
                <w:rFonts w:hint="default" w:ascii="Times New Roman" w:hAnsi="Times New Roman" w:cs="Times New Roman"/>
                <w:sz w:val="24"/>
                <w:szCs w:val="24"/>
              </w:rPr>
            </w:pPr>
            <w:r>
              <w:rPr>
                <w:rFonts w:hint="default" w:ascii="Times New Roman" w:hAnsi="Times New Roman" w:cs="Times New Roman"/>
                <w:spacing w:val="-10"/>
                <w:sz w:val="24"/>
                <w:szCs w:val="24"/>
              </w:rPr>
              <w:t>3</w:t>
            </w:r>
          </w:p>
        </w:tc>
        <w:tc>
          <w:tcPr>
            <w:tcW w:w="8135" w:type="dxa"/>
          </w:tcPr>
          <w:p w14:paraId="7CEDEF72">
            <w:pPr>
              <w:pStyle w:val="12"/>
              <w:spacing w:line="304" w:lineRule="exact"/>
              <w:ind w:left="104"/>
              <w:rPr>
                <w:rFonts w:hint="default" w:ascii="Times New Roman" w:hAnsi="Times New Roman" w:cs="Times New Roman"/>
                <w:sz w:val="24"/>
                <w:szCs w:val="24"/>
              </w:rPr>
            </w:pPr>
            <w:r>
              <w:rPr>
                <w:rFonts w:hint="default" w:ascii="Times New Roman" w:hAnsi="Times New Roman" w:cs="Times New Roman"/>
                <w:spacing w:val="-2"/>
                <w:sz w:val="24"/>
                <w:szCs w:val="24"/>
              </w:rPr>
              <w:t>ОРГАНИЗАЦИОННЫЙ</w:t>
            </w:r>
            <w:r>
              <w:rPr>
                <w:rFonts w:hint="default" w:ascii="Times New Roman" w:hAnsi="Times New Roman" w:cs="Times New Roman"/>
                <w:spacing w:val="9"/>
                <w:sz w:val="24"/>
                <w:szCs w:val="24"/>
              </w:rPr>
              <w:t xml:space="preserve"> </w:t>
            </w:r>
            <w:r>
              <w:rPr>
                <w:rFonts w:hint="default" w:ascii="Times New Roman" w:hAnsi="Times New Roman" w:cs="Times New Roman"/>
                <w:spacing w:val="-2"/>
                <w:sz w:val="24"/>
                <w:szCs w:val="24"/>
              </w:rPr>
              <w:t>РАЗДЕЛ</w:t>
            </w:r>
          </w:p>
        </w:tc>
      </w:tr>
      <w:tr w14:paraId="65896F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1306" w:type="dxa"/>
          </w:tcPr>
          <w:p w14:paraId="5A687146">
            <w:pPr>
              <w:pStyle w:val="12"/>
              <w:spacing w:line="315" w:lineRule="exact"/>
              <w:rPr>
                <w:rFonts w:hint="default" w:ascii="Times New Roman" w:hAnsi="Times New Roman" w:cs="Times New Roman"/>
                <w:sz w:val="24"/>
                <w:szCs w:val="24"/>
              </w:rPr>
            </w:pPr>
            <w:r>
              <w:rPr>
                <w:rFonts w:hint="default" w:ascii="Times New Roman" w:hAnsi="Times New Roman" w:cs="Times New Roman"/>
                <w:spacing w:val="-5"/>
                <w:sz w:val="24"/>
                <w:szCs w:val="24"/>
              </w:rPr>
              <w:t>3.1</w:t>
            </w:r>
          </w:p>
        </w:tc>
        <w:tc>
          <w:tcPr>
            <w:tcW w:w="8135" w:type="dxa"/>
          </w:tcPr>
          <w:p w14:paraId="11D87B3A">
            <w:pPr>
              <w:pStyle w:val="12"/>
              <w:spacing w:line="315" w:lineRule="exact"/>
              <w:ind w:left="104"/>
              <w:rPr>
                <w:rFonts w:hint="default" w:ascii="Times New Roman" w:hAnsi="Times New Roman" w:cs="Times New Roman"/>
                <w:sz w:val="24"/>
                <w:szCs w:val="24"/>
              </w:rPr>
            </w:pPr>
            <w:r>
              <w:rPr>
                <w:rFonts w:hint="default" w:ascii="Times New Roman" w:hAnsi="Times New Roman" w:cs="Times New Roman"/>
                <w:sz w:val="24"/>
                <w:szCs w:val="24"/>
              </w:rPr>
              <w:t>Организационное</w:t>
            </w:r>
            <w:r>
              <w:rPr>
                <w:rFonts w:hint="default" w:ascii="Times New Roman" w:hAnsi="Times New Roman" w:cs="Times New Roman"/>
                <w:spacing w:val="22"/>
                <w:sz w:val="24"/>
                <w:szCs w:val="24"/>
              </w:rPr>
              <w:t xml:space="preserve"> </w:t>
            </w:r>
            <w:r>
              <w:rPr>
                <w:rFonts w:hint="default" w:ascii="Times New Roman" w:hAnsi="Times New Roman" w:cs="Times New Roman"/>
                <w:sz w:val="24"/>
                <w:szCs w:val="24"/>
              </w:rPr>
              <w:t>обеспечение</w:t>
            </w:r>
            <w:r>
              <w:rPr>
                <w:rFonts w:hint="default" w:ascii="Times New Roman" w:hAnsi="Times New Roman" w:cs="Times New Roman"/>
                <w:spacing w:val="25"/>
                <w:sz w:val="24"/>
                <w:szCs w:val="24"/>
              </w:rPr>
              <w:t xml:space="preserve"> </w:t>
            </w:r>
            <w:r>
              <w:rPr>
                <w:rFonts w:hint="default" w:ascii="Times New Roman" w:hAnsi="Times New Roman" w:cs="Times New Roman"/>
                <w:sz w:val="24"/>
                <w:szCs w:val="24"/>
              </w:rPr>
              <w:t>образования</w:t>
            </w:r>
            <w:r>
              <w:rPr>
                <w:rFonts w:hint="default" w:ascii="Times New Roman" w:hAnsi="Times New Roman" w:cs="Times New Roman"/>
                <w:spacing w:val="24"/>
                <w:sz w:val="24"/>
                <w:szCs w:val="24"/>
              </w:rPr>
              <w:t xml:space="preserve"> </w:t>
            </w:r>
            <w:r>
              <w:rPr>
                <w:rFonts w:hint="default" w:ascii="Times New Roman" w:hAnsi="Times New Roman" w:cs="Times New Roman"/>
                <w:sz w:val="24"/>
                <w:szCs w:val="24"/>
              </w:rPr>
              <w:t>обучающихся</w:t>
            </w:r>
            <w:r>
              <w:rPr>
                <w:rFonts w:hint="default" w:ascii="Times New Roman" w:hAnsi="Times New Roman" w:cs="Times New Roman"/>
                <w:spacing w:val="23"/>
                <w:sz w:val="24"/>
                <w:szCs w:val="24"/>
              </w:rPr>
              <w:t xml:space="preserve"> </w:t>
            </w:r>
            <w:r>
              <w:rPr>
                <w:rFonts w:hint="default" w:ascii="Times New Roman" w:hAnsi="Times New Roman" w:cs="Times New Roman"/>
                <w:spacing w:val="-10"/>
                <w:sz w:val="24"/>
                <w:szCs w:val="24"/>
              </w:rPr>
              <w:t>с</w:t>
            </w:r>
          </w:p>
          <w:p w14:paraId="13510F58">
            <w:pPr>
              <w:pStyle w:val="12"/>
              <w:spacing w:line="308" w:lineRule="exact"/>
              <w:ind w:left="104"/>
              <w:rPr>
                <w:rFonts w:hint="default" w:ascii="Times New Roman" w:hAnsi="Times New Roman" w:cs="Times New Roman"/>
                <w:sz w:val="24"/>
                <w:szCs w:val="24"/>
              </w:rPr>
            </w:pPr>
            <w:r>
              <w:rPr>
                <w:rFonts w:hint="default" w:ascii="Times New Roman" w:hAnsi="Times New Roman" w:cs="Times New Roman"/>
                <w:spacing w:val="-5"/>
                <w:sz w:val="24"/>
                <w:szCs w:val="24"/>
              </w:rPr>
              <w:t>ТНР</w:t>
            </w:r>
          </w:p>
        </w:tc>
      </w:tr>
      <w:tr w14:paraId="46D63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1306" w:type="dxa"/>
          </w:tcPr>
          <w:p w14:paraId="53F591B3">
            <w:pPr>
              <w:pStyle w:val="12"/>
              <w:spacing w:line="315" w:lineRule="exact"/>
              <w:rPr>
                <w:rFonts w:hint="default" w:ascii="Times New Roman" w:hAnsi="Times New Roman" w:cs="Times New Roman"/>
                <w:sz w:val="24"/>
                <w:szCs w:val="24"/>
              </w:rPr>
            </w:pPr>
            <w:r>
              <w:rPr>
                <w:rFonts w:hint="default" w:ascii="Times New Roman" w:hAnsi="Times New Roman" w:cs="Times New Roman"/>
                <w:spacing w:val="-5"/>
                <w:sz w:val="24"/>
                <w:szCs w:val="24"/>
              </w:rPr>
              <w:t>3.2</w:t>
            </w:r>
          </w:p>
        </w:tc>
        <w:tc>
          <w:tcPr>
            <w:tcW w:w="8135" w:type="dxa"/>
          </w:tcPr>
          <w:p w14:paraId="5D7A2DA2">
            <w:pPr>
              <w:pStyle w:val="12"/>
              <w:tabs>
                <w:tab w:val="left" w:pos="3837"/>
                <w:tab w:val="left" w:pos="5349"/>
              </w:tabs>
              <w:spacing w:line="315" w:lineRule="exact"/>
              <w:ind w:left="104"/>
              <w:rPr>
                <w:rFonts w:hint="default" w:ascii="Times New Roman" w:hAnsi="Times New Roman" w:cs="Times New Roman"/>
                <w:sz w:val="24"/>
                <w:szCs w:val="24"/>
              </w:rPr>
            </w:pPr>
            <w:r>
              <w:rPr>
                <w:rFonts w:hint="default" w:ascii="Times New Roman" w:hAnsi="Times New Roman" w:cs="Times New Roman"/>
                <w:spacing w:val="-2"/>
                <w:sz w:val="24"/>
                <w:szCs w:val="24"/>
              </w:rPr>
              <w:t>Психолого-педагогические</w:t>
            </w:r>
            <w:r>
              <w:rPr>
                <w:rFonts w:hint="default" w:ascii="Times New Roman" w:hAnsi="Times New Roman" w:cs="Times New Roman"/>
                <w:sz w:val="24"/>
                <w:szCs w:val="24"/>
              </w:rPr>
              <w:tab/>
            </w:r>
            <w:r>
              <w:rPr>
                <w:rFonts w:hint="default" w:ascii="Times New Roman" w:hAnsi="Times New Roman" w:cs="Times New Roman"/>
                <w:spacing w:val="-2"/>
                <w:sz w:val="24"/>
                <w:szCs w:val="24"/>
              </w:rPr>
              <w:t>условия,</w:t>
            </w:r>
            <w:r>
              <w:rPr>
                <w:rFonts w:hint="default" w:ascii="Times New Roman" w:hAnsi="Times New Roman" w:cs="Times New Roman"/>
                <w:sz w:val="24"/>
                <w:szCs w:val="24"/>
              </w:rPr>
              <w:tab/>
            </w:r>
            <w:r>
              <w:rPr>
                <w:rFonts w:hint="default" w:ascii="Times New Roman" w:hAnsi="Times New Roman" w:cs="Times New Roman"/>
                <w:spacing w:val="-2"/>
                <w:sz w:val="24"/>
                <w:szCs w:val="24"/>
              </w:rPr>
              <w:t>обеспечивающие</w:t>
            </w:r>
          </w:p>
          <w:p w14:paraId="40123DB3">
            <w:pPr>
              <w:pStyle w:val="12"/>
              <w:spacing w:line="311" w:lineRule="exact"/>
              <w:ind w:left="104"/>
              <w:rPr>
                <w:rFonts w:hint="default" w:ascii="Times New Roman" w:hAnsi="Times New Roman" w:cs="Times New Roman"/>
                <w:sz w:val="24"/>
                <w:szCs w:val="24"/>
              </w:rPr>
            </w:pPr>
            <w:r>
              <w:rPr>
                <w:rFonts w:hint="default" w:ascii="Times New Roman" w:hAnsi="Times New Roman" w:cs="Times New Roman"/>
                <w:sz w:val="24"/>
                <w:szCs w:val="24"/>
              </w:rPr>
              <w:t>развитие</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7"/>
                <w:sz w:val="24"/>
                <w:szCs w:val="24"/>
              </w:rPr>
              <w:t xml:space="preserve"> </w:t>
            </w:r>
            <w:r>
              <w:rPr>
                <w:rFonts w:hint="default" w:ascii="Times New Roman" w:hAnsi="Times New Roman" w:cs="Times New Roman"/>
                <w:spacing w:val="-5"/>
                <w:sz w:val="24"/>
                <w:szCs w:val="24"/>
              </w:rPr>
              <w:t>ТНР</w:t>
            </w:r>
          </w:p>
        </w:tc>
      </w:tr>
      <w:tr w14:paraId="5DF40E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1306" w:type="dxa"/>
          </w:tcPr>
          <w:p w14:paraId="0CE07932">
            <w:pPr>
              <w:pStyle w:val="12"/>
              <w:spacing w:line="315" w:lineRule="exact"/>
              <w:rPr>
                <w:rFonts w:hint="default" w:ascii="Times New Roman" w:hAnsi="Times New Roman" w:cs="Times New Roman"/>
                <w:sz w:val="24"/>
                <w:szCs w:val="24"/>
              </w:rPr>
            </w:pPr>
            <w:r>
              <w:rPr>
                <w:rFonts w:hint="default" w:ascii="Times New Roman" w:hAnsi="Times New Roman" w:cs="Times New Roman"/>
                <w:spacing w:val="-5"/>
                <w:sz w:val="24"/>
                <w:szCs w:val="24"/>
              </w:rPr>
              <w:t>3.3</w:t>
            </w:r>
          </w:p>
        </w:tc>
        <w:tc>
          <w:tcPr>
            <w:tcW w:w="8135" w:type="dxa"/>
          </w:tcPr>
          <w:p w14:paraId="6B6A477A">
            <w:pPr>
              <w:pStyle w:val="12"/>
              <w:tabs>
                <w:tab w:val="left" w:pos="2090"/>
                <w:tab w:val="left" w:pos="4013"/>
                <w:tab w:val="left" w:pos="6040"/>
              </w:tabs>
              <w:spacing w:line="315" w:lineRule="exact"/>
              <w:ind w:left="104"/>
              <w:rPr>
                <w:rFonts w:hint="default" w:ascii="Times New Roman" w:hAnsi="Times New Roman" w:cs="Times New Roman"/>
                <w:sz w:val="24"/>
                <w:szCs w:val="24"/>
              </w:rPr>
            </w:pPr>
            <w:r>
              <w:rPr>
                <w:rFonts w:hint="default" w:ascii="Times New Roman" w:hAnsi="Times New Roman" w:cs="Times New Roman"/>
                <w:spacing w:val="-2"/>
                <w:sz w:val="24"/>
                <w:szCs w:val="24"/>
              </w:rPr>
              <w:t>Особенности</w:t>
            </w:r>
            <w:r>
              <w:rPr>
                <w:rFonts w:hint="default" w:ascii="Times New Roman" w:hAnsi="Times New Roman" w:cs="Times New Roman"/>
                <w:sz w:val="24"/>
                <w:szCs w:val="24"/>
              </w:rPr>
              <w:tab/>
            </w:r>
            <w:r>
              <w:rPr>
                <w:rFonts w:hint="default" w:ascii="Times New Roman" w:hAnsi="Times New Roman" w:cs="Times New Roman"/>
                <w:spacing w:val="-2"/>
                <w:sz w:val="24"/>
                <w:szCs w:val="24"/>
              </w:rPr>
              <w:t>организации</w:t>
            </w:r>
            <w:r>
              <w:rPr>
                <w:rFonts w:hint="default" w:ascii="Times New Roman" w:hAnsi="Times New Roman" w:cs="Times New Roman"/>
                <w:sz w:val="24"/>
                <w:szCs w:val="24"/>
              </w:rPr>
              <w:tab/>
            </w:r>
            <w:r>
              <w:rPr>
                <w:rFonts w:hint="default" w:ascii="Times New Roman" w:hAnsi="Times New Roman" w:cs="Times New Roman"/>
                <w:spacing w:val="-2"/>
                <w:sz w:val="24"/>
                <w:szCs w:val="24"/>
              </w:rPr>
              <w:t>развивающей</w:t>
            </w:r>
            <w:r>
              <w:rPr>
                <w:rFonts w:hint="default" w:ascii="Times New Roman" w:hAnsi="Times New Roman" w:cs="Times New Roman"/>
                <w:sz w:val="24"/>
                <w:szCs w:val="24"/>
              </w:rPr>
              <w:tab/>
            </w:r>
            <w:r>
              <w:rPr>
                <w:rFonts w:hint="default" w:ascii="Times New Roman" w:hAnsi="Times New Roman" w:cs="Times New Roman"/>
                <w:spacing w:val="-2"/>
                <w:sz w:val="24"/>
                <w:szCs w:val="24"/>
              </w:rPr>
              <w:t>предметно-</w:t>
            </w:r>
          </w:p>
          <w:p w14:paraId="53EC29E7">
            <w:pPr>
              <w:pStyle w:val="12"/>
              <w:spacing w:line="308" w:lineRule="exact"/>
              <w:ind w:left="104"/>
              <w:rPr>
                <w:rFonts w:hint="default" w:ascii="Times New Roman" w:hAnsi="Times New Roman" w:cs="Times New Roman"/>
                <w:sz w:val="24"/>
                <w:szCs w:val="24"/>
              </w:rPr>
            </w:pPr>
            <w:r>
              <w:rPr>
                <w:rFonts w:hint="default" w:ascii="Times New Roman" w:hAnsi="Times New Roman" w:cs="Times New Roman"/>
                <w:sz w:val="24"/>
                <w:szCs w:val="24"/>
              </w:rPr>
              <w:t>пространственной</w:t>
            </w:r>
            <w:r>
              <w:rPr>
                <w:rFonts w:hint="default" w:ascii="Times New Roman" w:hAnsi="Times New Roman" w:cs="Times New Roman"/>
                <w:spacing w:val="-16"/>
                <w:sz w:val="24"/>
                <w:szCs w:val="24"/>
              </w:rPr>
              <w:t xml:space="preserve"> </w:t>
            </w:r>
            <w:r>
              <w:rPr>
                <w:rFonts w:hint="default" w:ascii="Times New Roman" w:hAnsi="Times New Roman" w:cs="Times New Roman"/>
                <w:spacing w:val="-4"/>
                <w:sz w:val="24"/>
                <w:szCs w:val="24"/>
              </w:rPr>
              <w:t>среды</w:t>
            </w:r>
          </w:p>
        </w:tc>
      </w:tr>
      <w:tr w14:paraId="79665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306" w:type="dxa"/>
          </w:tcPr>
          <w:p w14:paraId="78330215">
            <w:pPr>
              <w:pStyle w:val="12"/>
              <w:spacing w:line="301" w:lineRule="exact"/>
              <w:rPr>
                <w:rFonts w:hint="default" w:ascii="Times New Roman" w:hAnsi="Times New Roman" w:cs="Times New Roman"/>
                <w:sz w:val="24"/>
                <w:szCs w:val="24"/>
              </w:rPr>
            </w:pPr>
            <w:r>
              <w:rPr>
                <w:rFonts w:hint="default" w:ascii="Times New Roman" w:hAnsi="Times New Roman" w:cs="Times New Roman"/>
                <w:spacing w:val="-5"/>
                <w:sz w:val="24"/>
                <w:szCs w:val="24"/>
              </w:rPr>
              <w:t>3.4</w:t>
            </w:r>
          </w:p>
        </w:tc>
        <w:tc>
          <w:tcPr>
            <w:tcW w:w="8135" w:type="dxa"/>
          </w:tcPr>
          <w:p w14:paraId="61BF6E37">
            <w:pPr>
              <w:pStyle w:val="12"/>
              <w:spacing w:line="301" w:lineRule="exact"/>
              <w:ind w:left="104"/>
              <w:rPr>
                <w:rFonts w:hint="default" w:ascii="Times New Roman" w:hAnsi="Times New Roman" w:cs="Times New Roman"/>
                <w:sz w:val="24"/>
                <w:szCs w:val="24"/>
              </w:rPr>
            </w:pPr>
            <w:r>
              <w:rPr>
                <w:rFonts w:hint="default" w:ascii="Times New Roman" w:hAnsi="Times New Roman" w:cs="Times New Roman"/>
                <w:sz w:val="24"/>
                <w:szCs w:val="24"/>
              </w:rPr>
              <w:t>Кадровые</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условия</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реализации</w:t>
            </w:r>
            <w:r>
              <w:rPr>
                <w:rFonts w:hint="default" w:ascii="Times New Roman" w:hAnsi="Times New Roman" w:cs="Times New Roman"/>
                <w:spacing w:val="-7"/>
                <w:sz w:val="24"/>
                <w:szCs w:val="24"/>
              </w:rPr>
              <w:t xml:space="preserve"> </w:t>
            </w:r>
            <w:r>
              <w:rPr>
                <w:rFonts w:hint="default" w:ascii="Times New Roman" w:hAnsi="Times New Roman" w:cs="Times New Roman"/>
                <w:spacing w:val="-2"/>
                <w:sz w:val="24"/>
                <w:szCs w:val="24"/>
              </w:rPr>
              <w:t>Программы</w:t>
            </w:r>
          </w:p>
        </w:tc>
      </w:tr>
      <w:tr w14:paraId="6457D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1306" w:type="dxa"/>
          </w:tcPr>
          <w:p w14:paraId="6D8E62E9">
            <w:pPr>
              <w:pStyle w:val="12"/>
              <w:spacing w:line="304" w:lineRule="exact"/>
              <w:rPr>
                <w:rFonts w:hint="default" w:ascii="Times New Roman" w:hAnsi="Times New Roman" w:cs="Times New Roman"/>
                <w:sz w:val="24"/>
                <w:szCs w:val="24"/>
              </w:rPr>
            </w:pPr>
            <w:r>
              <w:rPr>
                <w:rFonts w:hint="default" w:ascii="Times New Roman" w:hAnsi="Times New Roman" w:cs="Times New Roman"/>
                <w:spacing w:val="-5"/>
                <w:sz w:val="24"/>
                <w:szCs w:val="24"/>
              </w:rPr>
              <w:t>3.5</w:t>
            </w:r>
          </w:p>
        </w:tc>
        <w:tc>
          <w:tcPr>
            <w:tcW w:w="8135" w:type="dxa"/>
          </w:tcPr>
          <w:p w14:paraId="53905576">
            <w:pPr>
              <w:pStyle w:val="12"/>
              <w:spacing w:line="304" w:lineRule="exact"/>
              <w:ind w:left="104"/>
              <w:rPr>
                <w:rFonts w:hint="default" w:ascii="Times New Roman" w:hAnsi="Times New Roman" w:cs="Times New Roman"/>
                <w:sz w:val="24"/>
                <w:szCs w:val="24"/>
              </w:rPr>
            </w:pPr>
            <w:r>
              <w:rPr>
                <w:rFonts w:hint="default" w:ascii="Times New Roman" w:hAnsi="Times New Roman" w:cs="Times New Roman"/>
                <w:sz w:val="24"/>
                <w:szCs w:val="24"/>
              </w:rPr>
              <w:t>Финансовые</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условия</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реализации</w:t>
            </w:r>
            <w:r>
              <w:rPr>
                <w:rFonts w:hint="default" w:ascii="Times New Roman" w:hAnsi="Times New Roman" w:cs="Times New Roman"/>
                <w:spacing w:val="-8"/>
                <w:sz w:val="24"/>
                <w:szCs w:val="24"/>
              </w:rPr>
              <w:t xml:space="preserve"> </w:t>
            </w:r>
            <w:r>
              <w:rPr>
                <w:rFonts w:hint="default" w:ascii="Times New Roman" w:hAnsi="Times New Roman" w:cs="Times New Roman"/>
                <w:spacing w:val="-2"/>
                <w:sz w:val="24"/>
                <w:szCs w:val="24"/>
              </w:rPr>
              <w:t>Программы</w:t>
            </w:r>
          </w:p>
        </w:tc>
      </w:tr>
      <w:tr w14:paraId="2D9C3B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306" w:type="dxa"/>
          </w:tcPr>
          <w:p w14:paraId="12C92AEF">
            <w:pPr>
              <w:pStyle w:val="12"/>
              <w:spacing w:line="301" w:lineRule="exact"/>
              <w:rPr>
                <w:rFonts w:hint="default" w:ascii="Times New Roman" w:hAnsi="Times New Roman" w:cs="Times New Roman"/>
                <w:sz w:val="24"/>
                <w:szCs w:val="24"/>
              </w:rPr>
            </w:pPr>
            <w:r>
              <w:rPr>
                <w:rFonts w:hint="default" w:ascii="Times New Roman" w:hAnsi="Times New Roman" w:cs="Times New Roman"/>
                <w:spacing w:val="-5"/>
                <w:sz w:val="24"/>
                <w:szCs w:val="24"/>
              </w:rPr>
              <w:t>3.6</w:t>
            </w:r>
          </w:p>
        </w:tc>
        <w:tc>
          <w:tcPr>
            <w:tcW w:w="8135" w:type="dxa"/>
          </w:tcPr>
          <w:p w14:paraId="4DB7238C">
            <w:pPr>
              <w:pStyle w:val="12"/>
              <w:spacing w:line="301" w:lineRule="exact"/>
              <w:ind w:left="104"/>
              <w:rPr>
                <w:rFonts w:hint="default" w:ascii="Times New Roman" w:hAnsi="Times New Roman" w:cs="Times New Roman"/>
                <w:sz w:val="24"/>
                <w:szCs w:val="24"/>
              </w:rPr>
            </w:pPr>
            <w:r>
              <w:rPr>
                <w:rFonts w:hint="default" w:ascii="Times New Roman" w:hAnsi="Times New Roman" w:cs="Times New Roman"/>
                <w:sz w:val="24"/>
                <w:szCs w:val="24"/>
              </w:rPr>
              <w:t>Материально-технические</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условия</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реализации</w:t>
            </w:r>
            <w:r>
              <w:rPr>
                <w:rFonts w:hint="default" w:ascii="Times New Roman" w:hAnsi="Times New Roman" w:cs="Times New Roman"/>
                <w:spacing w:val="-9"/>
                <w:sz w:val="24"/>
                <w:szCs w:val="24"/>
              </w:rPr>
              <w:t xml:space="preserve"> </w:t>
            </w:r>
            <w:r>
              <w:rPr>
                <w:rFonts w:hint="default" w:ascii="Times New Roman" w:hAnsi="Times New Roman" w:cs="Times New Roman"/>
                <w:spacing w:val="-2"/>
                <w:sz w:val="24"/>
                <w:szCs w:val="24"/>
              </w:rPr>
              <w:t>Программы</w:t>
            </w:r>
          </w:p>
        </w:tc>
      </w:tr>
      <w:tr w14:paraId="6C2A23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306" w:type="dxa"/>
          </w:tcPr>
          <w:p w14:paraId="7110617E">
            <w:pPr>
              <w:pStyle w:val="12"/>
              <w:spacing w:line="301" w:lineRule="exact"/>
              <w:rPr>
                <w:rFonts w:hint="default" w:ascii="Times New Roman" w:hAnsi="Times New Roman" w:cs="Times New Roman"/>
                <w:sz w:val="24"/>
                <w:szCs w:val="24"/>
              </w:rPr>
            </w:pPr>
            <w:r>
              <w:rPr>
                <w:rFonts w:hint="default" w:ascii="Times New Roman" w:hAnsi="Times New Roman" w:cs="Times New Roman"/>
                <w:spacing w:val="-5"/>
                <w:sz w:val="24"/>
                <w:szCs w:val="24"/>
              </w:rPr>
              <w:t>3.7</w:t>
            </w:r>
          </w:p>
        </w:tc>
        <w:tc>
          <w:tcPr>
            <w:tcW w:w="8135" w:type="dxa"/>
          </w:tcPr>
          <w:p w14:paraId="3A6EA693">
            <w:pPr>
              <w:pStyle w:val="12"/>
              <w:spacing w:line="301" w:lineRule="exact"/>
              <w:ind w:left="104"/>
              <w:rPr>
                <w:rFonts w:hint="default" w:ascii="Times New Roman" w:hAnsi="Times New Roman" w:cs="Times New Roman"/>
                <w:sz w:val="24"/>
                <w:szCs w:val="24"/>
              </w:rPr>
            </w:pPr>
            <w:r>
              <w:rPr>
                <w:rFonts w:hint="default" w:ascii="Times New Roman" w:hAnsi="Times New Roman" w:cs="Times New Roman"/>
                <w:sz w:val="24"/>
                <w:szCs w:val="24"/>
              </w:rPr>
              <w:t>Режим</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распорядок</w:t>
            </w:r>
            <w:r>
              <w:rPr>
                <w:rFonts w:hint="default" w:ascii="Times New Roman" w:hAnsi="Times New Roman" w:cs="Times New Roman"/>
                <w:spacing w:val="-6"/>
                <w:sz w:val="24"/>
                <w:szCs w:val="24"/>
              </w:rPr>
              <w:t xml:space="preserve"> </w:t>
            </w:r>
            <w:r>
              <w:rPr>
                <w:rFonts w:hint="default" w:ascii="Times New Roman" w:hAnsi="Times New Roman" w:cs="Times New Roman"/>
                <w:spacing w:val="-5"/>
                <w:sz w:val="24"/>
                <w:szCs w:val="24"/>
              </w:rPr>
              <w:t>дня</w:t>
            </w:r>
          </w:p>
        </w:tc>
      </w:tr>
      <w:tr w14:paraId="2DED0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1306" w:type="dxa"/>
          </w:tcPr>
          <w:p w14:paraId="284A44EA">
            <w:pPr>
              <w:pStyle w:val="12"/>
              <w:spacing w:line="304" w:lineRule="exact"/>
              <w:rPr>
                <w:rFonts w:hint="default" w:ascii="Times New Roman" w:hAnsi="Times New Roman" w:cs="Times New Roman"/>
                <w:sz w:val="24"/>
                <w:szCs w:val="24"/>
              </w:rPr>
            </w:pPr>
            <w:r>
              <w:rPr>
                <w:rFonts w:hint="default" w:ascii="Times New Roman" w:hAnsi="Times New Roman" w:cs="Times New Roman"/>
                <w:spacing w:val="-5"/>
                <w:sz w:val="24"/>
                <w:szCs w:val="24"/>
              </w:rPr>
              <w:t>3.8</w:t>
            </w:r>
          </w:p>
        </w:tc>
        <w:tc>
          <w:tcPr>
            <w:tcW w:w="8135" w:type="dxa"/>
          </w:tcPr>
          <w:p w14:paraId="53CE8F6A">
            <w:pPr>
              <w:pStyle w:val="12"/>
              <w:spacing w:line="304" w:lineRule="exact"/>
              <w:ind w:left="104"/>
              <w:rPr>
                <w:rFonts w:hint="default" w:ascii="Times New Roman" w:hAnsi="Times New Roman" w:cs="Times New Roman"/>
                <w:sz w:val="24"/>
                <w:szCs w:val="24"/>
              </w:rPr>
            </w:pPr>
            <w:r>
              <w:rPr>
                <w:rFonts w:hint="default" w:ascii="Times New Roman" w:hAnsi="Times New Roman" w:cs="Times New Roman"/>
                <w:sz w:val="24"/>
                <w:szCs w:val="24"/>
              </w:rPr>
              <w:t>Календарный</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план</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воспитательной</w:t>
            </w:r>
            <w:r>
              <w:rPr>
                <w:rFonts w:hint="default" w:ascii="Times New Roman" w:hAnsi="Times New Roman" w:cs="Times New Roman"/>
                <w:spacing w:val="-8"/>
                <w:sz w:val="24"/>
                <w:szCs w:val="24"/>
              </w:rPr>
              <w:t xml:space="preserve"> </w:t>
            </w:r>
            <w:r>
              <w:rPr>
                <w:rFonts w:hint="default" w:ascii="Times New Roman" w:hAnsi="Times New Roman" w:cs="Times New Roman"/>
                <w:spacing w:val="-2"/>
                <w:sz w:val="24"/>
                <w:szCs w:val="24"/>
              </w:rPr>
              <w:t>работы</w:t>
            </w:r>
          </w:p>
        </w:tc>
      </w:tr>
      <w:tr w14:paraId="64A70B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306" w:type="dxa"/>
          </w:tcPr>
          <w:p w14:paraId="6795F52B">
            <w:pPr>
              <w:pStyle w:val="12"/>
              <w:ind w:left="0"/>
              <w:rPr>
                <w:rFonts w:hint="default" w:ascii="Times New Roman" w:hAnsi="Times New Roman" w:cs="Times New Roman"/>
                <w:sz w:val="24"/>
                <w:szCs w:val="24"/>
              </w:rPr>
            </w:pPr>
          </w:p>
        </w:tc>
        <w:tc>
          <w:tcPr>
            <w:tcW w:w="8135" w:type="dxa"/>
          </w:tcPr>
          <w:p w14:paraId="5C64BD1B">
            <w:pPr>
              <w:pStyle w:val="12"/>
              <w:spacing w:line="301" w:lineRule="exact"/>
              <w:ind w:left="104"/>
              <w:rPr>
                <w:rFonts w:hint="default" w:ascii="Times New Roman" w:hAnsi="Times New Roman" w:cs="Times New Roman"/>
                <w:sz w:val="24"/>
                <w:szCs w:val="24"/>
              </w:rPr>
            </w:pPr>
            <w:r>
              <w:rPr>
                <w:rFonts w:hint="default" w:ascii="Times New Roman" w:hAnsi="Times New Roman" w:cs="Times New Roman"/>
                <w:sz w:val="24"/>
                <w:szCs w:val="24"/>
              </w:rPr>
              <w:t>Дополнительный</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раздел.</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Краткая</w:t>
            </w:r>
            <w:r>
              <w:rPr>
                <w:rFonts w:hint="default" w:ascii="Times New Roman" w:hAnsi="Times New Roman" w:cs="Times New Roman"/>
                <w:spacing w:val="-8"/>
                <w:sz w:val="24"/>
                <w:szCs w:val="24"/>
              </w:rPr>
              <w:t xml:space="preserve"> </w:t>
            </w:r>
            <w:r>
              <w:rPr>
                <w:rFonts w:hint="default" w:ascii="Times New Roman" w:hAnsi="Times New Roman" w:cs="Times New Roman"/>
                <w:spacing w:val="-2"/>
                <w:sz w:val="24"/>
                <w:szCs w:val="24"/>
              </w:rPr>
              <w:t>презентация</w:t>
            </w:r>
          </w:p>
        </w:tc>
      </w:tr>
    </w:tbl>
    <w:p w14:paraId="34E16998">
      <w:pPr>
        <w:pStyle w:val="12"/>
        <w:spacing w:line="301" w:lineRule="exact"/>
        <w:jc w:val="both"/>
        <w:rPr>
          <w:sz w:val="28"/>
        </w:rPr>
        <w:sectPr>
          <w:type w:val="continuous"/>
          <w:pgSz w:w="11920" w:h="16850"/>
          <w:pgMar w:top="1120" w:right="0" w:bottom="1260" w:left="1275" w:header="0" w:footer="997" w:gutter="0"/>
          <w:cols w:space="720" w:num="1"/>
        </w:sectPr>
      </w:pPr>
    </w:p>
    <w:p w14:paraId="0EEE672D">
      <w:pPr>
        <w:pStyle w:val="2"/>
        <w:numPr>
          <w:ilvl w:val="0"/>
          <w:numId w:val="1"/>
        </w:numPr>
        <w:tabs>
          <w:tab w:val="left" w:pos="1173"/>
        </w:tabs>
        <w:spacing w:before="75"/>
        <w:ind w:left="1173" w:hanging="180"/>
        <w:jc w:val="left"/>
      </w:pPr>
      <w:bookmarkStart w:id="0" w:name="‎D:\первые_страницы_программ\пдф\Новая_п"/>
      <w:bookmarkEnd w:id="0"/>
      <w:r>
        <w:t>ЦЕЛЕВОЙ</w:t>
      </w:r>
      <w:r>
        <w:rPr>
          <w:spacing w:val="-2"/>
        </w:rPr>
        <w:t xml:space="preserve"> РАЗДЕЛ</w:t>
      </w:r>
    </w:p>
    <w:p w14:paraId="1492B4F2">
      <w:pPr>
        <w:pStyle w:val="11"/>
        <w:numPr>
          <w:ilvl w:val="1"/>
          <w:numId w:val="1"/>
        </w:numPr>
        <w:tabs>
          <w:tab w:val="left" w:pos="1713"/>
        </w:tabs>
        <w:spacing w:line="274" w:lineRule="exact"/>
        <w:jc w:val="left"/>
      </w:pPr>
      <w:r>
        <w:rPr>
          <w:b/>
          <w:sz w:val="24"/>
        </w:rPr>
        <w:t>ПОЯСНИТЕЛЬНАЯ</w:t>
      </w:r>
      <w:r>
        <w:rPr>
          <w:b/>
          <w:spacing w:val="-8"/>
          <w:sz w:val="24"/>
        </w:rPr>
        <w:t xml:space="preserve"> </w:t>
      </w:r>
      <w:r>
        <w:rPr>
          <w:b/>
          <w:spacing w:val="-2"/>
          <w:sz w:val="24"/>
        </w:rPr>
        <w:t>ЗАПИСКА</w:t>
      </w:r>
    </w:p>
    <w:p w14:paraId="47FDF7B2">
      <w:pPr>
        <w:pStyle w:val="7"/>
        <w:ind w:right="701" w:firstLine="568"/>
        <w:rPr>
          <w:sz w:val="24"/>
        </w:rPr>
      </w:pPr>
      <w:r>
        <w:t>Адаптированная образовательная программа муниципального</w:t>
      </w:r>
      <w:r>
        <w:rPr>
          <w:spacing w:val="40"/>
        </w:rPr>
        <w:t xml:space="preserve"> </w:t>
      </w:r>
      <w:r>
        <w:t xml:space="preserve">дошкольного </w:t>
      </w:r>
      <w:r>
        <w:rPr>
          <w:rFonts w:hint="default"/>
          <w:lang w:val="ru-RU"/>
        </w:rPr>
        <w:t xml:space="preserve"> </w:t>
      </w:r>
      <w:r>
        <w:t xml:space="preserve">образовательного учреждения «Детский сад комбинированного вида № </w:t>
      </w:r>
      <w:r>
        <w:rPr>
          <w:rFonts w:hint="default"/>
          <w:lang w:val="en-US"/>
        </w:rPr>
        <w:t>28</w:t>
      </w:r>
      <w:r>
        <w:t xml:space="preserve"> «</w:t>
      </w:r>
      <w:r>
        <w:rPr>
          <w:rFonts w:hint="default"/>
          <w:lang w:val="ru-RU"/>
        </w:rPr>
        <w:t>Золотой ключик</w:t>
      </w:r>
      <w:r>
        <w:t xml:space="preserve">» для обучающихся </w:t>
      </w:r>
      <w:r>
        <w:rPr>
          <w:lang w:val="ru-RU"/>
        </w:rPr>
        <w:t>с</w:t>
      </w:r>
      <w:r>
        <w:rPr>
          <w:rFonts w:hint="default"/>
          <w:lang w:val="ru-RU"/>
        </w:rPr>
        <w:t xml:space="preserve"> тяжёлыми нарушениями речи</w:t>
      </w:r>
      <w:r>
        <w:t xml:space="preserve"> (далее - Программа) разработана в соответствии </w:t>
      </w:r>
      <w:r>
        <w:rPr>
          <w:spacing w:val="-5"/>
          <w:sz w:val="24"/>
        </w:rPr>
        <w:t xml:space="preserve"> </w:t>
      </w:r>
      <w:r>
        <w:rPr>
          <w:sz w:val="24"/>
        </w:rPr>
        <w:t>с</w:t>
      </w:r>
      <w:r>
        <w:rPr>
          <w:spacing w:val="-4"/>
          <w:sz w:val="24"/>
        </w:rPr>
        <w:t xml:space="preserve"> </w:t>
      </w:r>
      <w:r>
        <w:rPr>
          <w:spacing w:val="-2"/>
          <w:sz w:val="24"/>
        </w:rPr>
        <w:t>учетом:</w:t>
      </w:r>
    </w:p>
    <w:p w14:paraId="6ECBF995">
      <w:pPr>
        <w:pStyle w:val="11"/>
        <w:numPr>
          <w:ilvl w:val="0"/>
          <w:numId w:val="2"/>
        </w:numPr>
        <w:tabs>
          <w:tab w:val="left" w:pos="1204"/>
        </w:tabs>
        <w:spacing w:before="8" w:line="235" w:lineRule="auto"/>
        <w:ind w:right="709" w:firstLine="428"/>
        <w:rPr>
          <w:sz w:val="24"/>
        </w:rPr>
      </w:pPr>
      <w:r>
        <w:rPr>
          <w:sz w:val="24"/>
        </w:rPr>
        <w:t>Федерального закона «Об образовании в Российской Федерации» от 29 декабря 2012 г. № 273-ФЗ (ред. от 29 декабря 2022 г.).</w:t>
      </w:r>
    </w:p>
    <w:p w14:paraId="2A5D6AEC">
      <w:pPr>
        <w:pStyle w:val="11"/>
        <w:numPr>
          <w:ilvl w:val="0"/>
          <w:numId w:val="2"/>
        </w:numPr>
        <w:tabs>
          <w:tab w:val="left" w:pos="1204"/>
        </w:tabs>
        <w:spacing w:before="7" w:line="237" w:lineRule="auto"/>
        <w:ind w:right="701" w:firstLine="428"/>
        <w:rPr>
          <w:sz w:val="24"/>
        </w:rPr>
      </w:pPr>
      <w:r>
        <w:rPr>
          <w:sz w:val="24"/>
        </w:rPr>
        <w:t>Федерального государственного образовательного стандарта дошкольного образ</w:t>
      </w:r>
      <w:r>
        <w:rPr>
          <w:sz w:val="24"/>
          <w:lang w:val="ru-RU"/>
        </w:rPr>
        <w:t>о</w:t>
      </w:r>
      <w:r>
        <w:rPr>
          <w:sz w:val="24"/>
        </w:rPr>
        <w:t>вания (утвержден приказом Министерства образования и науки Российской Федерации от 17.10.2013 г. № 1155).</w:t>
      </w:r>
    </w:p>
    <w:p w14:paraId="44C76D6A">
      <w:pPr>
        <w:pStyle w:val="11"/>
        <w:numPr>
          <w:ilvl w:val="0"/>
          <w:numId w:val="2"/>
        </w:numPr>
        <w:tabs>
          <w:tab w:val="left" w:pos="1204"/>
        </w:tabs>
        <w:spacing w:before="4"/>
        <w:ind w:right="700" w:firstLine="428"/>
        <w:rPr>
          <w:sz w:val="24"/>
        </w:rPr>
      </w:pPr>
      <w:r>
        <w:rPr>
          <w:sz w:val="24"/>
        </w:rPr>
        <w:t xml:space="preserve">Федеральной адаптированной образовательной программы дошкольного образования для обучающихся с ограниченными возможностями здоровья. Утверждена приказом Министерства просвещения Российской Федерации от 24 ноября 2022 года </w:t>
      </w:r>
      <w:r>
        <w:rPr>
          <w:rFonts w:hint="default"/>
          <w:sz w:val="24"/>
          <w:lang w:val="ru-RU"/>
        </w:rPr>
        <w:t xml:space="preserve">       </w:t>
      </w:r>
      <w:r>
        <w:rPr>
          <w:sz w:val="24"/>
        </w:rPr>
        <w:t>№ 1022.</w:t>
      </w:r>
    </w:p>
    <w:p w14:paraId="2C98CDC4">
      <w:pPr>
        <w:pStyle w:val="11"/>
        <w:numPr>
          <w:ilvl w:val="0"/>
          <w:numId w:val="2"/>
        </w:numPr>
        <w:tabs>
          <w:tab w:val="left" w:pos="1144"/>
        </w:tabs>
        <w:spacing w:before="5" w:line="237" w:lineRule="auto"/>
        <w:ind w:right="704" w:firstLine="428"/>
        <w:rPr>
          <w:sz w:val="24"/>
        </w:rPr>
      </w:pPr>
      <w:r>
        <w:rPr>
          <w:sz w:val="24"/>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 2, действующих до 1 марта 2027 г.</w:t>
      </w:r>
    </w:p>
    <w:p w14:paraId="5E59549C">
      <w:pPr>
        <w:pStyle w:val="11"/>
        <w:numPr>
          <w:ilvl w:val="0"/>
          <w:numId w:val="2"/>
        </w:numPr>
        <w:tabs>
          <w:tab w:val="left" w:pos="1204"/>
        </w:tabs>
        <w:spacing w:before="9" w:line="237" w:lineRule="auto"/>
        <w:ind w:right="704" w:firstLine="428"/>
        <w:rPr>
          <w:sz w:val="24"/>
        </w:rPr>
      </w:pPr>
      <w:r>
        <w:rPr>
          <w:sz w:val="24"/>
        </w:rPr>
        <w:t>СанПиН 2.4.3648-20 «Санитарно-эпидемиологические требования к организациям воспитания и обучения, отдыха и оздоровления детей и молодежи», утвержденных Поста- новлением Главного государственного санитарного врача Российской Федерации от 28 сентября 2020 г. № 28.;</w:t>
      </w:r>
    </w:p>
    <w:p w14:paraId="03F621CF">
      <w:pPr>
        <w:pStyle w:val="11"/>
        <w:numPr>
          <w:ilvl w:val="0"/>
          <w:numId w:val="2"/>
        </w:numPr>
        <w:tabs>
          <w:tab w:val="left" w:pos="1144"/>
        </w:tabs>
        <w:spacing w:before="10" w:line="237" w:lineRule="auto"/>
        <w:ind w:right="700" w:firstLine="428"/>
        <w:rPr>
          <w:sz w:val="24"/>
        </w:rPr>
      </w:pPr>
      <w:r>
        <w:rPr>
          <w:sz w:val="24"/>
        </w:rPr>
        <w:t>СанПиН 2.3/2.4.3590-20 «Санитарно-эпидемиологические требования к организа- ции общественного питания населения», утвержденные Постановлением Главного госу- дарственного санитарного врача Российской Федерации от 27 октября 2020 года № 32.</w:t>
      </w:r>
    </w:p>
    <w:p w14:paraId="0DB15964">
      <w:pPr>
        <w:pStyle w:val="11"/>
        <w:numPr>
          <w:ilvl w:val="0"/>
          <w:numId w:val="2"/>
        </w:numPr>
        <w:tabs>
          <w:tab w:val="left" w:pos="1144"/>
        </w:tabs>
        <w:spacing w:before="4"/>
        <w:ind w:right="700" w:firstLine="428"/>
        <w:rPr>
          <w:sz w:val="24"/>
        </w:rPr>
      </w:pPr>
      <w:r>
        <w:rPr>
          <w:sz w:val="24"/>
        </w:rPr>
        <w:t>Приказа Минпросвещения России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(ред. от 01.12.2022 г.).</w:t>
      </w:r>
    </w:p>
    <w:p w14:paraId="058B4B1F">
      <w:pPr>
        <w:pStyle w:val="7"/>
        <w:ind w:right="706" w:firstLine="568"/>
      </w:pPr>
      <w:r>
        <w:t>Часть программы, формируемая участниками образовательных отношений, составлена с использованием:</w:t>
      </w:r>
    </w:p>
    <w:p w14:paraId="594C2172">
      <w:pPr>
        <w:pStyle w:val="11"/>
        <w:numPr>
          <w:ilvl w:val="0"/>
          <w:numId w:val="2"/>
        </w:numPr>
        <w:tabs>
          <w:tab w:val="left" w:pos="1204"/>
        </w:tabs>
        <w:spacing w:before="7" w:line="235" w:lineRule="auto"/>
        <w:ind w:right="712" w:firstLine="428"/>
        <w:rPr>
          <w:color w:val="FF0000"/>
          <w:sz w:val="24"/>
        </w:rPr>
      </w:pPr>
      <w:r>
        <w:rPr>
          <w:color w:val="FF0000"/>
          <w:sz w:val="24"/>
        </w:rPr>
        <w:t xml:space="preserve">Парциальной программы </w:t>
      </w:r>
      <w:r>
        <w:rPr>
          <w:rFonts w:ascii="Times New Roman" w:hAnsi="Times New Roman"/>
          <w:sz w:val="24"/>
          <w:szCs w:val="24"/>
          <w:lang w:eastAsia="ru-RU"/>
        </w:rPr>
        <w:t>Филичева Т.Б.,</w:t>
      </w:r>
      <w:r>
        <w:rPr>
          <w:rFonts w:hint="default"/>
          <w:sz w:val="24"/>
          <w:szCs w:val="24"/>
          <w:lang w:val="en-US" w:eastAsia="ru-RU"/>
        </w:rPr>
        <w:t xml:space="preserve"> </w:t>
      </w:r>
      <w:r>
        <w:rPr>
          <w:rFonts w:ascii="Times New Roman" w:hAnsi="Times New Roman"/>
          <w:sz w:val="24"/>
          <w:szCs w:val="24"/>
          <w:lang w:eastAsia="ru-RU"/>
        </w:rPr>
        <w:t>Чиркина Г.В., Туманова Т.В.  «Программы дошкольных образовательных учреждений компенсирующего вида для детей с нарушениями речи. Коррекция нарушений речи»</w:t>
      </w:r>
    </w:p>
    <w:p w14:paraId="2BDF6732">
      <w:pPr>
        <w:pStyle w:val="11"/>
        <w:numPr>
          <w:ilvl w:val="0"/>
          <w:numId w:val="2"/>
        </w:numPr>
        <w:tabs>
          <w:tab w:val="left" w:pos="1144"/>
        </w:tabs>
        <w:spacing w:before="10" w:line="235" w:lineRule="auto"/>
        <w:ind w:right="704" w:firstLine="428"/>
        <w:rPr>
          <w:color w:val="auto"/>
          <w:sz w:val="24"/>
        </w:rPr>
      </w:pPr>
      <w:r>
        <w:rPr>
          <w:color w:val="auto"/>
          <w:sz w:val="24"/>
        </w:rPr>
        <w:t xml:space="preserve">Парциальной программой </w:t>
      </w:r>
      <w:r>
        <w:rPr>
          <w:color w:val="auto"/>
          <w:sz w:val="24"/>
          <w:lang w:val="ru-RU"/>
        </w:rPr>
        <w:t>музыкального</w:t>
      </w:r>
      <w:r>
        <w:rPr>
          <w:color w:val="auto"/>
          <w:sz w:val="24"/>
        </w:rPr>
        <w:t xml:space="preserve"> развития детей  «</w:t>
      </w:r>
      <w:r>
        <w:rPr>
          <w:color w:val="auto"/>
          <w:sz w:val="24"/>
          <w:lang w:val="ru-RU"/>
        </w:rPr>
        <w:t>Ладушки</w:t>
      </w:r>
      <w:r>
        <w:rPr>
          <w:color w:val="auto"/>
          <w:sz w:val="24"/>
        </w:rPr>
        <w:t xml:space="preserve">» </w:t>
      </w:r>
      <w:r>
        <w:rPr>
          <w:rFonts w:hint="default"/>
          <w:color w:val="auto"/>
          <w:sz w:val="24"/>
          <w:lang w:val="ru-RU"/>
        </w:rPr>
        <w:t xml:space="preserve">                           </w:t>
      </w:r>
      <w:r>
        <w:rPr>
          <w:color w:val="auto"/>
          <w:sz w:val="24"/>
          <w:lang w:val="ru-RU"/>
        </w:rPr>
        <w:t>И</w:t>
      </w:r>
      <w:r>
        <w:rPr>
          <w:rFonts w:hint="default"/>
          <w:color w:val="auto"/>
          <w:sz w:val="24"/>
          <w:lang w:val="ru-RU"/>
        </w:rPr>
        <w:t xml:space="preserve">.М. Каплунова, И.А. Новоскольцева, </w:t>
      </w:r>
      <w:r>
        <w:rPr>
          <w:color w:val="auto"/>
          <w:sz w:val="24"/>
        </w:rPr>
        <w:t>М.: «КАРАПУЗ», 2009.</w:t>
      </w:r>
    </w:p>
    <w:p w14:paraId="7D941D4C">
      <w:pPr>
        <w:pStyle w:val="7"/>
        <w:spacing w:before="1"/>
        <w:ind w:right="705" w:firstLine="708"/>
      </w:pPr>
      <w:r>
        <w:rPr>
          <w:color w:val="auto"/>
        </w:rPr>
        <w:t>Адаптированная образовательная программа дошкольного образования для обуч</w:t>
      </w:r>
      <w:r>
        <w:rPr>
          <w:color w:val="auto"/>
          <w:lang w:val="ru-RU"/>
        </w:rPr>
        <w:t>а</w:t>
      </w:r>
      <w:r>
        <w:rPr>
          <w:color w:val="auto"/>
        </w:rPr>
        <w:t xml:space="preserve">ющихся с </w:t>
      </w:r>
      <w:r>
        <w:rPr>
          <w:color w:val="auto"/>
          <w:lang w:val="ru-RU"/>
        </w:rPr>
        <w:t>тяжёлыми</w:t>
      </w:r>
      <w:r>
        <w:rPr>
          <w:rFonts w:hint="default"/>
          <w:color w:val="auto"/>
          <w:lang w:val="ru-RU"/>
        </w:rPr>
        <w:t xml:space="preserve"> нарушениями речи</w:t>
      </w:r>
      <w:r>
        <w:rPr>
          <w:color w:val="auto"/>
        </w:rPr>
        <w:t xml:space="preserve"> ориентирована на обучающихся с раннего возраста до семи лет и реализуется на государственном языке Росси</w:t>
      </w:r>
      <w:r>
        <w:t>йской Федерации.</w:t>
      </w:r>
    </w:p>
    <w:p w14:paraId="3B3B049B">
      <w:pPr>
        <w:pStyle w:val="7"/>
        <w:spacing w:before="1"/>
        <w:ind w:right="704" w:firstLine="568"/>
        <w:sectPr>
          <w:footerReference r:id="rId4" w:type="default"/>
          <w:pgSz w:w="11920" w:h="16840"/>
          <w:pgMar w:top="1060" w:right="141" w:bottom="1260" w:left="1275" w:header="0" w:footer="1013" w:gutter="0"/>
          <w:cols w:space="720" w:num="1"/>
        </w:sectPr>
      </w:pPr>
      <w:r>
        <w:t>Программа</w:t>
      </w:r>
      <w:r>
        <w:rPr>
          <w:spacing w:val="-2"/>
        </w:rPr>
        <w:t xml:space="preserve"> </w:t>
      </w:r>
      <w:r>
        <w:t>сопровождается</w:t>
      </w:r>
      <w:r>
        <w:rPr>
          <w:spacing w:val="-2"/>
        </w:rPr>
        <w:t xml:space="preserve"> </w:t>
      </w:r>
      <w:r>
        <w:t>приложениями,</w:t>
      </w:r>
      <w:r>
        <w:rPr>
          <w:spacing w:val="-3"/>
        </w:rPr>
        <w:t xml:space="preserve"> </w:t>
      </w:r>
      <w:r>
        <w:t>в</w:t>
      </w:r>
      <w:r>
        <w:rPr>
          <w:spacing w:val="-5"/>
        </w:rPr>
        <w:t xml:space="preserve"> </w:t>
      </w:r>
      <w:r>
        <w:t>которые</w:t>
      </w:r>
      <w:r>
        <w:rPr>
          <w:spacing w:val="-2"/>
        </w:rPr>
        <w:t xml:space="preserve"> </w:t>
      </w:r>
      <w:r>
        <w:t>могут</w:t>
      </w:r>
      <w:r>
        <w:rPr>
          <w:spacing w:val="-1"/>
        </w:rPr>
        <w:t xml:space="preserve"> </w:t>
      </w:r>
      <w:r>
        <w:t>вноситься</w:t>
      </w:r>
      <w:r>
        <w:rPr>
          <w:spacing w:val="-2"/>
        </w:rPr>
        <w:t xml:space="preserve"> </w:t>
      </w:r>
      <w:r>
        <w:t>коррективы</w:t>
      </w:r>
      <w:r>
        <w:rPr>
          <w:spacing w:val="-1"/>
        </w:rPr>
        <w:t xml:space="preserve"> </w:t>
      </w:r>
      <w:r>
        <w:t>в зависимости</w:t>
      </w:r>
      <w:r>
        <w:rPr>
          <w:spacing w:val="30"/>
        </w:rPr>
        <w:t xml:space="preserve"> </w:t>
      </w:r>
      <w:r>
        <w:t>от</w:t>
      </w:r>
      <w:r>
        <w:rPr>
          <w:spacing w:val="32"/>
        </w:rPr>
        <w:t xml:space="preserve"> </w:t>
      </w:r>
      <w:r>
        <w:t>контингента</w:t>
      </w:r>
      <w:r>
        <w:rPr>
          <w:spacing w:val="34"/>
        </w:rPr>
        <w:t xml:space="preserve"> </w:t>
      </w:r>
      <w:r>
        <w:t>обучающихся,</w:t>
      </w:r>
      <w:r>
        <w:rPr>
          <w:spacing w:val="32"/>
        </w:rPr>
        <w:t xml:space="preserve"> </w:t>
      </w:r>
      <w:r>
        <w:t>педагогов,</w:t>
      </w:r>
      <w:r>
        <w:rPr>
          <w:spacing w:val="33"/>
        </w:rPr>
        <w:t xml:space="preserve"> </w:t>
      </w:r>
      <w:r>
        <w:t>изменений</w:t>
      </w:r>
      <w:r>
        <w:rPr>
          <w:spacing w:val="32"/>
        </w:rPr>
        <w:t xml:space="preserve"> </w:t>
      </w:r>
      <w:r>
        <w:t>в</w:t>
      </w:r>
      <w:r>
        <w:rPr>
          <w:spacing w:val="32"/>
        </w:rPr>
        <w:t xml:space="preserve"> </w:t>
      </w:r>
      <w:r>
        <w:t>федеральной</w:t>
      </w:r>
      <w:r>
        <w:rPr>
          <w:spacing w:val="33"/>
        </w:rPr>
        <w:t xml:space="preserve"> </w:t>
      </w:r>
      <w:r>
        <w:rPr>
          <w:spacing w:val="-2"/>
        </w:rPr>
        <w:t>норма</w:t>
      </w:r>
    </w:p>
    <w:p w14:paraId="21D16EDA">
      <w:pPr>
        <w:pStyle w:val="7"/>
        <w:spacing w:before="64"/>
        <w:ind w:left="440" w:leftChars="200" w:firstLine="0" w:firstLineChars="0"/>
        <w:jc w:val="left"/>
        <w:rPr>
          <w:rFonts w:hint="default"/>
          <w:lang w:val="ru-RU"/>
        </w:rPr>
      </w:pPr>
      <w:r>
        <w:t>тивно-правовой</w:t>
      </w:r>
      <w:r>
        <w:rPr>
          <w:spacing w:val="8"/>
        </w:rPr>
        <w:t xml:space="preserve"> </w:t>
      </w:r>
      <w:r>
        <w:t>базе</w:t>
      </w:r>
      <w:r>
        <w:rPr>
          <w:spacing w:val="10"/>
        </w:rPr>
        <w:t xml:space="preserve"> </w:t>
      </w:r>
      <w:r>
        <w:t>и</w:t>
      </w:r>
      <w:r>
        <w:rPr>
          <w:spacing w:val="8"/>
        </w:rPr>
        <w:t xml:space="preserve"> </w:t>
      </w:r>
      <w:r>
        <w:t>в</w:t>
      </w:r>
      <w:r>
        <w:rPr>
          <w:spacing w:val="4"/>
        </w:rPr>
        <w:t xml:space="preserve"> </w:t>
      </w:r>
      <w:r>
        <w:t>деятельности</w:t>
      </w:r>
      <w:r>
        <w:rPr>
          <w:spacing w:val="4"/>
        </w:rPr>
        <w:t xml:space="preserve"> </w:t>
      </w:r>
      <w:r>
        <w:t>МДОУ</w:t>
      </w:r>
      <w:r>
        <w:rPr>
          <w:spacing w:val="10"/>
        </w:rPr>
        <w:t xml:space="preserve"> </w:t>
      </w:r>
      <w:r>
        <w:t>«Детский</w:t>
      </w:r>
      <w:r>
        <w:rPr>
          <w:spacing w:val="9"/>
        </w:rPr>
        <w:t xml:space="preserve"> </w:t>
      </w:r>
      <w:r>
        <w:t>сад</w:t>
      </w:r>
      <w:r>
        <w:rPr>
          <w:spacing w:val="9"/>
        </w:rPr>
        <w:t xml:space="preserve"> </w:t>
      </w:r>
      <w:r>
        <w:t>комбинированного</w:t>
      </w:r>
      <w:r>
        <w:rPr>
          <w:spacing w:val="8"/>
        </w:rPr>
        <w:t xml:space="preserve"> </w:t>
      </w:r>
      <w:r>
        <w:t>вида</w:t>
      </w:r>
      <w:r>
        <w:rPr>
          <w:spacing w:val="10"/>
        </w:rPr>
        <w:t xml:space="preserve"> </w:t>
      </w:r>
      <w:r>
        <w:t>№</w:t>
      </w:r>
      <w:r>
        <w:rPr>
          <w:spacing w:val="8"/>
        </w:rPr>
        <w:t xml:space="preserve"> </w:t>
      </w:r>
      <w:r>
        <w:rPr>
          <w:rFonts w:hint="default"/>
          <w:spacing w:val="-5"/>
          <w:lang w:val="ru-RU"/>
        </w:rPr>
        <w:t>28</w:t>
      </w:r>
    </w:p>
    <w:p w14:paraId="1C7CD55D">
      <w:pPr>
        <w:pStyle w:val="7"/>
        <w:jc w:val="left"/>
      </w:pPr>
      <w:r>
        <w:rPr>
          <w:spacing w:val="-2"/>
        </w:rPr>
        <w:t>«</w:t>
      </w:r>
      <w:r>
        <w:rPr>
          <w:spacing w:val="-2"/>
          <w:lang w:val="ru-RU"/>
        </w:rPr>
        <w:t>Золотой</w:t>
      </w:r>
      <w:r>
        <w:rPr>
          <w:rFonts w:hint="default"/>
          <w:spacing w:val="-2"/>
          <w:lang w:val="ru-RU"/>
        </w:rPr>
        <w:t xml:space="preserve"> ключик</w:t>
      </w:r>
      <w:r>
        <w:rPr>
          <w:spacing w:val="-2"/>
        </w:rPr>
        <w:t>».</w:t>
      </w:r>
    </w:p>
    <w:p w14:paraId="577CFAC8">
      <w:pPr>
        <w:pStyle w:val="7"/>
        <w:ind w:right="704" w:firstLine="568"/>
      </w:pPr>
      <w:r>
        <w:t>Адаптированная образовательная программа дошкольного образования для обучающихся с задержкой психического развития обеспечивает разностороннее развитие обучающихся с учетом их возрастных и индивидуальных особенностей по пяти образовател</w:t>
      </w:r>
      <w:r>
        <w:rPr>
          <w:lang w:val="ru-RU"/>
        </w:rPr>
        <w:t>ь</w:t>
      </w:r>
      <w:r>
        <w:t>ным областям:</w:t>
      </w:r>
    </w:p>
    <w:p w14:paraId="13551FCB">
      <w:pPr>
        <w:pStyle w:val="11"/>
        <w:numPr>
          <w:ilvl w:val="0"/>
          <w:numId w:val="2"/>
        </w:numPr>
        <w:tabs>
          <w:tab w:val="left" w:pos="1205"/>
        </w:tabs>
        <w:spacing w:before="3"/>
        <w:ind w:left="1205" w:hanging="352"/>
        <w:jc w:val="left"/>
        <w:rPr>
          <w:sz w:val="24"/>
        </w:rPr>
      </w:pPr>
      <w:r>
        <w:rPr>
          <w:sz w:val="24"/>
        </w:rPr>
        <w:t>Социально</w:t>
      </w:r>
      <w:r>
        <w:rPr>
          <w:spacing w:val="-4"/>
          <w:sz w:val="24"/>
        </w:rPr>
        <w:t xml:space="preserve"> </w:t>
      </w:r>
      <w:r>
        <w:rPr>
          <w:sz w:val="24"/>
        </w:rPr>
        <w:t>-</w:t>
      </w:r>
      <w:r>
        <w:rPr>
          <w:spacing w:val="-7"/>
          <w:sz w:val="24"/>
        </w:rPr>
        <w:t xml:space="preserve"> </w:t>
      </w:r>
      <w:r>
        <w:rPr>
          <w:sz w:val="24"/>
        </w:rPr>
        <w:t>коммуникативное</w:t>
      </w:r>
      <w:r>
        <w:rPr>
          <w:spacing w:val="-2"/>
          <w:sz w:val="24"/>
        </w:rPr>
        <w:t xml:space="preserve"> развитие;</w:t>
      </w:r>
    </w:p>
    <w:p w14:paraId="62332891">
      <w:pPr>
        <w:pStyle w:val="11"/>
        <w:numPr>
          <w:ilvl w:val="0"/>
          <w:numId w:val="2"/>
        </w:numPr>
        <w:tabs>
          <w:tab w:val="left" w:pos="1205"/>
        </w:tabs>
        <w:spacing w:before="2" w:line="293" w:lineRule="exact"/>
        <w:ind w:left="1205" w:hanging="352"/>
        <w:jc w:val="left"/>
        <w:rPr>
          <w:sz w:val="24"/>
        </w:rPr>
      </w:pPr>
      <w:r>
        <w:rPr>
          <w:sz w:val="24"/>
        </w:rPr>
        <w:t>Познавательное</w:t>
      </w:r>
      <w:r>
        <w:rPr>
          <w:spacing w:val="-10"/>
          <w:sz w:val="24"/>
        </w:rPr>
        <w:t xml:space="preserve"> </w:t>
      </w:r>
      <w:r>
        <w:rPr>
          <w:spacing w:val="-2"/>
          <w:sz w:val="24"/>
        </w:rPr>
        <w:t>развитие;</w:t>
      </w:r>
    </w:p>
    <w:p w14:paraId="656EE27F">
      <w:pPr>
        <w:pStyle w:val="11"/>
        <w:numPr>
          <w:ilvl w:val="0"/>
          <w:numId w:val="2"/>
        </w:numPr>
        <w:tabs>
          <w:tab w:val="left" w:pos="1144"/>
        </w:tabs>
        <w:spacing w:line="292" w:lineRule="exact"/>
        <w:ind w:left="1144" w:hanging="291"/>
        <w:jc w:val="left"/>
        <w:rPr>
          <w:sz w:val="24"/>
        </w:rPr>
      </w:pPr>
      <w:r>
        <w:rPr>
          <w:sz w:val="24"/>
        </w:rPr>
        <w:t>Речевое</w:t>
      </w:r>
      <w:r>
        <w:rPr>
          <w:spacing w:val="-2"/>
          <w:sz w:val="24"/>
        </w:rPr>
        <w:t xml:space="preserve"> развитие;</w:t>
      </w:r>
    </w:p>
    <w:p w14:paraId="6D5C2591">
      <w:pPr>
        <w:pStyle w:val="11"/>
        <w:numPr>
          <w:ilvl w:val="0"/>
          <w:numId w:val="2"/>
        </w:numPr>
        <w:tabs>
          <w:tab w:val="left" w:pos="1144"/>
        </w:tabs>
        <w:spacing w:line="293" w:lineRule="exact"/>
        <w:ind w:left="1144" w:hanging="291"/>
        <w:jc w:val="left"/>
        <w:rPr>
          <w:sz w:val="24"/>
        </w:rPr>
      </w:pPr>
      <w:r>
        <w:rPr>
          <w:sz w:val="24"/>
        </w:rPr>
        <w:t>Художественно–эстетическое</w:t>
      </w:r>
      <w:r>
        <w:rPr>
          <w:spacing w:val="-8"/>
          <w:sz w:val="24"/>
        </w:rPr>
        <w:t xml:space="preserve"> </w:t>
      </w:r>
      <w:r>
        <w:rPr>
          <w:spacing w:val="-2"/>
          <w:sz w:val="24"/>
        </w:rPr>
        <w:t>развитие;</w:t>
      </w:r>
    </w:p>
    <w:p w14:paraId="77BD286D">
      <w:pPr>
        <w:pStyle w:val="11"/>
        <w:numPr>
          <w:ilvl w:val="0"/>
          <w:numId w:val="2"/>
        </w:numPr>
        <w:tabs>
          <w:tab w:val="left" w:pos="1205"/>
        </w:tabs>
        <w:spacing w:before="2" w:line="292" w:lineRule="exact"/>
        <w:ind w:left="1205" w:hanging="352"/>
        <w:jc w:val="left"/>
        <w:rPr>
          <w:sz w:val="24"/>
        </w:rPr>
      </w:pPr>
      <w:r>
        <w:rPr>
          <w:sz w:val="24"/>
        </w:rPr>
        <w:t>Физическое</w:t>
      </w:r>
      <w:r>
        <w:rPr>
          <w:spacing w:val="-2"/>
          <w:sz w:val="24"/>
        </w:rPr>
        <w:t xml:space="preserve"> развитие</w:t>
      </w:r>
    </w:p>
    <w:p w14:paraId="0DA487A4">
      <w:pPr>
        <w:pStyle w:val="7"/>
        <w:ind w:right="700" w:firstLine="568"/>
      </w:pPr>
      <w:r>
        <w:t>Режим работы Учреждения и длительность пребывания в нем обучающихся определяется Уставом Учреждения. Учреждение работает с 07.</w:t>
      </w:r>
      <w:r>
        <w:rPr>
          <w:rFonts w:hint="default"/>
          <w:lang w:val="ru-RU"/>
        </w:rPr>
        <w:t>15</w:t>
      </w:r>
      <w:r>
        <w:t xml:space="preserve"> – 1</w:t>
      </w:r>
      <w:r>
        <w:rPr>
          <w:rFonts w:hint="default"/>
          <w:lang w:val="ru-RU"/>
        </w:rPr>
        <w:t>8</w:t>
      </w:r>
      <w:r>
        <w:t>.</w:t>
      </w:r>
      <w:r>
        <w:rPr>
          <w:rFonts w:hint="default"/>
          <w:lang w:val="ru-RU"/>
        </w:rPr>
        <w:t>15</w:t>
      </w:r>
      <w:r>
        <w:t>, суббота, воскресенье, праздничные дни – выходные дни.</w:t>
      </w:r>
    </w:p>
    <w:p w14:paraId="744E8528">
      <w:pPr>
        <w:pStyle w:val="7"/>
        <w:ind w:right="701" w:firstLine="568"/>
      </w:pPr>
      <w:r>
        <w:t xml:space="preserve">Количество групп компенсирующей направленности работающих по Программе – </w:t>
      </w:r>
      <w:r>
        <w:rPr>
          <w:rFonts w:hint="default"/>
          <w:lang w:val="ru-RU"/>
        </w:rPr>
        <w:t xml:space="preserve">2 </w:t>
      </w:r>
      <w:r>
        <w:t xml:space="preserve">(разновозрастные). Фактическая наполняемость группы – </w:t>
      </w:r>
      <w:r>
        <w:rPr>
          <w:rFonts w:hint="default"/>
          <w:lang w:val="ru-RU"/>
        </w:rPr>
        <w:t xml:space="preserve">11 </w:t>
      </w:r>
      <w:r>
        <w:t>обучающихся.</w:t>
      </w:r>
    </w:p>
    <w:p w14:paraId="77061D7B">
      <w:pPr>
        <w:pStyle w:val="3"/>
        <w:numPr>
          <w:ilvl w:val="0"/>
          <w:numId w:val="0"/>
        </w:numPr>
        <w:tabs>
          <w:tab w:val="left" w:pos="1866"/>
        </w:tabs>
        <w:spacing w:before="5" w:line="274" w:lineRule="exact"/>
        <w:jc w:val="both"/>
      </w:pPr>
    </w:p>
    <w:p w14:paraId="419F5563">
      <w:pPr>
        <w:pStyle w:val="3"/>
        <w:numPr>
          <w:ilvl w:val="0"/>
          <w:numId w:val="0"/>
        </w:numPr>
        <w:tabs>
          <w:tab w:val="left" w:pos="1866"/>
        </w:tabs>
        <w:spacing w:before="5" w:line="274" w:lineRule="exact"/>
        <w:ind w:left="993" w:leftChars="0"/>
        <w:jc w:val="both"/>
      </w:pPr>
    </w:p>
    <w:p w14:paraId="36A4573D">
      <w:pPr>
        <w:pStyle w:val="3"/>
        <w:numPr>
          <w:ilvl w:val="0"/>
          <w:numId w:val="0"/>
        </w:numPr>
        <w:tabs>
          <w:tab w:val="left" w:pos="1866"/>
        </w:tabs>
        <w:spacing w:before="5" w:line="274" w:lineRule="exact"/>
        <w:ind w:left="993" w:leftChars="0"/>
        <w:jc w:val="both"/>
      </w:pPr>
    </w:p>
    <w:p w14:paraId="162EA66C">
      <w:pPr>
        <w:pStyle w:val="3"/>
        <w:numPr>
          <w:ilvl w:val="2"/>
          <w:numId w:val="1"/>
        </w:numPr>
        <w:tabs>
          <w:tab w:val="left" w:pos="1866"/>
        </w:tabs>
        <w:spacing w:before="5" w:line="274" w:lineRule="exact"/>
        <w:ind w:left="1866" w:hanging="873"/>
        <w:jc w:val="both"/>
      </w:pPr>
      <w:r>
        <w:t>Цели</w:t>
      </w:r>
      <w:r>
        <w:rPr>
          <w:spacing w:val="-3"/>
        </w:rPr>
        <w:t xml:space="preserve"> </w:t>
      </w:r>
      <w:r>
        <w:t>и</w:t>
      </w:r>
      <w:r>
        <w:rPr>
          <w:spacing w:val="-3"/>
        </w:rPr>
        <w:t xml:space="preserve"> </w:t>
      </w:r>
      <w:r>
        <w:t>задачи</w:t>
      </w:r>
      <w:r>
        <w:rPr>
          <w:spacing w:val="-3"/>
        </w:rPr>
        <w:t xml:space="preserve"> </w:t>
      </w:r>
      <w:r>
        <w:t>реализации</w:t>
      </w:r>
      <w:r>
        <w:rPr>
          <w:spacing w:val="-2"/>
        </w:rPr>
        <w:t xml:space="preserve"> Программы</w:t>
      </w:r>
    </w:p>
    <w:p w14:paraId="3DE6C3F0">
      <w:pPr>
        <w:pStyle w:val="7"/>
        <w:ind w:right="848" w:firstLine="719"/>
      </w:pPr>
      <w:r>
        <w:t xml:space="preserve">Структура Программы в соответствии с требованиями Стандарта включает три основных раздела </w:t>
      </w:r>
      <w:r>
        <w:rPr>
          <w:b/>
        </w:rPr>
        <w:t xml:space="preserve">– </w:t>
      </w:r>
      <w:r>
        <w:t>целевой, содержательный и организационный.</w:t>
      </w:r>
    </w:p>
    <w:p w14:paraId="3B4AF0D1">
      <w:pPr>
        <w:pStyle w:val="4"/>
        <w:spacing w:before="3"/>
      </w:pPr>
      <w:r>
        <w:t>Целевой</w:t>
      </w:r>
      <w:r>
        <w:rPr>
          <w:spacing w:val="-6"/>
        </w:rPr>
        <w:t xml:space="preserve"> </w:t>
      </w:r>
      <w:r>
        <w:rPr>
          <w:spacing w:val="-2"/>
        </w:rPr>
        <w:t>раздел</w:t>
      </w:r>
    </w:p>
    <w:p w14:paraId="0AC76E04">
      <w:pPr>
        <w:pStyle w:val="7"/>
        <w:ind w:right="853" w:firstLine="719"/>
      </w:pPr>
      <w:r>
        <w:t>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14:paraId="2014BCED">
      <w:pPr>
        <w:pStyle w:val="4"/>
        <w:spacing w:before="2"/>
        <w:ind w:left="1146"/>
      </w:pPr>
      <w:r>
        <w:t>Содержательный</w:t>
      </w:r>
      <w:r>
        <w:rPr>
          <w:spacing w:val="-3"/>
        </w:rPr>
        <w:t xml:space="preserve"> </w:t>
      </w:r>
      <w:r>
        <w:rPr>
          <w:spacing w:val="-2"/>
        </w:rPr>
        <w:t>раздел</w:t>
      </w:r>
    </w:p>
    <w:p w14:paraId="50CD9F99">
      <w:pPr>
        <w:pStyle w:val="7"/>
        <w:ind w:right="848" w:firstLine="719"/>
      </w:pPr>
      <w:r>
        <w:t>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 - пространственная развивающая образовательная среда; характер взаимодействия с педагогическим работником;</w:t>
      </w:r>
      <w:r>
        <w:rPr>
          <w:spacing w:val="-1"/>
        </w:rPr>
        <w:t xml:space="preserve"> </w:t>
      </w:r>
      <w:r>
        <w:t>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14:paraId="1E44AC78">
      <w:pPr>
        <w:pStyle w:val="7"/>
        <w:ind w:right="852"/>
      </w:pPr>
      <w:r>
        <w:t>Содержательный раздел Программы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правилам и нормам поведения в российском обществе.</w:t>
      </w:r>
    </w:p>
    <w:p w14:paraId="125EFC6F">
      <w:pPr>
        <w:pStyle w:val="4"/>
        <w:spacing w:before="4"/>
      </w:pPr>
      <w:r>
        <w:t>Организационный</w:t>
      </w:r>
      <w:r>
        <w:rPr>
          <w:spacing w:val="-10"/>
        </w:rPr>
        <w:t xml:space="preserve"> </w:t>
      </w:r>
      <w:r>
        <w:rPr>
          <w:spacing w:val="-2"/>
        </w:rPr>
        <w:t>раздел</w:t>
      </w:r>
    </w:p>
    <w:p w14:paraId="0A247BCA">
      <w:pPr>
        <w:pStyle w:val="7"/>
        <w:ind w:right="844"/>
      </w:pPr>
      <w:r>
        <w:t>Программы содержит психолого-педагогические обеспечивающие развитие ребенка данной нозологической группы, особенности организации развивающей предметно- пространственной среды, календарный план воспитательной работы с перечнем основных государственных и народных праздников, памятных дат.</w:t>
      </w:r>
    </w:p>
    <w:p w14:paraId="2B42BD5E">
      <w:pPr>
        <w:ind w:left="993"/>
        <w:jc w:val="both"/>
        <w:rPr>
          <w:i/>
          <w:sz w:val="24"/>
        </w:rPr>
      </w:pPr>
      <w:r>
        <w:rPr>
          <w:i/>
          <w:sz w:val="24"/>
        </w:rPr>
        <w:t>Дополнительный</w:t>
      </w:r>
      <w:r>
        <w:rPr>
          <w:i/>
          <w:spacing w:val="-4"/>
          <w:sz w:val="24"/>
        </w:rPr>
        <w:t xml:space="preserve"> </w:t>
      </w:r>
      <w:r>
        <w:rPr>
          <w:i/>
          <w:spacing w:val="-2"/>
          <w:sz w:val="24"/>
        </w:rPr>
        <w:t>раздел</w:t>
      </w:r>
    </w:p>
    <w:p w14:paraId="5A3D3100">
      <w:pPr>
        <w:pStyle w:val="7"/>
        <w:ind w:right="852"/>
      </w:pPr>
      <w:r>
        <w:t>Программы - текст ее краткой презентации, ориентированной на родителей (законных представителей).</w:t>
      </w:r>
    </w:p>
    <w:p w14:paraId="28A7889F">
      <w:pPr>
        <w:pStyle w:val="7"/>
        <w:ind w:right="844"/>
        <w:jc w:val="right"/>
      </w:pPr>
      <w:r>
        <w:t>В</w:t>
      </w:r>
      <w:r>
        <w:rPr>
          <w:spacing w:val="40"/>
        </w:rPr>
        <w:t xml:space="preserve"> </w:t>
      </w:r>
      <w:r>
        <w:t>Программе</w:t>
      </w:r>
      <w:r>
        <w:rPr>
          <w:spacing w:val="40"/>
        </w:rPr>
        <w:t xml:space="preserve"> </w:t>
      </w:r>
      <w:r>
        <w:t>отражены</w:t>
      </w:r>
      <w:r>
        <w:rPr>
          <w:spacing w:val="40"/>
        </w:rPr>
        <w:t xml:space="preserve"> </w:t>
      </w:r>
      <w:r>
        <w:t>обязательная</w:t>
      </w:r>
      <w:r>
        <w:rPr>
          <w:spacing w:val="40"/>
        </w:rPr>
        <w:t xml:space="preserve"> </w:t>
      </w:r>
      <w:r>
        <w:t>часть</w:t>
      </w:r>
      <w:r>
        <w:rPr>
          <w:spacing w:val="40"/>
        </w:rPr>
        <w:t xml:space="preserve"> </w:t>
      </w:r>
      <w:r>
        <w:t>(разработана</w:t>
      </w:r>
      <w:r>
        <w:rPr>
          <w:spacing w:val="40"/>
        </w:rPr>
        <w:t xml:space="preserve"> </w:t>
      </w:r>
      <w:r>
        <w:t>на</w:t>
      </w:r>
      <w:r>
        <w:rPr>
          <w:spacing w:val="40"/>
        </w:rPr>
        <w:t xml:space="preserve"> </w:t>
      </w:r>
      <w:r>
        <w:t>основе</w:t>
      </w:r>
      <w:r>
        <w:rPr>
          <w:spacing w:val="40"/>
        </w:rPr>
        <w:t xml:space="preserve"> </w:t>
      </w:r>
      <w:r>
        <w:t>ФАОП</w:t>
      </w:r>
      <w:r>
        <w:rPr>
          <w:spacing w:val="40"/>
        </w:rPr>
        <w:t xml:space="preserve"> </w:t>
      </w:r>
      <w:r>
        <w:t>ДО)</w:t>
      </w:r>
      <w:r>
        <w:rPr>
          <w:spacing w:val="40"/>
        </w:rPr>
        <w:t xml:space="preserve"> </w:t>
      </w:r>
      <w:r>
        <w:t>и часть,</w:t>
      </w:r>
      <w:r>
        <w:rPr>
          <w:spacing w:val="80"/>
        </w:rPr>
        <w:t xml:space="preserve"> </w:t>
      </w:r>
      <w:r>
        <w:t>формируемая</w:t>
      </w:r>
      <w:r>
        <w:rPr>
          <w:spacing w:val="80"/>
        </w:rPr>
        <w:t xml:space="preserve"> </w:t>
      </w:r>
      <w:r>
        <w:t>участниками</w:t>
      </w:r>
      <w:r>
        <w:rPr>
          <w:spacing w:val="80"/>
        </w:rPr>
        <w:t xml:space="preserve"> </w:t>
      </w:r>
      <w:r>
        <w:t>образовательных</w:t>
      </w:r>
      <w:r>
        <w:rPr>
          <w:spacing w:val="80"/>
        </w:rPr>
        <w:t xml:space="preserve"> </w:t>
      </w:r>
      <w:r>
        <w:t>отношений.</w:t>
      </w:r>
      <w:r>
        <w:rPr>
          <w:spacing w:val="80"/>
        </w:rPr>
        <w:t xml:space="preserve"> </w:t>
      </w:r>
      <w:r>
        <w:t>Обе</w:t>
      </w:r>
      <w:r>
        <w:rPr>
          <w:spacing w:val="80"/>
        </w:rPr>
        <w:t xml:space="preserve"> </w:t>
      </w:r>
      <w:r>
        <w:t>части</w:t>
      </w:r>
      <w:r>
        <w:rPr>
          <w:spacing w:val="80"/>
        </w:rPr>
        <w:t xml:space="preserve"> </w:t>
      </w:r>
      <w:r>
        <w:t>являются взаимодополняющими</w:t>
      </w:r>
      <w:r>
        <w:rPr>
          <w:spacing w:val="-5"/>
        </w:rPr>
        <w:t xml:space="preserve"> </w:t>
      </w:r>
      <w:r>
        <w:t>и необходимыми</w:t>
      </w:r>
      <w:r>
        <w:rPr>
          <w:spacing w:val="-3"/>
        </w:rPr>
        <w:t xml:space="preserve"> </w:t>
      </w:r>
      <w:r>
        <w:t>с</w:t>
      </w:r>
      <w:r>
        <w:rPr>
          <w:spacing w:val="-4"/>
        </w:rPr>
        <w:t xml:space="preserve"> </w:t>
      </w:r>
      <w:r>
        <w:t>точки</w:t>
      </w:r>
      <w:r>
        <w:rPr>
          <w:spacing w:val="-3"/>
        </w:rPr>
        <w:t xml:space="preserve"> </w:t>
      </w:r>
      <w:r>
        <w:t>зрения</w:t>
      </w:r>
      <w:r>
        <w:rPr>
          <w:spacing w:val="-3"/>
        </w:rPr>
        <w:t xml:space="preserve"> </w:t>
      </w:r>
      <w:r>
        <w:t>реализации</w:t>
      </w:r>
      <w:r>
        <w:rPr>
          <w:spacing w:val="-3"/>
        </w:rPr>
        <w:t xml:space="preserve"> </w:t>
      </w:r>
      <w:r>
        <w:t>требований</w:t>
      </w:r>
      <w:r>
        <w:rPr>
          <w:spacing w:val="-3"/>
        </w:rPr>
        <w:t xml:space="preserve"> </w:t>
      </w:r>
      <w:r>
        <w:t>ФГОС</w:t>
      </w:r>
      <w:r>
        <w:rPr>
          <w:spacing w:val="-3"/>
        </w:rPr>
        <w:t xml:space="preserve"> </w:t>
      </w:r>
      <w:r>
        <w:t>ДО. Объем обязательной</w:t>
      </w:r>
      <w:r>
        <w:rPr>
          <w:spacing w:val="31"/>
        </w:rPr>
        <w:t xml:space="preserve"> </w:t>
      </w:r>
      <w:r>
        <w:t>части</w:t>
      </w:r>
      <w:r>
        <w:rPr>
          <w:spacing w:val="34"/>
        </w:rPr>
        <w:t xml:space="preserve"> </w:t>
      </w:r>
      <w:r>
        <w:t>Программы</w:t>
      </w:r>
      <w:r>
        <w:rPr>
          <w:spacing w:val="32"/>
        </w:rPr>
        <w:t xml:space="preserve"> </w:t>
      </w:r>
      <w:r>
        <w:t>составляет</w:t>
      </w:r>
      <w:r>
        <w:rPr>
          <w:spacing w:val="31"/>
        </w:rPr>
        <w:t xml:space="preserve"> </w:t>
      </w:r>
      <w:r>
        <w:t>60% от</w:t>
      </w:r>
      <w:r>
        <w:rPr>
          <w:spacing w:val="31"/>
        </w:rPr>
        <w:t xml:space="preserve"> </w:t>
      </w:r>
      <w:r>
        <w:t>ее общего</w:t>
      </w:r>
      <w:r>
        <w:rPr>
          <w:spacing w:val="32"/>
        </w:rPr>
        <w:t xml:space="preserve"> </w:t>
      </w:r>
      <w:r>
        <w:t>объема.</w:t>
      </w:r>
      <w:r>
        <w:rPr>
          <w:spacing w:val="30"/>
        </w:rPr>
        <w:t xml:space="preserve"> </w:t>
      </w:r>
      <w:r>
        <w:t>Объем части,</w:t>
      </w:r>
      <w:r>
        <w:rPr>
          <w:spacing w:val="64"/>
        </w:rPr>
        <w:t xml:space="preserve"> </w:t>
      </w:r>
      <w:r>
        <w:t>формируемой</w:t>
      </w:r>
      <w:r>
        <w:rPr>
          <w:spacing w:val="70"/>
        </w:rPr>
        <w:t xml:space="preserve"> </w:t>
      </w:r>
      <w:r>
        <w:t>участниками</w:t>
      </w:r>
      <w:r>
        <w:rPr>
          <w:spacing w:val="71"/>
        </w:rPr>
        <w:t xml:space="preserve"> </w:t>
      </w:r>
      <w:r>
        <w:t>образовательных</w:t>
      </w:r>
      <w:r>
        <w:rPr>
          <w:spacing w:val="68"/>
        </w:rPr>
        <w:t xml:space="preserve"> </w:t>
      </w:r>
      <w:r>
        <w:t>отношений,</w:t>
      </w:r>
      <w:r>
        <w:rPr>
          <w:spacing w:val="67"/>
        </w:rPr>
        <w:t xml:space="preserve"> </w:t>
      </w:r>
      <w:r>
        <w:t>составляет</w:t>
      </w:r>
      <w:r>
        <w:rPr>
          <w:spacing w:val="67"/>
        </w:rPr>
        <w:t xml:space="preserve"> </w:t>
      </w:r>
      <w:r>
        <w:t>40%</w:t>
      </w:r>
      <w:r>
        <w:rPr>
          <w:spacing w:val="66"/>
        </w:rPr>
        <w:t xml:space="preserve"> </w:t>
      </w:r>
      <w:r>
        <w:t>от</w:t>
      </w:r>
      <w:r>
        <w:rPr>
          <w:spacing w:val="68"/>
        </w:rPr>
        <w:t xml:space="preserve"> </w:t>
      </w:r>
      <w:r>
        <w:rPr>
          <w:spacing w:val="-5"/>
        </w:rPr>
        <w:t>ее</w:t>
      </w:r>
    </w:p>
    <w:p w14:paraId="30B6C0A1">
      <w:pPr>
        <w:pStyle w:val="7"/>
        <w:spacing w:line="276" w:lineRule="exact"/>
        <w:ind w:firstLine="0"/>
      </w:pPr>
      <w:r>
        <w:t>общего</w:t>
      </w:r>
      <w:r>
        <w:rPr>
          <w:spacing w:val="-2"/>
        </w:rPr>
        <w:t xml:space="preserve"> </w:t>
      </w:r>
      <w:r>
        <w:t>объема</w:t>
      </w:r>
      <w:r>
        <w:rPr>
          <w:spacing w:val="-3"/>
        </w:rPr>
        <w:t xml:space="preserve"> </w:t>
      </w:r>
      <w:r>
        <w:t>и</w:t>
      </w:r>
      <w:r>
        <w:rPr>
          <w:spacing w:val="-1"/>
        </w:rPr>
        <w:t xml:space="preserve"> </w:t>
      </w:r>
      <w:r>
        <w:rPr>
          <w:spacing w:val="-2"/>
        </w:rPr>
        <w:t>ориентирована:</w:t>
      </w:r>
    </w:p>
    <w:p w14:paraId="727995D2">
      <w:pPr>
        <w:pStyle w:val="11"/>
        <w:numPr>
          <w:ilvl w:val="1"/>
          <w:numId w:val="3"/>
        </w:numPr>
        <w:tabs>
          <w:tab w:val="left" w:pos="1146"/>
        </w:tabs>
        <w:ind w:right="848" w:firstLine="283"/>
        <w:rPr>
          <w:sz w:val="24"/>
        </w:rPr>
      </w:pPr>
      <w:r>
        <w:rPr>
          <w:sz w:val="24"/>
        </w:rPr>
        <w:t>на удовлетворение особых образовательных потребностей обучающихся с нарушением ТНР;</w:t>
      </w:r>
    </w:p>
    <w:p w14:paraId="2B82DC3B">
      <w:pPr>
        <w:pStyle w:val="11"/>
        <w:numPr>
          <w:ilvl w:val="1"/>
          <w:numId w:val="3"/>
        </w:numPr>
        <w:tabs>
          <w:tab w:val="left" w:pos="1146"/>
        </w:tabs>
        <w:ind w:right="847" w:firstLine="283"/>
        <w:rPr>
          <w:sz w:val="24"/>
        </w:rPr>
      </w:pPr>
      <w:r>
        <w:rPr>
          <w:sz w:val="24"/>
        </w:rPr>
        <w:t>на специфику (национальных, социокультурных и иных условий, в т.ч. региональных, в которых осуществляется образовательная деятельность – выбрать);</w:t>
      </w:r>
    </w:p>
    <w:p w14:paraId="7F6F67E9">
      <w:pPr>
        <w:pStyle w:val="11"/>
        <w:numPr>
          <w:ilvl w:val="1"/>
          <w:numId w:val="3"/>
        </w:numPr>
        <w:tabs>
          <w:tab w:val="left" w:pos="1146"/>
        </w:tabs>
        <w:spacing w:line="293" w:lineRule="exact"/>
        <w:ind w:left="1146" w:hanging="436"/>
        <w:rPr>
          <w:sz w:val="24"/>
        </w:rPr>
      </w:pPr>
      <w:r>
        <w:rPr>
          <w:sz w:val="24"/>
        </w:rPr>
        <w:t>на</w:t>
      </w:r>
      <w:r>
        <w:rPr>
          <w:spacing w:val="-6"/>
          <w:sz w:val="24"/>
        </w:rPr>
        <w:t xml:space="preserve"> </w:t>
      </w:r>
      <w:r>
        <w:rPr>
          <w:sz w:val="24"/>
        </w:rPr>
        <w:t>сложившиеся</w:t>
      </w:r>
      <w:r>
        <w:rPr>
          <w:spacing w:val="-5"/>
          <w:sz w:val="24"/>
        </w:rPr>
        <w:t xml:space="preserve"> </w:t>
      </w:r>
      <w:r>
        <w:rPr>
          <w:sz w:val="24"/>
        </w:rPr>
        <w:t>традиции</w:t>
      </w:r>
      <w:r>
        <w:rPr>
          <w:spacing w:val="-4"/>
          <w:sz w:val="24"/>
        </w:rPr>
        <w:t xml:space="preserve"> ДОО;</w:t>
      </w:r>
    </w:p>
    <w:p w14:paraId="70F5B28E">
      <w:pPr>
        <w:pStyle w:val="11"/>
        <w:numPr>
          <w:ilvl w:val="1"/>
          <w:numId w:val="3"/>
        </w:numPr>
        <w:tabs>
          <w:tab w:val="left" w:pos="1146"/>
        </w:tabs>
        <w:ind w:right="845" w:firstLine="283"/>
        <w:rPr>
          <w:sz w:val="24"/>
        </w:rPr>
      </w:pPr>
      <w:r>
        <w:rPr>
          <w:sz w:val="24"/>
        </w:rPr>
        <w:t>на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с ТНР, а также возможностям педагогического коллектива и ДОО в целом.</w:t>
      </w:r>
    </w:p>
    <w:p w14:paraId="06BCB36A">
      <w:pPr>
        <w:pStyle w:val="7"/>
        <w:ind w:right="850"/>
      </w:pPr>
      <w:r>
        <w:t>Реализация Программы предусматривает взаимодействие с разными субъектами образовательных отношений, осуществляется с учётом общих принципов дошкольного образования и специфических принципов и подходов к формированию АОП ДО для обучающихся с ТНР.</w:t>
      </w:r>
    </w:p>
    <w:p w14:paraId="17CB05E6">
      <w:pPr>
        <w:pStyle w:val="7"/>
        <w:ind w:right="843"/>
      </w:pPr>
      <w:r>
        <w:t>Программа является основой для преемственности уровней дошкольного и начального общего образования (Обязательная часть (ФОП ДО п. 14.)</w:t>
      </w:r>
    </w:p>
    <w:p w14:paraId="7D47CFD5">
      <w:pPr>
        <w:ind w:left="993"/>
        <w:jc w:val="both"/>
        <w:rPr>
          <w:sz w:val="24"/>
        </w:rPr>
      </w:pPr>
      <w:r>
        <w:rPr>
          <w:b/>
          <w:i/>
          <w:sz w:val="24"/>
        </w:rPr>
        <w:t>Цель</w:t>
      </w:r>
      <w:r>
        <w:rPr>
          <w:b/>
          <w:i/>
          <w:spacing w:val="50"/>
          <w:sz w:val="24"/>
        </w:rPr>
        <w:t xml:space="preserve"> </w:t>
      </w:r>
      <w:r>
        <w:rPr>
          <w:b/>
          <w:i/>
          <w:sz w:val="24"/>
        </w:rPr>
        <w:t>Программы</w:t>
      </w:r>
      <w:r>
        <w:rPr>
          <w:b/>
          <w:i/>
          <w:spacing w:val="51"/>
          <w:sz w:val="24"/>
        </w:rPr>
        <w:t xml:space="preserve"> </w:t>
      </w:r>
      <w:r>
        <w:rPr>
          <w:sz w:val="24"/>
        </w:rPr>
        <w:t>(в</w:t>
      </w:r>
      <w:r>
        <w:rPr>
          <w:spacing w:val="49"/>
          <w:sz w:val="24"/>
        </w:rPr>
        <w:t xml:space="preserve"> </w:t>
      </w:r>
      <w:r>
        <w:rPr>
          <w:sz w:val="24"/>
        </w:rPr>
        <w:t>соответствии</w:t>
      </w:r>
      <w:r>
        <w:rPr>
          <w:spacing w:val="51"/>
          <w:sz w:val="24"/>
        </w:rPr>
        <w:t xml:space="preserve"> </w:t>
      </w:r>
      <w:r>
        <w:rPr>
          <w:sz w:val="24"/>
        </w:rPr>
        <w:t>с</w:t>
      </w:r>
      <w:r>
        <w:rPr>
          <w:spacing w:val="49"/>
          <w:sz w:val="24"/>
        </w:rPr>
        <w:t xml:space="preserve"> </w:t>
      </w:r>
      <w:r>
        <w:rPr>
          <w:sz w:val="24"/>
        </w:rPr>
        <w:t>п.</w:t>
      </w:r>
      <w:r>
        <w:rPr>
          <w:spacing w:val="49"/>
          <w:sz w:val="24"/>
        </w:rPr>
        <w:t xml:space="preserve"> </w:t>
      </w:r>
      <w:r>
        <w:rPr>
          <w:sz w:val="24"/>
        </w:rPr>
        <w:t>14.1</w:t>
      </w:r>
      <w:r>
        <w:rPr>
          <w:spacing w:val="50"/>
          <w:sz w:val="24"/>
        </w:rPr>
        <w:t xml:space="preserve"> </w:t>
      </w:r>
      <w:r>
        <w:rPr>
          <w:sz w:val="24"/>
        </w:rPr>
        <w:t>ФОП</w:t>
      </w:r>
      <w:r>
        <w:rPr>
          <w:spacing w:val="52"/>
          <w:sz w:val="24"/>
        </w:rPr>
        <w:t xml:space="preserve"> </w:t>
      </w:r>
      <w:r>
        <w:rPr>
          <w:sz w:val="24"/>
        </w:rPr>
        <w:t>ДО</w:t>
      </w:r>
      <w:r>
        <w:rPr>
          <w:b/>
          <w:i/>
          <w:sz w:val="24"/>
        </w:rPr>
        <w:t>)</w:t>
      </w:r>
      <w:r>
        <w:rPr>
          <w:b/>
          <w:sz w:val="24"/>
        </w:rPr>
        <w:t>:</w:t>
      </w:r>
      <w:r>
        <w:rPr>
          <w:b/>
          <w:spacing w:val="49"/>
          <w:sz w:val="24"/>
        </w:rPr>
        <w:t xml:space="preserve"> </w:t>
      </w:r>
      <w:r>
        <w:rPr>
          <w:sz w:val="24"/>
        </w:rPr>
        <w:t>обеспечение</w:t>
      </w:r>
      <w:r>
        <w:rPr>
          <w:spacing w:val="54"/>
          <w:sz w:val="24"/>
        </w:rPr>
        <w:t xml:space="preserve"> </w:t>
      </w:r>
      <w:r>
        <w:rPr>
          <w:sz w:val="24"/>
        </w:rPr>
        <w:t>условий</w:t>
      </w:r>
      <w:r>
        <w:rPr>
          <w:spacing w:val="51"/>
          <w:sz w:val="24"/>
        </w:rPr>
        <w:t xml:space="preserve"> </w:t>
      </w:r>
      <w:r>
        <w:rPr>
          <w:spacing w:val="-5"/>
          <w:sz w:val="24"/>
        </w:rPr>
        <w:t>для</w:t>
      </w:r>
    </w:p>
    <w:p w14:paraId="4B87BB8B">
      <w:pPr>
        <w:jc w:val="both"/>
        <w:rPr>
          <w:sz w:val="24"/>
        </w:rPr>
        <w:sectPr>
          <w:footerReference r:id="rId5" w:type="default"/>
          <w:pgSz w:w="11920" w:h="16850"/>
          <w:pgMar w:top="1060" w:right="0" w:bottom="1200" w:left="1275" w:header="0" w:footer="997" w:gutter="0"/>
          <w:cols w:space="720" w:num="1"/>
        </w:sectPr>
      </w:pPr>
    </w:p>
    <w:p w14:paraId="6ABDD3D7">
      <w:pPr>
        <w:pStyle w:val="7"/>
        <w:spacing w:before="66"/>
        <w:ind w:right="850" w:firstLine="0"/>
      </w:pPr>
      <w:r>
        <w:t>дошкольного образования, определяемых общими и особыми потребностями обучающегося раннего и дошкольного возраста с ТНР, индивидуальными особенностями его развития и состояния здоровья.</w:t>
      </w:r>
    </w:p>
    <w:p w14:paraId="3639E14A">
      <w:pPr>
        <w:pStyle w:val="7"/>
        <w:spacing w:before="1"/>
        <w:ind w:right="845"/>
      </w:pPr>
      <w: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w:t>
      </w:r>
      <w:r>
        <w:rPr>
          <w:spacing w:val="40"/>
        </w:rPr>
        <w:t xml:space="preserve"> </w:t>
      </w:r>
      <w:r>
        <w:t>человека, удовлетворения его образовательных потребностей и интересов.</w:t>
      </w:r>
    </w:p>
    <w:p w14:paraId="0990E190">
      <w:pPr>
        <w:pStyle w:val="4"/>
        <w:spacing w:before="4" w:line="273" w:lineRule="exact"/>
      </w:pPr>
      <w:r>
        <w:t>Задачи</w:t>
      </w:r>
      <w:r>
        <w:rPr>
          <w:spacing w:val="-3"/>
        </w:rPr>
        <w:t xml:space="preserve"> </w:t>
      </w:r>
      <w:r>
        <w:t>Программы</w:t>
      </w:r>
      <w:r>
        <w:rPr>
          <w:spacing w:val="-3"/>
        </w:rPr>
        <w:t xml:space="preserve"> </w:t>
      </w:r>
      <w:r>
        <w:t>определены</w:t>
      </w:r>
      <w:r>
        <w:rPr>
          <w:spacing w:val="-3"/>
        </w:rPr>
        <w:t xml:space="preserve"> </w:t>
      </w:r>
      <w:r>
        <w:t>с</w:t>
      </w:r>
      <w:r>
        <w:rPr>
          <w:spacing w:val="-4"/>
        </w:rPr>
        <w:t xml:space="preserve"> </w:t>
      </w:r>
      <w:r>
        <w:t>п.</w:t>
      </w:r>
      <w:r>
        <w:rPr>
          <w:spacing w:val="-2"/>
        </w:rPr>
        <w:t xml:space="preserve"> </w:t>
      </w:r>
      <w:r>
        <w:t>14.2.</w:t>
      </w:r>
      <w:r>
        <w:rPr>
          <w:spacing w:val="-2"/>
        </w:rPr>
        <w:t xml:space="preserve"> </w:t>
      </w:r>
      <w:r>
        <w:t>ФОП</w:t>
      </w:r>
      <w:r>
        <w:rPr>
          <w:spacing w:val="-2"/>
        </w:rPr>
        <w:t xml:space="preserve"> </w:t>
      </w:r>
      <w:r>
        <w:rPr>
          <w:spacing w:val="-5"/>
        </w:rPr>
        <w:t>ДО:</w:t>
      </w:r>
    </w:p>
    <w:p w14:paraId="633417EC">
      <w:pPr>
        <w:pStyle w:val="11"/>
        <w:numPr>
          <w:ilvl w:val="1"/>
          <w:numId w:val="3"/>
        </w:numPr>
        <w:tabs>
          <w:tab w:val="left" w:pos="1146"/>
        </w:tabs>
        <w:spacing w:line="291" w:lineRule="exact"/>
        <w:ind w:left="1146" w:hanging="436"/>
        <w:rPr>
          <w:sz w:val="24"/>
        </w:rPr>
      </w:pPr>
      <w:r>
        <w:rPr>
          <w:sz w:val="24"/>
        </w:rPr>
        <w:t>реализация</w:t>
      </w:r>
      <w:r>
        <w:rPr>
          <w:spacing w:val="-2"/>
          <w:sz w:val="24"/>
        </w:rPr>
        <w:t xml:space="preserve"> </w:t>
      </w:r>
      <w:r>
        <w:rPr>
          <w:sz w:val="24"/>
        </w:rPr>
        <w:t>содержания</w:t>
      </w:r>
      <w:r>
        <w:rPr>
          <w:spacing w:val="-4"/>
          <w:sz w:val="24"/>
        </w:rPr>
        <w:t xml:space="preserve"> </w:t>
      </w:r>
      <w:r>
        <w:rPr>
          <w:sz w:val="24"/>
        </w:rPr>
        <w:t>АОП</w:t>
      </w:r>
      <w:r>
        <w:rPr>
          <w:spacing w:val="-2"/>
          <w:sz w:val="24"/>
        </w:rPr>
        <w:t xml:space="preserve"> </w:t>
      </w:r>
      <w:r>
        <w:rPr>
          <w:sz w:val="24"/>
        </w:rPr>
        <w:t>ДО</w:t>
      </w:r>
      <w:r>
        <w:rPr>
          <w:spacing w:val="-1"/>
          <w:sz w:val="24"/>
        </w:rPr>
        <w:t xml:space="preserve"> </w:t>
      </w:r>
      <w:r>
        <w:rPr>
          <w:sz w:val="24"/>
        </w:rPr>
        <w:t>для</w:t>
      </w:r>
      <w:r>
        <w:rPr>
          <w:spacing w:val="-1"/>
          <w:sz w:val="24"/>
        </w:rPr>
        <w:t xml:space="preserve"> </w:t>
      </w:r>
      <w:r>
        <w:rPr>
          <w:sz w:val="24"/>
        </w:rPr>
        <w:t>обучающихся</w:t>
      </w:r>
      <w:r>
        <w:rPr>
          <w:spacing w:val="-1"/>
          <w:sz w:val="24"/>
        </w:rPr>
        <w:t xml:space="preserve"> </w:t>
      </w:r>
      <w:r>
        <w:rPr>
          <w:sz w:val="24"/>
        </w:rPr>
        <w:t>с</w:t>
      </w:r>
      <w:r>
        <w:rPr>
          <w:spacing w:val="-2"/>
          <w:sz w:val="24"/>
        </w:rPr>
        <w:t xml:space="preserve"> </w:t>
      </w:r>
      <w:r>
        <w:rPr>
          <w:spacing w:val="-4"/>
          <w:sz w:val="24"/>
        </w:rPr>
        <w:t>ТНР;</w:t>
      </w:r>
    </w:p>
    <w:p w14:paraId="16CB51FA">
      <w:pPr>
        <w:pStyle w:val="11"/>
        <w:numPr>
          <w:ilvl w:val="1"/>
          <w:numId w:val="3"/>
        </w:numPr>
        <w:tabs>
          <w:tab w:val="left" w:pos="1146"/>
        </w:tabs>
        <w:spacing w:before="2" w:line="294" w:lineRule="exact"/>
        <w:ind w:left="1146" w:hanging="436"/>
        <w:rPr>
          <w:sz w:val="24"/>
        </w:rPr>
      </w:pPr>
      <w:r>
        <w:rPr>
          <w:sz w:val="24"/>
        </w:rPr>
        <w:t>коррекция</w:t>
      </w:r>
      <w:r>
        <w:rPr>
          <w:spacing w:val="-8"/>
          <w:sz w:val="24"/>
        </w:rPr>
        <w:t xml:space="preserve"> </w:t>
      </w:r>
      <w:r>
        <w:rPr>
          <w:sz w:val="24"/>
        </w:rPr>
        <w:t>недостатков</w:t>
      </w:r>
      <w:r>
        <w:rPr>
          <w:spacing w:val="-6"/>
          <w:sz w:val="24"/>
        </w:rPr>
        <w:t xml:space="preserve"> </w:t>
      </w:r>
      <w:r>
        <w:rPr>
          <w:sz w:val="24"/>
        </w:rPr>
        <w:t>психофизического</w:t>
      </w:r>
      <w:r>
        <w:rPr>
          <w:spacing w:val="-3"/>
          <w:sz w:val="24"/>
        </w:rPr>
        <w:t xml:space="preserve"> </w:t>
      </w:r>
      <w:r>
        <w:rPr>
          <w:sz w:val="24"/>
        </w:rPr>
        <w:t>развития</w:t>
      </w:r>
      <w:r>
        <w:rPr>
          <w:spacing w:val="-3"/>
          <w:sz w:val="24"/>
        </w:rPr>
        <w:t xml:space="preserve"> </w:t>
      </w:r>
      <w:r>
        <w:rPr>
          <w:sz w:val="24"/>
        </w:rPr>
        <w:t>обучающихся</w:t>
      </w:r>
      <w:r>
        <w:rPr>
          <w:spacing w:val="-3"/>
          <w:sz w:val="24"/>
        </w:rPr>
        <w:t xml:space="preserve"> </w:t>
      </w:r>
      <w:r>
        <w:rPr>
          <w:sz w:val="24"/>
        </w:rPr>
        <w:t>с</w:t>
      </w:r>
      <w:r>
        <w:rPr>
          <w:spacing w:val="-3"/>
          <w:sz w:val="24"/>
        </w:rPr>
        <w:t xml:space="preserve"> </w:t>
      </w:r>
      <w:r>
        <w:rPr>
          <w:spacing w:val="-4"/>
          <w:sz w:val="24"/>
        </w:rPr>
        <w:t>ТНР;</w:t>
      </w:r>
    </w:p>
    <w:p w14:paraId="12F6618D">
      <w:pPr>
        <w:pStyle w:val="11"/>
        <w:numPr>
          <w:ilvl w:val="1"/>
          <w:numId w:val="3"/>
        </w:numPr>
        <w:tabs>
          <w:tab w:val="left" w:pos="1146"/>
        </w:tabs>
        <w:ind w:right="842" w:firstLine="283"/>
        <w:rPr>
          <w:sz w:val="24"/>
        </w:rPr>
      </w:pPr>
      <w:r>
        <w:rPr>
          <w:sz w:val="24"/>
        </w:rPr>
        <w:t>охрана и укрепление физического и психического здоровья обучающихся с ТНР, в т.ч. их эмоционального благополучия;</w:t>
      </w:r>
    </w:p>
    <w:p w14:paraId="60EE76D8">
      <w:pPr>
        <w:pStyle w:val="11"/>
        <w:numPr>
          <w:ilvl w:val="1"/>
          <w:numId w:val="3"/>
        </w:numPr>
        <w:tabs>
          <w:tab w:val="left" w:pos="1146"/>
        </w:tabs>
        <w:ind w:right="844" w:firstLine="283"/>
        <w:rPr>
          <w:sz w:val="24"/>
        </w:rPr>
      </w:pPr>
      <w:r>
        <w:rPr>
          <w:sz w:val="24"/>
        </w:rPr>
        <w:t>обеспечение равных возможностей для полноценного развития ребенка с ТНР в период дошкольного образования независимо от места проживания, пола, нации, языка, социального статуса;</w:t>
      </w:r>
    </w:p>
    <w:p w14:paraId="3AB77238">
      <w:pPr>
        <w:pStyle w:val="11"/>
        <w:numPr>
          <w:ilvl w:val="1"/>
          <w:numId w:val="3"/>
        </w:numPr>
        <w:tabs>
          <w:tab w:val="left" w:pos="1146"/>
        </w:tabs>
        <w:ind w:right="847" w:firstLine="283"/>
        <w:rPr>
          <w:sz w:val="24"/>
        </w:rPr>
      </w:pPr>
      <w:r>
        <w:rPr>
          <w:sz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w:t>
      </w:r>
      <w:r>
        <w:rPr>
          <w:spacing w:val="40"/>
          <w:sz w:val="24"/>
        </w:rPr>
        <w:t xml:space="preserve"> </w:t>
      </w:r>
      <w:r>
        <w:rPr>
          <w:sz w:val="24"/>
        </w:rPr>
        <w:t>педагогическим работником, родителями (законными представителями), другими детьми;</w:t>
      </w:r>
    </w:p>
    <w:p w14:paraId="6210B250">
      <w:pPr>
        <w:pStyle w:val="11"/>
        <w:numPr>
          <w:ilvl w:val="1"/>
          <w:numId w:val="3"/>
        </w:numPr>
        <w:tabs>
          <w:tab w:val="left" w:pos="1146"/>
        </w:tabs>
        <w:ind w:right="851" w:firstLine="283"/>
        <w:rPr>
          <w:sz w:val="24"/>
        </w:rPr>
      </w:pPr>
      <w:r>
        <w:rPr>
          <w:sz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w:t>
      </w:r>
      <w:r>
        <w:rPr>
          <w:spacing w:val="40"/>
          <w:sz w:val="24"/>
        </w:rPr>
        <w:t xml:space="preserve"> </w:t>
      </w:r>
      <w:r>
        <w:rPr>
          <w:sz w:val="24"/>
        </w:rPr>
        <w:t>правил и норм поведения в интересах человека, семьи, общества;</w:t>
      </w:r>
    </w:p>
    <w:p w14:paraId="4D250C82">
      <w:pPr>
        <w:pStyle w:val="11"/>
        <w:numPr>
          <w:ilvl w:val="1"/>
          <w:numId w:val="3"/>
        </w:numPr>
        <w:tabs>
          <w:tab w:val="left" w:pos="1146"/>
        </w:tabs>
        <w:ind w:right="849" w:firstLine="283"/>
        <w:rPr>
          <w:sz w:val="24"/>
        </w:rPr>
      </w:pPr>
      <w:r>
        <w:rPr>
          <w:sz w:val="24"/>
        </w:rPr>
        <w:t>формирование общей культуры личности обучающихся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3E2AFD28">
      <w:pPr>
        <w:pStyle w:val="11"/>
        <w:numPr>
          <w:ilvl w:val="1"/>
          <w:numId w:val="3"/>
        </w:numPr>
        <w:tabs>
          <w:tab w:val="left" w:pos="1146"/>
        </w:tabs>
        <w:ind w:right="852" w:firstLine="283"/>
        <w:rPr>
          <w:sz w:val="24"/>
        </w:rPr>
      </w:pPr>
      <w:r>
        <w:rPr>
          <w:sz w:val="24"/>
        </w:rPr>
        <w:t>формирование социокультурной среды, соответствующей психофизическим и индивидуальным особенностям развития обучающихся с ТНР;</w:t>
      </w:r>
    </w:p>
    <w:p w14:paraId="561CFF4B">
      <w:pPr>
        <w:pStyle w:val="11"/>
        <w:numPr>
          <w:ilvl w:val="1"/>
          <w:numId w:val="3"/>
        </w:numPr>
        <w:tabs>
          <w:tab w:val="left" w:pos="1146"/>
        </w:tabs>
        <w:ind w:right="850" w:firstLine="283"/>
        <w:rPr>
          <w:sz w:val="24"/>
        </w:rPr>
      </w:pPr>
      <w:r>
        <w:rPr>
          <w:sz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ТНР;</w:t>
      </w:r>
    </w:p>
    <w:p w14:paraId="7C6D4792">
      <w:pPr>
        <w:pStyle w:val="11"/>
        <w:numPr>
          <w:ilvl w:val="1"/>
          <w:numId w:val="3"/>
        </w:numPr>
        <w:tabs>
          <w:tab w:val="left" w:pos="1146"/>
        </w:tabs>
        <w:ind w:right="854" w:firstLine="283"/>
        <w:rPr>
          <w:sz w:val="24"/>
        </w:rPr>
      </w:pPr>
      <w:r>
        <w:rPr>
          <w:sz w:val="24"/>
        </w:rPr>
        <w:t>обеспечение преемственности целей, задач и содержания дошкольного и начального общего образования.</w:t>
      </w:r>
    </w:p>
    <w:p w14:paraId="61260747">
      <w:pPr>
        <w:pStyle w:val="4"/>
        <w:spacing w:before="275"/>
      </w:pPr>
      <w:r>
        <w:rPr>
          <w:u w:val="single"/>
        </w:rPr>
        <w:t>Часть,</w:t>
      </w:r>
      <w:r>
        <w:rPr>
          <w:spacing w:val="-9"/>
          <w:u w:val="single"/>
        </w:rPr>
        <w:t xml:space="preserve"> </w:t>
      </w:r>
      <w:r>
        <w:rPr>
          <w:u w:val="single"/>
        </w:rPr>
        <w:t>формируемая</w:t>
      </w:r>
      <w:r>
        <w:rPr>
          <w:spacing w:val="-4"/>
          <w:u w:val="single"/>
        </w:rPr>
        <w:t xml:space="preserve"> </w:t>
      </w:r>
      <w:r>
        <w:rPr>
          <w:u w:val="single"/>
        </w:rPr>
        <w:t>участниками</w:t>
      </w:r>
      <w:r>
        <w:rPr>
          <w:spacing w:val="-4"/>
          <w:u w:val="single"/>
        </w:rPr>
        <w:t xml:space="preserve"> </w:t>
      </w:r>
      <w:r>
        <w:rPr>
          <w:u w:val="single"/>
        </w:rPr>
        <w:t>образовательных</w:t>
      </w:r>
      <w:r>
        <w:rPr>
          <w:spacing w:val="-4"/>
          <w:u w:val="single"/>
        </w:rPr>
        <w:t xml:space="preserve"> </w:t>
      </w:r>
      <w:r>
        <w:rPr>
          <w:spacing w:val="-2"/>
          <w:u w:val="single"/>
        </w:rPr>
        <w:t>отношений:</w:t>
      </w:r>
    </w:p>
    <w:p w14:paraId="2D258579">
      <w:pPr>
        <w:ind w:left="427" w:right="1145" w:firstLine="566"/>
        <w:jc w:val="both"/>
        <w:rPr>
          <w:i/>
          <w:sz w:val="24"/>
        </w:rPr>
      </w:pPr>
      <w:r>
        <w:rPr>
          <w:i/>
          <w:sz w:val="24"/>
        </w:rPr>
        <w:t>Часть Программы, формируемая участниками образовательных отношений, включает в себя:</w:t>
      </w:r>
    </w:p>
    <w:p w14:paraId="4DC9F356">
      <w:pPr>
        <w:pStyle w:val="11"/>
        <w:numPr>
          <w:ilvl w:val="0"/>
          <w:numId w:val="2"/>
        </w:numPr>
        <w:tabs>
          <w:tab w:val="left" w:pos="1144"/>
        </w:tabs>
        <w:spacing w:before="4" w:line="237" w:lineRule="auto"/>
        <w:ind w:right="997" w:firstLine="428"/>
        <w:rPr>
          <w:i/>
          <w:sz w:val="24"/>
        </w:rPr>
      </w:pPr>
      <w:r>
        <w:rPr>
          <w:i/>
          <w:color w:val="auto"/>
          <w:sz w:val="24"/>
          <w:u w:val="single"/>
        </w:rPr>
        <w:t xml:space="preserve">парциальную программу </w:t>
      </w:r>
      <w:r>
        <w:rPr>
          <w:i/>
          <w:color w:val="auto"/>
          <w:sz w:val="24"/>
          <w:u w:val="single"/>
          <w:lang w:val="ru-RU"/>
        </w:rPr>
        <w:t>музыкального</w:t>
      </w:r>
      <w:r>
        <w:rPr>
          <w:i/>
          <w:color w:val="auto"/>
          <w:sz w:val="24"/>
          <w:u w:val="single"/>
        </w:rPr>
        <w:t xml:space="preserve"> развития детей</w:t>
      </w:r>
      <w:r>
        <w:rPr>
          <w:rFonts w:hint="default"/>
          <w:i/>
          <w:color w:val="auto"/>
          <w:sz w:val="24"/>
          <w:u w:val="single"/>
          <w:lang w:val="ru-RU"/>
        </w:rPr>
        <w:t xml:space="preserve"> </w:t>
      </w:r>
      <w:r>
        <w:rPr>
          <w:i/>
          <w:color w:val="auto"/>
          <w:sz w:val="24"/>
          <w:u w:val="single"/>
        </w:rPr>
        <w:t>«</w:t>
      </w:r>
      <w:r>
        <w:rPr>
          <w:i/>
          <w:color w:val="auto"/>
          <w:sz w:val="24"/>
          <w:u w:val="single"/>
          <w:lang w:val="ru-RU"/>
        </w:rPr>
        <w:t>Ладушки</w:t>
      </w:r>
      <w:r>
        <w:rPr>
          <w:i/>
          <w:color w:val="auto"/>
          <w:sz w:val="24"/>
          <w:u w:val="single"/>
        </w:rPr>
        <w:t xml:space="preserve">» </w:t>
      </w:r>
      <w:r>
        <w:rPr>
          <w:rFonts w:hint="default"/>
          <w:i/>
          <w:color w:val="auto"/>
          <w:sz w:val="24"/>
          <w:u w:val="single"/>
          <w:lang w:val="ru-RU"/>
        </w:rPr>
        <w:t xml:space="preserve">                        </w:t>
      </w:r>
      <w:r>
        <w:rPr>
          <w:i/>
          <w:color w:val="auto"/>
          <w:sz w:val="24"/>
          <w:u w:val="single"/>
          <w:lang w:val="ru-RU"/>
        </w:rPr>
        <w:t>И</w:t>
      </w:r>
      <w:r>
        <w:rPr>
          <w:rFonts w:hint="default"/>
          <w:i/>
          <w:color w:val="auto"/>
          <w:sz w:val="24"/>
          <w:u w:val="single"/>
          <w:lang w:val="ru-RU"/>
        </w:rPr>
        <w:t xml:space="preserve">.М. Каплунова, И.А. Новоскольцева </w:t>
      </w:r>
      <w:r>
        <w:rPr>
          <w:i/>
          <w:color w:val="auto"/>
          <w:sz w:val="24"/>
          <w:u w:val="single"/>
        </w:rPr>
        <w:t xml:space="preserve"> на формирование эстетического </w:t>
      </w:r>
      <w:r>
        <w:rPr>
          <w:i/>
          <w:sz w:val="24"/>
          <w:u w:val="single"/>
        </w:rPr>
        <w:t>отношения к миру</w:t>
      </w:r>
      <w:r>
        <w:rPr>
          <w:i/>
          <w:sz w:val="24"/>
        </w:rPr>
        <w:t>;</w:t>
      </w:r>
    </w:p>
    <w:p w14:paraId="7229B221">
      <w:pPr>
        <w:pStyle w:val="11"/>
        <w:numPr>
          <w:ilvl w:val="0"/>
          <w:numId w:val="0"/>
        </w:numPr>
        <w:tabs>
          <w:tab w:val="left" w:pos="1144"/>
        </w:tabs>
        <w:spacing w:before="4" w:line="237" w:lineRule="auto"/>
        <w:ind w:right="997" w:rightChars="0"/>
        <w:rPr>
          <w:rFonts w:hint="default"/>
          <w:i/>
          <w:sz w:val="24"/>
          <w:lang w:val="ru-RU"/>
        </w:rPr>
      </w:pPr>
      <w:r>
        <w:rPr>
          <w:rFonts w:hint="default"/>
          <w:i/>
          <w:sz w:val="24"/>
          <w:lang w:val="ru-RU"/>
        </w:rPr>
        <w:t xml:space="preserve">                  </w:t>
      </w:r>
      <w:r>
        <w:rPr>
          <w:rFonts w:hint="default"/>
          <w:b/>
          <w:bCs/>
          <w:i/>
          <w:sz w:val="24"/>
          <w:u w:val="single"/>
          <w:lang w:val="ru-RU"/>
        </w:rPr>
        <w:t>Цель и задачи прогрпаммы:</w:t>
      </w:r>
    </w:p>
    <w:p w14:paraId="198152E1">
      <w:pPr>
        <w:pStyle w:val="11"/>
        <w:numPr>
          <w:ilvl w:val="0"/>
          <w:numId w:val="4"/>
        </w:numPr>
        <w:spacing w:line="240" w:lineRule="auto"/>
        <w:ind w:left="59" w:leftChars="27" w:right="964" w:rightChars="438" w:firstLine="818" w:firstLineChars="341"/>
        <w:contextualSpacing/>
        <w:jc w:val="both"/>
        <w:rPr>
          <w:rFonts w:ascii="Times New Roman" w:hAnsi="Times New Roman" w:cs="Times New Roman"/>
          <w:i/>
          <w:sz w:val="24"/>
          <w:szCs w:val="24"/>
        </w:rPr>
      </w:pPr>
      <w:r>
        <w:rPr>
          <w:rFonts w:ascii="Times New Roman" w:hAnsi="Times New Roman" w:cs="Times New Roman"/>
          <w:i/>
          <w:sz w:val="24"/>
          <w:szCs w:val="24"/>
        </w:rPr>
        <w:t>приобщить детей к русской народно – традиционной и мировой музыкальной культуре;</w:t>
      </w:r>
    </w:p>
    <w:p w14:paraId="21FE166F">
      <w:pPr>
        <w:pStyle w:val="11"/>
        <w:numPr>
          <w:ilvl w:val="0"/>
          <w:numId w:val="4"/>
        </w:numPr>
        <w:spacing w:line="240" w:lineRule="auto"/>
        <w:ind w:left="59" w:leftChars="27" w:right="744" w:rightChars="338" w:firstLine="818" w:firstLineChars="341"/>
        <w:contextualSpacing/>
        <w:jc w:val="both"/>
        <w:rPr>
          <w:rFonts w:ascii="Times New Roman" w:hAnsi="Times New Roman" w:cs="Times New Roman"/>
          <w:i/>
          <w:sz w:val="24"/>
          <w:szCs w:val="24"/>
        </w:rPr>
      </w:pPr>
      <w:r>
        <w:rPr>
          <w:rFonts w:ascii="Times New Roman" w:hAnsi="Times New Roman" w:cs="Times New Roman"/>
          <w:i/>
          <w:sz w:val="24"/>
          <w:szCs w:val="24"/>
        </w:rPr>
        <w:t>подготовить детей к освоению приемов и навыков в различных видах                   музыкальной деятельности адекватно детским возможностям;</w:t>
      </w:r>
    </w:p>
    <w:p w14:paraId="6D726D3C">
      <w:pPr>
        <w:pStyle w:val="11"/>
        <w:numPr>
          <w:ilvl w:val="0"/>
          <w:numId w:val="4"/>
        </w:numPr>
        <w:spacing w:line="240" w:lineRule="auto"/>
        <w:ind w:left="59" w:leftChars="27" w:firstLine="818" w:firstLineChars="341"/>
        <w:contextualSpacing/>
        <w:jc w:val="both"/>
        <w:rPr>
          <w:rFonts w:ascii="Times New Roman" w:hAnsi="Times New Roman" w:cs="Times New Roman"/>
          <w:i/>
          <w:sz w:val="24"/>
          <w:szCs w:val="24"/>
        </w:rPr>
      </w:pPr>
      <w:r>
        <w:rPr>
          <w:rFonts w:ascii="Times New Roman" w:hAnsi="Times New Roman" w:cs="Times New Roman"/>
          <w:i/>
          <w:sz w:val="24"/>
          <w:szCs w:val="24"/>
        </w:rPr>
        <w:t>развивать коммуникативные способности;</w:t>
      </w:r>
    </w:p>
    <w:p w14:paraId="0B436E76">
      <w:pPr>
        <w:pStyle w:val="11"/>
        <w:numPr>
          <w:ilvl w:val="0"/>
          <w:numId w:val="4"/>
        </w:numPr>
        <w:spacing w:line="240" w:lineRule="auto"/>
        <w:ind w:left="440" w:leftChars="200" w:right="880" w:rightChars="400" w:firstLine="816" w:firstLineChars="340"/>
        <w:contextualSpacing/>
        <w:jc w:val="both"/>
        <w:rPr>
          <w:rFonts w:ascii="Times New Roman" w:hAnsi="Times New Roman" w:cs="Times New Roman"/>
          <w:i/>
          <w:sz w:val="24"/>
          <w:szCs w:val="24"/>
        </w:rPr>
      </w:pPr>
      <w:r>
        <w:rPr>
          <w:rFonts w:ascii="Times New Roman" w:hAnsi="Times New Roman" w:cs="Times New Roman"/>
          <w:i/>
          <w:sz w:val="24"/>
          <w:szCs w:val="24"/>
        </w:rPr>
        <w:t>познакомить детей с разнообразием музыкальных форм и жанров в привлекательной и доступной форме;</w:t>
      </w:r>
    </w:p>
    <w:p w14:paraId="42409519">
      <w:pPr>
        <w:pStyle w:val="11"/>
        <w:numPr>
          <w:ilvl w:val="0"/>
          <w:numId w:val="4"/>
        </w:numPr>
        <w:spacing w:line="240" w:lineRule="auto"/>
        <w:ind w:left="59" w:leftChars="27" w:firstLine="818" w:firstLineChars="341"/>
        <w:contextualSpacing/>
        <w:jc w:val="both"/>
        <w:rPr>
          <w:rFonts w:ascii="Times New Roman" w:hAnsi="Times New Roman" w:cs="Times New Roman"/>
          <w:i/>
          <w:sz w:val="24"/>
          <w:szCs w:val="24"/>
        </w:rPr>
      </w:pPr>
      <w:r>
        <w:rPr>
          <w:rFonts w:ascii="Times New Roman" w:hAnsi="Times New Roman" w:cs="Times New Roman"/>
          <w:i/>
          <w:sz w:val="24"/>
          <w:szCs w:val="24"/>
        </w:rPr>
        <w:t>развивать детское творчество во всех видах музыкальной деятельности;</w:t>
      </w:r>
    </w:p>
    <w:p w14:paraId="4D28E9A9">
      <w:pPr>
        <w:pStyle w:val="11"/>
        <w:numPr>
          <w:ilvl w:val="0"/>
          <w:numId w:val="4"/>
        </w:numPr>
        <w:spacing w:line="240" w:lineRule="auto"/>
        <w:ind w:left="438" w:leftChars="199" w:right="880" w:rightChars="400" w:firstLine="436" w:firstLineChars="182"/>
        <w:contextualSpacing/>
        <w:jc w:val="both"/>
        <w:rPr>
          <w:i/>
          <w:color w:val="FF0000"/>
          <w:sz w:val="24"/>
        </w:rPr>
      </w:pPr>
      <w:r>
        <w:rPr>
          <w:rFonts w:ascii="Times New Roman" w:hAnsi="Times New Roman" w:cs="Times New Roman"/>
          <w:i/>
          <w:sz w:val="24"/>
          <w:szCs w:val="24"/>
        </w:rPr>
        <w:t>обеспечить взаимодействие детей, педагогов и родителей в общем педагогическом процессе, организовать совместную деятельность с целью развития элементов сотрудничества</w:t>
      </w:r>
      <w:r>
        <w:rPr>
          <w:rFonts w:hint="default" w:cs="Times New Roman"/>
          <w:i/>
          <w:sz w:val="24"/>
          <w:szCs w:val="24"/>
          <w:lang w:val="ru-RU"/>
        </w:rPr>
        <w:t>.</w:t>
      </w:r>
    </w:p>
    <w:p w14:paraId="52F374D6">
      <w:pPr>
        <w:pStyle w:val="11"/>
        <w:numPr>
          <w:ilvl w:val="0"/>
          <w:numId w:val="0"/>
        </w:numPr>
        <w:spacing w:line="240" w:lineRule="auto"/>
        <w:ind w:leftChars="368" w:right="880" w:rightChars="400"/>
        <w:contextualSpacing/>
        <w:jc w:val="both"/>
        <w:rPr>
          <w:rFonts w:ascii="Times New Roman" w:hAnsi="Times New Roman"/>
          <w:i/>
          <w:iCs w:val="0"/>
          <w:color w:val="auto"/>
          <w:sz w:val="24"/>
          <w:szCs w:val="24"/>
          <w:lang w:eastAsia="ru-RU"/>
        </w:rPr>
      </w:pPr>
      <w:r>
        <w:rPr>
          <w:rFonts w:hint="default" w:cs="Times New Roman"/>
          <w:i/>
          <w:sz w:val="24"/>
          <w:szCs w:val="24"/>
          <w:lang w:val="ru-RU"/>
        </w:rPr>
        <w:t xml:space="preserve">- </w:t>
      </w:r>
      <w:r>
        <w:rPr>
          <w:rFonts w:hint="default" w:cs="Times New Roman"/>
          <w:i/>
          <w:iCs w:val="0"/>
          <w:color w:val="auto"/>
          <w:sz w:val="24"/>
          <w:szCs w:val="24"/>
          <w:lang w:val="ru-RU"/>
        </w:rPr>
        <w:t>п</w:t>
      </w:r>
      <w:r>
        <w:rPr>
          <w:i/>
          <w:iCs w:val="0"/>
          <w:color w:val="auto"/>
          <w:sz w:val="24"/>
        </w:rPr>
        <w:t xml:space="preserve">арциальную программу </w:t>
      </w:r>
      <w:r>
        <w:rPr>
          <w:rFonts w:ascii="Times New Roman" w:hAnsi="Times New Roman"/>
          <w:i/>
          <w:iCs w:val="0"/>
          <w:color w:val="auto"/>
          <w:sz w:val="24"/>
          <w:szCs w:val="24"/>
        </w:rPr>
        <w:t xml:space="preserve">коррекционной программы - </w:t>
      </w:r>
      <w:r>
        <w:rPr>
          <w:rFonts w:ascii="Times New Roman" w:hAnsi="Times New Roman"/>
          <w:i/>
          <w:iCs w:val="0"/>
          <w:color w:val="auto"/>
          <w:sz w:val="24"/>
          <w:szCs w:val="24"/>
          <w:lang w:eastAsia="ru-RU"/>
        </w:rPr>
        <w:t xml:space="preserve">Филичева Т.Б.,                </w:t>
      </w:r>
    </w:p>
    <w:p w14:paraId="68292557">
      <w:pPr>
        <w:pStyle w:val="11"/>
        <w:numPr>
          <w:ilvl w:val="0"/>
          <w:numId w:val="0"/>
        </w:numPr>
        <w:spacing w:line="240" w:lineRule="auto"/>
        <w:ind w:left="438" w:leftChars="199" w:right="880" w:rightChars="400" w:firstLine="0" w:firstLineChars="0"/>
        <w:contextualSpacing/>
        <w:jc w:val="both"/>
        <w:rPr>
          <w:i/>
          <w:iCs w:val="0"/>
          <w:color w:val="auto"/>
          <w:sz w:val="24"/>
        </w:rPr>
      </w:pPr>
      <w:r>
        <w:rPr>
          <w:rFonts w:ascii="Times New Roman" w:hAnsi="Times New Roman"/>
          <w:i/>
          <w:iCs w:val="0"/>
          <w:color w:val="auto"/>
          <w:sz w:val="24"/>
          <w:szCs w:val="24"/>
          <w:lang w:eastAsia="ru-RU"/>
        </w:rPr>
        <w:t>Чиркина Г.В., Туманова Т.В.  «Программы дошкольных образовательных учреждений компенсирующего вида для детей с нарушениями речи. Коррекция нарушений речи»</w:t>
      </w:r>
    </w:p>
    <w:p w14:paraId="1C405335">
      <w:pPr>
        <w:spacing w:before="2"/>
        <w:ind w:left="427" w:right="845" w:firstLine="566"/>
        <w:jc w:val="both"/>
        <w:rPr>
          <w:i/>
          <w:sz w:val="24"/>
        </w:rPr>
      </w:pPr>
      <w:r>
        <w:rPr>
          <w:b/>
          <w:i/>
          <w:sz w:val="24"/>
        </w:rPr>
        <w:t>Цель</w:t>
      </w:r>
      <w:r>
        <w:rPr>
          <w:b/>
          <w:i/>
          <w:spacing w:val="80"/>
          <w:sz w:val="24"/>
        </w:rPr>
        <w:t xml:space="preserve"> </w:t>
      </w:r>
      <w:r>
        <w:rPr>
          <w:b/>
          <w:i/>
          <w:sz w:val="24"/>
        </w:rPr>
        <w:t>программы</w:t>
      </w:r>
      <w:r>
        <w:rPr>
          <w:i/>
          <w:sz w:val="24"/>
        </w:rPr>
        <w:t>:</w:t>
      </w:r>
      <w:r>
        <w:rPr>
          <w:i/>
          <w:spacing w:val="80"/>
          <w:sz w:val="24"/>
        </w:rPr>
        <w:t xml:space="preserve"> </w:t>
      </w:r>
      <w:r>
        <w:rPr>
          <w:i/>
          <w:sz w:val="24"/>
        </w:rPr>
        <w:t>-</w:t>
      </w:r>
      <w:r>
        <w:rPr>
          <w:i/>
          <w:spacing w:val="80"/>
          <w:sz w:val="24"/>
        </w:rPr>
        <w:t xml:space="preserve"> </w:t>
      </w:r>
      <w:r>
        <w:rPr>
          <w:i/>
          <w:sz w:val="24"/>
        </w:rPr>
        <w:t>построение</w:t>
      </w:r>
      <w:r>
        <w:rPr>
          <w:i/>
          <w:spacing w:val="80"/>
          <w:sz w:val="24"/>
        </w:rPr>
        <w:t xml:space="preserve"> </w:t>
      </w:r>
      <w:r>
        <w:rPr>
          <w:i/>
          <w:sz w:val="24"/>
        </w:rPr>
        <w:t>системы</w:t>
      </w:r>
      <w:r>
        <w:rPr>
          <w:i/>
          <w:spacing w:val="79"/>
          <w:w w:val="150"/>
          <w:sz w:val="24"/>
        </w:rPr>
        <w:t xml:space="preserve"> </w:t>
      </w:r>
      <w:r>
        <w:rPr>
          <w:i/>
          <w:sz w:val="24"/>
        </w:rPr>
        <w:t>работы</w:t>
      </w:r>
      <w:r>
        <w:rPr>
          <w:i/>
          <w:spacing w:val="80"/>
          <w:sz w:val="24"/>
        </w:rPr>
        <w:t xml:space="preserve"> </w:t>
      </w:r>
      <w:r>
        <w:rPr>
          <w:i/>
          <w:sz w:val="24"/>
        </w:rPr>
        <w:t>в</w:t>
      </w:r>
      <w:r>
        <w:rPr>
          <w:i/>
          <w:spacing w:val="-1"/>
          <w:sz w:val="24"/>
        </w:rPr>
        <w:t xml:space="preserve"> </w:t>
      </w:r>
      <w:r>
        <w:rPr>
          <w:i/>
          <w:sz w:val="24"/>
        </w:rPr>
        <w:t>группах</w:t>
      </w:r>
    </w:p>
    <w:p w14:paraId="256FD6DA">
      <w:pPr>
        <w:spacing w:before="2"/>
        <w:ind w:left="438" w:leftChars="199" w:right="845" w:firstLine="0" w:firstLineChars="0"/>
        <w:jc w:val="both"/>
        <w:rPr>
          <w:i/>
          <w:sz w:val="24"/>
        </w:rPr>
      </w:pPr>
      <w:r>
        <w:rPr>
          <w:i/>
          <w:sz w:val="24"/>
        </w:rPr>
        <w:t>комбинированной</w:t>
      </w:r>
      <w:r>
        <w:rPr>
          <w:i/>
          <w:spacing w:val="80"/>
          <w:sz w:val="24"/>
        </w:rPr>
        <w:t xml:space="preserve"> </w:t>
      </w:r>
      <w:r>
        <w:rPr>
          <w:i/>
          <w:sz w:val="24"/>
        </w:rPr>
        <w:t>и</w:t>
      </w:r>
      <w:r>
        <w:rPr>
          <w:i/>
          <w:spacing w:val="-2"/>
          <w:sz w:val="24"/>
        </w:rPr>
        <w:t xml:space="preserve"> </w:t>
      </w:r>
      <w:r>
        <w:rPr>
          <w:i/>
          <w:sz w:val="24"/>
        </w:rPr>
        <w:t>компенсирующей направленности для детей с</w:t>
      </w:r>
      <w:r>
        <w:rPr>
          <w:i/>
          <w:spacing w:val="-3"/>
          <w:sz w:val="24"/>
        </w:rPr>
        <w:t xml:space="preserve"> </w:t>
      </w:r>
      <w:r>
        <w:rPr>
          <w:i/>
          <w:sz w:val="24"/>
        </w:rPr>
        <w:t>тяжелыми нарушениями речи (общим недоразвитием речи) в возрасте с</w:t>
      </w:r>
      <w:r>
        <w:rPr>
          <w:i/>
          <w:spacing w:val="-3"/>
          <w:sz w:val="24"/>
        </w:rPr>
        <w:t xml:space="preserve"> </w:t>
      </w:r>
      <w:r>
        <w:rPr>
          <w:i/>
          <w:sz w:val="24"/>
        </w:rPr>
        <w:t xml:space="preserve">3 до 7 лет, предусматривающей полную интеграцию действий всех специалистов дошкольной образовательной организации и родителей </w:t>
      </w:r>
      <w:r>
        <w:rPr>
          <w:i/>
          <w:spacing w:val="-2"/>
          <w:sz w:val="24"/>
        </w:rPr>
        <w:t>дошкольников.</w:t>
      </w:r>
    </w:p>
    <w:p w14:paraId="291E16B7">
      <w:pPr>
        <w:pStyle w:val="4"/>
        <w:spacing w:before="2"/>
        <w:jc w:val="left"/>
      </w:pPr>
      <w:r>
        <w:rPr>
          <w:spacing w:val="-2"/>
        </w:rPr>
        <w:t>Задачи:</w:t>
      </w:r>
    </w:p>
    <w:p w14:paraId="6049DACC">
      <w:pPr>
        <w:pStyle w:val="11"/>
        <w:numPr>
          <w:ilvl w:val="1"/>
          <w:numId w:val="3"/>
        </w:numPr>
        <w:tabs>
          <w:tab w:val="left" w:pos="1146"/>
        </w:tabs>
        <w:ind w:right="844" w:firstLine="283"/>
        <w:rPr>
          <w:i/>
          <w:sz w:val="24"/>
        </w:rPr>
      </w:pPr>
      <w:r>
        <w:rPr>
          <w:i/>
          <w:sz w:val="24"/>
        </w:rPr>
        <w:t>овладение</w:t>
      </w:r>
      <w:r>
        <w:rPr>
          <w:i/>
          <w:spacing w:val="40"/>
          <w:sz w:val="24"/>
        </w:rPr>
        <w:t xml:space="preserve"> </w:t>
      </w:r>
      <w:r>
        <w:rPr>
          <w:i/>
          <w:sz w:val="24"/>
        </w:rPr>
        <w:t>детьми</w:t>
      </w:r>
      <w:r>
        <w:rPr>
          <w:i/>
          <w:spacing w:val="40"/>
          <w:sz w:val="24"/>
        </w:rPr>
        <w:t xml:space="preserve"> </w:t>
      </w:r>
      <w:r>
        <w:rPr>
          <w:i/>
          <w:sz w:val="24"/>
        </w:rPr>
        <w:t>самостоятельной,</w:t>
      </w:r>
      <w:r>
        <w:rPr>
          <w:i/>
          <w:spacing w:val="40"/>
          <w:sz w:val="24"/>
        </w:rPr>
        <w:t xml:space="preserve"> </w:t>
      </w:r>
      <w:r>
        <w:rPr>
          <w:i/>
          <w:sz w:val="24"/>
        </w:rPr>
        <w:t>связной,</w:t>
      </w:r>
      <w:r>
        <w:rPr>
          <w:i/>
          <w:spacing w:val="40"/>
          <w:sz w:val="24"/>
        </w:rPr>
        <w:t xml:space="preserve"> </w:t>
      </w:r>
      <w:r>
        <w:rPr>
          <w:i/>
          <w:sz w:val="24"/>
        </w:rPr>
        <w:t>грамматически</w:t>
      </w:r>
      <w:r>
        <w:rPr>
          <w:i/>
          <w:spacing w:val="40"/>
          <w:sz w:val="24"/>
        </w:rPr>
        <w:t xml:space="preserve"> </w:t>
      </w:r>
      <w:r>
        <w:rPr>
          <w:i/>
          <w:sz w:val="24"/>
        </w:rPr>
        <w:t>правильной</w:t>
      </w:r>
      <w:r>
        <w:rPr>
          <w:i/>
          <w:spacing w:val="40"/>
          <w:sz w:val="24"/>
        </w:rPr>
        <w:t xml:space="preserve"> </w:t>
      </w:r>
      <w:r>
        <w:rPr>
          <w:i/>
          <w:sz w:val="24"/>
        </w:rPr>
        <w:t>речью и</w:t>
      </w:r>
      <w:r>
        <w:rPr>
          <w:i/>
          <w:spacing w:val="-2"/>
          <w:sz w:val="24"/>
        </w:rPr>
        <w:t xml:space="preserve"> </w:t>
      </w:r>
      <w:r>
        <w:rPr>
          <w:i/>
          <w:sz w:val="24"/>
        </w:rPr>
        <w:t>коммуникативными навыками, фонетической системой русского языка, элементами грамоты,</w:t>
      </w:r>
      <w:r>
        <w:rPr>
          <w:i/>
          <w:spacing w:val="80"/>
          <w:sz w:val="24"/>
        </w:rPr>
        <w:t xml:space="preserve">  </w:t>
      </w:r>
      <w:r>
        <w:rPr>
          <w:i/>
          <w:sz w:val="24"/>
        </w:rPr>
        <w:t>что</w:t>
      </w:r>
      <w:r>
        <w:rPr>
          <w:i/>
          <w:spacing w:val="80"/>
          <w:sz w:val="24"/>
        </w:rPr>
        <w:t xml:space="preserve">  </w:t>
      </w:r>
      <w:r>
        <w:rPr>
          <w:i/>
          <w:sz w:val="24"/>
        </w:rPr>
        <w:t>формирует</w:t>
      </w:r>
      <w:r>
        <w:rPr>
          <w:i/>
          <w:spacing w:val="80"/>
          <w:sz w:val="24"/>
        </w:rPr>
        <w:t xml:space="preserve">  </w:t>
      </w:r>
      <w:r>
        <w:rPr>
          <w:i/>
          <w:sz w:val="24"/>
        </w:rPr>
        <w:t>психологическую</w:t>
      </w:r>
      <w:r>
        <w:rPr>
          <w:i/>
          <w:spacing w:val="80"/>
          <w:sz w:val="24"/>
        </w:rPr>
        <w:t xml:space="preserve">  </w:t>
      </w:r>
      <w:r>
        <w:rPr>
          <w:i/>
          <w:sz w:val="24"/>
        </w:rPr>
        <w:t>готовность</w:t>
      </w:r>
      <w:r>
        <w:rPr>
          <w:i/>
          <w:spacing w:val="80"/>
          <w:sz w:val="24"/>
        </w:rPr>
        <w:t xml:space="preserve">  </w:t>
      </w:r>
      <w:r>
        <w:rPr>
          <w:i/>
          <w:sz w:val="24"/>
        </w:rPr>
        <w:t>к обучению</w:t>
      </w:r>
      <w:r>
        <w:rPr>
          <w:i/>
          <w:spacing w:val="80"/>
          <w:sz w:val="24"/>
        </w:rPr>
        <w:t xml:space="preserve">  </w:t>
      </w:r>
      <w:r>
        <w:rPr>
          <w:i/>
          <w:sz w:val="24"/>
        </w:rPr>
        <w:t>в</w:t>
      </w:r>
      <w:r>
        <w:rPr>
          <w:i/>
          <w:spacing w:val="-2"/>
          <w:sz w:val="24"/>
        </w:rPr>
        <w:t xml:space="preserve"> </w:t>
      </w:r>
      <w:r>
        <w:rPr>
          <w:i/>
          <w:sz w:val="24"/>
        </w:rPr>
        <w:t>школе</w:t>
      </w:r>
      <w:r>
        <w:rPr>
          <w:i/>
          <w:spacing w:val="80"/>
          <w:sz w:val="24"/>
        </w:rPr>
        <w:t xml:space="preserve"> </w:t>
      </w:r>
      <w:r>
        <w:rPr>
          <w:i/>
          <w:sz w:val="24"/>
        </w:rPr>
        <w:t>и обеспечивает преемственность со следующей ступенью системы общего образования.</w:t>
      </w:r>
    </w:p>
    <w:p w14:paraId="765E291A">
      <w:pPr>
        <w:pStyle w:val="11"/>
        <w:numPr>
          <w:ilvl w:val="1"/>
          <w:numId w:val="3"/>
        </w:numPr>
        <w:tabs>
          <w:tab w:val="left" w:pos="1146"/>
        </w:tabs>
        <w:ind w:right="845" w:firstLine="283"/>
        <w:rPr>
          <w:i/>
          <w:sz w:val="24"/>
        </w:rPr>
      </w:pPr>
      <w:r>
        <w:rPr>
          <w:i/>
          <w:sz w:val="24"/>
        </w:rPr>
        <w:t>выравнивание речевого и психофизического развития детей и обеспечение их всестороннего гармоничного развития, развития физических, духовно-нравственных, интеллектуальных и художественно-эстетических качеств дошкольников</w:t>
      </w:r>
    </w:p>
    <w:p w14:paraId="6C79219E">
      <w:pPr>
        <w:pStyle w:val="11"/>
        <w:numPr>
          <w:ilvl w:val="1"/>
          <w:numId w:val="3"/>
        </w:numPr>
        <w:tabs>
          <w:tab w:val="left" w:pos="1146"/>
        </w:tabs>
        <w:ind w:right="850" w:firstLine="283"/>
        <w:rPr>
          <w:i/>
          <w:sz w:val="24"/>
        </w:rPr>
      </w:pPr>
      <w:r>
        <w:rPr>
          <w:i/>
          <w:sz w:val="24"/>
        </w:rPr>
        <w:t>формирование базовых основ культуры личности детей, всестороннее развитие интеллектуально-волевых качеств</w:t>
      </w:r>
    </w:p>
    <w:p w14:paraId="591230A3">
      <w:pPr>
        <w:pStyle w:val="3"/>
        <w:numPr>
          <w:ilvl w:val="2"/>
          <w:numId w:val="1"/>
        </w:numPr>
        <w:tabs>
          <w:tab w:val="left" w:pos="1593"/>
        </w:tabs>
        <w:spacing w:before="110"/>
        <w:ind w:left="1593" w:hanging="600"/>
        <w:jc w:val="both"/>
      </w:pPr>
      <w:r>
        <w:t>Принципы</w:t>
      </w:r>
      <w:r>
        <w:rPr>
          <w:spacing w:val="-7"/>
        </w:rPr>
        <w:t xml:space="preserve"> </w:t>
      </w:r>
      <w:r>
        <w:t>и</w:t>
      </w:r>
      <w:r>
        <w:rPr>
          <w:spacing w:val="-3"/>
        </w:rPr>
        <w:t xml:space="preserve"> </w:t>
      </w:r>
      <w:r>
        <w:t>подходы</w:t>
      </w:r>
      <w:r>
        <w:rPr>
          <w:spacing w:val="-4"/>
        </w:rPr>
        <w:t xml:space="preserve"> </w:t>
      </w:r>
      <w:r>
        <w:t>к</w:t>
      </w:r>
      <w:r>
        <w:rPr>
          <w:spacing w:val="-4"/>
        </w:rPr>
        <w:t xml:space="preserve"> </w:t>
      </w:r>
      <w:r>
        <w:t>формированию</w:t>
      </w:r>
      <w:r>
        <w:rPr>
          <w:spacing w:val="-4"/>
        </w:rPr>
        <w:t xml:space="preserve"> </w:t>
      </w:r>
      <w:r>
        <w:rPr>
          <w:spacing w:val="-2"/>
        </w:rPr>
        <w:t>Программы</w:t>
      </w:r>
    </w:p>
    <w:p w14:paraId="0AFF0805">
      <w:pPr>
        <w:pStyle w:val="4"/>
        <w:spacing w:line="240" w:lineRule="auto"/>
        <w:ind w:left="427" w:right="855" w:firstLine="566"/>
      </w:pPr>
      <w:r>
        <w:t xml:space="preserve">Согласно п. 14.3 ФОП и п.1.4 Стандарта Программа построена на следующих </w:t>
      </w:r>
      <w:r>
        <w:rPr>
          <w:spacing w:val="-2"/>
        </w:rPr>
        <w:t>принципах:</w:t>
      </w:r>
    </w:p>
    <w:p w14:paraId="2091AE1B">
      <w:pPr>
        <w:pStyle w:val="11"/>
        <w:numPr>
          <w:ilvl w:val="0"/>
          <w:numId w:val="5"/>
        </w:numPr>
        <w:tabs>
          <w:tab w:val="left" w:pos="1233"/>
        </w:tabs>
        <w:spacing w:line="272" w:lineRule="exact"/>
        <w:jc w:val="both"/>
        <w:rPr>
          <w:sz w:val="24"/>
        </w:rPr>
      </w:pPr>
      <w:r>
        <w:rPr>
          <w:sz w:val="24"/>
        </w:rPr>
        <w:t>Поддержка</w:t>
      </w:r>
      <w:r>
        <w:rPr>
          <w:spacing w:val="-3"/>
          <w:sz w:val="24"/>
        </w:rPr>
        <w:t xml:space="preserve"> </w:t>
      </w:r>
      <w:r>
        <w:rPr>
          <w:sz w:val="24"/>
        </w:rPr>
        <w:t>разнообразия</w:t>
      </w:r>
      <w:r>
        <w:rPr>
          <w:spacing w:val="-1"/>
          <w:sz w:val="24"/>
        </w:rPr>
        <w:t xml:space="preserve"> </w:t>
      </w:r>
      <w:r>
        <w:rPr>
          <w:spacing w:val="-2"/>
          <w:sz w:val="24"/>
        </w:rPr>
        <w:t>детства;</w:t>
      </w:r>
    </w:p>
    <w:p w14:paraId="5FD7BB49">
      <w:pPr>
        <w:pStyle w:val="11"/>
        <w:numPr>
          <w:ilvl w:val="0"/>
          <w:numId w:val="5"/>
        </w:numPr>
        <w:tabs>
          <w:tab w:val="left" w:pos="1283"/>
        </w:tabs>
        <w:ind w:left="427" w:right="845" w:firstLine="566"/>
        <w:jc w:val="both"/>
        <w:rPr>
          <w:sz w:val="24"/>
        </w:rPr>
      </w:pPr>
      <w:r>
        <w:rPr>
          <w:sz w:val="24"/>
        </w:rPr>
        <w:t>Сохранение уникальности и самоценности детства как важного этапа в общем развитии человека;</w:t>
      </w:r>
    </w:p>
    <w:p w14:paraId="31A58B95">
      <w:pPr>
        <w:pStyle w:val="11"/>
        <w:numPr>
          <w:ilvl w:val="0"/>
          <w:numId w:val="5"/>
        </w:numPr>
        <w:tabs>
          <w:tab w:val="left" w:pos="1233"/>
        </w:tabs>
        <w:jc w:val="both"/>
        <w:rPr>
          <w:sz w:val="24"/>
        </w:rPr>
      </w:pPr>
      <w:r>
        <w:rPr>
          <w:sz w:val="24"/>
        </w:rPr>
        <w:t>Позитивная</w:t>
      </w:r>
      <w:r>
        <w:rPr>
          <w:spacing w:val="-6"/>
          <w:sz w:val="24"/>
        </w:rPr>
        <w:t xml:space="preserve"> </w:t>
      </w:r>
      <w:r>
        <w:rPr>
          <w:sz w:val="24"/>
        </w:rPr>
        <w:t>социализация</w:t>
      </w:r>
      <w:r>
        <w:rPr>
          <w:spacing w:val="-6"/>
          <w:sz w:val="24"/>
        </w:rPr>
        <w:t xml:space="preserve"> </w:t>
      </w:r>
      <w:r>
        <w:rPr>
          <w:spacing w:val="-2"/>
          <w:sz w:val="24"/>
        </w:rPr>
        <w:t>ребенка;</w:t>
      </w:r>
    </w:p>
    <w:p w14:paraId="7FA3CD9D">
      <w:pPr>
        <w:pStyle w:val="11"/>
        <w:numPr>
          <w:ilvl w:val="0"/>
          <w:numId w:val="5"/>
        </w:numPr>
        <w:tabs>
          <w:tab w:val="left" w:pos="1485"/>
        </w:tabs>
        <w:ind w:left="427" w:right="844" w:firstLine="566"/>
        <w:jc w:val="both"/>
        <w:rPr>
          <w:sz w:val="24"/>
        </w:rPr>
      </w:pPr>
      <w:r>
        <w:rPr>
          <w:sz w:val="24"/>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ДОО и обучающихся;</w:t>
      </w:r>
    </w:p>
    <w:p w14:paraId="43EC5DD2">
      <w:pPr>
        <w:pStyle w:val="11"/>
        <w:numPr>
          <w:ilvl w:val="0"/>
          <w:numId w:val="5"/>
        </w:numPr>
        <w:tabs>
          <w:tab w:val="left" w:pos="1355"/>
        </w:tabs>
        <w:ind w:left="427" w:right="854" w:firstLine="566"/>
        <w:jc w:val="both"/>
        <w:rPr>
          <w:sz w:val="24"/>
        </w:rPr>
      </w:pPr>
      <w:r>
        <w:rPr>
          <w:sz w:val="24"/>
        </w:rP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1A714CB5">
      <w:pPr>
        <w:pStyle w:val="11"/>
        <w:numPr>
          <w:ilvl w:val="0"/>
          <w:numId w:val="5"/>
        </w:numPr>
        <w:tabs>
          <w:tab w:val="left" w:pos="1233"/>
        </w:tabs>
        <w:jc w:val="both"/>
        <w:rPr>
          <w:sz w:val="24"/>
        </w:rPr>
      </w:pPr>
      <w:r>
        <w:rPr>
          <w:sz w:val="24"/>
        </w:rPr>
        <w:t>Сотрудничество</w:t>
      </w:r>
      <w:r>
        <w:rPr>
          <w:spacing w:val="-2"/>
          <w:sz w:val="24"/>
        </w:rPr>
        <w:t xml:space="preserve"> </w:t>
      </w:r>
      <w:r>
        <w:rPr>
          <w:sz w:val="24"/>
        </w:rPr>
        <w:t>ДОО</w:t>
      </w:r>
      <w:r>
        <w:rPr>
          <w:spacing w:val="-2"/>
          <w:sz w:val="24"/>
        </w:rPr>
        <w:t xml:space="preserve"> </w:t>
      </w:r>
      <w:r>
        <w:rPr>
          <w:sz w:val="24"/>
        </w:rPr>
        <w:t>с</w:t>
      </w:r>
      <w:r>
        <w:rPr>
          <w:spacing w:val="-3"/>
          <w:sz w:val="24"/>
        </w:rPr>
        <w:t xml:space="preserve"> </w:t>
      </w:r>
      <w:r>
        <w:rPr>
          <w:spacing w:val="-2"/>
          <w:sz w:val="24"/>
        </w:rPr>
        <w:t>семьей;</w:t>
      </w:r>
    </w:p>
    <w:p w14:paraId="29080EC9">
      <w:pPr>
        <w:pStyle w:val="11"/>
        <w:numPr>
          <w:ilvl w:val="0"/>
          <w:numId w:val="5"/>
        </w:numPr>
        <w:tabs>
          <w:tab w:val="left" w:pos="1312"/>
        </w:tabs>
        <w:ind w:left="427" w:right="850" w:firstLine="566"/>
        <w:jc w:val="both"/>
        <w:rPr>
          <w:sz w:val="24"/>
        </w:rPr>
      </w:pPr>
      <w:r>
        <w:rPr>
          <w:sz w:val="24"/>
        </w:rPr>
        <w:t>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14:paraId="18A8FFFC">
      <w:pPr>
        <w:pStyle w:val="4"/>
        <w:spacing w:before="5" w:line="240" w:lineRule="auto"/>
        <w:ind w:left="0" w:leftChars="0" w:firstLine="480" w:firstLineChars="200"/>
      </w:pPr>
      <w:r>
        <w:t>Специфические</w:t>
      </w:r>
      <w:r>
        <w:rPr>
          <w:spacing w:val="-2"/>
        </w:rPr>
        <w:t xml:space="preserve"> </w:t>
      </w:r>
      <w:r>
        <w:t>принципы</w:t>
      </w:r>
      <w:r>
        <w:rPr>
          <w:spacing w:val="1"/>
        </w:rPr>
        <w:t xml:space="preserve"> </w:t>
      </w:r>
      <w:r>
        <w:t>и</w:t>
      </w:r>
      <w:r>
        <w:rPr>
          <w:spacing w:val="2"/>
        </w:rPr>
        <w:t xml:space="preserve"> </w:t>
      </w:r>
      <w:r>
        <w:t>подходы</w:t>
      </w:r>
      <w:r>
        <w:rPr>
          <w:spacing w:val="1"/>
        </w:rPr>
        <w:t xml:space="preserve"> </w:t>
      </w:r>
      <w:r>
        <w:t>к</w:t>
      </w:r>
      <w:r>
        <w:rPr>
          <w:spacing w:val="2"/>
        </w:rPr>
        <w:t xml:space="preserve"> </w:t>
      </w:r>
      <w:r>
        <w:t>формированию</w:t>
      </w:r>
      <w:r>
        <w:rPr>
          <w:spacing w:val="1"/>
        </w:rPr>
        <w:t xml:space="preserve"> </w:t>
      </w:r>
      <w:r>
        <w:t>АОП</w:t>
      </w:r>
      <w:r>
        <w:rPr>
          <w:spacing w:val="10"/>
        </w:rPr>
        <w:t xml:space="preserve"> </w:t>
      </w:r>
      <w:r>
        <w:t>ДО</w:t>
      </w:r>
      <w:r>
        <w:rPr>
          <w:spacing w:val="1"/>
        </w:rPr>
        <w:t xml:space="preserve"> </w:t>
      </w:r>
      <w:r>
        <w:t>для</w:t>
      </w:r>
      <w:r>
        <w:rPr>
          <w:spacing w:val="3"/>
        </w:rPr>
        <w:t xml:space="preserve"> </w:t>
      </w:r>
      <w:r>
        <w:rPr>
          <w:spacing w:val="-2"/>
        </w:rPr>
        <w:t>обучающихся</w:t>
      </w:r>
    </w:p>
    <w:p w14:paraId="41AC64D2">
      <w:pPr>
        <w:pStyle w:val="4"/>
        <w:spacing w:line="240" w:lineRule="auto"/>
        <w:sectPr>
          <w:pgSz w:w="11920" w:h="16850"/>
          <w:pgMar w:top="1040" w:right="745" w:bottom="1260" w:left="1275" w:header="0" w:footer="997" w:gutter="0"/>
          <w:cols w:space="720" w:num="1"/>
        </w:sectPr>
      </w:pPr>
    </w:p>
    <w:p w14:paraId="30890B4F">
      <w:pPr>
        <w:spacing w:before="71" w:line="274" w:lineRule="exact"/>
        <w:ind w:left="427"/>
        <w:rPr>
          <w:b/>
          <w:i/>
          <w:sz w:val="24"/>
        </w:rPr>
      </w:pPr>
      <w:r>
        <w:rPr>
          <w:b/>
          <w:i/>
          <w:sz w:val="24"/>
        </w:rPr>
        <w:t>с</w:t>
      </w:r>
      <w:r>
        <w:rPr>
          <w:b/>
          <w:i/>
          <w:spacing w:val="-1"/>
          <w:sz w:val="24"/>
        </w:rPr>
        <w:t xml:space="preserve"> </w:t>
      </w:r>
      <w:r>
        <w:rPr>
          <w:b/>
          <w:i/>
          <w:spacing w:val="-4"/>
          <w:sz w:val="24"/>
        </w:rPr>
        <w:t>ТНР:</w:t>
      </w:r>
    </w:p>
    <w:p w14:paraId="40EF440D">
      <w:pPr>
        <w:pStyle w:val="11"/>
        <w:numPr>
          <w:ilvl w:val="0"/>
          <w:numId w:val="6"/>
        </w:numPr>
        <w:tabs>
          <w:tab w:val="left" w:pos="1173"/>
        </w:tabs>
        <w:ind w:right="844" w:firstLine="566"/>
        <w:jc w:val="both"/>
        <w:rPr>
          <w:sz w:val="24"/>
        </w:rPr>
      </w:pPr>
      <w:r>
        <w:rPr>
          <w:i/>
          <w:sz w:val="24"/>
        </w:rPr>
        <w:t xml:space="preserve">Сетевое взаимодействие </w:t>
      </w:r>
      <w:r>
        <w:rPr>
          <w:sz w:val="24"/>
        </w:rPr>
        <w:t>с организациями социализации, образования, охраны здоровья и другими партнерами, которые могут внести вклад в развитие и образование обучающихся: ДОО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14:paraId="4284BC88">
      <w:pPr>
        <w:pStyle w:val="11"/>
        <w:numPr>
          <w:ilvl w:val="0"/>
          <w:numId w:val="6"/>
        </w:numPr>
        <w:tabs>
          <w:tab w:val="left" w:pos="1173"/>
        </w:tabs>
        <w:ind w:right="846" w:firstLine="566"/>
        <w:jc w:val="both"/>
        <w:rPr>
          <w:sz w:val="24"/>
        </w:rPr>
      </w:pPr>
      <w:r>
        <w:rPr>
          <w:i/>
          <w:sz w:val="24"/>
        </w:rPr>
        <w:t xml:space="preserve">Индивидуализация образовательных программ </w:t>
      </w:r>
      <w:r>
        <w:rPr>
          <w:sz w:val="24"/>
        </w:rPr>
        <w:t>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14:paraId="1154894F">
      <w:pPr>
        <w:pStyle w:val="11"/>
        <w:numPr>
          <w:ilvl w:val="0"/>
          <w:numId w:val="6"/>
        </w:numPr>
        <w:tabs>
          <w:tab w:val="left" w:pos="1173"/>
        </w:tabs>
        <w:ind w:right="850" w:firstLine="566"/>
        <w:jc w:val="both"/>
        <w:rPr>
          <w:sz w:val="24"/>
        </w:rPr>
      </w:pPr>
      <w:r>
        <w:rPr>
          <w:i/>
          <w:sz w:val="24"/>
        </w:rPr>
        <w:t>Развивающее вариативное образование</w:t>
      </w:r>
      <w:r>
        <w:rPr>
          <w:sz w:val="24"/>
        </w:rPr>
        <w:t>: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w:t>
      </w:r>
      <w:r>
        <w:rPr>
          <w:spacing w:val="80"/>
          <w:sz w:val="24"/>
        </w:rPr>
        <w:t xml:space="preserve"> </w:t>
      </w:r>
      <w:r>
        <w:rPr>
          <w:sz w:val="24"/>
        </w:rPr>
        <w:t>как явных, так и скрытых возможностей ребенка.</w:t>
      </w:r>
    </w:p>
    <w:p w14:paraId="1A45E597">
      <w:pPr>
        <w:pStyle w:val="11"/>
        <w:numPr>
          <w:ilvl w:val="0"/>
          <w:numId w:val="6"/>
        </w:numPr>
        <w:tabs>
          <w:tab w:val="left" w:pos="1173"/>
        </w:tabs>
        <w:ind w:right="844" w:firstLine="566"/>
        <w:jc w:val="both"/>
        <w:rPr>
          <w:sz w:val="24"/>
        </w:rPr>
      </w:pPr>
      <w:r>
        <w:rPr>
          <w:i/>
          <w:sz w:val="24"/>
        </w:rPr>
        <w:t>Полнота содержания и интеграция отдельных образовательных областей</w:t>
      </w:r>
      <w:r>
        <w:rPr>
          <w:sz w:val="24"/>
        </w:rPr>
        <w:t>: в соответствии с ФГОС ДО Программа предполагает всестороннее социально - коммуникативное, познавательное, речевое, художественно - 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w:t>
      </w:r>
    </w:p>
    <w:p w14:paraId="0B3A4EF9">
      <w:pPr>
        <w:pStyle w:val="7"/>
        <w:ind w:right="842"/>
      </w:pPr>
      <w:r>
        <w:t>Между</w:t>
      </w:r>
      <w:r>
        <w:rPr>
          <w:spacing w:val="-4"/>
        </w:rPr>
        <w:t xml:space="preserve"> </w:t>
      </w:r>
      <w:r>
        <w:t xml:space="preserve">отдельными разделами Программы существуют многообразные взаимосвязи: познавательное развитие обучающихся с ТНР тесно связано с речевым и социально- коммуникативным, художественно </w:t>
      </w:r>
      <w:r>
        <w:rPr>
          <w:b/>
        </w:rPr>
        <w:t xml:space="preserve">- </w:t>
      </w:r>
      <w:r>
        <w:t>эстетическое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14:paraId="276AFE00">
      <w:pPr>
        <w:pStyle w:val="11"/>
        <w:numPr>
          <w:ilvl w:val="0"/>
          <w:numId w:val="6"/>
        </w:numPr>
        <w:tabs>
          <w:tab w:val="left" w:pos="1173"/>
        </w:tabs>
        <w:ind w:right="848" w:firstLine="566"/>
        <w:jc w:val="both"/>
        <w:rPr>
          <w:sz w:val="24"/>
        </w:rPr>
      </w:pPr>
      <w:r>
        <w:rPr>
          <w:i/>
          <w:sz w:val="24"/>
        </w:rPr>
        <w:t>Инвариантность ценностей и целей при вариативности средств реализации и достижения целей Программы</w:t>
      </w:r>
      <w:r>
        <w:rPr>
          <w:sz w:val="24"/>
        </w:rPr>
        <w:t>: ФГОС ДО и Программа задают инвариантные ценности и ориентиры, с учетом которых ДОО должна разработать свою адаптированную образовательную программу.</w:t>
      </w:r>
    </w:p>
    <w:p w14:paraId="620AC736">
      <w:pPr>
        <w:pStyle w:val="7"/>
        <w:ind w:right="850"/>
      </w:pPr>
      <w:r>
        <w:t>При этом за ДОО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14:paraId="53E46FCF">
      <w:pPr>
        <w:pStyle w:val="7"/>
        <w:spacing w:before="4"/>
        <w:ind w:left="0" w:firstLine="0"/>
        <w:jc w:val="left"/>
      </w:pPr>
    </w:p>
    <w:p w14:paraId="3F22AF2B">
      <w:pPr>
        <w:pStyle w:val="4"/>
        <w:spacing w:line="276" w:lineRule="auto"/>
        <w:ind w:right="2144"/>
        <w:jc w:val="left"/>
      </w:pPr>
      <w:r>
        <w:rPr>
          <w:u w:val="single"/>
        </w:rPr>
        <w:t>Часть,</w:t>
      </w:r>
      <w:r>
        <w:rPr>
          <w:spacing w:val="-10"/>
          <w:u w:val="single"/>
        </w:rPr>
        <w:t xml:space="preserve"> </w:t>
      </w:r>
      <w:r>
        <w:rPr>
          <w:u w:val="single"/>
        </w:rPr>
        <w:t>формируемая</w:t>
      </w:r>
      <w:r>
        <w:rPr>
          <w:spacing w:val="-7"/>
          <w:u w:val="single"/>
        </w:rPr>
        <w:t xml:space="preserve"> </w:t>
      </w:r>
      <w:r>
        <w:rPr>
          <w:u w:val="single"/>
        </w:rPr>
        <w:t>участниками</w:t>
      </w:r>
      <w:r>
        <w:rPr>
          <w:spacing w:val="-7"/>
          <w:u w:val="single"/>
        </w:rPr>
        <w:t xml:space="preserve"> </w:t>
      </w:r>
      <w:r>
        <w:rPr>
          <w:u w:val="single"/>
        </w:rPr>
        <w:t>образовательных</w:t>
      </w:r>
      <w:r>
        <w:rPr>
          <w:spacing w:val="-7"/>
          <w:u w:val="single"/>
        </w:rPr>
        <w:t xml:space="preserve"> </w:t>
      </w:r>
      <w:r>
        <w:rPr>
          <w:u w:val="single"/>
        </w:rPr>
        <w:t>отношений:</w:t>
      </w:r>
      <w:r>
        <w:t xml:space="preserve"> </w:t>
      </w:r>
      <w:r>
        <w:rPr>
          <w:u w:val="single"/>
        </w:rPr>
        <w:t>При разработке использовались следующие принципы:</w:t>
      </w:r>
    </w:p>
    <w:p w14:paraId="5425548D">
      <w:pPr>
        <w:pStyle w:val="11"/>
        <w:numPr>
          <w:ilvl w:val="0"/>
          <w:numId w:val="7"/>
        </w:numPr>
        <w:tabs>
          <w:tab w:val="left" w:pos="1146"/>
        </w:tabs>
        <w:spacing w:line="273" w:lineRule="exact"/>
        <w:ind w:left="1146" w:hanging="436"/>
        <w:jc w:val="left"/>
        <w:rPr>
          <w:i/>
          <w:sz w:val="24"/>
        </w:rPr>
      </w:pPr>
      <w:r>
        <w:rPr>
          <w:i/>
          <w:sz w:val="24"/>
        </w:rPr>
        <w:t>принцип</w:t>
      </w:r>
      <w:r>
        <w:rPr>
          <w:i/>
          <w:spacing w:val="-4"/>
          <w:sz w:val="24"/>
        </w:rPr>
        <w:t xml:space="preserve"> </w:t>
      </w:r>
      <w:r>
        <w:rPr>
          <w:i/>
          <w:sz w:val="24"/>
        </w:rPr>
        <w:t>развивающего</w:t>
      </w:r>
      <w:r>
        <w:rPr>
          <w:i/>
          <w:spacing w:val="-2"/>
          <w:sz w:val="24"/>
        </w:rPr>
        <w:t xml:space="preserve"> </w:t>
      </w:r>
      <w:r>
        <w:rPr>
          <w:i/>
          <w:sz w:val="24"/>
        </w:rPr>
        <w:t>и</w:t>
      </w:r>
      <w:r>
        <w:rPr>
          <w:i/>
          <w:spacing w:val="-4"/>
          <w:sz w:val="24"/>
        </w:rPr>
        <w:t xml:space="preserve"> </w:t>
      </w:r>
      <w:r>
        <w:rPr>
          <w:i/>
          <w:sz w:val="24"/>
        </w:rPr>
        <w:t>воспитывающего</w:t>
      </w:r>
      <w:r>
        <w:rPr>
          <w:i/>
          <w:spacing w:val="-3"/>
          <w:sz w:val="24"/>
        </w:rPr>
        <w:t xml:space="preserve"> </w:t>
      </w:r>
      <w:r>
        <w:rPr>
          <w:i/>
          <w:spacing w:val="-2"/>
          <w:sz w:val="24"/>
        </w:rPr>
        <w:t>образования;</w:t>
      </w:r>
    </w:p>
    <w:p w14:paraId="19C84902">
      <w:pPr>
        <w:pStyle w:val="11"/>
        <w:numPr>
          <w:ilvl w:val="0"/>
          <w:numId w:val="7"/>
        </w:numPr>
        <w:tabs>
          <w:tab w:val="left" w:pos="1146"/>
        </w:tabs>
        <w:ind w:left="1146" w:hanging="436"/>
        <w:jc w:val="left"/>
        <w:rPr>
          <w:i/>
          <w:sz w:val="24"/>
        </w:rPr>
      </w:pPr>
      <w:r>
        <w:rPr>
          <w:i/>
          <w:sz w:val="24"/>
        </w:rPr>
        <w:t>сочетание</w:t>
      </w:r>
      <w:r>
        <w:rPr>
          <w:i/>
          <w:spacing w:val="-7"/>
          <w:sz w:val="24"/>
        </w:rPr>
        <w:t xml:space="preserve"> </w:t>
      </w:r>
      <w:r>
        <w:rPr>
          <w:i/>
          <w:sz w:val="24"/>
        </w:rPr>
        <w:t>принципов</w:t>
      </w:r>
      <w:r>
        <w:rPr>
          <w:i/>
          <w:spacing w:val="-6"/>
          <w:sz w:val="24"/>
        </w:rPr>
        <w:t xml:space="preserve"> </w:t>
      </w:r>
      <w:r>
        <w:rPr>
          <w:i/>
          <w:sz w:val="24"/>
        </w:rPr>
        <w:t>научной</w:t>
      </w:r>
      <w:r>
        <w:rPr>
          <w:i/>
          <w:spacing w:val="-5"/>
          <w:sz w:val="24"/>
        </w:rPr>
        <w:t xml:space="preserve"> </w:t>
      </w:r>
      <w:r>
        <w:rPr>
          <w:i/>
          <w:sz w:val="24"/>
        </w:rPr>
        <w:t>обоснованности</w:t>
      </w:r>
      <w:r>
        <w:rPr>
          <w:i/>
          <w:spacing w:val="-5"/>
          <w:sz w:val="24"/>
        </w:rPr>
        <w:t xml:space="preserve"> </w:t>
      </w:r>
      <w:r>
        <w:rPr>
          <w:i/>
          <w:sz w:val="24"/>
        </w:rPr>
        <w:t>и</w:t>
      </w:r>
      <w:r>
        <w:rPr>
          <w:i/>
          <w:spacing w:val="-4"/>
          <w:sz w:val="24"/>
        </w:rPr>
        <w:t xml:space="preserve"> </w:t>
      </w:r>
      <w:r>
        <w:rPr>
          <w:i/>
          <w:sz w:val="24"/>
        </w:rPr>
        <w:t>практической</w:t>
      </w:r>
      <w:r>
        <w:rPr>
          <w:i/>
          <w:spacing w:val="-4"/>
          <w:sz w:val="24"/>
        </w:rPr>
        <w:t xml:space="preserve"> </w:t>
      </w:r>
      <w:r>
        <w:rPr>
          <w:i/>
          <w:spacing w:val="-2"/>
          <w:sz w:val="24"/>
        </w:rPr>
        <w:t>применимости;</w:t>
      </w:r>
    </w:p>
    <w:p w14:paraId="2C33199A">
      <w:pPr>
        <w:pStyle w:val="11"/>
        <w:numPr>
          <w:ilvl w:val="0"/>
          <w:numId w:val="7"/>
        </w:numPr>
        <w:tabs>
          <w:tab w:val="left" w:pos="1146"/>
        </w:tabs>
        <w:ind w:left="1146" w:hanging="436"/>
        <w:jc w:val="left"/>
        <w:rPr>
          <w:i/>
          <w:sz w:val="24"/>
        </w:rPr>
      </w:pPr>
      <w:r>
        <w:rPr>
          <w:i/>
          <w:sz w:val="24"/>
        </w:rPr>
        <w:t>принцип</w:t>
      </w:r>
      <w:r>
        <w:rPr>
          <w:i/>
          <w:spacing w:val="-3"/>
          <w:sz w:val="24"/>
        </w:rPr>
        <w:t xml:space="preserve"> </w:t>
      </w:r>
      <w:r>
        <w:rPr>
          <w:i/>
          <w:sz w:val="24"/>
        </w:rPr>
        <w:t>активности</w:t>
      </w:r>
      <w:r>
        <w:rPr>
          <w:i/>
          <w:spacing w:val="-3"/>
          <w:sz w:val="24"/>
        </w:rPr>
        <w:t xml:space="preserve"> </w:t>
      </w:r>
      <w:r>
        <w:rPr>
          <w:i/>
          <w:sz w:val="24"/>
        </w:rPr>
        <w:t>и</w:t>
      </w:r>
      <w:r>
        <w:rPr>
          <w:i/>
          <w:spacing w:val="-3"/>
          <w:sz w:val="24"/>
        </w:rPr>
        <w:t xml:space="preserve"> </w:t>
      </w:r>
      <w:r>
        <w:rPr>
          <w:i/>
          <w:spacing w:val="-2"/>
          <w:sz w:val="24"/>
        </w:rPr>
        <w:t>самостоятельности;</w:t>
      </w:r>
    </w:p>
    <w:p w14:paraId="2C72CDF6">
      <w:pPr>
        <w:pStyle w:val="11"/>
        <w:numPr>
          <w:ilvl w:val="0"/>
          <w:numId w:val="7"/>
        </w:numPr>
        <w:tabs>
          <w:tab w:val="left" w:pos="1146"/>
        </w:tabs>
        <w:ind w:left="1146" w:hanging="436"/>
        <w:jc w:val="left"/>
        <w:rPr>
          <w:i/>
          <w:sz w:val="24"/>
        </w:rPr>
      </w:pPr>
      <w:r>
        <w:rPr>
          <w:i/>
          <w:sz w:val="24"/>
        </w:rPr>
        <w:t>принцип</w:t>
      </w:r>
      <w:r>
        <w:rPr>
          <w:i/>
          <w:spacing w:val="-3"/>
          <w:sz w:val="24"/>
        </w:rPr>
        <w:t xml:space="preserve"> </w:t>
      </w:r>
      <w:r>
        <w:rPr>
          <w:i/>
          <w:sz w:val="24"/>
        </w:rPr>
        <w:t>полноты,</w:t>
      </w:r>
      <w:r>
        <w:rPr>
          <w:i/>
          <w:spacing w:val="-6"/>
          <w:sz w:val="24"/>
        </w:rPr>
        <w:t xml:space="preserve"> </w:t>
      </w:r>
      <w:r>
        <w:rPr>
          <w:i/>
          <w:sz w:val="24"/>
        </w:rPr>
        <w:t>необходимости</w:t>
      </w:r>
      <w:r>
        <w:rPr>
          <w:i/>
          <w:spacing w:val="-3"/>
          <w:sz w:val="24"/>
        </w:rPr>
        <w:t xml:space="preserve"> </w:t>
      </w:r>
      <w:r>
        <w:rPr>
          <w:i/>
          <w:sz w:val="24"/>
        </w:rPr>
        <w:t>и</w:t>
      </w:r>
      <w:r>
        <w:rPr>
          <w:i/>
          <w:spacing w:val="-2"/>
          <w:sz w:val="24"/>
        </w:rPr>
        <w:t xml:space="preserve"> достаточности;</w:t>
      </w:r>
    </w:p>
    <w:p w14:paraId="29AE6258">
      <w:pPr>
        <w:pStyle w:val="11"/>
        <w:numPr>
          <w:ilvl w:val="0"/>
          <w:numId w:val="7"/>
        </w:numPr>
        <w:tabs>
          <w:tab w:val="left" w:pos="1146"/>
        </w:tabs>
        <w:ind w:left="1146" w:hanging="436"/>
        <w:jc w:val="left"/>
        <w:rPr>
          <w:i/>
          <w:sz w:val="24"/>
        </w:rPr>
      </w:pPr>
      <w:r>
        <w:rPr>
          <w:i/>
          <w:sz w:val="24"/>
        </w:rPr>
        <w:t>принцип</w:t>
      </w:r>
      <w:r>
        <w:rPr>
          <w:i/>
          <w:spacing w:val="-7"/>
          <w:sz w:val="24"/>
        </w:rPr>
        <w:t xml:space="preserve"> </w:t>
      </w:r>
      <w:r>
        <w:rPr>
          <w:i/>
          <w:sz w:val="24"/>
        </w:rPr>
        <w:t>единства</w:t>
      </w:r>
      <w:r>
        <w:rPr>
          <w:i/>
          <w:spacing w:val="-7"/>
          <w:sz w:val="24"/>
        </w:rPr>
        <w:t xml:space="preserve"> </w:t>
      </w:r>
      <w:r>
        <w:rPr>
          <w:i/>
          <w:sz w:val="24"/>
        </w:rPr>
        <w:t>воспитательных,</w:t>
      </w:r>
      <w:r>
        <w:rPr>
          <w:i/>
          <w:spacing w:val="-6"/>
          <w:sz w:val="24"/>
        </w:rPr>
        <w:t xml:space="preserve"> </w:t>
      </w:r>
      <w:r>
        <w:rPr>
          <w:i/>
          <w:sz w:val="24"/>
        </w:rPr>
        <w:t>образовательных,</w:t>
      </w:r>
      <w:r>
        <w:rPr>
          <w:i/>
          <w:spacing w:val="-7"/>
          <w:sz w:val="24"/>
        </w:rPr>
        <w:t xml:space="preserve"> </w:t>
      </w:r>
      <w:r>
        <w:rPr>
          <w:i/>
          <w:sz w:val="24"/>
        </w:rPr>
        <w:t>развивающих</w:t>
      </w:r>
      <w:r>
        <w:rPr>
          <w:i/>
          <w:spacing w:val="-5"/>
          <w:sz w:val="24"/>
        </w:rPr>
        <w:t xml:space="preserve"> </w:t>
      </w:r>
      <w:r>
        <w:rPr>
          <w:i/>
          <w:spacing w:val="-2"/>
          <w:sz w:val="24"/>
        </w:rPr>
        <w:t>задач;</w:t>
      </w:r>
    </w:p>
    <w:p w14:paraId="210418F5">
      <w:pPr>
        <w:pStyle w:val="11"/>
        <w:numPr>
          <w:ilvl w:val="0"/>
          <w:numId w:val="7"/>
        </w:numPr>
        <w:tabs>
          <w:tab w:val="left" w:pos="1146"/>
        </w:tabs>
        <w:ind w:right="845" w:firstLine="283"/>
        <w:rPr>
          <w:i/>
          <w:sz w:val="24"/>
        </w:rPr>
      </w:pPr>
      <w:r>
        <w:rPr>
          <w:i/>
          <w:sz w:val="24"/>
        </w:rPr>
        <w:t>принцип интеграции образовательных областей в соответствии с возрастными и индивидуальными особенностями детей;</w:t>
      </w:r>
    </w:p>
    <w:p w14:paraId="07A23DA5">
      <w:pPr>
        <w:pStyle w:val="11"/>
        <w:numPr>
          <w:ilvl w:val="0"/>
          <w:numId w:val="7"/>
        </w:numPr>
        <w:tabs>
          <w:tab w:val="left" w:pos="1146"/>
        </w:tabs>
        <w:ind w:right="851" w:firstLine="283"/>
        <w:rPr>
          <w:i/>
          <w:sz w:val="24"/>
        </w:rPr>
      </w:pPr>
      <w:r>
        <w:rPr>
          <w:i/>
          <w:sz w:val="24"/>
        </w:rPr>
        <w:t>принцип решения программно-образовательных задач в совместной деятельности взрослого и детей, самостоятельной деятельности детей на занятиях, при проведении режимных моментов, игр, общения и т. д.;</w:t>
      </w:r>
    </w:p>
    <w:p w14:paraId="4690EC40">
      <w:pPr>
        <w:pStyle w:val="11"/>
        <w:numPr>
          <w:ilvl w:val="0"/>
          <w:numId w:val="7"/>
        </w:numPr>
        <w:tabs>
          <w:tab w:val="left" w:pos="1146"/>
        </w:tabs>
        <w:ind w:right="848" w:firstLine="283"/>
        <w:rPr>
          <w:i/>
          <w:sz w:val="24"/>
        </w:rPr>
      </w:pPr>
      <w:r>
        <w:rPr>
          <w:i/>
          <w:sz w:val="24"/>
        </w:rPr>
        <w:t>принцип применения познавательно-исследовательской, продуктивной деятельности, чтения художественной литературы.</w:t>
      </w:r>
    </w:p>
    <w:p w14:paraId="73017E60">
      <w:pPr>
        <w:pStyle w:val="11"/>
        <w:rPr>
          <w:i/>
          <w:sz w:val="24"/>
        </w:rPr>
        <w:sectPr>
          <w:pgSz w:w="11920" w:h="16850"/>
          <w:pgMar w:top="1060" w:right="0" w:bottom="1260" w:left="1275" w:header="0" w:footer="997" w:gutter="0"/>
          <w:cols w:space="720" w:num="1"/>
        </w:sectPr>
      </w:pPr>
    </w:p>
    <w:p w14:paraId="3BB9FCFA">
      <w:pPr>
        <w:pStyle w:val="11"/>
        <w:numPr>
          <w:ilvl w:val="0"/>
          <w:numId w:val="7"/>
        </w:numPr>
        <w:tabs>
          <w:tab w:val="left" w:pos="1146"/>
        </w:tabs>
        <w:spacing w:before="66"/>
        <w:ind w:right="852" w:firstLine="283"/>
        <w:rPr>
          <w:i/>
          <w:sz w:val="24"/>
        </w:rPr>
      </w:pPr>
      <w:r>
        <w:rPr>
          <w:i/>
          <w:sz w:val="24"/>
        </w:rPr>
        <w:t>принцип</w:t>
      </w:r>
      <w:r>
        <w:rPr>
          <w:i/>
          <w:spacing w:val="61"/>
          <w:sz w:val="24"/>
        </w:rPr>
        <w:t xml:space="preserve">  </w:t>
      </w:r>
      <w:r>
        <w:rPr>
          <w:i/>
          <w:sz w:val="24"/>
        </w:rPr>
        <w:t>индивидуализации,</w:t>
      </w:r>
      <w:r>
        <w:rPr>
          <w:i/>
          <w:spacing w:val="61"/>
          <w:sz w:val="24"/>
        </w:rPr>
        <w:t xml:space="preserve">  </w:t>
      </w:r>
      <w:r>
        <w:rPr>
          <w:i/>
          <w:sz w:val="24"/>
        </w:rPr>
        <w:t>учета</w:t>
      </w:r>
      <w:r>
        <w:rPr>
          <w:i/>
          <w:spacing w:val="61"/>
          <w:sz w:val="24"/>
        </w:rPr>
        <w:t xml:space="preserve">  </w:t>
      </w:r>
      <w:r>
        <w:rPr>
          <w:i/>
          <w:sz w:val="24"/>
        </w:rPr>
        <w:t>возможностей,</w:t>
      </w:r>
      <w:r>
        <w:rPr>
          <w:i/>
          <w:spacing w:val="61"/>
          <w:sz w:val="24"/>
        </w:rPr>
        <w:t xml:space="preserve">  </w:t>
      </w:r>
      <w:r>
        <w:rPr>
          <w:i/>
          <w:sz w:val="24"/>
        </w:rPr>
        <w:t>особенностей</w:t>
      </w:r>
      <w:r>
        <w:rPr>
          <w:i/>
          <w:spacing w:val="61"/>
          <w:sz w:val="24"/>
        </w:rPr>
        <w:t xml:space="preserve">  </w:t>
      </w:r>
      <w:r>
        <w:rPr>
          <w:i/>
          <w:sz w:val="24"/>
        </w:rPr>
        <w:t>развития и потребностей каждого ребенка;</w:t>
      </w:r>
    </w:p>
    <w:p w14:paraId="46D06AE6">
      <w:pPr>
        <w:pStyle w:val="11"/>
        <w:numPr>
          <w:ilvl w:val="0"/>
          <w:numId w:val="7"/>
        </w:numPr>
        <w:tabs>
          <w:tab w:val="left" w:pos="1146"/>
        </w:tabs>
        <w:ind w:right="846" w:firstLine="283"/>
        <w:rPr>
          <w:i/>
          <w:sz w:val="24"/>
        </w:rPr>
      </w:pPr>
      <w:r>
        <w:rPr>
          <w:i/>
          <w:sz w:val="24"/>
        </w:rPr>
        <w:t xml:space="preserve">принцип признания каждого ребенка полноправным участником образовательного </w:t>
      </w:r>
      <w:r>
        <w:rPr>
          <w:i/>
          <w:spacing w:val="-2"/>
          <w:sz w:val="24"/>
        </w:rPr>
        <w:t>процесса;</w:t>
      </w:r>
    </w:p>
    <w:p w14:paraId="0A907B70">
      <w:pPr>
        <w:pStyle w:val="11"/>
        <w:numPr>
          <w:ilvl w:val="0"/>
          <w:numId w:val="7"/>
        </w:numPr>
        <w:tabs>
          <w:tab w:val="left" w:pos="1146"/>
        </w:tabs>
        <w:spacing w:before="1"/>
        <w:ind w:right="846" w:firstLine="283"/>
        <w:rPr>
          <w:i/>
          <w:sz w:val="24"/>
        </w:rPr>
      </w:pPr>
      <w:r>
        <w:rPr>
          <w:i/>
          <w:sz w:val="24"/>
        </w:rPr>
        <w:t xml:space="preserve">принцип поддержки детской инициативы и формирования познавательных интересов каждого ребенка; </w:t>
      </w:r>
    </w:p>
    <w:p w14:paraId="6F028617">
      <w:pPr>
        <w:pStyle w:val="11"/>
        <w:numPr>
          <w:ilvl w:val="0"/>
          <w:numId w:val="7"/>
        </w:numPr>
        <w:tabs>
          <w:tab w:val="left" w:pos="1206"/>
        </w:tabs>
        <w:ind w:left="1206" w:hanging="496"/>
        <w:rPr>
          <w:i/>
          <w:sz w:val="24"/>
        </w:rPr>
      </w:pPr>
      <w:r>
        <w:rPr>
          <w:i/>
          <w:sz w:val="24"/>
        </w:rPr>
        <w:t>принцип</w:t>
      </w:r>
      <w:r>
        <w:rPr>
          <w:i/>
          <w:spacing w:val="-4"/>
          <w:sz w:val="24"/>
        </w:rPr>
        <w:t xml:space="preserve"> </w:t>
      </w:r>
      <w:r>
        <w:rPr>
          <w:i/>
          <w:sz w:val="24"/>
        </w:rPr>
        <w:t>интеграции</w:t>
      </w:r>
      <w:r>
        <w:rPr>
          <w:i/>
          <w:spacing w:val="-3"/>
          <w:sz w:val="24"/>
        </w:rPr>
        <w:t xml:space="preserve"> </w:t>
      </w:r>
      <w:r>
        <w:rPr>
          <w:i/>
          <w:sz w:val="24"/>
        </w:rPr>
        <w:t>усилий</w:t>
      </w:r>
      <w:r>
        <w:rPr>
          <w:i/>
          <w:spacing w:val="-3"/>
          <w:sz w:val="24"/>
        </w:rPr>
        <w:t xml:space="preserve"> </w:t>
      </w:r>
      <w:r>
        <w:rPr>
          <w:i/>
          <w:sz w:val="24"/>
        </w:rPr>
        <w:t>специалистов;</w:t>
      </w:r>
      <w:r>
        <w:rPr>
          <w:i/>
          <w:spacing w:val="-3"/>
          <w:sz w:val="24"/>
        </w:rPr>
        <w:t xml:space="preserve"> </w:t>
      </w:r>
    </w:p>
    <w:p w14:paraId="5D73BE7B">
      <w:pPr>
        <w:pStyle w:val="11"/>
        <w:numPr>
          <w:ilvl w:val="0"/>
          <w:numId w:val="7"/>
        </w:numPr>
        <w:tabs>
          <w:tab w:val="left" w:pos="1206"/>
        </w:tabs>
        <w:ind w:right="843" w:firstLine="283"/>
        <w:rPr>
          <w:i/>
          <w:sz w:val="24"/>
        </w:rPr>
      </w:pPr>
      <w:r>
        <w:rPr>
          <w:i/>
          <w:sz w:val="24"/>
        </w:rPr>
        <w:t>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 •</w:t>
      </w:r>
    </w:p>
    <w:p w14:paraId="3A49CE76">
      <w:pPr>
        <w:pStyle w:val="11"/>
        <w:numPr>
          <w:ilvl w:val="0"/>
          <w:numId w:val="7"/>
        </w:numPr>
        <w:tabs>
          <w:tab w:val="left" w:pos="1146"/>
        </w:tabs>
        <w:ind w:left="1146" w:hanging="436"/>
        <w:rPr>
          <w:i/>
          <w:sz w:val="24"/>
        </w:rPr>
      </w:pPr>
      <w:r>
        <w:rPr>
          <w:i/>
          <w:sz w:val="24"/>
        </w:rPr>
        <w:t>принцип</w:t>
      </w:r>
      <w:r>
        <w:rPr>
          <w:i/>
          <w:spacing w:val="-3"/>
          <w:sz w:val="24"/>
        </w:rPr>
        <w:t xml:space="preserve"> </w:t>
      </w:r>
      <w:r>
        <w:rPr>
          <w:i/>
          <w:sz w:val="24"/>
        </w:rPr>
        <w:t>систематичности</w:t>
      </w:r>
      <w:r>
        <w:rPr>
          <w:i/>
          <w:spacing w:val="-3"/>
          <w:sz w:val="24"/>
        </w:rPr>
        <w:t xml:space="preserve"> </w:t>
      </w:r>
      <w:r>
        <w:rPr>
          <w:i/>
          <w:sz w:val="24"/>
        </w:rPr>
        <w:t>и</w:t>
      </w:r>
      <w:r>
        <w:rPr>
          <w:i/>
          <w:spacing w:val="-2"/>
          <w:sz w:val="24"/>
        </w:rPr>
        <w:t xml:space="preserve"> </w:t>
      </w:r>
      <w:r>
        <w:rPr>
          <w:i/>
          <w:sz w:val="24"/>
        </w:rPr>
        <w:t>взаимосвязи</w:t>
      </w:r>
      <w:r>
        <w:rPr>
          <w:i/>
          <w:spacing w:val="-1"/>
          <w:sz w:val="24"/>
        </w:rPr>
        <w:t xml:space="preserve"> </w:t>
      </w:r>
      <w:r>
        <w:rPr>
          <w:i/>
          <w:sz w:val="24"/>
        </w:rPr>
        <w:t>учебного</w:t>
      </w:r>
      <w:r>
        <w:rPr>
          <w:i/>
          <w:spacing w:val="-3"/>
          <w:sz w:val="24"/>
        </w:rPr>
        <w:t xml:space="preserve"> </w:t>
      </w:r>
      <w:r>
        <w:rPr>
          <w:i/>
          <w:sz w:val="24"/>
        </w:rPr>
        <w:t>материала;</w:t>
      </w:r>
      <w:r>
        <w:rPr>
          <w:i/>
          <w:spacing w:val="-2"/>
          <w:sz w:val="24"/>
        </w:rPr>
        <w:t xml:space="preserve"> </w:t>
      </w:r>
    </w:p>
    <w:p w14:paraId="30A4A308">
      <w:pPr>
        <w:pStyle w:val="11"/>
        <w:numPr>
          <w:ilvl w:val="0"/>
          <w:numId w:val="7"/>
        </w:numPr>
        <w:tabs>
          <w:tab w:val="left" w:pos="1206"/>
        </w:tabs>
        <w:ind w:left="1206" w:hanging="496"/>
        <w:rPr>
          <w:i/>
          <w:sz w:val="24"/>
        </w:rPr>
      </w:pPr>
      <w:r>
        <w:rPr>
          <w:i/>
          <w:sz w:val="24"/>
        </w:rPr>
        <w:t>принцип</w:t>
      </w:r>
      <w:r>
        <w:rPr>
          <w:i/>
          <w:spacing w:val="-3"/>
          <w:sz w:val="24"/>
        </w:rPr>
        <w:t xml:space="preserve"> </w:t>
      </w:r>
      <w:r>
        <w:rPr>
          <w:i/>
          <w:sz w:val="24"/>
        </w:rPr>
        <w:t>постепенности</w:t>
      </w:r>
      <w:r>
        <w:rPr>
          <w:i/>
          <w:spacing w:val="-2"/>
          <w:sz w:val="24"/>
        </w:rPr>
        <w:t xml:space="preserve"> </w:t>
      </w:r>
      <w:r>
        <w:rPr>
          <w:i/>
          <w:sz w:val="24"/>
        </w:rPr>
        <w:t>подачи</w:t>
      </w:r>
      <w:r>
        <w:rPr>
          <w:i/>
          <w:spacing w:val="-2"/>
          <w:sz w:val="24"/>
        </w:rPr>
        <w:t xml:space="preserve"> </w:t>
      </w:r>
      <w:r>
        <w:rPr>
          <w:i/>
          <w:sz w:val="24"/>
        </w:rPr>
        <w:t>учебного</w:t>
      </w:r>
      <w:r>
        <w:rPr>
          <w:i/>
          <w:spacing w:val="-2"/>
          <w:sz w:val="24"/>
        </w:rPr>
        <w:t xml:space="preserve"> </w:t>
      </w:r>
      <w:r>
        <w:rPr>
          <w:i/>
          <w:sz w:val="24"/>
        </w:rPr>
        <w:t>материала;</w:t>
      </w:r>
      <w:r>
        <w:rPr>
          <w:i/>
          <w:spacing w:val="-2"/>
          <w:sz w:val="24"/>
        </w:rPr>
        <w:t xml:space="preserve"> </w:t>
      </w:r>
    </w:p>
    <w:p w14:paraId="6A44DB66">
      <w:pPr>
        <w:pStyle w:val="11"/>
        <w:numPr>
          <w:ilvl w:val="0"/>
          <w:numId w:val="7"/>
        </w:numPr>
        <w:tabs>
          <w:tab w:val="left" w:pos="1206"/>
        </w:tabs>
        <w:ind w:right="848" w:firstLine="283"/>
        <w:rPr>
          <w:i/>
          <w:sz w:val="24"/>
        </w:rPr>
      </w:pPr>
      <w:r>
        <w:rPr>
          <w:i/>
          <w:sz w:val="24"/>
        </w:rPr>
        <w:t>принцип концентрического наращивания информации в</w:t>
      </w:r>
      <w:r>
        <w:rPr>
          <w:i/>
          <w:spacing w:val="-1"/>
          <w:sz w:val="24"/>
        </w:rPr>
        <w:t xml:space="preserve"> </w:t>
      </w:r>
      <w:r>
        <w:rPr>
          <w:i/>
          <w:sz w:val="24"/>
        </w:rPr>
        <w:t>каждой из последующих возрастных групп во всех пяти образовательных областях</w:t>
      </w:r>
    </w:p>
    <w:p w14:paraId="4E886D6C">
      <w:pPr>
        <w:ind w:left="427" w:right="849" w:firstLine="283"/>
        <w:jc w:val="both"/>
        <w:rPr>
          <w:i/>
          <w:sz w:val="24"/>
        </w:rPr>
      </w:pPr>
      <w:r>
        <w:rPr>
          <w:i/>
          <w:sz w:val="24"/>
        </w:rPr>
        <w:t>Также реализация части Программы, формируемая участниками образовательных отношений, связана с условиями, традициями и укладом ДОО, что описано подробнее в рабочей программе воспитания (п. 2.5 Программы)</w:t>
      </w:r>
    </w:p>
    <w:p w14:paraId="6C1CD82A">
      <w:pPr>
        <w:pStyle w:val="3"/>
        <w:numPr>
          <w:ilvl w:val="2"/>
          <w:numId w:val="1"/>
        </w:numPr>
        <w:tabs>
          <w:tab w:val="left" w:pos="1638"/>
        </w:tabs>
        <w:spacing w:before="113"/>
        <w:ind w:left="427" w:right="855" w:firstLine="566"/>
        <w:jc w:val="both"/>
      </w:pPr>
      <w:r>
        <w:t>Значимые для разработки и реализации Программы характеристики, в т.ч. характеристики особенностей развития детей раннего и дошкольного возраста</w:t>
      </w:r>
    </w:p>
    <w:p w14:paraId="32EF2FB6">
      <w:pPr>
        <w:spacing w:line="271" w:lineRule="exact"/>
        <w:ind w:left="1106"/>
        <w:jc w:val="both"/>
        <w:rPr>
          <w:i/>
          <w:sz w:val="24"/>
        </w:rPr>
      </w:pPr>
      <w:r>
        <w:rPr>
          <w:i/>
          <w:sz w:val="24"/>
        </w:rPr>
        <w:t>Обязательная</w:t>
      </w:r>
      <w:r>
        <w:rPr>
          <w:i/>
          <w:spacing w:val="-8"/>
          <w:sz w:val="24"/>
        </w:rPr>
        <w:t xml:space="preserve"> </w:t>
      </w:r>
      <w:r>
        <w:rPr>
          <w:i/>
          <w:spacing w:val="-2"/>
          <w:sz w:val="24"/>
        </w:rPr>
        <w:t>часть</w:t>
      </w:r>
    </w:p>
    <w:p w14:paraId="02D65CC1">
      <w:pPr>
        <w:pStyle w:val="7"/>
        <w:ind w:right="849" w:firstLine="679"/>
      </w:pPr>
      <w:r>
        <w:t>Основными участниками реализации программы являются: дети раннего и дошкольного возраста, родители (законные представители), педагоги.</w:t>
      </w:r>
    </w:p>
    <w:p w14:paraId="390536D4">
      <w:pPr>
        <w:pStyle w:val="7"/>
        <w:ind w:right="842" w:firstLine="679"/>
      </w:pPr>
      <w:r>
        <w:t>Концепция ДОО предполагает создание полноценных условий для развития детей раннего и дошкольного возраста с учетом индивидуальных потребностей и возможностей каждого воспитанника в группах разной направленности на основе личностно- развивающего и гуманистического характера взаимодействия работников ДОО и родителей (законных представителей) детей в соответствии с ФОП ДО и ФГОС ДО.</w:t>
      </w:r>
    </w:p>
    <w:p w14:paraId="5F8AAFA8">
      <w:pPr>
        <w:pStyle w:val="7"/>
        <w:spacing w:before="1"/>
        <w:ind w:right="846" w:firstLine="679"/>
      </w:pPr>
      <w:r>
        <w:t>К значимым для разработки и реализации Программы характеристикам педагогический коллектив ДОУ относит:</w:t>
      </w:r>
    </w:p>
    <w:p w14:paraId="438A0D6A">
      <w:pPr>
        <w:pStyle w:val="11"/>
        <w:numPr>
          <w:ilvl w:val="1"/>
          <w:numId w:val="3"/>
        </w:numPr>
        <w:tabs>
          <w:tab w:val="left" w:pos="1146"/>
        </w:tabs>
        <w:spacing w:line="293" w:lineRule="exact"/>
        <w:ind w:left="1146" w:hanging="436"/>
        <w:jc w:val="left"/>
        <w:rPr>
          <w:sz w:val="24"/>
        </w:rPr>
      </w:pPr>
      <w:r>
        <w:rPr>
          <w:sz w:val="24"/>
        </w:rPr>
        <w:t>количество</w:t>
      </w:r>
      <w:r>
        <w:rPr>
          <w:spacing w:val="-3"/>
          <w:sz w:val="24"/>
        </w:rPr>
        <w:t xml:space="preserve"> </w:t>
      </w:r>
      <w:r>
        <w:rPr>
          <w:sz w:val="24"/>
        </w:rPr>
        <w:t>групп</w:t>
      </w:r>
      <w:r>
        <w:rPr>
          <w:spacing w:val="-3"/>
          <w:sz w:val="24"/>
        </w:rPr>
        <w:t xml:space="preserve"> </w:t>
      </w:r>
      <w:r>
        <w:rPr>
          <w:sz w:val="24"/>
        </w:rPr>
        <w:t>и</w:t>
      </w:r>
      <w:r>
        <w:rPr>
          <w:spacing w:val="-3"/>
          <w:sz w:val="24"/>
        </w:rPr>
        <w:t xml:space="preserve"> </w:t>
      </w:r>
      <w:r>
        <w:rPr>
          <w:sz w:val="24"/>
        </w:rPr>
        <w:t>предельная</w:t>
      </w:r>
      <w:r>
        <w:rPr>
          <w:spacing w:val="-2"/>
          <w:sz w:val="24"/>
        </w:rPr>
        <w:t xml:space="preserve"> наполняемость;</w:t>
      </w:r>
    </w:p>
    <w:p w14:paraId="790E9DED">
      <w:pPr>
        <w:pStyle w:val="11"/>
        <w:numPr>
          <w:ilvl w:val="1"/>
          <w:numId w:val="3"/>
        </w:numPr>
        <w:tabs>
          <w:tab w:val="left" w:pos="1146"/>
        </w:tabs>
        <w:spacing w:line="293" w:lineRule="exact"/>
        <w:ind w:left="1146" w:hanging="436"/>
        <w:jc w:val="left"/>
        <w:rPr>
          <w:sz w:val="24"/>
        </w:rPr>
      </w:pPr>
      <w:r>
        <w:rPr>
          <w:sz w:val="24"/>
        </w:rPr>
        <w:t>возрастные</w:t>
      </w:r>
      <w:r>
        <w:rPr>
          <w:spacing w:val="-6"/>
          <w:sz w:val="24"/>
        </w:rPr>
        <w:t xml:space="preserve"> </w:t>
      </w:r>
      <w:r>
        <w:rPr>
          <w:sz w:val="24"/>
        </w:rPr>
        <w:t>характеристики</w:t>
      </w:r>
      <w:r>
        <w:rPr>
          <w:spacing w:val="-4"/>
          <w:sz w:val="24"/>
        </w:rPr>
        <w:t xml:space="preserve"> </w:t>
      </w:r>
      <w:r>
        <w:rPr>
          <w:spacing w:val="-2"/>
          <w:sz w:val="24"/>
        </w:rPr>
        <w:t>воспитанников;</w:t>
      </w:r>
    </w:p>
    <w:p w14:paraId="3F15DA0B">
      <w:pPr>
        <w:pStyle w:val="11"/>
        <w:numPr>
          <w:ilvl w:val="1"/>
          <w:numId w:val="3"/>
        </w:numPr>
        <w:tabs>
          <w:tab w:val="left" w:pos="1146"/>
        </w:tabs>
        <w:spacing w:before="1" w:line="293" w:lineRule="exact"/>
        <w:ind w:left="1146" w:hanging="436"/>
        <w:jc w:val="left"/>
        <w:rPr>
          <w:sz w:val="24"/>
        </w:rPr>
      </w:pPr>
      <w:r>
        <w:rPr>
          <w:sz w:val="24"/>
        </w:rPr>
        <w:t>кадровые</w:t>
      </w:r>
      <w:r>
        <w:rPr>
          <w:spacing w:val="1"/>
          <w:sz w:val="24"/>
        </w:rPr>
        <w:t xml:space="preserve"> </w:t>
      </w:r>
      <w:r>
        <w:rPr>
          <w:spacing w:val="-2"/>
          <w:sz w:val="24"/>
        </w:rPr>
        <w:t>условия;</w:t>
      </w:r>
    </w:p>
    <w:p w14:paraId="266390B3">
      <w:pPr>
        <w:pStyle w:val="11"/>
        <w:numPr>
          <w:ilvl w:val="1"/>
          <w:numId w:val="3"/>
        </w:numPr>
        <w:tabs>
          <w:tab w:val="left" w:pos="1146"/>
          <w:tab w:val="left" w:pos="3017"/>
          <w:tab w:val="left" w:pos="4745"/>
          <w:tab w:val="left" w:pos="7929"/>
        </w:tabs>
        <w:ind w:right="850" w:firstLine="283"/>
        <w:jc w:val="left"/>
        <w:rPr>
          <w:sz w:val="24"/>
        </w:rPr>
      </w:pPr>
      <w:r>
        <w:rPr>
          <w:spacing w:val="-2"/>
          <w:sz w:val="24"/>
        </w:rPr>
        <w:t>региональные</w:t>
      </w:r>
      <w:r>
        <w:rPr>
          <w:sz w:val="24"/>
        </w:rPr>
        <w:tab/>
      </w:r>
      <w:r>
        <w:rPr>
          <w:spacing w:val="-2"/>
          <w:sz w:val="24"/>
        </w:rPr>
        <w:t>особенности</w:t>
      </w:r>
      <w:r>
        <w:rPr>
          <w:sz w:val="24"/>
        </w:rPr>
        <w:tab/>
      </w:r>
      <w:r>
        <w:rPr>
          <w:spacing w:val="-2"/>
          <w:sz w:val="24"/>
        </w:rPr>
        <w:t>(национально-культурные,</w:t>
      </w:r>
      <w:r>
        <w:rPr>
          <w:sz w:val="24"/>
        </w:rPr>
        <w:tab/>
      </w:r>
      <w:r>
        <w:rPr>
          <w:spacing w:val="-2"/>
          <w:sz w:val="24"/>
        </w:rPr>
        <w:t>демографические, климатические);</w:t>
      </w:r>
    </w:p>
    <w:p w14:paraId="324A4D67">
      <w:pPr>
        <w:pStyle w:val="11"/>
        <w:numPr>
          <w:ilvl w:val="1"/>
          <w:numId w:val="3"/>
        </w:numPr>
        <w:tabs>
          <w:tab w:val="left" w:pos="1146"/>
        </w:tabs>
        <w:spacing w:line="292" w:lineRule="exact"/>
        <w:ind w:left="1146" w:hanging="436"/>
        <w:jc w:val="left"/>
        <w:rPr>
          <w:sz w:val="24"/>
        </w:rPr>
      </w:pPr>
      <w:r>
        <w:rPr>
          <w:sz w:val="24"/>
        </w:rPr>
        <w:t>материально-техническое</w:t>
      </w:r>
      <w:r>
        <w:rPr>
          <w:spacing w:val="-12"/>
          <w:sz w:val="24"/>
        </w:rPr>
        <w:t xml:space="preserve"> </w:t>
      </w:r>
      <w:r>
        <w:rPr>
          <w:spacing w:val="-2"/>
          <w:sz w:val="24"/>
        </w:rPr>
        <w:t>оснащение;</w:t>
      </w:r>
    </w:p>
    <w:p w14:paraId="3DBF6716">
      <w:pPr>
        <w:pStyle w:val="11"/>
        <w:numPr>
          <w:ilvl w:val="1"/>
          <w:numId w:val="3"/>
        </w:numPr>
        <w:tabs>
          <w:tab w:val="left" w:pos="1146"/>
        </w:tabs>
        <w:spacing w:line="293" w:lineRule="exact"/>
        <w:ind w:left="1146" w:hanging="436"/>
        <w:jc w:val="left"/>
        <w:rPr>
          <w:sz w:val="24"/>
        </w:rPr>
      </w:pPr>
      <w:r>
        <w:rPr>
          <w:sz w:val="24"/>
        </w:rPr>
        <w:t>социальные</w:t>
      </w:r>
      <w:r>
        <w:rPr>
          <w:spacing w:val="-5"/>
          <w:sz w:val="24"/>
        </w:rPr>
        <w:t xml:space="preserve"> </w:t>
      </w:r>
      <w:r>
        <w:rPr>
          <w:sz w:val="24"/>
        </w:rPr>
        <w:t>условия</w:t>
      </w:r>
      <w:r>
        <w:rPr>
          <w:spacing w:val="-4"/>
          <w:sz w:val="24"/>
        </w:rPr>
        <w:t xml:space="preserve"> </w:t>
      </w:r>
      <w:r>
        <w:rPr>
          <w:sz w:val="24"/>
        </w:rPr>
        <w:t>и</w:t>
      </w:r>
      <w:r>
        <w:rPr>
          <w:spacing w:val="-4"/>
          <w:sz w:val="24"/>
        </w:rPr>
        <w:t xml:space="preserve"> </w:t>
      </w:r>
      <w:r>
        <w:rPr>
          <w:spacing w:val="-2"/>
          <w:sz w:val="24"/>
        </w:rPr>
        <w:t>партнеры.</w:t>
      </w:r>
    </w:p>
    <w:p w14:paraId="159A4059">
      <w:pPr>
        <w:pStyle w:val="7"/>
        <w:ind w:firstLine="679"/>
        <w:jc w:val="left"/>
      </w:pPr>
      <w:r>
        <w:t>С</w:t>
      </w:r>
      <w:r>
        <w:rPr>
          <w:spacing w:val="80"/>
        </w:rPr>
        <w:t xml:space="preserve"> </w:t>
      </w:r>
      <w:r>
        <w:t>учетом</w:t>
      </w:r>
      <w:r>
        <w:rPr>
          <w:spacing w:val="80"/>
        </w:rPr>
        <w:t xml:space="preserve"> </w:t>
      </w:r>
      <w:r>
        <w:t>выделенных</w:t>
      </w:r>
      <w:r>
        <w:rPr>
          <w:spacing w:val="80"/>
        </w:rPr>
        <w:t xml:space="preserve"> </w:t>
      </w:r>
      <w:r>
        <w:t>климатических</w:t>
      </w:r>
      <w:r>
        <w:rPr>
          <w:spacing w:val="80"/>
        </w:rPr>
        <w:t xml:space="preserve"> </w:t>
      </w:r>
      <w:r>
        <w:t>особенностей,</w:t>
      </w:r>
      <w:r>
        <w:rPr>
          <w:spacing w:val="80"/>
        </w:rPr>
        <w:t xml:space="preserve"> </w:t>
      </w:r>
      <w:r>
        <w:t>реализация</w:t>
      </w:r>
      <w:r>
        <w:rPr>
          <w:spacing w:val="80"/>
        </w:rPr>
        <w:t xml:space="preserve"> </w:t>
      </w:r>
      <w:r>
        <w:t>Программы</w:t>
      </w:r>
      <w:r>
        <w:rPr>
          <w:spacing w:val="80"/>
        </w:rPr>
        <w:t xml:space="preserve"> </w:t>
      </w:r>
      <w:r>
        <w:t>осуществляется круглогодично с выделением трех периодов:</w:t>
      </w:r>
    </w:p>
    <w:p w14:paraId="1D55E511">
      <w:pPr>
        <w:pStyle w:val="11"/>
        <w:numPr>
          <w:ilvl w:val="1"/>
          <w:numId w:val="3"/>
        </w:numPr>
        <w:tabs>
          <w:tab w:val="left" w:pos="1146"/>
        </w:tabs>
        <w:ind w:right="851" w:firstLine="283"/>
        <w:rPr>
          <w:sz w:val="24"/>
        </w:rPr>
      </w:pPr>
      <w:r>
        <w:rPr>
          <w:sz w:val="24"/>
        </w:rPr>
        <w:t xml:space="preserve">первый период: с 01 сентября по 15 мая, для этого периода в режиме дня характерно наличие выделенной в утренний отрезок времени образовательной деятельности (занятия) в процессе организации педагогом различных видов детской </w:t>
      </w:r>
      <w:r>
        <w:rPr>
          <w:spacing w:val="-2"/>
          <w:sz w:val="24"/>
        </w:rPr>
        <w:t>деятельности.</w:t>
      </w:r>
    </w:p>
    <w:p w14:paraId="057899C7">
      <w:pPr>
        <w:pStyle w:val="11"/>
        <w:numPr>
          <w:ilvl w:val="1"/>
          <w:numId w:val="3"/>
        </w:numPr>
        <w:tabs>
          <w:tab w:val="left" w:pos="1146"/>
        </w:tabs>
        <w:ind w:right="850" w:firstLine="283"/>
        <w:rPr>
          <w:sz w:val="24"/>
        </w:rPr>
      </w:pPr>
      <w:r>
        <w:rPr>
          <w:sz w:val="24"/>
        </w:rPr>
        <w:t>второй период: с 16 мая по 31 мая, в этот период педагогами групп проводится анализ работы</w:t>
      </w:r>
      <w:r>
        <w:rPr>
          <w:spacing w:val="-2"/>
          <w:sz w:val="24"/>
        </w:rPr>
        <w:t xml:space="preserve"> </w:t>
      </w:r>
      <w:r>
        <w:rPr>
          <w:sz w:val="24"/>
        </w:rPr>
        <w:t>за</w:t>
      </w:r>
      <w:r>
        <w:rPr>
          <w:spacing w:val="-1"/>
          <w:sz w:val="24"/>
        </w:rPr>
        <w:t xml:space="preserve"> </w:t>
      </w:r>
      <w:r>
        <w:rPr>
          <w:sz w:val="24"/>
        </w:rPr>
        <w:t>период с</w:t>
      </w:r>
      <w:r>
        <w:rPr>
          <w:spacing w:val="-1"/>
          <w:sz w:val="24"/>
        </w:rPr>
        <w:t xml:space="preserve"> </w:t>
      </w:r>
      <w:r>
        <w:rPr>
          <w:sz w:val="24"/>
        </w:rPr>
        <w:t>01 сентября по</w:t>
      </w:r>
      <w:r>
        <w:rPr>
          <w:spacing w:val="-3"/>
          <w:sz w:val="24"/>
        </w:rPr>
        <w:t xml:space="preserve"> </w:t>
      </w:r>
      <w:r>
        <w:rPr>
          <w:sz w:val="24"/>
        </w:rPr>
        <w:t>15 мая, в</w:t>
      </w:r>
      <w:r>
        <w:rPr>
          <w:spacing w:val="-1"/>
          <w:sz w:val="24"/>
        </w:rPr>
        <w:t xml:space="preserve"> </w:t>
      </w:r>
      <w:r>
        <w:rPr>
          <w:sz w:val="24"/>
        </w:rPr>
        <w:t>том числе</w:t>
      </w:r>
      <w:r>
        <w:rPr>
          <w:spacing w:val="-1"/>
          <w:sz w:val="24"/>
        </w:rPr>
        <w:t xml:space="preserve"> </w:t>
      </w:r>
      <w:r>
        <w:rPr>
          <w:sz w:val="24"/>
        </w:rPr>
        <w:t>педагогическая диагностика, внутренняя система оценки качества дошкольного образования детского сада.</w:t>
      </w:r>
    </w:p>
    <w:p w14:paraId="32AFCA2C">
      <w:pPr>
        <w:pStyle w:val="11"/>
        <w:numPr>
          <w:ilvl w:val="1"/>
          <w:numId w:val="3"/>
        </w:numPr>
        <w:tabs>
          <w:tab w:val="left" w:pos="1146"/>
        </w:tabs>
        <w:ind w:right="851" w:firstLine="283"/>
        <w:rPr>
          <w:sz w:val="24"/>
        </w:rPr>
      </w:pPr>
      <w:r>
        <w:rPr>
          <w:sz w:val="24"/>
        </w:rPr>
        <w:t>третий</w:t>
      </w:r>
      <w:r>
        <w:rPr>
          <w:spacing w:val="-2"/>
          <w:sz w:val="24"/>
        </w:rPr>
        <w:t xml:space="preserve"> </w:t>
      </w:r>
      <w:r>
        <w:rPr>
          <w:sz w:val="24"/>
        </w:rPr>
        <w:t>период</w:t>
      </w:r>
      <w:r>
        <w:rPr>
          <w:spacing w:val="-2"/>
          <w:sz w:val="24"/>
        </w:rPr>
        <w:t xml:space="preserve"> </w:t>
      </w:r>
      <w:r>
        <w:rPr>
          <w:sz w:val="24"/>
        </w:rPr>
        <w:t>с</w:t>
      </w:r>
      <w:r>
        <w:rPr>
          <w:spacing w:val="-3"/>
          <w:sz w:val="24"/>
        </w:rPr>
        <w:t xml:space="preserve"> </w:t>
      </w:r>
      <w:r>
        <w:rPr>
          <w:sz w:val="24"/>
        </w:rPr>
        <w:t>01</w:t>
      </w:r>
      <w:r>
        <w:rPr>
          <w:spacing w:val="-2"/>
          <w:sz w:val="24"/>
        </w:rPr>
        <w:t xml:space="preserve"> </w:t>
      </w:r>
      <w:r>
        <w:rPr>
          <w:sz w:val="24"/>
        </w:rPr>
        <w:t>июня</w:t>
      </w:r>
      <w:r>
        <w:rPr>
          <w:spacing w:val="-2"/>
          <w:sz w:val="24"/>
        </w:rPr>
        <w:t xml:space="preserve"> </w:t>
      </w:r>
      <w:r>
        <w:rPr>
          <w:sz w:val="24"/>
        </w:rPr>
        <w:t>по</w:t>
      </w:r>
      <w:r>
        <w:rPr>
          <w:spacing w:val="-2"/>
          <w:sz w:val="24"/>
        </w:rPr>
        <w:t xml:space="preserve"> </w:t>
      </w:r>
      <w:r>
        <w:rPr>
          <w:sz w:val="24"/>
        </w:rPr>
        <w:t>31</w:t>
      </w:r>
      <w:r>
        <w:rPr>
          <w:spacing w:val="-2"/>
          <w:sz w:val="24"/>
        </w:rPr>
        <w:t xml:space="preserve"> </w:t>
      </w:r>
      <w:r>
        <w:rPr>
          <w:sz w:val="24"/>
        </w:rPr>
        <w:t>августа,</w:t>
      </w:r>
      <w:r>
        <w:rPr>
          <w:spacing w:val="-1"/>
          <w:sz w:val="24"/>
        </w:rPr>
        <w:t xml:space="preserve"> </w:t>
      </w:r>
      <w:r>
        <w:rPr>
          <w:sz w:val="24"/>
        </w:rPr>
        <w:t>для</w:t>
      </w:r>
      <w:r>
        <w:rPr>
          <w:spacing w:val="-2"/>
          <w:sz w:val="24"/>
        </w:rPr>
        <w:t xml:space="preserve"> </w:t>
      </w:r>
      <w:r>
        <w:rPr>
          <w:sz w:val="24"/>
        </w:rPr>
        <w:t>этого</w:t>
      </w:r>
      <w:r>
        <w:rPr>
          <w:spacing w:val="-2"/>
          <w:sz w:val="24"/>
        </w:rPr>
        <w:t xml:space="preserve"> </w:t>
      </w:r>
      <w:r>
        <w:rPr>
          <w:sz w:val="24"/>
        </w:rPr>
        <w:t>периода</w:t>
      </w:r>
      <w:r>
        <w:rPr>
          <w:spacing w:val="-3"/>
          <w:sz w:val="24"/>
        </w:rPr>
        <w:t xml:space="preserve"> </w:t>
      </w:r>
      <w:r>
        <w:rPr>
          <w:sz w:val="24"/>
        </w:rPr>
        <w:t>характерно</w:t>
      </w:r>
      <w:r>
        <w:rPr>
          <w:spacing w:val="-5"/>
          <w:sz w:val="24"/>
        </w:rPr>
        <w:t xml:space="preserve"> </w:t>
      </w:r>
      <w:r>
        <w:rPr>
          <w:sz w:val="24"/>
        </w:rPr>
        <w:t>преобладание совместной деятельности ребёнка с педагогом, организуемой педагогами на уличных участках, и самостоятельной деятельности детей по их интересам и инициативе.</w:t>
      </w:r>
    </w:p>
    <w:p w14:paraId="3CFA49C9">
      <w:pPr>
        <w:pStyle w:val="7"/>
        <w:spacing w:before="4"/>
        <w:ind w:left="0" w:firstLine="0"/>
        <w:jc w:val="left"/>
      </w:pPr>
    </w:p>
    <w:p w14:paraId="68AE1D72">
      <w:pPr>
        <w:pStyle w:val="4"/>
        <w:spacing w:line="240" w:lineRule="auto"/>
      </w:pPr>
      <w:r>
        <w:rPr>
          <w:u w:val="single"/>
        </w:rPr>
        <w:t>Часть,</w:t>
      </w:r>
      <w:r>
        <w:rPr>
          <w:spacing w:val="-9"/>
          <w:u w:val="single"/>
        </w:rPr>
        <w:t xml:space="preserve"> </w:t>
      </w:r>
      <w:r>
        <w:rPr>
          <w:u w:val="single"/>
        </w:rPr>
        <w:t>формируемая</w:t>
      </w:r>
      <w:r>
        <w:rPr>
          <w:spacing w:val="-4"/>
          <w:u w:val="single"/>
        </w:rPr>
        <w:t xml:space="preserve"> </w:t>
      </w:r>
      <w:r>
        <w:rPr>
          <w:u w:val="single"/>
        </w:rPr>
        <w:t>участниками</w:t>
      </w:r>
      <w:r>
        <w:rPr>
          <w:spacing w:val="-4"/>
          <w:u w:val="single"/>
        </w:rPr>
        <w:t xml:space="preserve"> </w:t>
      </w:r>
      <w:r>
        <w:rPr>
          <w:u w:val="single"/>
        </w:rPr>
        <w:t>образовательных</w:t>
      </w:r>
      <w:r>
        <w:rPr>
          <w:spacing w:val="-4"/>
          <w:u w:val="single"/>
        </w:rPr>
        <w:t xml:space="preserve"> </w:t>
      </w:r>
      <w:r>
        <w:rPr>
          <w:spacing w:val="-2"/>
          <w:u w:val="single"/>
        </w:rPr>
        <w:t>отношений:</w:t>
      </w:r>
    </w:p>
    <w:p w14:paraId="3CCA8F3C">
      <w:pPr>
        <w:pStyle w:val="4"/>
        <w:spacing w:line="240" w:lineRule="auto"/>
        <w:sectPr>
          <w:pgSz w:w="11920" w:h="16850"/>
          <w:pgMar w:top="1060" w:right="0" w:bottom="1260" w:left="1275" w:header="0" w:footer="997" w:gutter="0"/>
          <w:cols w:space="720" w:num="1"/>
        </w:sectPr>
      </w:pPr>
    </w:p>
    <w:p w14:paraId="304F4184">
      <w:pPr>
        <w:spacing w:before="66"/>
        <w:ind w:left="427" w:right="853" w:firstLine="566"/>
        <w:jc w:val="both"/>
        <w:rPr>
          <w:i/>
          <w:sz w:val="24"/>
        </w:rPr>
      </w:pPr>
      <w:r>
        <w:rPr>
          <w:i/>
          <w:sz w:val="24"/>
        </w:rPr>
        <w:t>Значимые для разработки и реализации обязательной части Программы характеристики, в том числе характеристики особенностей развития детей раннего и дошкольного возраста, значимы в равной степени и для части Программы, формируемой участниками образовательных отношений.</w:t>
      </w:r>
    </w:p>
    <w:p w14:paraId="1C4BBEEE">
      <w:pPr>
        <w:pStyle w:val="7"/>
        <w:spacing w:before="5"/>
        <w:ind w:left="0" w:firstLine="0"/>
        <w:jc w:val="left"/>
        <w:rPr>
          <w:i/>
        </w:rPr>
      </w:pPr>
    </w:p>
    <w:p w14:paraId="3CE3F59A">
      <w:pPr>
        <w:pStyle w:val="3"/>
        <w:numPr>
          <w:ilvl w:val="3"/>
          <w:numId w:val="1"/>
        </w:numPr>
        <w:tabs>
          <w:tab w:val="left" w:pos="1773"/>
        </w:tabs>
        <w:spacing w:line="274" w:lineRule="exact"/>
        <w:ind w:left="1773" w:hanging="780"/>
      </w:pPr>
      <w:r>
        <w:t>Географическое</w:t>
      </w:r>
      <w:r>
        <w:rPr>
          <w:spacing w:val="-6"/>
        </w:rPr>
        <w:t xml:space="preserve"> </w:t>
      </w:r>
      <w:r>
        <w:rPr>
          <w:spacing w:val="-2"/>
        </w:rPr>
        <w:t>месторасположение</w:t>
      </w:r>
    </w:p>
    <w:p w14:paraId="01A1CE2B">
      <w:pPr>
        <w:pStyle w:val="7"/>
        <w:ind w:right="766" w:firstLine="708"/>
      </w:pPr>
      <w:r>
        <w:rPr>
          <w:b/>
        </w:rPr>
        <w:t>-</w:t>
      </w:r>
      <w:r>
        <w:rPr>
          <w:b/>
          <w:spacing w:val="-4"/>
        </w:rPr>
        <w:t xml:space="preserve"> </w:t>
      </w:r>
      <w:r>
        <w:t>юридический</w:t>
      </w:r>
      <w:r>
        <w:rPr>
          <w:spacing w:val="-5"/>
        </w:rPr>
        <w:t xml:space="preserve"> </w:t>
      </w:r>
      <w:r>
        <w:t>адрес:</w:t>
      </w:r>
      <w:r>
        <w:rPr>
          <w:spacing w:val="-9"/>
        </w:rPr>
        <w:t xml:space="preserve"> </w:t>
      </w:r>
      <w:r>
        <w:t>1653</w:t>
      </w:r>
      <w:r>
        <w:rPr>
          <w:rFonts w:hint="default"/>
          <w:lang w:val="ru-RU"/>
        </w:rPr>
        <w:t>4</w:t>
      </w:r>
      <w:r>
        <w:t>0</w:t>
      </w:r>
      <w:r>
        <w:rPr>
          <w:spacing w:val="-1"/>
        </w:rPr>
        <w:t xml:space="preserve"> </w:t>
      </w:r>
      <w:r>
        <w:t>Архангельская</w:t>
      </w:r>
      <w:r>
        <w:rPr>
          <w:spacing w:val="-3"/>
        </w:rPr>
        <w:t xml:space="preserve"> </w:t>
      </w:r>
      <w:r>
        <w:t>область,</w:t>
      </w:r>
      <w:r>
        <w:rPr>
          <w:spacing w:val="-4"/>
        </w:rPr>
        <w:t xml:space="preserve"> </w:t>
      </w:r>
      <w:r>
        <w:t>город</w:t>
      </w:r>
      <w:r>
        <w:rPr>
          <w:spacing w:val="-3"/>
        </w:rPr>
        <w:t xml:space="preserve"> </w:t>
      </w:r>
      <w:r>
        <w:t>Котлас,</w:t>
      </w:r>
      <w:r>
        <w:rPr>
          <w:spacing w:val="-4"/>
        </w:rPr>
        <w:t xml:space="preserve"> </w:t>
      </w:r>
      <w:r>
        <w:rPr>
          <w:spacing w:val="-4"/>
          <w:lang w:val="ru-RU"/>
        </w:rPr>
        <w:t>п</w:t>
      </w:r>
      <w:r>
        <w:rPr>
          <w:rFonts w:hint="default"/>
          <w:spacing w:val="-4"/>
          <w:lang w:val="ru-RU"/>
        </w:rPr>
        <w:t xml:space="preserve">. Вычегодский,  </w:t>
      </w:r>
      <w:r>
        <w:t>улица</w:t>
      </w:r>
      <w:r>
        <w:rPr>
          <w:spacing w:val="-4"/>
        </w:rPr>
        <w:t xml:space="preserve"> </w:t>
      </w:r>
      <w:r>
        <w:rPr>
          <w:lang w:val="ru-RU"/>
        </w:rPr>
        <w:t>Загородная</w:t>
      </w:r>
      <w:r>
        <w:t>, д.</w:t>
      </w:r>
      <w:r>
        <w:rPr>
          <w:rFonts w:hint="default"/>
          <w:lang w:val="ru-RU"/>
        </w:rPr>
        <w:t xml:space="preserve"> 4 -а</w:t>
      </w:r>
      <w:r>
        <w:rPr>
          <w:color w:val="000000"/>
          <w:shd w:val="clear" w:color="auto" w:fill="FCFCFC"/>
        </w:rPr>
        <w:t>, тел./факс 8(81837)</w:t>
      </w:r>
      <w:r>
        <w:rPr>
          <w:rFonts w:hint="default"/>
          <w:color w:val="000000"/>
          <w:shd w:val="clear" w:color="auto" w:fill="FCFCFC"/>
          <w:lang w:val="ru-RU"/>
        </w:rPr>
        <w:t>35376</w:t>
      </w:r>
      <w:r>
        <w:rPr>
          <w:color w:val="000000"/>
          <w:shd w:val="clear" w:color="auto" w:fill="FCFCFC"/>
        </w:rPr>
        <w:t>;</w:t>
      </w:r>
    </w:p>
    <w:p w14:paraId="5E0225E1">
      <w:pPr>
        <w:pStyle w:val="7"/>
        <w:ind w:right="894" w:firstLine="708"/>
      </w:pPr>
      <w:r>
        <w:rPr>
          <w:color w:val="000000"/>
          <w:shd w:val="clear" w:color="auto" w:fill="FCFCFC"/>
        </w:rPr>
        <w:t>-фактический</w:t>
      </w:r>
      <w:r>
        <w:rPr>
          <w:color w:val="000000"/>
          <w:spacing w:val="-5"/>
          <w:shd w:val="clear" w:color="auto" w:fill="FCFCFC"/>
        </w:rPr>
        <w:t xml:space="preserve"> </w:t>
      </w:r>
      <w:r>
        <w:rPr>
          <w:color w:val="000000"/>
          <w:shd w:val="clear" w:color="auto" w:fill="FCFCFC"/>
        </w:rPr>
        <w:t>адрес:</w:t>
      </w:r>
      <w:r>
        <w:rPr>
          <w:color w:val="000000"/>
          <w:spacing w:val="-11"/>
          <w:shd w:val="clear" w:color="auto" w:fill="FCFCFC"/>
        </w:rPr>
        <w:t xml:space="preserve"> </w:t>
      </w:r>
      <w:r>
        <w:rPr>
          <w:color w:val="000000"/>
          <w:shd w:val="clear" w:color="auto" w:fill="FCFCFC"/>
        </w:rPr>
        <w:t>1</w:t>
      </w:r>
      <w:r>
        <w:rPr>
          <w:color w:val="000000"/>
        </w:rPr>
        <w:t>653</w:t>
      </w:r>
      <w:r>
        <w:rPr>
          <w:rFonts w:hint="default"/>
          <w:color w:val="000000"/>
          <w:lang w:val="ru-RU"/>
        </w:rPr>
        <w:t>40</w:t>
      </w:r>
      <w:r>
        <w:rPr>
          <w:color w:val="000000"/>
          <w:spacing w:val="-1"/>
        </w:rPr>
        <w:t xml:space="preserve"> </w:t>
      </w:r>
      <w:r>
        <w:rPr>
          <w:color w:val="000000"/>
        </w:rPr>
        <w:t>Архангельская</w:t>
      </w:r>
      <w:r>
        <w:rPr>
          <w:color w:val="000000"/>
          <w:spacing w:val="-3"/>
        </w:rPr>
        <w:t xml:space="preserve"> </w:t>
      </w:r>
      <w:r>
        <w:rPr>
          <w:color w:val="000000"/>
        </w:rPr>
        <w:t>область,</w:t>
      </w:r>
      <w:r>
        <w:rPr>
          <w:color w:val="000000"/>
          <w:spacing w:val="-4"/>
        </w:rPr>
        <w:t xml:space="preserve"> </w:t>
      </w:r>
      <w:r>
        <w:rPr>
          <w:color w:val="000000"/>
        </w:rPr>
        <w:t>город</w:t>
      </w:r>
      <w:r>
        <w:rPr>
          <w:color w:val="000000"/>
          <w:spacing w:val="-3"/>
        </w:rPr>
        <w:t xml:space="preserve"> </w:t>
      </w:r>
      <w:r>
        <w:rPr>
          <w:color w:val="000000"/>
        </w:rPr>
        <w:t>Котлас,</w:t>
      </w:r>
      <w:r>
        <w:rPr>
          <w:color w:val="000000"/>
          <w:spacing w:val="-4"/>
        </w:rPr>
        <w:t xml:space="preserve"> </w:t>
      </w:r>
      <w:r>
        <w:rPr>
          <w:color w:val="000000"/>
          <w:spacing w:val="-4"/>
          <w:lang w:val="ru-RU"/>
        </w:rPr>
        <w:t>п</w:t>
      </w:r>
      <w:r>
        <w:rPr>
          <w:rFonts w:hint="default"/>
          <w:color w:val="000000"/>
          <w:spacing w:val="-4"/>
          <w:lang w:val="ru-RU"/>
        </w:rPr>
        <w:t xml:space="preserve">. вычегодский, </w:t>
      </w:r>
      <w:r>
        <w:rPr>
          <w:color w:val="000000"/>
        </w:rPr>
        <w:t>улица</w:t>
      </w:r>
      <w:r>
        <w:rPr>
          <w:color w:val="000000"/>
          <w:spacing w:val="-4"/>
        </w:rPr>
        <w:t xml:space="preserve"> </w:t>
      </w:r>
      <w:r>
        <w:rPr>
          <w:color w:val="000000"/>
          <w:lang w:val="ru-RU"/>
        </w:rPr>
        <w:t>Загородная</w:t>
      </w:r>
      <w:r>
        <w:rPr>
          <w:color w:val="000000"/>
        </w:rPr>
        <w:t>, д.</w:t>
      </w:r>
      <w:r>
        <w:rPr>
          <w:rFonts w:hint="default"/>
          <w:color w:val="000000"/>
          <w:lang w:val="ru-RU"/>
        </w:rPr>
        <w:t xml:space="preserve"> 4-а</w:t>
      </w:r>
      <w:r>
        <w:rPr>
          <w:color w:val="000000"/>
          <w:shd w:val="clear" w:color="auto" w:fill="FCFCFC"/>
        </w:rPr>
        <w:t>,  тел./факс 8(81837)</w:t>
      </w:r>
      <w:r>
        <w:rPr>
          <w:rFonts w:hint="default"/>
          <w:color w:val="000000"/>
          <w:shd w:val="clear" w:color="auto" w:fill="FCFCFC"/>
          <w:lang w:val="ru-RU"/>
        </w:rPr>
        <w:t>35376</w:t>
      </w:r>
      <w:r>
        <w:rPr>
          <w:color w:val="000000"/>
          <w:shd w:val="clear" w:color="auto" w:fill="FCFCFC"/>
        </w:rPr>
        <w:t>, 8(81837)</w:t>
      </w:r>
      <w:r>
        <w:rPr>
          <w:rFonts w:hint="default"/>
          <w:color w:val="000000"/>
          <w:shd w:val="clear" w:color="auto" w:fill="FCFCFC"/>
          <w:lang w:val="ru-RU"/>
        </w:rPr>
        <w:t>35392</w:t>
      </w:r>
      <w:r>
        <w:rPr>
          <w:color w:val="000000"/>
          <w:shd w:val="clear" w:color="auto" w:fill="FCFCFC"/>
        </w:rPr>
        <w:t>;</w:t>
      </w:r>
    </w:p>
    <w:p w14:paraId="5C66DAB7">
      <w:pPr>
        <w:pStyle w:val="3"/>
        <w:numPr>
          <w:ilvl w:val="0"/>
          <w:numId w:val="0"/>
        </w:numPr>
        <w:tabs>
          <w:tab w:val="left" w:pos="1773"/>
        </w:tabs>
        <w:spacing w:before="2" w:line="274" w:lineRule="exact"/>
        <w:ind w:left="993" w:leftChars="0"/>
        <w:jc w:val="both"/>
      </w:pPr>
      <w:r>
        <w:rPr>
          <w:rFonts w:hint="default"/>
          <w:lang w:val="ru-RU"/>
        </w:rPr>
        <w:t xml:space="preserve">1.2.3.1. </w:t>
      </w:r>
      <w:r>
        <w:t>Характеристика</w:t>
      </w:r>
      <w:r>
        <w:rPr>
          <w:spacing w:val="-14"/>
        </w:rPr>
        <w:t xml:space="preserve"> </w:t>
      </w:r>
      <w:r>
        <w:t>социокультурной</w:t>
      </w:r>
      <w:r>
        <w:rPr>
          <w:spacing w:val="-9"/>
        </w:rPr>
        <w:t xml:space="preserve"> </w:t>
      </w:r>
      <w:r>
        <w:rPr>
          <w:spacing w:val="-4"/>
        </w:rPr>
        <w:t>среды</w:t>
      </w:r>
    </w:p>
    <w:p w14:paraId="285A7A58">
      <w:pPr>
        <w:pStyle w:val="7"/>
        <w:spacing w:line="274" w:lineRule="exact"/>
        <w:ind w:left="853"/>
        <w:jc w:val="left"/>
      </w:pPr>
      <w:r>
        <w:t>Рядом</w:t>
      </w:r>
      <w:r>
        <w:rPr>
          <w:spacing w:val="-2"/>
        </w:rPr>
        <w:t xml:space="preserve"> </w:t>
      </w:r>
      <w:r>
        <w:t>с территорией</w:t>
      </w:r>
      <w:r>
        <w:rPr>
          <w:spacing w:val="-2"/>
        </w:rPr>
        <w:t xml:space="preserve"> </w:t>
      </w:r>
      <w:r>
        <w:t>ДОО</w:t>
      </w:r>
      <w:r>
        <w:rPr>
          <w:spacing w:val="-3"/>
        </w:rPr>
        <w:t xml:space="preserve"> </w:t>
      </w:r>
      <w:r>
        <w:rPr>
          <w:spacing w:val="-2"/>
        </w:rPr>
        <w:t>находятся:</w:t>
      </w:r>
    </w:p>
    <w:p w14:paraId="4793E5D2">
      <w:pPr>
        <w:pStyle w:val="11"/>
        <w:numPr>
          <w:ilvl w:val="0"/>
          <w:numId w:val="8"/>
        </w:numPr>
        <w:tabs>
          <w:tab w:val="left" w:pos="1417"/>
        </w:tabs>
        <w:spacing w:line="293" w:lineRule="exact"/>
        <w:ind w:left="1417" w:hanging="564"/>
        <w:jc w:val="left"/>
        <w:rPr>
          <w:color w:val="auto"/>
          <w:sz w:val="24"/>
        </w:rPr>
      </w:pPr>
      <w:r>
        <w:rPr>
          <w:color w:val="auto"/>
          <w:sz w:val="24"/>
          <w:lang w:val="ru-RU"/>
        </w:rPr>
        <w:t>Дом</w:t>
      </w:r>
      <w:r>
        <w:rPr>
          <w:rFonts w:hint="default"/>
          <w:color w:val="auto"/>
          <w:sz w:val="24"/>
          <w:lang w:val="ru-RU"/>
        </w:rPr>
        <w:t xml:space="preserve"> спорта </w:t>
      </w:r>
    </w:p>
    <w:p w14:paraId="541CB62A">
      <w:pPr>
        <w:pStyle w:val="11"/>
        <w:numPr>
          <w:ilvl w:val="0"/>
          <w:numId w:val="8"/>
        </w:numPr>
        <w:tabs>
          <w:tab w:val="left" w:pos="1417"/>
        </w:tabs>
        <w:spacing w:before="2" w:line="293" w:lineRule="exact"/>
        <w:ind w:left="1417" w:hanging="564"/>
        <w:jc w:val="left"/>
        <w:rPr>
          <w:color w:val="auto"/>
          <w:sz w:val="24"/>
        </w:rPr>
      </w:pPr>
      <w:r>
        <w:rPr>
          <w:color w:val="auto"/>
          <w:sz w:val="24"/>
          <w:lang w:val="ru-RU"/>
        </w:rPr>
        <w:t>Дом</w:t>
      </w:r>
      <w:r>
        <w:rPr>
          <w:rFonts w:hint="default"/>
          <w:color w:val="auto"/>
          <w:sz w:val="24"/>
          <w:lang w:val="ru-RU"/>
        </w:rPr>
        <w:t xml:space="preserve"> культуры</w:t>
      </w:r>
    </w:p>
    <w:p w14:paraId="2E44E33D">
      <w:pPr>
        <w:pStyle w:val="11"/>
        <w:numPr>
          <w:ilvl w:val="0"/>
          <w:numId w:val="8"/>
        </w:numPr>
        <w:tabs>
          <w:tab w:val="left" w:pos="1417"/>
        </w:tabs>
        <w:spacing w:line="292" w:lineRule="exact"/>
        <w:ind w:left="1417" w:hanging="564"/>
        <w:jc w:val="left"/>
        <w:rPr>
          <w:color w:val="auto"/>
          <w:sz w:val="24"/>
        </w:rPr>
      </w:pPr>
      <w:r>
        <w:rPr>
          <w:color w:val="auto"/>
          <w:sz w:val="24"/>
          <w:lang w:val="ru-RU"/>
        </w:rPr>
        <w:t>Хоккейный</w:t>
      </w:r>
      <w:r>
        <w:rPr>
          <w:rFonts w:hint="default"/>
          <w:color w:val="auto"/>
          <w:sz w:val="24"/>
          <w:lang w:val="ru-RU"/>
        </w:rPr>
        <w:t xml:space="preserve"> корт</w:t>
      </w:r>
    </w:p>
    <w:p w14:paraId="5E6A4AD9">
      <w:pPr>
        <w:pStyle w:val="11"/>
        <w:numPr>
          <w:ilvl w:val="0"/>
          <w:numId w:val="8"/>
        </w:numPr>
        <w:tabs>
          <w:tab w:val="left" w:pos="1417"/>
        </w:tabs>
        <w:spacing w:line="292" w:lineRule="exact"/>
        <w:ind w:left="1417" w:hanging="564"/>
        <w:jc w:val="left"/>
        <w:rPr>
          <w:color w:val="auto"/>
          <w:sz w:val="24"/>
        </w:rPr>
      </w:pPr>
      <w:r>
        <w:rPr>
          <w:rFonts w:hint="default"/>
          <w:color w:val="auto"/>
          <w:sz w:val="24"/>
          <w:lang w:val="ru-RU"/>
        </w:rPr>
        <w:t>МОУ «СОШ № 4 им. Ю.А. Гагарина»</w:t>
      </w:r>
    </w:p>
    <w:p w14:paraId="7BD5AA81">
      <w:pPr>
        <w:pStyle w:val="3"/>
        <w:numPr>
          <w:ilvl w:val="3"/>
          <w:numId w:val="1"/>
        </w:numPr>
        <w:tabs>
          <w:tab w:val="left" w:pos="1773"/>
        </w:tabs>
        <w:spacing w:before="6" w:line="274" w:lineRule="exact"/>
        <w:ind w:left="1773" w:hanging="780"/>
        <w:jc w:val="both"/>
      </w:pPr>
      <w:r>
        <w:t>Характеристика</w:t>
      </w:r>
      <w:r>
        <w:rPr>
          <w:spacing w:val="-7"/>
        </w:rPr>
        <w:t xml:space="preserve"> </w:t>
      </w:r>
      <w:r>
        <w:t>контингента</w:t>
      </w:r>
      <w:r>
        <w:rPr>
          <w:spacing w:val="-7"/>
        </w:rPr>
        <w:t xml:space="preserve"> </w:t>
      </w:r>
      <w:r>
        <w:rPr>
          <w:spacing w:val="-2"/>
        </w:rPr>
        <w:t>обучающихся</w:t>
      </w:r>
    </w:p>
    <w:p w14:paraId="244C2CC9">
      <w:pPr>
        <w:pStyle w:val="7"/>
        <w:ind w:right="846"/>
      </w:pPr>
      <w:r>
        <w:t>У детей данной группы в большей или меньшей степени оказываются нарушенными произношение и различение звуков, недостаточно полноценно происходит овладение системой морфем, следовательно, плохо усваиваются навыки словоизменения и словообразования, словарный запас отстает от нормы, как по количественным, так и по качественным показателям; страдает связная речь.</w:t>
      </w:r>
    </w:p>
    <w:p w14:paraId="6ECF49E6">
      <w:pPr>
        <w:pStyle w:val="7"/>
        <w:ind w:right="855"/>
      </w:pPr>
      <w:r>
        <w:t>Такое системное нарушение получило название «общее недоразвитие речи» (ОНР). По своему клиническому составу эта категория объединяет разных детей, среди них можно выделить три основные группы:</w:t>
      </w:r>
    </w:p>
    <w:p w14:paraId="2B7FC402">
      <w:pPr>
        <w:pStyle w:val="11"/>
        <w:numPr>
          <w:ilvl w:val="1"/>
          <w:numId w:val="3"/>
        </w:numPr>
        <w:tabs>
          <w:tab w:val="left" w:pos="1146"/>
        </w:tabs>
        <w:ind w:right="847" w:firstLine="283"/>
        <w:rPr>
          <w:sz w:val="24"/>
        </w:rPr>
      </w:pPr>
      <w:r>
        <w:rPr>
          <w:sz w:val="24"/>
        </w:rPr>
        <w:t>Неосложненный вариант общего недоразвития речи, когда отсутствуют явно выраженные указания на поражение центральной нервной системы.</w:t>
      </w:r>
    </w:p>
    <w:p w14:paraId="6F0E636A">
      <w:pPr>
        <w:pStyle w:val="11"/>
        <w:numPr>
          <w:ilvl w:val="1"/>
          <w:numId w:val="3"/>
        </w:numPr>
        <w:tabs>
          <w:tab w:val="left" w:pos="1146"/>
        </w:tabs>
        <w:ind w:right="847" w:firstLine="283"/>
        <w:rPr>
          <w:sz w:val="24"/>
        </w:rPr>
      </w:pPr>
      <w:r>
        <w:rPr>
          <w:sz w:val="24"/>
        </w:rPr>
        <w:t>Недоразвитие всех компонентов речи у детей сопровождается «малыми неврологическими дисфункциями», такими, как недостаточная регуляция мышечного тонуса, неточность двигательных дифференцировок и прочее; у детей наблюдается некоторая эмоционально-волевая незрелость, слабая регуляция произвольной деятельности и т.д.;</w:t>
      </w:r>
    </w:p>
    <w:p w14:paraId="67F133A8">
      <w:pPr>
        <w:pStyle w:val="11"/>
        <w:numPr>
          <w:ilvl w:val="1"/>
          <w:numId w:val="3"/>
        </w:numPr>
        <w:tabs>
          <w:tab w:val="left" w:pos="1146"/>
        </w:tabs>
        <w:ind w:right="846" w:firstLine="283"/>
        <w:rPr>
          <w:sz w:val="24"/>
        </w:rPr>
      </w:pPr>
      <w:r>
        <w:rPr>
          <w:sz w:val="24"/>
        </w:rPr>
        <w:t>Осложненный вариант общего недоразвития речи, когда собственно речевой</w:t>
      </w:r>
      <w:r>
        <w:rPr>
          <w:spacing w:val="40"/>
          <w:sz w:val="24"/>
        </w:rPr>
        <w:t xml:space="preserve"> </w:t>
      </w:r>
      <w:r>
        <w:rPr>
          <w:sz w:val="24"/>
        </w:rPr>
        <w:t>дефект сочетается</w:t>
      </w:r>
      <w:r>
        <w:rPr>
          <w:spacing w:val="-1"/>
          <w:sz w:val="24"/>
        </w:rPr>
        <w:t xml:space="preserve"> </w:t>
      </w:r>
      <w:r>
        <w:rPr>
          <w:sz w:val="24"/>
        </w:rPr>
        <w:t>с</w:t>
      </w:r>
      <w:r>
        <w:rPr>
          <w:spacing w:val="-2"/>
          <w:sz w:val="24"/>
        </w:rPr>
        <w:t xml:space="preserve"> </w:t>
      </w:r>
      <w:r>
        <w:rPr>
          <w:sz w:val="24"/>
        </w:rPr>
        <w:t>рядом</w:t>
      </w:r>
      <w:r>
        <w:rPr>
          <w:spacing w:val="-2"/>
          <w:sz w:val="24"/>
        </w:rPr>
        <w:t xml:space="preserve"> </w:t>
      </w:r>
      <w:r>
        <w:rPr>
          <w:sz w:val="24"/>
        </w:rPr>
        <w:t>неврологических и</w:t>
      </w:r>
      <w:r>
        <w:rPr>
          <w:spacing w:val="-3"/>
          <w:sz w:val="24"/>
        </w:rPr>
        <w:t xml:space="preserve"> </w:t>
      </w:r>
      <w:r>
        <w:rPr>
          <w:sz w:val="24"/>
        </w:rPr>
        <w:t>психопатологических синдромов,</w:t>
      </w:r>
      <w:r>
        <w:rPr>
          <w:spacing w:val="-1"/>
          <w:sz w:val="24"/>
        </w:rPr>
        <w:t xml:space="preserve"> </w:t>
      </w:r>
      <w:r>
        <w:rPr>
          <w:sz w:val="24"/>
        </w:rPr>
        <w:t>таких,</w:t>
      </w:r>
      <w:r>
        <w:rPr>
          <w:spacing w:val="-1"/>
          <w:sz w:val="24"/>
        </w:rPr>
        <w:t xml:space="preserve"> </w:t>
      </w:r>
      <w:r>
        <w:rPr>
          <w:sz w:val="24"/>
        </w:rPr>
        <w:t>как синдром повышенного черепного давления, цереброастен - ческий и неврозоподобный синдромы, синдромы двигательных расстройств. У детей этой группы отмечается крайне низкая работоспособность, нарушение отдельных видов гнозиса и праксиса, выраженная моторная неловкость;</w:t>
      </w:r>
    </w:p>
    <w:p w14:paraId="4D873CD6">
      <w:pPr>
        <w:pStyle w:val="11"/>
        <w:numPr>
          <w:ilvl w:val="1"/>
          <w:numId w:val="3"/>
        </w:numPr>
        <w:tabs>
          <w:tab w:val="left" w:pos="1146"/>
        </w:tabs>
        <w:ind w:right="847" w:firstLine="283"/>
        <w:rPr>
          <w:sz w:val="24"/>
        </w:rPr>
      </w:pPr>
      <w:r>
        <w:rPr>
          <w:sz w:val="24"/>
        </w:rPr>
        <w:t xml:space="preserve">Грубое и стойкое недоразвитие речи, обусловленное органическим поражением речевых зон коры головного мозга. Как правило, эту группу составляют дети с моторной </w:t>
      </w:r>
      <w:r>
        <w:rPr>
          <w:spacing w:val="-2"/>
          <w:sz w:val="24"/>
        </w:rPr>
        <w:t>алалией.</w:t>
      </w:r>
    </w:p>
    <w:p w14:paraId="23BF363E">
      <w:pPr>
        <w:pStyle w:val="3"/>
        <w:numPr>
          <w:ilvl w:val="4"/>
          <w:numId w:val="1"/>
        </w:numPr>
        <w:tabs>
          <w:tab w:val="left" w:pos="1953"/>
        </w:tabs>
        <w:spacing w:before="107"/>
        <w:ind w:hanging="960"/>
        <w:jc w:val="both"/>
        <w:rPr>
          <w:color w:val="25282E"/>
        </w:rPr>
      </w:pPr>
      <w:r>
        <w:t>Особенности</w:t>
      </w:r>
      <w:r>
        <w:rPr>
          <w:spacing w:val="-5"/>
        </w:rPr>
        <w:t xml:space="preserve"> </w:t>
      </w:r>
      <w:r>
        <w:t>развития</w:t>
      </w:r>
      <w:r>
        <w:rPr>
          <w:spacing w:val="-3"/>
        </w:rPr>
        <w:t xml:space="preserve"> </w:t>
      </w:r>
      <w:r>
        <w:t>детей</w:t>
      </w:r>
      <w:r>
        <w:rPr>
          <w:spacing w:val="-3"/>
        </w:rPr>
        <w:t xml:space="preserve"> </w:t>
      </w:r>
      <w:r>
        <w:t xml:space="preserve">с </w:t>
      </w:r>
      <w:r>
        <w:rPr>
          <w:spacing w:val="-5"/>
        </w:rPr>
        <w:t>ТНР</w:t>
      </w:r>
    </w:p>
    <w:p w14:paraId="214F9EFE">
      <w:pPr>
        <w:spacing w:before="104"/>
        <w:ind w:left="427" w:right="851" w:firstLine="566"/>
        <w:jc w:val="both"/>
        <w:rPr>
          <w:i/>
          <w:sz w:val="24"/>
        </w:rPr>
      </w:pPr>
      <w:r>
        <w:rPr>
          <w:i/>
          <w:sz w:val="24"/>
        </w:rPr>
        <w:t>Дети с тяжелыми нарушениями речи - это особая категория детей с нарушениями всех компонентов речи при сохранном слухе и первично сохранном интеллекте.</w:t>
      </w:r>
    </w:p>
    <w:p w14:paraId="101C76E0">
      <w:pPr>
        <w:pStyle w:val="7"/>
        <w:ind w:right="845"/>
      </w:pPr>
      <w:r>
        <w:rPr>
          <w:b/>
          <w:i/>
        </w:rPr>
        <w:t xml:space="preserve">К группе детей с ТНР относятся дети: </w:t>
      </w:r>
      <w:r>
        <w:t>с фонетико-фонематическим недоразвитием речи при дислалии, ринолалии, легкой степени дизартрии; с общим недоразвитием речи всех уровней речевого развития при дизартрии, ринолалии, алалии и т.д., у которых имеются нарушения всех компонентов языка.</w:t>
      </w:r>
    </w:p>
    <w:p w14:paraId="0C69BDE0">
      <w:pPr>
        <w:pStyle w:val="7"/>
        <w:sectPr>
          <w:pgSz w:w="11920" w:h="16850"/>
          <w:pgMar w:top="1060" w:right="0" w:bottom="1260" w:left="1275" w:header="0" w:footer="997" w:gutter="0"/>
          <w:cols w:space="720" w:num="1"/>
        </w:sectPr>
      </w:pPr>
    </w:p>
    <w:p w14:paraId="16159E9D">
      <w:pPr>
        <w:pStyle w:val="7"/>
        <w:spacing w:before="66"/>
        <w:ind w:right="848"/>
      </w:pPr>
      <w:r>
        <w:t>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w:t>
      </w:r>
      <w:r>
        <w:rPr>
          <w:spacing w:val="40"/>
        </w:rPr>
        <w:t xml:space="preserve"> </w:t>
      </w:r>
      <w:r>
        <w:t>практики, культуры речевого окружения, от воспитания и обучения.</w:t>
      </w:r>
    </w:p>
    <w:p w14:paraId="1FC774E6">
      <w:pPr>
        <w:pStyle w:val="11"/>
        <w:numPr>
          <w:ilvl w:val="1"/>
          <w:numId w:val="3"/>
        </w:numPr>
        <w:tabs>
          <w:tab w:val="left" w:pos="1146"/>
        </w:tabs>
        <w:ind w:right="849" w:firstLine="283"/>
        <w:rPr>
          <w:sz w:val="24"/>
        </w:rPr>
      </w:pPr>
      <w:r>
        <w:rPr>
          <w:sz w:val="24"/>
        </w:rPr>
        <w:t>Фонетико-фонематическое недоразвитие речи проявляется в нарушении звукопроизношения и фонематического слуха.</w:t>
      </w:r>
    </w:p>
    <w:p w14:paraId="47B9EEB6">
      <w:pPr>
        <w:pStyle w:val="11"/>
        <w:numPr>
          <w:ilvl w:val="1"/>
          <w:numId w:val="3"/>
        </w:numPr>
        <w:tabs>
          <w:tab w:val="left" w:pos="1146"/>
        </w:tabs>
        <w:spacing w:before="1"/>
        <w:ind w:right="846" w:firstLine="283"/>
        <w:rPr>
          <w:sz w:val="24"/>
        </w:rPr>
      </w:pPr>
      <w:r>
        <w:rPr>
          <w:sz w:val="24"/>
        </w:rPr>
        <w:t>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w:t>
      </w:r>
    </w:p>
    <w:p w14:paraId="54E5E8C2">
      <w:pPr>
        <w:pStyle w:val="4"/>
        <w:spacing w:before="4"/>
      </w:pPr>
      <w:r>
        <w:t>Речь</w:t>
      </w:r>
      <w:r>
        <w:rPr>
          <w:spacing w:val="-5"/>
        </w:rPr>
        <w:t xml:space="preserve"> </w:t>
      </w:r>
      <w:r>
        <w:t>ребёнка</w:t>
      </w:r>
      <w:r>
        <w:rPr>
          <w:spacing w:val="-3"/>
        </w:rPr>
        <w:t xml:space="preserve"> </w:t>
      </w:r>
      <w:r>
        <w:t>оценивается</w:t>
      </w:r>
      <w:r>
        <w:rPr>
          <w:spacing w:val="-4"/>
        </w:rPr>
        <w:t xml:space="preserve"> </w:t>
      </w:r>
      <w:r>
        <w:t>по</w:t>
      </w:r>
      <w:r>
        <w:rPr>
          <w:spacing w:val="-3"/>
        </w:rPr>
        <w:t xml:space="preserve"> </w:t>
      </w:r>
      <w:r>
        <w:t>четырем</w:t>
      </w:r>
      <w:r>
        <w:rPr>
          <w:spacing w:val="-2"/>
        </w:rPr>
        <w:t xml:space="preserve"> </w:t>
      </w:r>
      <w:r>
        <w:t>уровням</w:t>
      </w:r>
      <w:r>
        <w:rPr>
          <w:spacing w:val="-3"/>
        </w:rPr>
        <w:t xml:space="preserve"> </w:t>
      </w:r>
      <w:r>
        <w:t>развития</w:t>
      </w:r>
      <w:r>
        <w:rPr>
          <w:spacing w:val="-2"/>
        </w:rPr>
        <w:t xml:space="preserve"> речи.</w:t>
      </w:r>
    </w:p>
    <w:p w14:paraId="26252A22">
      <w:pPr>
        <w:pStyle w:val="7"/>
        <w:spacing w:line="274" w:lineRule="exact"/>
        <w:ind w:left="993" w:firstLine="0"/>
      </w:pPr>
      <w:r>
        <w:t>Левина</w:t>
      </w:r>
      <w:r>
        <w:rPr>
          <w:spacing w:val="-4"/>
        </w:rPr>
        <w:t xml:space="preserve"> </w:t>
      </w:r>
      <w:r>
        <w:t>Р.Е.</w:t>
      </w:r>
      <w:r>
        <w:rPr>
          <w:spacing w:val="-3"/>
        </w:rPr>
        <w:t xml:space="preserve"> </w:t>
      </w:r>
      <w:r>
        <w:t>выделяет</w:t>
      </w:r>
      <w:r>
        <w:rPr>
          <w:spacing w:val="-2"/>
        </w:rPr>
        <w:t xml:space="preserve"> </w:t>
      </w:r>
      <w:r>
        <w:t>три уровня</w:t>
      </w:r>
      <w:r>
        <w:rPr>
          <w:spacing w:val="-3"/>
        </w:rPr>
        <w:t xml:space="preserve"> </w:t>
      </w:r>
      <w:r>
        <w:t>речевого</w:t>
      </w:r>
      <w:r>
        <w:rPr>
          <w:spacing w:val="-2"/>
        </w:rPr>
        <w:t xml:space="preserve"> развития:</w:t>
      </w:r>
    </w:p>
    <w:p w14:paraId="6282BEB9">
      <w:pPr>
        <w:pStyle w:val="7"/>
        <w:ind w:right="850"/>
      </w:pPr>
      <w:r>
        <w:rPr>
          <w:i/>
        </w:rPr>
        <w:t>Первый</w:t>
      </w:r>
      <w:r>
        <w:rPr>
          <w:i/>
          <w:spacing w:val="-2"/>
        </w:rPr>
        <w:t xml:space="preserve"> </w:t>
      </w:r>
      <w:r>
        <w:rPr>
          <w:i/>
        </w:rPr>
        <w:t>уровень</w:t>
      </w:r>
      <w:r>
        <w:rPr>
          <w:i/>
          <w:spacing w:val="-1"/>
        </w:rPr>
        <w:t xml:space="preserve"> </w:t>
      </w:r>
      <w:r>
        <w:rPr>
          <w:i/>
        </w:rPr>
        <w:t>речевого</w:t>
      </w:r>
      <w:r>
        <w:rPr>
          <w:i/>
          <w:spacing w:val="-2"/>
        </w:rPr>
        <w:t xml:space="preserve"> </w:t>
      </w:r>
      <w:r>
        <w:rPr>
          <w:i/>
        </w:rPr>
        <w:t>развития</w:t>
      </w:r>
      <w:r>
        <w:t>.</w:t>
      </w:r>
      <w:r>
        <w:rPr>
          <w:spacing w:val="-2"/>
        </w:rPr>
        <w:t xml:space="preserve"> </w:t>
      </w:r>
      <w:r>
        <w:t>Активный</w:t>
      </w:r>
      <w:r>
        <w:rPr>
          <w:spacing w:val="-4"/>
        </w:rPr>
        <w:t xml:space="preserve"> </w:t>
      </w:r>
      <w:r>
        <w:t>словарь</w:t>
      </w:r>
      <w:r>
        <w:rPr>
          <w:spacing w:val="-2"/>
        </w:rPr>
        <w:t xml:space="preserve"> </w:t>
      </w:r>
      <w:r>
        <w:t>детей находится</w:t>
      </w:r>
      <w:r>
        <w:rPr>
          <w:spacing w:val="-2"/>
        </w:rPr>
        <w:t xml:space="preserve"> </w:t>
      </w:r>
      <w:r>
        <w:t>в</w:t>
      </w:r>
      <w:r>
        <w:rPr>
          <w:spacing w:val="-3"/>
        </w:rPr>
        <w:t xml:space="preserve"> </w:t>
      </w:r>
      <w:r>
        <w:t>зачаточном состоянии. Он включает звукоподражания, лепетные слова. Звуковые комплексы непонятны окружающим, часто сопровождаются жестами. Названия действий дети часто заменяют названиями предметов (открывать - дверь) или наоборот (кровать - спать).</w:t>
      </w:r>
    </w:p>
    <w:p w14:paraId="72D0BBA5">
      <w:pPr>
        <w:pStyle w:val="7"/>
        <w:spacing w:before="1"/>
        <w:ind w:right="844"/>
      </w:pPr>
      <w:r>
        <w:t>У детей отмечается преобладание корневых слов, лишённых флексий, или неизменяемых звуковых комплексов. Лишь у некоторых детей можно обнаружить попытки грамматического оформления с помощью флексий (акой - открой). Пассивный словарь шире активного, однако, понимание речи вне ситуации ограничено. Фразовая</w:t>
      </w:r>
      <w:r>
        <w:rPr>
          <w:spacing w:val="80"/>
        </w:rPr>
        <w:t xml:space="preserve"> </w:t>
      </w:r>
      <w:r>
        <w:t>речь у детей почти полностью отсутствует. Лишь иногда наблюдаются попытки оформления мысли в лепетные предложения.</w:t>
      </w:r>
    </w:p>
    <w:p w14:paraId="7CBFA168">
      <w:pPr>
        <w:pStyle w:val="7"/>
        <w:ind w:right="850"/>
      </w:pPr>
      <w:r>
        <w:t xml:space="preserve">Способность воспроизводить слоговые элементы слова у детей с ТНР ограничена. В их самостоятельной речи преобладают односложные и двусложные образования. В отражённой речи заметна тенденция к сокращению повторяемого слова до одного-двух слогов (кубики - ку). Звуковой анализ слова детям с первым уровнем речевого развития </w:t>
      </w:r>
      <w:r>
        <w:rPr>
          <w:spacing w:val="-2"/>
        </w:rPr>
        <w:t>недоступен.</w:t>
      </w:r>
    </w:p>
    <w:p w14:paraId="7DF8B44E">
      <w:pPr>
        <w:pStyle w:val="7"/>
        <w:spacing w:before="1"/>
        <w:ind w:right="846"/>
      </w:pPr>
      <w:r>
        <w:rPr>
          <w:i/>
        </w:rPr>
        <w:t>Второй уровень речевого развития</w:t>
      </w:r>
      <w:r>
        <w:t>. Активный словарь детей расширяется не только за счёт существительных и глаголов, но и за счёт прилагательных и некоторых наречий. Дети начинают употреблять личные местоимения, изредка предлоги и союзы. Наблюдаются попытки изменять слова по родам, числам, падежам. Глаголы употребляются в основном в форме инфинитива. При этом отсутствует согласование с существительными в роде и падеже. Фраза, как правило, бывает аграмматичной. Способами словообразования дети не владеют. Начинает формироваться фразовая речь. Однако ещё очень отчётливо проявляются недостатки: незнание многих слов, неправильное произношение звуков, нарушение структуры слов, аграмматизмы. Понимание речи улучшается, расширяется пассивный словарь детей. Они начинают различать некоторые грамматические формы, но это различение неустойчиво. Дети способны дифференцировать формы единственного и множественного числа существительных и глаголов, мужского и женского рода глаголов прошедшего времени. Но отсутствует понимание форм числа и рода прилагательных, значение предлогов различат только в хорошо знакомых ситуациях. Звукопроизношение значительно нарушено, количество дефектных звуков достигает 16-20. Характерны замены твёрдых звуков мягкими и наоборот. Гласные артикулируются неотчётливо.</w:t>
      </w:r>
    </w:p>
    <w:p w14:paraId="5EC0780A">
      <w:pPr>
        <w:pStyle w:val="7"/>
        <w:ind w:right="849"/>
      </w:pPr>
      <w:r>
        <w:t>Детям доступно воспроизведение слоговой структуры слов, но звуковой состав этих слов является диффузным. Количество слогов в слове сохраняется, но звуковой состав и последовательность звуков и слогов произносятся неверно. Ещё более часто нарушается произнесение слов во фразовой речи. Нередко слова, которые произносились правильно либо с небольшими искажениями, во фразе теряют всякое сходство с исходным словом</w:t>
      </w:r>
    </w:p>
    <w:p w14:paraId="384AEBF8">
      <w:pPr>
        <w:pStyle w:val="7"/>
        <w:ind w:right="849"/>
      </w:pPr>
      <w:r>
        <w:rPr>
          <w:i/>
        </w:rPr>
        <w:t>Третий уровень речевого развития</w:t>
      </w:r>
      <w:r>
        <w:t>. У детей наблюдается неточное знание и</w:t>
      </w:r>
      <w:r>
        <w:rPr>
          <w:spacing w:val="40"/>
        </w:rPr>
        <w:t xml:space="preserve"> </w:t>
      </w:r>
      <w:r>
        <w:t>неточное употребление многих обиходных слов на фоне сравнительно развёрнутой речи. При</w:t>
      </w:r>
      <w:r>
        <w:rPr>
          <w:spacing w:val="40"/>
        </w:rPr>
        <w:t xml:space="preserve"> </w:t>
      </w:r>
      <w:r>
        <w:t>употреблении</w:t>
      </w:r>
      <w:r>
        <w:rPr>
          <w:spacing w:val="40"/>
        </w:rPr>
        <w:t xml:space="preserve"> </w:t>
      </w:r>
      <w:r>
        <w:t>простых</w:t>
      </w:r>
      <w:r>
        <w:rPr>
          <w:spacing w:val="40"/>
        </w:rPr>
        <w:t xml:space="preserve"> </w:t>
      </w:r>
      <w:r>
        <w:t>предлогов</w:t>
      </w:r>
      <w:r>
        <w:rPr>
          <w:spacing w:val="40"/>
        </w:rPr>
        <w:t xml:space="preserve"> </w:t>
      </w:r>
      <w:r>
        <w:t>дети</w:t>
      </w:r>
      <w:r>
        <w:rPr>
          <w:spacing w:val="40"/>
        </w:rPr>
        <w:t xml:space="preserve"> </w:t>
      </w:r>
      <w:r>
        <w:t>допускают</w:t>
      </w:r>
      <w:r>
        <w:rPr>
          <w:spacing w:val="40"/>
        </w:rPr>
        <w:t xml:space="preserve"> </w:t>
      </w:r>
      <w:r>
        <w:t>большое</w:t>
      </w:r>
      <w:r>
        <w:rPr>
          <w:spacing w:val="40"/>
        </w:rPr>
        <w:t xml:space="preserve"> </w:t>
      </w:r>
      <w:r>
        <w:t>количество</w:t>
      </w:r>
      <w:r>
        <w:rPr>
          <w:spacing w:val="40"/>
        </w:rPr>
        <w:t xml:space="preserve"> </w:t>
      </w:r>
      <w:r>
        <w:t>ошибок</w:t>
      </w:r>
      <w:r>
        <w:rPr>
          <w:spacing w:val="40"/>
        </w:rPr>
        <w:t xml:space="preserve"> </w:t>
      </w:r>
      <w:r>
        <w:t>и</w:t>
      </w:r>
    </w:p>
    <w:p w14:paraId="611C050A">
      <w:pPr>
        <w:pStyle w:val="7"/>
        <w:sectPr>
          <w:pgSz w:w="11920" w:h="16850"/>
          <w:pgMar w:top="1060" w:right="0" w:bottom="1240" w:left="1275" w:header="0" w:footer="997" w:gutter="0"/>
          <w:cols w:space="720" w:num="1"/>
        </w:sectPr>
      </w:pPr>
    </w:p>
    <w:p w14:paraId="42AF0AD1">
      <w:pPr>
        <w:pStyle w:val="7"/>
        <w:spacing w:before="66"/>
        <w:ind w:right="845" w:firstLine="0"/>
      </w:pPr>
      <w:r>
        <w:t>почти не используют сложные предлоги. Словарный запас детей ограничен, как следствие отмечается неточный выбор слов. Даже знакомые глаголы часто недостаточно дифференцируются детьми по значению. Замены слов происходят как по смысловому, так и по звуковому признаку. Преимущественно, в речи, употребляются качественные прилагательные. Наречия используются редко. Предлоги могут пропускаться или заменяться. Это указывает на неполное понимание значений даже простых предлогов. У детей III уровня недостаточно сформированы грамматические формы, допускаются ошибки в падежных окончаниях, в употреблении временных форм глаголов, в согласовании и управлении. Способами словообразования дети почти не пользуются. Отмечаются трудности подбора однокоренных слов. Часто словообразование заменяется словоизменением. Большое количество ошибок допускается при словоизменении, что приводит к нарушению синтаксической связи слов в предложениях. В активной речи дети используют преимущественно простые предложения. Большие затруднения отмечаются у детей при распространении предложений при построении сложносочинённых и сложноподчинённых предложений. У большинства детей сохраняются недостатки звукопроизношения и нарушения звукослоговой структуры слова, что создаёт значительные трудности в овладении детьми звуковым анализом и синтезом. Дети пользуются полной слоговой структурой слов. Редко наблюдаются перестановки звуков, слогов, в основном при воспроизведении незнакомых и сложных слов. Понимание обиходной речи в основном хорошее, но</w:t>
      </w:r>
      <w:r>
        <w:rPr>
          <w:spacing w:val="-1"/>
        </w:rPr>
        <w:t xml:space="preserve"> </w:t>
      </w:r>
      <w:r>
        <w:t>иногда обнаруживается незнание отдельных слов и выражений, смешение смысловых значений слов, близких по звучанию.</w:t>
      </w:r>
    </w:p>
    <w:p w14:paraId="6E48AAA9">
      <w:pPr>
        <w:spacing w:before="2"/>
        <w:ind w:left="993"/>
        <w:jc w:val="both"/>
        <w:rPr>
          <w:i/>
          <w:sz w:val="24"/>
        </w:rPr>
      </w:pPr>
      <w:r>
        <w:rPr>
          <w:i/>
          <w:sz w:val="24"/>
        </w:rPr>
        <w:t>Четвёртым</w:t>
      </w:r>
      <w:r>
        <w:rPr>
          <w:i/>
          <w:spacing w:val="-6"/>
          <w:sz w:val="24"/>
        </w:rPr>
        <w:t xml:space="preserve"> </w:t>
      </w:r>
      <w:r>
        <w:rPr>
          <w:i/>
          <w:sz w:val="24"/>
        </w:rPr>
        <w:t>уровнем</w:t>
      </w:r>
      <w:r>
        <w:rPr>
          <w:i/>
          <w:spacing w:val="-5"/>
          <w:sz w:val="24"/>
        </w:rPr>
        <w:t xml:space="preserve"> </w:t>
      </w:r>
      <w:r>
        <w:rPr>
          <w:i/>
          <w:sz w:val="24"/>
        </w:rPr>
        <w:t>речевого</w:t>
      </w:r>
      <w:r>
        <w:rPr>
          <w:i/>
          <w:spacing w:val="-3"/>
          <w:sz w:val="24"/>
        </w:rPr>
        <w:t xml:space="preserve"> </w:t>
      </w:r>
      <w:r>
        <w:rPr>
          <w:i/>
          <w:sz w:val="24"/>
        </w:rPr>
        <w:t>развития</w:t>
      </w:r>
      <w:r>
        <w:rPr>
          <w:i/>
          <w:spacing w:val="-3"/>
          <w:sz w:val="24"/>
        </w:rPr>
        <w:t xml:space="preserve"> </w:t>
      </w:r>
      <w:r>
        <w:rPr>
          <w:i/>
          <w:sz w:val="24"/>
        </w:rPr>
        <w:t>(по</w:t>
      </w:r>
      <w:r>
        <w:rPr>
          <w:i/>
          <w:spacing w:val="-3"/>
          <w:sz w:val="24"/>
        </w:rPr>
        <w:t xml:space="preserve"> </w:t>
      </w:r>
      <w:r>
        <w:rPr>
          <w:i/>
          <w:spacing w:val="-2"/>
          <w:sz w:val="24"/>
        </w:rPr>
        <w:t>Т.Б.Филичевой)</w:t>
      </w:r>
    </w:p>
    <w:p w14:paraId="1AC43D22">
      <w:pPr>
        <w:pStyle w:val="7"/>
        <w:ind w:right="843"/>
      </w:pPr>
      <w:r>
        <w:t>Дети, отнесённые к четвёртому уровню речевого развития, не имеют грубых нарушений звукопроизношения, но у них наблюдается недостаточно чёткая дифференциация звуков. Нарушения звукослоговой структуры слов проявляются у детей</w:t>
      </w:r>
      <w:r>
        <w:rPr>
          <w:spacing w:val="80"/>
        </w:rPr>
        <w:t xml:space="preserve"> </w:t>
      </w:r>
      <w:r>
        <w:t>в различных вариантах искажения звуконаполняемости, поскольку детям трудно удерживать в памяти грамматический образ слова. У них отмечаются персеверации, перестановки звуков и слогов, сокращение</w:t>
      </w:r>
      <w:r>
        <w:rPr>
          <w:spacing w:val="-1"/>
        </w:rPr>
        <w:t xml:space="preserve"> </w:t>
      </w:r>
      <w:r>
        <w:t>согласных при стечении, замены слогов, реже - опускание слогов. Среди нарушений фонетико-фонематического характера наряду с неполной сформированностью звукослоговой структуры слова у детей отмечаются недостаточная внятность, выразительность речи, нечёткая дикция, создающие</w:t>
      </w:r>
      <w:r>
        <w:rPr>
          <w:spacing w:val="40"/>
        </w:rPr>
        <w:t xml:space="preserve"> </w:t>
      </w:r>
      <w:r>
        <w:t>впечатление общей смазанности речи, смешение звуков, что свидетельствует о низком уровне сформированности дифференцированного восприятия фонем и является важным показателем незавершённого процесса фонемообразования.</w:t>
      </w:r>
      <w:r>
        <w:rPr>
          <w:spacing w:val="40"/>
        </w:rPr>
        <w:t xml:space="preserve"> </w:t>
      </w:r>
      <w:r>
        <w:t>Дети этого уровня речевого развития имеют отдельные нарушения смысловой стороны языка. Несмотря на разнообразный предметный словарь, в нём отсутствуют слова, обозначающие названия некоторых животных, растений, профессий людей, частей тела. Отвечая на вопросы, дети смешивают родовые и видовые понятия. При обозначении действий и признаков предметов дети используют типовые и сходные названия. Лексические ошибки проявляются в замене слов, близких по значению, в неточном употреблении и смешении признаков. В то же время для детей этого уровня речевого развития характерны достаточная сформированность лексических средств языка и умения устанавливать системные связи и отношения, существующие внутри лексических групп.</w:t>
      </w:r>
    </w:p>
    <w:p w14:paraId="09472426">
      <w:pPr>
        <w:pStyle w:val="7"/>
        <w:spacing w:before="1"/>
        <w:ind w:right="842"/>
      </w:pPr>
      <w:r>
        <w:rPr>
          <w:i/>
        </w:rPr>
        <w:t xml:space="preserve">Недостаточный уровень сформированности лексических средств языка </w:t>
      </w:r>
      <w:r>
        <w:t>особенно ярко проявляется в понимании и употреблении фраз, пословиц с переносным значением.</w:t>
      </w:r>
      <w:r>
        <w:rPr>
          <w:spacing w:val="80"/>
        </w:rPr>
        <w:t xml:space="preserve"> </w:t>
      </w:r>
      <w:r>
        <w:t>У детей этого уровня речевого развития отмечается выраженные стойкие трудности при образовании слов с помощью увеличительных суффиксов, употреблении уменьшительно- ласкательных суффиксов, суффиксов единичности. Сложности возникают при дифференциации приставочных глаголов. В грамматическом оформлении речи детей</w:t>
      </w:r>
      <w:r>
        <w:rPr>
          <w:spacing w:val="40"/>
        </w:rPr>
        <w:t xml:space="preserve"> </w:t>
      </w:r>
      <w:r>
        <w:t>часто отмечаются ошибки в употреблении падежных конструкций, имеют место нарушения</w:t>
      </w:r>
      <w:r>
        <w:rPr>
          <w:spacing w:val="-2"/>
        </w:rPr>
        <w:t xml:space="preserve"> </w:t>
      </w:r>
      <w:r>
        <w:t>согласования</w:t>
      </w:r>
      <w:r>
        <w:rPr>
          <w:spacing w:val="-2"/>
        </w:rPr>
        <w:t xml:space="preserve"> </w:t>
      </w:r>
      <w:r>
        <w:t>прилагательных с</w:t>
      </w:r>
      <w:r>
        <w:rPr>
          <w:spacing w:val="-3"/>
        </w:rPr>
        <w:t xml:space="preserve"> </w:t>
      </w:r>
      <w:r>
        <w:t>существительными</w:t>
      </w:r>
      <w:r>
        <w:rPr>
          <w:spacing w:val="-1"/>
        </w:rPr>
        <w:t xml:space="preserve"> </w:t>
      </w:r>
      <w:r>
        <w:t>мужского</w:t>
      </w:r>
      <w:r>
        <w:rPr>
          <w:spacing w:val="-2"/>
        </w:rPr>
        <w:t xml:space="preserve"> </w:t>
      </w:r>
      <w:r>
        <w:t>и</w:t>
      </w:r>
      <w:r>
        <w:rPr>
          <w:spacing w:val="-1"/>
        </w:rPr>
        <w:t xml:space="preserve"> </w:t>
      </w:r>
      <w:r>
        <w:t>женского</w:t>
      </w:r>
      <w:r>
        <w:rPr>
          <w:spacing w:val="-2"/>
        </w:rPr>
        <w:t xml:space="preserve"> </w:t>
      </w:r>
      <w:r>
        <w:t>рода, единственного</w:t>
      </w:r>
      <w:r>
        <w:rPr>
          <w:spacing w:val="80"/>
        </w:rPr>
        <w:t xml:space="preserve"> </w:t>
      </w:r>
      <w:r>
        <w:t>и</w:t>
      </w:r>
      <w:r>
        <w:rPr>
          <w:spacing w:val="80"/>
        </w:rPr>
        <w:t xml:space="preserve"> </w:t>
      </w:r>
      <w:r>
        <w:t>множественного</w:t>
      </w:r>
      <w:r>
        <w:rPr>
          <w:spacing w:val="80"/>
        </w:rPr>
        <w:t xml:space="preserve"> </w:t>
      </w:r>
      <w:r>
        <w:t>числа,</w:t>
      </w:r>
      <w:r>
        <w:rPr>
          <w:spacing w:val="80"/>
        </w:rPr>
        <w:t xml:space="preserve"> </w:t>
      </w:r>
      <w:r>
        <w:t>нарушения</w:t>
      </w:r>
      <w:r>
        <w:rPr>
          <w:spacing w:val="80"/>
        </w:rPr>
        <w:t xml:space="preserve"> </w:t>
      </w:r>
      <w:r>
        <w:t>в</w:t>
      </w:r>
      <w:r>
        <w:rPr>
          <w:spacing w:val="80"/>
        </w:rPr>
        <w:t xml:space="preserve"> </w:t>
      </w:r>
      <w:r>
        <w:t>согласовании</w:t>
      </w:r>
      <w:r>
        <w:rPr>
          <w:spacing w:val="80"/>
        </w:rPr>
        <w:t xml:space="preserve"> </w:t>
      </w:r>
      <w:r>
        <w:t>числительных</w:t>
      </w:r>
      <w:r>
        <w:rPr>
          <w:spacing w:val="80"/>
        </w:rPr>
        <w:t xml:space="preserve"> </w:t>
      </w:r>
      <w:r>
        <w:t>с</w:t>
      </w:r>
    </w:p>
    <w:p w14:paraId="31E30616">
      <w:pPr>
        <w:pStyle w:val="7"/>
        <w:sectPr>
          <w:pgSz w:w="11920" w:h="16850"/>
          <w:pgMar w:top="1060" w:right="0" w:bottom="1260" w:left="1275" w:header="0" w:footer="997" w:gutter="0"/>
          <w:cols w:space="720" w:num="1"/>
        </w:sectPr>
      </w:pPr>
    </w:p>
    <w:p w14:paraId="7922F360">
      <w:pPr>
        <w:pStyle w:val="7"/>
        <w:spacing w:before="66"/>
        <w:ind w:right="846" w:firstLine="0"/>
      </w:pPr>
      <w:r>
        <w:t>существительными. Особую сложность для детей четвёртого уровня речевого развития представляют конструкции с придаточными предложениями, что выражается в пропуске или замене союзов, в инверсии. Лексико-грамматические формы языка у всех детей сформированы неодинаково. С одной стороны, может отмечаться небольшое количество ошибок, которые носят непостоянный характер, возможность осуществления верного выбора при сравнении правильного и неправильного ответов. С другой стороны, ошибки имеют устойчивый характер, особенно в самостоятельной речи. Отличительной особенностью детей четвёртого уровня речевого развития являются недостатки связной речи: нарушения логической последовательности, застревание на второстепенных</w:t>
      </w:r>
      <w:r>
        <w:rPr>
          <w:spacing w:val="80"/>
        </w:rPr>
        <w:t xml:space="preserve"> </w:t>
      </w:r>
      <w:r>
        <w:t>деталях, пропуски главных событий, повторы отдельных эпизодов при составлении рассказов</w:t>
      </w:r>
      <w:r>
        <w:rPr>
          <w:spacing w:val="-3"/>
        </w:rPr>
        <w:t xml:space="preserve"> </w:t>
      </w:r>
      <w:r>
        <w:t>на</w:t>
      </w:r>
      <w:r>
        <w:rPr>
          <w:spacing w:val="-3"/>
        </w:rPr>
        <w:t xml:space="preserve"> </w:t>
      </w:r>
      <w:r>
        <w:t>заданную тему,</w:t>
      </w:r>
      <w:r>
        <w:rPr>
          <w:spacing w:val="-2"/>
        </w:rPr>
        <w:t xml:space="preserve"> </w:t>
      </w:r>
      <w:r>
        <w:t>по</w:t>
      </w:r>
      <w:r>
        <w:rPr>
          <w:spacing w:val="-2"/>
        </w:rPr>
        <w:t xml:space="preserve"> </w:t>
      </w:r>
      <w:r>
        <w:t>картине,</w:t>
      </w:r>
      <w:r>
        <w:rPr>
          <w:spacing w:val="-2"/>
        </w:rPr>
        <w:t xml:space="preserve"> </w:t>
      </w:r>
      <w:r>
        <w:t>по</w:t>
      </w:r>
      <w:r>
        <w:rPr>
          <w:spacing w:val="-2"/>
        </w:rPr>
        <w:t xml:space="preserve"> </w:t>
      </w:r>
      <w:r>
        <w:t>серии</w:t>
      </w:r>
      <w:r>
        <w:rPr>
          <w:spacing w:val="-1"/>
        </w:rPr>
        <w:t xml:space="preserve"> </w:t>
      </w:r>
      <w:r>
        <w:t>сюжетных</w:t>
      </w:r>
      <w:r>
        <w:rPr>
          <w:spacing w:val="-2"/>
        </w:rPr>
        <w:t xml:space="preserve"> </w:t>
      </w:r>
      <w:r>
        <w:t>картин. При</w:t>
      </w:r>
      <w:r>
        <w:rPr>
          <w:spacing w:val="-2"/>
        </w:rPr>
        <w:t xml:space="preserve"> </w:t>
      </w:r>
      <w:r>
        <w:t>рассказывании</w:t>
      </w:r>
      <w:r>
        <w:rPr>
          <w:spacing w:val="-1"/>
        </w:rPr>
        <w:t xml:space="preserve"> </w:t>
      </w:r>
      <w:r>
        <w:t>о событиях из своей жизни, при составлении рассказов на свободную тему с элементами творчества дети используют в основном простые малоинформативные предложения.</w:t>
      </w:r>
    </w:p>
    <w:p w14:paraId="33B93B5B">
      <w:pPr>
        <w:pStyle w:val="7"/>
        <w:spacing w:before="1"/>
        <w:ind w:right="851"/>
      </w:pPr>
      <w:r>
        <w:rPr>
          <w:i/>
        </w:rPr>
        <w:t xml:space="preserve">Заикание </w:t>
      </w:r>
      <w:r>
        <w:t>- нарушение темпо-ритмической организации речи, обусловленное судорожным состоянием мышц речевого аппарата.</w:t>
      </w:r>
    </w:p>
    <w:p w14:paraId="7F362575">
      <w:pPr>
        <w:pStyle w:val="7"/>
        <w:ind w:right="845"/>
      </w:pPr>
      <w:r>
        <w:t>В настоящее время заикание представляет собой одну</w:t>
      </w:r>
      <w:r>
        <w:rPr>
          <w:spacing w:val="-5"/>
        </w:rPr>
        <w:t xml:space="preserve"> </w:t>
      </w:r>
      <w:r>
        <w:t>из острых проблем логопедии. В</w:t>
      </w:r>
      <w:r>
        <w:rPr>
          <w:spacing w:val="-2"/>
        </w:rPr>
        <w:t xml:space="preserve"> </w:t>
      </w:r>
      <w:r>
        <w:t>отечественной логопедии выделяют две</w:t>
      </w:r>
      <w:r>
        <w:rPr>
          <w:spacing w:val="-1"/>
        </w:rPr>
        <w:t xml:space="preserve"> </w:t>
      </w:r>
      <w:r>
        <w:t>клинические</w:t>
      </w:r>
      <w:r>
        <w:rPr>
          <w:spacing w:val="-1"/>
        </w:rPr>
        <w:t xml:space="preserve"> </w:t>
      </w:r>
      <w:r>
        <w:t>формы</w:t>
      </w:r>
      <w:r>
        <w:rPr>
          <w:spacing w:val="-1"/>
        </w:rPr>
        <w:t xml:space="preserve"> </w:t>
      </w:r>
      <w:r>
        <w:t>заикания: невротическую и неврозоподобную. Это позволяет наиболее полно оценить не только судорожные проявления в речи заикающихся, но и особенности их личности. Помимо судорожных запинок, заикание включает в себя нарушения высшей нервной деятельности, связанные с органическим поражением ЦНС или с невротической реакцией.</w:t>
      </w:r>
    </w:p>
    <w:p w14:paraId="27ACF2F2">
      <w:pPr>
        <w:pStyle w:val="7"/>
        <w:spacing w:before="1"/>
        <w:ind w:right="848"/>
      </w:pPr>
      <w:r>
        <w:rPr>
          <w:i/>
        </w:rPr>
        <w:t>Неврозоподобная форма речевой патологии</w:t>
      </w:r>
      <w:r>
        <w:t>. Неврозоподобная форма заикания чаще всего начинается у детей в возрасте 3 - 4 лет. Они отличаются от здоровых детей плохой координацией движений, моторной неловкостью, поведение характеризуется расторможенностью, возбудимостью. У детей этой группы отмечается повышенная истощаемость и утомляемость при интеллектуальной и физической нагрузке. Их</w:t>
      </w:r>
      <w:r>
        <w:rPr>
          <w:spacing w:val="80"/>
        </w:rPr>
        <w:t xml:space="preserve"> </w:t>
      </w:r>
      <w:r>
        <w:t>внимание неустойчиво, они быстро отвлекаются. Часто они суетливы, раздражительны и вспыльчивы. Особенно яркое отличие от нормы видно в речевом развитии. Первые слова появляются лишь к 1,5 годам, фразовая речь к трём годам, развёрнутая фраза к 3, 5 годам.</w:t>
      </w:r>
    </w:p>
    <w:p w14:paraId="640C9FDB">
      <w:pPr>
        <w:pStyle w:val="7"/>
        <w:ind w:right="847"/>
      </w:pPr>
      <w:r>
        <w:t>Начало заикания совпадает с периодом формирования фразовой речи, т.е. с возрастом 3 - 4 года. В начальном периоде заикание протекает волнообразно. При отсутствии логопедической помощи речевое нарушение постепенно утяжеляется. У всех детей с неврозоподобной формой заикания обнаруживается корреляция отклонений от нормы в психомоторном и речевом развитии. При обследовании моторики у детей с неврозоподобной формой заикания выявляется патология моторных функций, неустойчивость мышечного тонуса, нарушения в мимической, артикуляционной и тонкой моторике рук; страдает динамический праксис; с трудом удерживается в памяти заданный темп и ритм. Отличается от нормы и просодическая сторона речи: темп ускорен или замедлен, голос мало модулирован. Наблюдается резкое нарушение речевого дыхания. У детей с неврозоподобной формой заикания имеются нарушения фонематического восприятия и звукопроизношения.</w:t>
      </w:r>
    </w:p>
    <w:p w14:paraId="5C22C816">
      <w:pPr>
        <w:pStyle w:val="7"/>
        <w:spacing w:before="1"/>
        <w:ind w:right="843"/>
      </w:pPr>
      <w:r>
        <w:t>Трудность представляют программирование связного сообщения и оформление смысловой программы средствами языка. Словарь бедный, предложения структурно неполные, способ связи предложений между собой однотипный. Психическое состояние детей с неврозоподобной формой заикания характеризуется повышенной возбудимостью, взрывчатостью в одних случаях, и вялостью, пассивностью в других. Внимание таких детей</w:t>
      </w:r>
      <w:r>
        <w:rPr>
          <w:spacing w:val="-2"/>
        </w:rPr>
        <w:t xml:space="preserve"> </w:t>
      </w:r>
      <w:r>
        <w:t>обычно</w:t>
      </w:r>
      <w:r>
        <w:rPr>
          <w:spacing w:val="-2"/>
        </w:rPr>
        <w:t xml:space="preserve"> </w:t>
      </w:r>
      <w:r>
        <w:t>неустойчиво,</w:t>
      </w:r>
      <w:r>
        <w:rPr>
          <w:spacing w:val="-2"/>
        </w:rPr>
        <w:t xml:space="preserve"> </w:t>
      </w:r>
      <w:r>
        <w:t>они</w:t>
      </w:r>
      <w:r>
        <w:rPr>
          <w:spacing w:val="-2"/>
        </w:rPr>
        <w:t xml:space="preserve"> </w:t>
      </w:r>
      <w:r>
        <w:t>не</w:t>
      </w:r>
      <w:r>
        <w:rPr>
          <w:spacing w:val="-3"/>
        </w:rPr>
        <w:t xml:space="preserve"> </w:t>
      </w:r>
      <w:r>
        <w:t>обнаруживают</w:t>
      </w:r>
      <w:r>
        <w:rPr>
          <w:spacing w:val="-2"/>
        </w:rPr>
        <w:t xml:space="preserve"> </w:t>
      </w:r>
      <w:r>
        <w:t>стойкого</w:t>
      </w:r>
      <w:r>
        <w:rPr>
          <w:spacing w:val="-2"/>
        </w:rPr>
        <w:t xml:space="preserve"> </w:t>
      </w:r>
      <w:r>
        <w:t>интереса</w:t>
      </w:r>
      <w:r>
        <w:rPr>
          <w:spacing w:val="-3"/>
        </w:rPr>
        <w:t xml:space="preserve"> </w:t>
      </w:r>
      <w:r>
        <w:t>к творческой</w:t>
      </w:r>
      <w:r>
        <w:rPr>
          <w:spacing w:val="-2"/>
        </w:rPr>
        <w:t xml:space="preserve"> </w:t>
      </w:r>
      <w:r>
        <w:t>игровой деятельности, часто отмечается снижение познавательной активности. В тех случаях, когда дети с неврозоподобной формой заикания получают своевременную (т.е. приближенную ко времени появления заикания) и достаточно длительную, регулярную логопедическую помощь, наблюдается стойкий положительный эффект. В тех случаях, когда</w:t>
      </w:r>
      <w:r>
        <w:rPr>
          <w:spacing w:val="80"/>
          <w:w w:val="150"/>
        </w:rPr>
        <w:t xml:space="preserve"> </w:t>
      </w:r>
      <w:r>
        <w:t>своевременно</w:t>
      </w:r>
      <w:r>
        <w:rPr>
          <w:spacing w:val="80"/>
          <w:w w:val="150"/>
        </w:rPr>
        <w:t xml:space="preserve"> </w:t>
      </w:r>
      <w:r>
        <w:t>и</w:t>
      </w:r>
      <w:r>
        <w:rPr>
          <w:spacing w:val="80"/>
          <w:w w:val="150"/>
        </w:rPr>
        <w:t xml:space="preserve"> </w:t>
      </w:r>
      <w:r>
        <w:t>в</w:t>
      </w:r>
      <w:r>
        <w:rPr>
          <w:spacing w:val="80"/>
          <w:w w:val="150"/>
        </w:rPr>
        <w:t xml:space="preserve"> </w:t>
      </w:r>
      <w:r>
        <w:t>полном</w:t>
      </w:r>
      <w:r>
        <w:rPr>
          <w:spacing w:val="80"/>
          <w:w w:val="150"/>
        </w:rPr>
        <w:t xml:space="preserve"> </w:t>
      </w:r>
      <w:r>
        <w:t>объёме</w:t>
      </w:r>
      <w:r>
        <w:rPr>
          <w:spacing w:val="80"/>
          <w:w w:val="150"/>
        </w:rPr>
        <w:t xml:space="preserve"> </w:t>
      </w:r>
      <w:r>
        <w:t>не</w:t>
      </w:r>
      <w:r>
        <w:rPr>
          <w:spacing w:val="80"/>
          <w:w w:val="150"/>
        </w:rPr>
        <w:t xml:space="preserve"> </w:t>
      </w:r>
      <w:r>
        <w:t>оказывается</w:t>
      </w:r>
      <w:r>
        <w:rPr>
          <w:spacing w:val="80"/>
          <w:w w:val="150"/>
        </w:rPr>
        <w:t xml:space="preserve"> </w:t>
      </w:r>
      <w:r>
        <w:t>логопедическая</w:t>
      </w:r>
      <w:r>
        <w:rPr>
          <w:spacing w:val="80"/>
          <w:w w:val="150"/>
        </w:rPr>
        <w:t xml:space="preserve"> </w:t>
      </w:r>
      <w:r>
        <w:t>помощь,</w:t>
      </w:r>
    </w:p>
    <w:p w14:paraId="250A3C45">
      <w:pPr>
        <w:pStyle w:val="7"/>
        <w:sectPr>
          <w:pgSz w:w="11920" w:h="16850"/>
          <w:pgMar w:top="1060" w:right="0" w:bottom="1260" w:left="1275" w:header="0" w:footer="997" w:gutter="0"/>
          <w:cols w:space="720" w:num="1"/>
        </w:sectPr>
      </w:pPr>
    </w:p>
    <w:p w14:paraId="36B7BA82">
      <w:pPr>
        <w:pStyle w:val="7"/>
        <w:spacing w:before="66"/>
        <w:ind w:right="851" w:firstLine="0"/>
      </w:pPr>
      <w:r>
        <w:t>неврозоподобная форма заикания имеет склонность к прогредиентному течению. Наблюдается ряд вторичных невротических реакций, связанных с особенностями личностного реагирования на речевой дефект.</w:t>
      </w:r>
    </w:p>
    <w:p w14:paraId="3DE24C02">
      <w:pPr>
        <w:spacing w:before="1"/>
        <w:ind w:left="427" w:right="845" w:firstLine="566"/>
        <w:jc w:val="both"/>
        <w:rPr>
          <w:sz w:val="24"/>
        </w:rPr>
      </w:pPr>
      <w:r>
        <w:rPr>
          <w:i/>
          <w:sz w:val="24"/>
        </w:rPr>
        <w:t>Невротическая форма речевой патологии</w:t>
      </w:r>
      <w:r>
        <w:rPr>
          <w:sz w:val="24"/>
        </w:rPr>
        <w:t xml:space="preserve">. Возникновению заикания невротической формы у детей обычно предшествует психогения в виде испуга либо в виде психической </w:t>
      </w:r>
      <w:r>
        <w:rPr>
          <w:spacing w:val="-2"/>
          <w:sz w:val="24"/>
        </w:rPr>
        <w:t>травматизации.</w:t>
      </w:r>
    </w:p>
    <w:p w14:paraId="027FBA50">
      <w:pPr>
        <w:pStyle w:val="7"/>
        <w:ind w:right="842"/>
      </w:pPr>
      <w:r>
        <w:t>Заикание возникает остро в возрасте 2 - 6 лет. Нередко наблюдается раннее развитие речи: первые слова появляются к 10 месяцам, фразовая речь к</w:t>
      </w:r>
      <w:r>
        <w:rPr>
          <w:spacing w:val="14"/>
        </w:rPr>
        <w:t xml:space="preserve"> </w:t>
      </w:r>
      <w:r>
        <w:t>1,6 - 1.8 месяцам жизни. За</w:t>
      </w:r>
      <w:r>
        <w:rPr>
          <w:spacing w:val="40"/>
        </w:rPr>
        <w:t xml:space="preserve"> </w:t>
      </w:r>
      <w:r>
        <w:t>2 - 3 месяца дети начинают говорить развёрнутыми фразами, словарный запас бурно пополняется, рано формируется грамматический строй речи с употреблением сложных речевых конструкций. Темп речи часто ускорен, ребёнок как бы «захлёбывается речью». Голос обычно достаточно модулирован. Состояние звукопроизносительной стороны речи норму не опережает. Артикуляторные механизмы устной речи остаются функционально незрелыми на более длительный срок, чем в норме, в то время как лексико- грамматическая сторона существенно опережает норму.</w:t>
      </w:r>
    </w:p>
    <w:p w14:paraId="4E8BAC86">
      <w:pPr>
        <w:pStyle w:val="7"/>
        <w:ind w:right="843"/>
      </w:pPr>
      <w:r>
        <w:t>В старшем дошкольном возрасте дети с невротической формой заикания хуже используют в устной монологической речи имеющийся в их распоряжении лексический и грамматический материал, начинает искажённо развиваться планирование</w:t>
      </w:r>
      <w:r>
        <w:rPr>
          <w:spacing w:val="40"/>
        </w:rPr>
        <w:t xml:space="preserve"> </w:t>
      </w:r>
      <w:r>
        <w:t>монологической речи. С возрастом эта тенденция становится ярко выраженной.</w:t>
      </w:r>
    </w:p>
    <w:p w14:paraId="1DCE32F4">
      <w:pPr>
        <w:pStyle w:val="7"/>
        <w:ind w:right="855"/>
      </w:pPr>
      <w:r>
        <w:t>Таким образом, ТНР выявляется у детей дошкольного возраста со следующими речевыми нарушениями:</w:t>
      </w:r>
    </w:p>
    <w:p w14:paraId="0EEE4A43">
      <w:pPr>
        <w:pStyle w:val="11"/>
        <w:numPr>
          <w:ilvl w:val="0"/>
          <w:numId w:val="9"/>
        </w:numPr>
        <w:tabs>
          <w:tab w:val="left" w:pos="1146"/>
        </w:tabs>
        <w:spacing w:line="293" w:lineRule="exact"/>
        <w:ind w:left="1146" w:hanging="436"/>
        <w:jc w:val="left"/>
        <w:rPr>
          <w:sz w:val="24"/>
        </w:rPr>
      </w:pPr>
      <w:r>
        <w:rPr>
          <w:spacing w:val="-2"/>
          <w:sz w:val="24"/>
        </w:rPr>
        <w:t>дислалия,</w:t>
      </w:r>
    </w:p>
    <w:p w14:paraId="5B7AEEFE">
      <w:pPr>
        <w:pStyle w:val="11"/>
        <w:numPr>
          <w:ilvl w:val="0"/>
          <w:numId w:val="9"/>
        </w:numPr>
        <w:tabs>
          <w:tab w:val="left" w:pos="1146"/>
        </w:tabs>
        <w:spacing w:line="293" w:lineRule="exact"/>
        <w:ind w:left="1146" w:hanging="436"/>
        <w:jc w:val="left"/>
        <w:rPr>
          <w:sz w:val="24"/>
        </w:rPr>
      </w:pPr>
      <w:r>
        <w:rPr>
          <w:spacing w:val="-2"/>
          <w:sz w:val="24"/>
        </w:rPr>
        <w:t>ринолалия,</w:t>
      </w:r>
    </w:p>
    <w:p w14:paraId="5527C27F">
      <w:pPr>
        <w:pStyle w:val="11"/>
        <w:numPr>
          <w:ilvl w:val="0"/>
          <w:numId w:val="9"/>
        </w:numPr>
        <w:tabs>
          <w:tab w:val="left" w:pos="1146"/>
        </w:tabs>
        <w:spacing w:before="2" w:line="293" w:lineRule="exact"/>
        <w:ind w:left="1146" w:hanging="436"/>
        <w:jc w:val="left"/>
        <w:rPr>
          <w:sz w:val="24"/>
        </w:rPr>
      </w:pPr>
      <w:r>
        <w:rPr>
          <w:spacing w:val="-2"/>
          <w:sz w:val="24"/>
        </w:rPr>
        <w:t>дизартрия,</w:t>
      </w:r>
    </w:p>
    <w:p w14:paraId="6305E5AB">
      <w:pPr>
        <w:pStyle w:val="11"/>
        <w:numPr>
          <w:ilvl w:val="0"/>
          <w:numId w:val="9"/>
        </w:numPr>
        <w:tabs>
          <w:tab w:val="left" w:pos="1146"/>
        </w:tabs>
        <w:spacing w:line="293" w:lineRule="exact"/>
        <w:ind w:left="1146" w:hanging="436"/>
        <w:jc w:val="left"/>
        <w:rPr>
          <w:sz w:val="24"/>
        </w:rPr>
      </w:pPr>
      <w:r>
        <w:rPr>
          <w:spacing w:val="-2"/>
          <w:sz w:val="24"/>
        </w:rPr>
        <w:t>алалия,</w:t>
      </w:r>
    </w:p>
    <w:p w14:paraId="51AC1F61">
      <w:pPr>
        <w:pStyle w:val="11"/>
        <w:numPr>
          <w:ilvl w:val="0"/>
          <w:numId w:val="9"/>
        </w:numPr>
        <w:tabs>
          <w:tab w:val="left" w:pos="1146"/>
        </w:tabs>
        <w:spacing w:line="293" w:lineRule="exact"/>
        <w:ind w:left="1146" w:hanging="436"/>
        <w:jc w:val="left"/>
        <w:rPr>
          <w:sz w:val="24"/>
        </w:rPr>
      </w:pPr>
      <w:r>
        <w:rPr>
          <w:sz w:val="24"/>
        </w:rPr>
        <w:t>детская</w:t>
      </w:r>
      <w:r>
        <w:rPr>
          <w:spacing w:val="-1"/>
          <w:sz w:val="24"/>
        </w:rPr>
        <w:t xml:space="preserve"> </w:t>
      </w:r>
      <w:r>
        <w:rPr>
          <w:spacing w:val="-2"/>
          <w:sz w:val="24"/>
        </w:rPr>
        <w:t>афазия,</w:t>
      </w:r>
    </w:p>
    <w:p w14:paraId="059B7C3E">
      <w:pPr>
        <w:pStyle w:val="11"/>
        <w:numPr>
          <w:ilvl w:val="0"/>
          <w:numId w:val="9"/>
        </w:numPr>
        <w:tabs>
          <w:tab w:val="left" w:pos="1146"/>
          <w:tab w:val="left" w:pos="3209"/>
          <w:tab w:val="left" w:pos="3626"/>
          <w:tab w:val="left" w:pos="5415"/>
          <w:tab w:val="left" w:pos="6623"/>
          <w:tab w:val="left" w:pos="7242"/>
        </w:tabs>
        <w:ind w:right="847" w:firstLine="283"/>
        <w:jc w:val="left"/>
        <w:rPr>
          <w:sz w:val="24"/>
        </w:rPr>
      </w:pPr>
      <w:r>
        <w:rPr>
          <w:spacing w:val="-2"/>
          <w:sz w:val="24"/>
        </w:rPr>
        <w:t>неврозоподобное</w:t>
      </w:r>
      <w:r>
        <w:rPr>
          <w:sz w:val="24"/>
        </w:rPr>
        <w:tab/>
      </w:r>
      <w:r>
        <w:rPr>
          <w:spacing w:val="-12"/>
          <w:sz w:val="24"/>
        </w:rPr>
        <w:t>и</w:t>
      </w:r>
      <w:r>
        <w:rPr>
          <w:sz w:val="24"/>
        </w:rPr>
        <w:tab/>
      </w:r>
      <w:r>
        <w:rPr>
          <w:spacing w:val="-2"/>
          <w:sz w:val="24"/>
        </w:rPr>
        <w:t>невротическое</w:t>
      </w:r>
      <w:r>
        <w:rPr>
          <w:sz w:val="24"/>
        </w:rPr>
        <w:tab/>
      </w:r>
      <w:r>
        <w:rPr>
          <w:spacing w:val="-2"/>
          <w:sz w:val="24"/>
        </w:rPr>
        <w:t>заикание</w:t>
      </w:r>
      <w:r>
        <w:rPr>
          <w:sz w:val="24"/>
        </w:rPr>
        <w:tab/>
      </w:r>
      <w:r>
        <w:rPr>
          <w:spacing w:val="-4"/>
          <w:sz w:val="24"/>
        </w:rPr>
        <w:t>(по</w:t>
      </w:r>
      <w:r>
        <w:rPr>
          <w:sz w:val="24"/>
        </w:rPr>
        <w:tab/>
      </w:r>
      <w:r>
        <w:rPr>
          <w:spacing w:val="-2"/>
          <w:sz w:val="24"/>
        </w:rPr>
        <w:t xml:space="preserve">клинико-педагогической </w:t>
      </w:r>
      <w:r>
        <w:rPr>
          <w:sz w:val="24"/>
        </w:rPr>
        <w:t>классификации речевых нарушений).</w:t>
      </w:r>
    </w:p>
    <w:p w14:paraId="5C0E5057">
      <w:pPr>
        <w:pStyle w:val="7"/>
        <w:spacing w:before="3"/>
        <w:ind w:left="0" w:firstLine="0"/>
        <w:jc w:val="left"/>
      </w:pPr>
    </w:p>
    <w:p w14:paraId="11631A56">
      <w:pPr>
        <w:pStyle w:val="4"/>
      </w:pPr>
      <w:r>
        <w:rPr>
          <w:u w:val="single"/>
        </w:rPr>
        <w:t>Часть,</w:t>
      </w:r>
      <w:r>
        <w:rPr>
          <w:spacing w:val="-9"/>
          <w:u w:val="single"/>
        </w:rPr>
        <w:t xml:space="preserve"> </w:t>
      </w:r>
      <w:r>
        <w:rPr>
          <w:u w:val="single"/>
        </w:rPr>
        <w:t>формируемая</w:t>
      </w:r>
      <w:r>
        <w:rPr>
          <w:spacing w:val="-4"/>
          <w:u w:val="single"/>
        </w:rPr>
        <w:t xml:space="preserve"> </w:t>
      </w:r>
      <w:r>
        <w:rPr>
          <w:u w:val="single"/>
        </w:rPr>
        <w:t>участниками</w:t>
      </w:r>
      <w:r>
        <w:rPr>
          <w:spacing w:val="-4"/>
          <w:u w:val="single"/>
        </w:rPr>
        <w:t xml:space="preserve"> </w:t>
      </w:r>
      <w:r>
        <w:rPr>
          <w:u w:val="single"/>
        </w:rPr>
        <w:t>образовательных</w:t>
      </w:r>
      <w:r>
        <w:rPr>
          <w:spacing w:val="-4"/>
          <w:u w:val="single"/>
        </w:rPr>
        <w:t xml:space="preserve"> </w:t>
      </w:r>
      <w:r>
        <w:rPr>
          <w:spacing w:val="-2"/>
          <w:u w:val="single"/>
        </w:rPr>
        <w:t>отношений</w:t>
      </w:r>
    </w:p>
    <w:p w14:paraId="31234CBF">
      <w:pPr>
        <w:ind w:left="427" w:right="851" w:firstLine="566"/>
        <w:jc w:val="both"/>
        <w:rPr>
          <w:i/>
          <w:sz w:val="24"/>
        </w:rPr>
      </w:pPr>
      <w:r>
        <w:rPr>
          <w:i/>
          <w:sz w:val="24"/>
        </w:rPr>
        <w:t>Значимые для разработки и реализации обязательной части Программы характеристики, в том числе характеристики особенностей развития детей</w:t>
      </w:r>
      <w:r>
        <w:rPr>
          <w:i/>
          <w:spacing w:val="40"/>
          <w:sz w:val="24"/>
        </w:rPr>
        <w:t xml:space="preserve"> </w:t>
      </w:r>
      <w:r>
        <w:rPr>
          <w:i/>
          <w:sz w:val="24"/>
        </w:rPr>
        <w:t>раннего и дошкольного возраста, значимы в равной степени и для части Программы, формируемой участниками образовательных отношений.</w:t>
      </w:r>
    </w:p>
    <w:p w14:paraId="0EFAA73B">
      <w:pPr>
        <w:pStyle w:val="7"/>
        <w:spacing w:before="110"/>
        <w:ind w:left="0" w:firstLine="0"/>
        <w:jc w:val="left"/>
        <w:rPr>
          <w:i/>
        </w:rPr>
      </w:pPr>
    </w:p>
    <w:p w14:paraId="0D84AEBC">
      <w:pPr>
        <w:pStyle w:val="3"/>
        <w:numPr>
          <w:ilvl w:val="4"/>
          <w:numId w:val="1"/>
        </w:numPr>
        <w:tabs>
          <w:tab w:val="left" w:pos="1953"/>
        </w:tabs>
        <w:spacing w:before="1"/>
        <w:ind w:hanging="960"/>
        <w:jc w:val="both"/>
      </w:pPr>
      <w:r>
        <w:t>Особые</w:t>
      </w:r>
      <w:r>
        <w:rPr>
          <w:spacing w:val="-5"/>
        </w:rPr>
        <w:t xml:space="preserve"> </w:t>
      </w:r>
      <w:r>
        <w:t>образовательные</w:t>
      </w:r>
      <w:r>
        <w:rPr>
          <w:spacing w:val="-4"/>
        </w:rPr>
        <w:t xml:space="preserve"> </w:t>
      </w:r>
      <w:r>
        <w:t>потребности</w:t>
      </w:r>
      <w:r>
        <w:rPr>
          <w:spacing w:val="-5"/>
        </w:rPr>
        <w:t xml:space="preserve"> </w:t>
      </w:r>
      <w:r>
        <w:t>детей</w:t>
      </w:r>
      <w:r>
        <w:rPr>
          <w:spacing w:val="-3"/>
        </w:rPr>
        <w:t xml:space="preserve"> </w:t>
      </w:r>
      <w:r>
        <w:t>с</w:t>
      </w:r>
      <w:r>
        <w:rPr>
          <w:spacing w:val="-4"/>
        </w:rPr>
        <w:t xml:space="preserve"> </w:t>
      </w:r>
      <w:r>
        <w:rPr>
          <w:spacing w:val="-5"/>
        </w:rPr>
        <w:t>ТНР</w:t>
      </w:r>
    </w:p>
    <w:p w14:paraId="68BE0C74">
      <w:pPr>
        <w:pStyle w:val="4"/>
        <w:spacing w:line="240" w:lineRule="auto"/>
        <w:ind w:left="427" w:right="848" w:firstLine="566"/>
      </w:pPr>
      <w:r>
        <w:t>Доступное и качественное образование детей дошкольного возраста с ТНР достигается через удовлетворение следующих образовательных потребностей:</w:t>
      </w:r>
    </w:p>
    <w:p w14:paraId="4E2B8738">
      <w:pPr>
        <w:pStyle w:val="11"/>
        <w:numPr>
          <w:ilvl w:val="0"/>
          <w:numId w:val="9"/>
        </w:numPr>
        <w:tabs>
          <w:tab w:val="left" w:pos="1146"/>
        </w:tabs>
        <w:spacing w:line="289" w:lineRule="exact"/>
        <w:ind w:left="1146" w:hanging="436"/>
        <w:rPr>
          <w:sz w:val="24"/>
        </w:rPr>
      </w:pPr>
      <w:r>
        <w:rPr>
          <w:sz w:val="24"/>
        </w:rPr>
        <w:t>реализация</w:t>
      </w:r>
      <w:r>
        <w:rPr>
          <w:spacing w:val="-9"/>
          <w:sz w:val="24"/>
        </w:rPr>
        <w:t xml:space="preserve"> </w:t>
      </w:r>
      <w:r>
        <w:rPr>
          <w:sz w:val="24"/>
        </w:rPr>
        <w:t>адаптированной</w:t>
      </w:r>
      <w:r>
        <w:rPr>
          <w:spacing w:val="-7"/>
          <w:sz w:val="24"/>
        </w:rPr>
        <w:t xml:space="preserve"> </w:t>
      </w:r>
      <w:r>
        <w:rPr>
          <w:sz w:val="24"/>
        </w:rPr>
        <w:t>основной</w:t>
      </w:r>
      <w:r>
        <w:rPr>
          <w:spacing w:val="-7"/>
          <w:sz w:val="24"/>
        </w:rPr>
        <w:t xml:space="preserve"> </w:t>
      </w:r>
      <w:r>
        <w:rPr>
          <w:sz w:val="24"/>
        </w:rPr>
        <w:t>образовательной</w:t>
      </w:r>
      <w:r>
        <w:rPr>
          <w:spacing w:val="-6"/>
          <w:sz w:val="24"/>
        </w:rPr>
        <w:t xml:space="preserve"> </w:t>
      </w:r>
      <w:r>
        <w:rPr>
          <w:spacing w:val="-2"/>
          <w:sz w:val="24"/>
        </w:rPr>
        <w:t>программы;</w:t>
      </w:r>
    </w:p>
    <w:p w14:paraId="461589FA">
      <w:pPr>
        <w:pStyle w:val="11"/>
        <w:numPr>
          <w:ilvl w:val="0"/>
          <w:numId w:val="9"/>
        </w:numPr>
        <w:tabs>
          <w:tab w:val="left" w:pos="1146"/>
        </w:tabs>
        <w:spacing w:line="293" w:lineRule="exact"/>
        <w:ind w:left="1146" w:hanging="436"/>
        <w:rPr>
          <w:sz w:val="24"/>
        </w:rPr>
      </w:pPr>
      <w:r>
        <w:rPr>
          <w:sz w:val="24"/>
        </w:rPr>
        <w:t>коррекция</w:t>
      </w:r>
      <w:r>
        <w:rPr>
          <w:spacing w:val="-6"/>
          <w:sz w:val="24"/>
        </w:rPr>
        <w:t xml:space="preserve"> </w:t>
      </w:r>
      <w:r>
        <w:rPr>
          <w:sz w:val="24"/>
        </w:rPr>
        <w:t>недостатков</w:t>
      </w:r>
      <w:r>
        <w:rPr>
          <w:spacing w:val="-5"/>
          <w:sz w:val="24"/>
        </w:rPr>
        <w:t xml:space="preserve"> </w:t>
      </w:r>
      <w:r>
        <w:rPr>
          <w:sz w:val="24"/>
        </w:rPr>
        <w:t>психофизического</w:t>
      </w:r>
      <w:r>
        <w:rPr>
          <w:spacing w:val="-3"/>
          <w:sz w:val="24"/>
        </w:rPr>
        <w:t xml:space="preserve"> </w:t>
      </w:r>
      <w:r>
        <w:rPr>
          <w:sz w:val="24"/>
        </w:rPr>
        <w:t>развития</w:t>
      </w:r>
      <w:r>
        <w:rPr>
          <w:spacing w:val="-2"/>
          <w:sz w:val="24"/>
        </w:rPr>
        <w:t xml:space="preserve"> </w:t>
      </w:r>
      <w:r>
        <w:rPr>
          <w:sz w:val="24"/>
        </w:rPr>
        <w:t>детей</w:t>
      </w:r>
      <w:r>
        <w:rPr>
          <w:spacing w:val="-3"/>
          <w:sz w:val="24"/>
        </w:rPr>
        <w:t xml:space="preserve"> </w:t>
      </w:r>
      <w:r>
        <w:rPr>
          <w:sz w:val="24"/>
        </w:rPr>
        <w:t>с</w:t>
      </w:r>
      <w:r>
        <w:rPr>
          <w:spacing w:val="-3"/>
          <w:sz w:val="24"/>
        </w:rPr>
        <w:t xml:space="preserve"> </w:t>
      </w:r>
      <w:r>
        <w:rPr>
          <w:spacing w:val="-4"/>
          <w:sz w:val="24"/>
        </w:rPr>
        <w:t>ТНР;</w:t>
      </w:r>
    </w:p>
    <w:p w14:paraId="6F2D090B">
      <w:pPr>
        <w:pStyle w:val="11"/>
        <w:numPr>
          <w:ilvl w:val="0"/>
          <w:numId w:val="9"/>
        </w:numPr>
        <w:tabs>
          <w:tab w:val="left" w:pos="1146"/>
        </w:tabs>
        <w:spacing w:before="1"/>
        <w:ind w:right="854" w:firstLine="283"/>
        <w:rPr>
          <w:sz w:val="24"/>
        </w:rPr>
      </w:pPr>
      <w:r>
        <w:rPr>
          <w:sz w:val="24"/>
        </w:rPr>
        <w:t>охрана и укрепление физического и психического детей с ТНР, в том числе их эмоционального благополучия;</w:t>
      </w:r>
    </w:p>
    <w:p w14:paraId="4B4081C2">
      <w:pPr>
        <w:pStyle w:val="11"/>
        <w:numPr>
          <w:ilvl w:val="0"/>
          <w:numId w:val="9"/>
        </w:numPr>
        <w:tabs>
          <w:tab w:val="left" w:pos="1146"/>
        </w:tabs>
        <w:ind w:right="853" w:firstLine="283"/>
        <w:rPr>
          <w:sz w:val="24"/>
        </w:rPr>
      </w:pPr>
      <w:r>
        <w:rPr>
          <w:sz w:val="24"/>
        </w:rPr>
        <w:t>обеспечение равных возможностей для полноценного развития ребенка с ТНР в период дошкольного детства независимо от места проживания, пола, нации, языка, социального статуса;</w:t>
      </w:r>
    </w:p>
    <w:p w14:paraId="0ED50B96">
      <w:pPr>
        <w:pStyle w:val="11"/>
        <w:numPr>
          <w:ilvl w:val="0"/>
          <w:numId w:val="9"/>
        </w:numPr>
        <w:tabs>
          <w:tab w:val="left" w:pos="1146"/>
        </w:tabs>
        <w:ind w:right="852" w:firstLine="283"/>
        <w:rPr>
          <w:sz w:val="24"/>
        </w:rPr>
      </w:pPr>
      <w:r>
        <w:rPr>
          <w:sz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другими детьми, взрослыми и миром;</w:t>
      </w:r>
    </w:p>
    <w:p w14:paraId="5A4B1EBF">
      <w:pPr>
        <w:pStyle w:val="11"/>
        <w:numPr>
          <w:ilvl w:val="0"/>
          <w:numId w:val="9"/>
        </w:numPr>
        <w:tabs>
          <w:tab w:val="left" w:pos="1146"/>
        </w:tabs>
        <w:ind w:right="851" w:firstLine="283"/>
        <w:rPr>
          <w:sz w:val="24"/>
        </w:rPr>
      </w:pPr>
      <w:r>
        <w:rPr>
          <w:sz w:val="24"/>
        </w:rPr>
        <w:t>объединение обучения и воспитания в целостный образовательный процесс на основе</w:t>
      </w:r>
      <w:r>
        <w:rPr>
          <w:spacing w:val="80"/>
          <w:sz w:val="24"/>
        </w:rPr>
        <w:t xml:space="preserve"> </w:t>
      </w:r>
      <w:r>
        <w:rPr>
          <w:sz w:val="24"/>
        </w:rPr>
        <w:t>духовно-нравственных</w:t>
      </w:r>
      <w:r>
        <w:rPr>
          <w:spacing w:val="80"/>
          <w:sz w:val="24"/>
        </w:rPr>
        <w:t xml:space="preserve"> </w:t>
      </w:r>
      <w:r>
        <w:rPr>
          <w:sz w:val="24"/>
        </w:rPr>
        <w:t>и</w:t>
      </w:r>
      <w:r>
        <w:rPr>
          <w:spacing w:val="80"/>
          <w:sz w:val="24"/>
        </w:rPr>
        <w:t xml:space="preserve"> </w:t>
      </w:r>
      <w:r>
        <w:rPr>
          <w:sz w:val="24"/>
        </w:rPr>
        <w:t>социокультурных</w:t>
      </w:r>
      <w:r>
        <w:rPr>
          <w:spacing w:val="80"/>
          <w:sz w:val="24"/>
        </w:rPr>
        <w:t xml:space="preserve"> </w:t>
      </w:r>
      <w:r>
        <w:rPr>
          <w:sz w:val="24"/>
        </w:rPr>
        <w:t>ценностей,</w:t>
      </w:r>
      <w:r>
        <w:rPr>
          <w:spacing w:val="80"/>
          <w:sz w:val="24"/>
        </w:rPr>
        <w:t xml:space="preserve"> </w:t>
      </w:r>
      <w:r>
        <w:rPr>
          <w:sz w:val="24"/>
        </w:rPr>
        <w:t>принятых</w:t>
      </w:r>
      <w:r>
        <w:rPr>
          <w:spacing w:val="80"/>
          <w:sz w:val="24"/>
        </w:rPr>
        <w:t xml:space="preserve"> </w:t>
      </w:r>
      <w:r>
        <w:rPr>
          <w:sz w:val="24"/>
        </w:rPr>
        <w:t>в</w:t>
      </w:r>
      <w:r>
        <w:rPr>
          <w:spacing w:val="80"/>
          <w:sz w:val="24"/>
        </w:rPr>
        <w:t xml:space="preserve"> </w:t>
      </w:r>
      <w:r>
        <w:rPr>
          <w:sz w:val="24"/>
        </w:rPr>
        <w:t>обществе</w:t>
      </w:r>
    </w:p>
    <w:p w14:paraId="70D92AA6">
      <w:pPr>
        <w:pStyle w:val="11"/>
        <w:rPr>
          <w:sz w:val="24"/>
        </w:rPr>
        <w:sectPr>
          <w:pgSz w:w="11920" w:h="16850"/>
          <w:pgMar w:top="1060" w:right="0" w:bottom="1240" w:left="1275" w:header="0" w:footer="997" w:gutter="0"/>
          <w:cols w:space="720" w:num="1"/>
        </w:sectPr>
      </w:pPr>
    </w:p>
    <w:p w14:paraId="5E8D9BE8">
      <w:pPr>
        <w:pStyle w:val="7"/>
        <w:spacing w:before="66"/>
        <w:ind w:firstLine="0"/>
      </w:pPr>
      <w:r>
        <w:t>правил</w:t>
      </w:r>
      <w:r>
        <w:rPr>
          <w:spacing w:val="-4"/>
        </w:rPr>
        <w:t xml:space="preserve"> </w:t>
      </w:r>
      <w:r>
        <w:t>и</w:t>
      </w:r>
      <w:r>
        <w:rPr>
          <w:spacing w:val="-2"/>
        </w:rPr>
        <w:t xml:space="preserve"> </w:t>
      </w:r>
      <w:r>
        <w:t>норм</w:t>
      </w:r>
      <w:r>
        <w:rPr>
          <w:spacing w:val="-5"/>
        </w:rPr>
        <w:t xml:space="preserve"> </w:t>
      </w:r>
      <w:r>
        <w:t>поведения</w:t>
      </w:r>
      <w:r>
        <w:rPr>
          <w:spacing w:val="-2"/>
        </w:rPr>
        <w:t xml:space="preserve"> </w:t>
      </w:r>
      <w:r>
        <w:t>в</w:t>
      </w:r>
      <w:r>
        <w:rPr>
          <w:spacing w:val="-3"/>
        </w:rPr>
        <w:t xml:space="preserve"> </w:t>
      </w:r>
      <w:r>
        <w:t>интересах человека,</w:t>
      </w:r>
      <w:r>
        <w:rPr>
          <w:spacing w:val="-2"/>
        </w:rPr>
        <w:t xml:space="preserve"> </w:t>
      </w:r>
      <w:r>
        <w:t>семьи,</w:t>
      </w:r>
      <w:r>
        <w:rPr>
          <w:spacing w:val="-2"/>
        </w:rPr>
        <w:t xml:space="preserve"> общества;</w:t>
      </w:r>
    </w:p>
    <w:p w14:paraId="07E0D4EE">
      <w:pPr>
        <w:pStyle w:val="11"/>
        <w:numPr>
          <w:ilvl w:val="0"/>
          <w:numId w:val="9"/>
        </w:numPr>
        <w:tabs>
          <w:tab w:val="left" w:pos="1146"/>
        </w:tabs>
        <w:ind w:right="849" w:firstLine="283"/>
        <w:rPr>
          <w:sz w:val="24"/>
        </w:rPr>
      </w:pPr>
      <w:r>
        <w:rPr>
          <w:sz w:val="24"/>
        </w:rPr>
        <w:t xml:space="preserve">формирование общей культуры личности детей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w:t>
      </w:r>
      <w:r>
        <w:rPr>
          <w:spacing w:val="-2"/>
          <w:sz w:val="24"/>
        </w:rPr>
        <w:t>деятельности;</w:t>
      </w:r>
    </w:p>
    <w:p w14:paraId="5CED8114">
      <w:pPr>
        <w:pStyle w:val="11"/>
        <w:numPr>
          <w:ilvl w:val="0"/>
          <w:numId w:val="9"/>
        </w:numPr>
        <w:tabs>
          <w:tab w:val="left" w:pos="1146"/>
        </w:tabs>
        <w:spacing w:before="1"/>
        <w:ind w:right="849" w:firstLine="283"/>
        <w:rPr>
          <w:sz w:val="24"/>
        </w:rPr>
      </w:pPr>
      <w:r>
        <w:rPr>
          <w:sz w:val="24"/>
        </w:rPr>
        <w:t>формирование социокультурной среды, соответствующей психофизическим и индивидуальным особенностям детей с ТНР;</w:t>
      </w:r>
    </w:p>
    <w:p w14:paraId="54314CDB">
      <w:pPr>
        <w:pStyle w:val="11"/>
        <w:numPr>
          <w:ilvl w:val="0"/>
          <w:numId w:val="9"/>
        </w:numPr>
        <w:tabs>
          <w:tab w:val="left" w:pos="1146"/>
        </w:tabs>
        <w:ind w:right="847" w:firstLine="283"/>
        <w:rPr>
          <w:sz w:val="24"/>
        </w:rPr>
      </w:pPr>
      <w:r>
        <w:rPr>
          <w:sz w:val="24"/>
        </w:rPr>
        <w:t>обеспечение психолого-педагогической поддержки семьи и повышение компетентности</w:t>
      </w:r>
      <w:r>
        <w:rPr>
          <w:spacing w:val="-1"/>
          <w:sz w:val="24"/>
        </w:rPr>
        <w:t xml:space="preserve"> </w:t>
      </w:r>
      <w:r>
        <w:rPr>
          <w:sz w:val="24"/>
        </w:rPr>
        <w:t>родителей</w:t>
      </w:r>
      <w:r>
        <w:rPr>
          <w:spacing w:val="-1"/>
          <w:sz w:val="24"/>
        </w:rPr>
        <w:t xml:space="preserve"> </w:t>
      </w:r>
      <w:r>
        <w:rPr>
          <w:sz w:val="24"/>
        </w:rPr>
        <w:t>(законных</w:t>
      </w:r>
      <w:r>
        <w:rPr>
          <w:spacing w:val="-3"/>
          <w:sz w:val="24"/>
        </w:rPr>
        <w:t xml:space="preserve"> </w:t>
      </w:r>
      <w:r>
        <w:rPr>
          <w:sz w:val="24"/>
        </w:rPr>
        <w:t>представителей)</w:t>
      </w:r>
      <w:r>
        <w:rPr>
          <w:spacing w:val="-3"/>
          <w:sz w:val="24"/>
        </w:rPr>
        <w:t xml:space="preserve"> </w:t>
      </w:r>
      <w:r>
        <w:rPr>
          <w:sz w:val="24"/>
        </w:rPr>
        <w:t>в</w:t>
      </w:r>
      <w:r>
        <w:rPr>
          <w:spacing w:val="-3"/>
          <w:sz w:val="24"/>
        </w:rPr>
        <w:t xml:space="preserve"> </w:t>
      </w:r>
      <w:r>
        <w:rPr>
          <w:sz w:val="24"/>
        </w:rPr>
        <w:t>вопросах развития</w:t>
      </w:r>
      <w:r>
        <w:rPr>
          <w:spacing w:val="-5"/>
          <w:sz w:val="24"/>
        </w:rPr>
        <w:t xml:space="preserve"> </w:t>
      </w:r>
      <w:r>
        <w:rPr>
          <w:sz w:val="24"/>
        </w:rPr>
        <w:t>и</w:t>
      </w:r>
      <w:r>
        <w:rPr>
          <w:spacing w:val="-1"/>
          <w:sz w:val="24"/>
        </w:rPr>
        <w:t xml:space="preserve"> </w:t>
      </w:r>
      <w:r>
        <w:rPr>
          <w:sz w:val="24"/>
        </w:rPr>
        <w:t>образования, охраны и укрепления здоровья детей с ТНР;</w:t>
      </w:r>
    </w:p>
    <w:p w14:paraId="3273848D">
      <w:pPr>
        <w:pStyle w:val="11"/>
        <w:numPr>
          <w:ilvl w:val="0"/>
          <w:numId w:val="9"/>
        </w:numPr>
        <w:tabs>
          <w:tab w:val="left" w:pos="1146"/>
        </w:tabs>
        <w:ind w:right="856" w:firstLine="283"/>
        <w:rPr>
          <w:sz w:val="24"/>
        </w:rPr>
      </w:pPr>
      <w:r>
        <w:rPr>
          <w:sz w:val="24"/>
        </w:rPr>
        <w:t>обеспечение преемственности целей, задач и содержания дошкольного общего и начального общего образования.</w:t>
      </w:r>
    </w:p>
    <w:p w14:paraId="6A28685E">
      <w:pPr>
        <w:pStyle w:val="7"/>
        <w:spacing w:before="2"/>
        <w:ind w:left="0" w:firstLine="0"/>
        <w:jc w:val="left"/>
      </w:pPr>
    </w:p>
    <w:p w14:paraId="4C3F25FA">
      <w:pPr>
        <w:pStyle w:val="4"/>
        <w:spacing w:before="1"/>
      </w:pPr>
      <w:r>
        <w:rPr>
          <w:u w:val="single"/>
        </w:rPr>
        <w:t>Часть,</w:t>
      </w:r>
      <w:r>
        <w:rPr>
          <w:spacing w:val="-9"/>
          <w:u w:val="single"/>
        </w:rPr>
        <w:t xml:space="preserve"> </w:t>
      </w:r>
      <w:r>
        <w:rPr>
          <w:u w:val="single"/>
        </w:rPr>
        <w:t>формируемая</w:t>
      </w:r>
      <w:r>
        <w:rPr>
          <w:spacing w:val="-4"/>
          <w:u w:val="single"/>
        </w:rPr>
        <w:t xml:space="preserve"> </w:t>
      </w:r>
      <w:r>
        <w:rPr>
          <w:u w:val="single"/>
        </w:rPr>
        <w:t>участниками</w:t>
      </w:r>
      <w:r>
        <w:rPr>
          <w:spacing w:val="-4"/>
          <w:u w:val="single"/>
        </w:rPr>
        <w:t xml:space="preserve"> </w:t>
      </w:r>
      <w:r>
        <w:rPr>
          <w:u w:val="single"/>
        </w:rPr>
        <w:t>образовательных</w:t>
      </w:r>
      <w:r>
        <w:rPr>
          <w:spacing w:val="-4"/>
          <w:u w:val="single"/>
        </w:rPr>
        <w:t xml:space="preserve"> </w:t>
      </w:r>
      <w:r>
        <w:rPr>
          <w:spacing w:val="-2"/>
          <w:u w:val="single"/>
        </w:rPr>
        <w:t>отношений</w:t>
      </w:r>
    </w:p>
    <w:p w14:paraId="5404FA7A">
      <w:pPr>
        <w:ind w:left="427" w:right="853" w:firstLine="566"/>
        <w:jc w:val="both"/>
        <w:rPr>
          <w:i/>
          <w:sz w:val="24"/>
        </w:rPr>
      </w:pPr>
      <w:r>
        <w:rPr>
          <w:i/>
          <w:sz w:val="24"/>
        </w:rPr>
        <w:t>Значимые для разработки и реализации обязательной части Программы характеристики, в том числе характеристики особенностей развития детей</w:t>
      </w:r>
      <w:r>
        <w:rPr>
          <w:i/>
          <w:spacing w:val="40"/>
          <w:sz w:val="24"/>
        </w:rPr>
        <w:t xml:space="preserve"> </w:t>
      </w:r>
      <w:r>
        <w:rPr>
          <w:i/>
          <w:sz w:val="24"/>
        </w:rPr>
        <w:t>раннего и дошкольного возраста, значимы в равной степени и для части Программы, формируемой участниками образовательных отношений.</w:t>
      </w:r>
    </w:p>
    <w:p w14:paraId="30A09C61">
      <w:pPr>
        <w:jc w:val="both"/>
        <w:rPr>
          <w:i/>
          <w:sz w:val="24"/>
        </w:rPr>
        <w:sectPr>
          <w:pgSz w:w="11920" w:h="16850"/>
          <w:pgMar w:top="1060" w:right="0" w:bottom="1260" w:left="1275" w:header="0" w:footer="997" w:gutter="0"/>
          <w:cols w:space="720" w:num="1"/>
        </w:sectPr>
      </w:pPr>
    </w:p>
    <w:p w14:paraId="23B320E9">
      <w:pPr>
        <w:pStyle w:val="2"/>
        <w:numPr>
          <w:ilvl w:val="1"/>
          <w:numId w:val="1"/>
        </w:numPr>
        <w:tabs>
          <w:tab w:val="left" w:pos="1566"/>
        </w:tabs>
        <w:spacing w:before="71" w:line="274" w:lineRule="exact"/>
        <w:ind w:left="1566" w:hanging="420"/>
        <w:jc w:val="left"/>
      </w:pPr>
      <w:r>
        <w:t>ПЛАНИРУЕМЫЕ</w:t>
      </w:r>
      <w:r>
        <w:rPr>
          <w:spacing w:val="-5"/>
        </w:rPr>
        <w:t xml:space="preserve"> </w:t>
      </w:r>
      <w:r>
        <w:t>РЕЗУЛЬТАТЫ</w:t>
      </w:r>
      <w:r>
        <w:rPr>
          <w:spacing w:val="-4"/>
        </w:rPr>
        <w:t xml:space="preserve"> </w:t>
      </w:r>
      <w:r>
        <w:t>РЕАЛИЗАЦИИ</w:t>
      </w:r>
      <w:r>
        <w:rPr>
          <w:spacing w:val="-4"/>
        </w:rPr>
        <w:t xml:space="preserve"> </w:t>
      </w:r>
      <w:r>
        <w:rPr>
          <w:spacing w:val="-2"/>
        </w:rPr>
        <w:t>ПРОГРАММЫ</w:t>
      </w:r>
    </w:p>
    <w:p w14:paraId="4008678D">
      <w:pPr>
        <w:pStyle w:val="7"/>
        <w:ind w:right="846"/>
      </w:pPr>
      <w:r>
        <w:t>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w:t>
      </w:r>
    </w:p>
    <w:p w14:paraId="51CB899D">
      <w:pPr>
        <w:pStyle w:val="7"/>
        <w:ind w:right="850"/>
      </w:pPr>
      <w: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обучающихся на разных возрастных этапах дошкольного детства.</w:t>
      </w:r>
    </w:p>
    <w:p w14:paraId="0BB63BA0">
      <w:pPr>
        <w:pStyle w:val="7"/>
        <w:ind w:right="847"/>
      </w:pPr>
      <w:r>
        <w:t>В соответствии с особенностями психофизического развития ребенка с ТНР, планируемые</w:t>
      </w:r>
      <w:r>
        <w:rPr>
          <w:spacing w:val="-6"/>
        </w:rPr>
        <w:t xml:space="preserve"> </w:t>
      </w:r>
      <w:r>
        <w:t>результаты</w:t>
      </w:r>
      <w:r>
        <w:rPr>
          <w:spacing w:val="-4"/>
        </w:rPr>
        <w:t xml:space="preserve"> </w:t>
      </w:r>
      <w:r>
        <w:t>освоения</w:t>
      </w:r>
      <w:r>
        <w:rPr>
          <w:spacing w:val="-4"/>
        </w:rPr>
        <w:t xml:space="preserve"> </w:t>
      </w:r>
      <w:r>
        <w:t>Программы</w:t>
      </w:r>
      <w:r>
        <w:rPr>
          <w:spacing w:val="-3"/>
        </w:rPr>
        <w:t xml:space="preserve"> </w:t>
      </w:r>
      <w:r>
        <w:t>предусмотрены</w:t>
      </w:r>
      <w:r>
        <w:rPr>
          <w:spacing w:val="-4"/>
        </w:rPr>
        <w:t xml:space="preserve"> </w:t>
      </w:r>
      <w:r>
        <w:t>в</w:t>
      </w:r>
      <w:r>
        <w:rPr>
          <w:spacing w:val="-5"/>
        </w:rPr>
        <w:t xml:space="preserve"> </w:t>
      </w:r>
      <w:r>
        <w:t>ряде</w:t>
      </w:r>
      <w:r>
        <w:rPr>
          <w:spacing w:val="-3"/>
        </w:rPr>
        <w:t xml:space="preserve"> </w:t>
      </w:r>
      <w:r>
        <w:t>целевых</w:t>
      </w:r>
      <w:r>
        <w:rPr>
          <w:spacing w:val="-2"/>
        </w:rPr>
        <w:t xml:space="preserve"> </w:t>
      </w:r>
      <w:r>
        <w:t>ориентиров (Обязательная часть ФОП ДО п. 15.)</w:t>
      </w:r>
    </w:p>
    <w:p w14:paraId="30AD0D98">
      <w:pPr>
        <w:pStyle w:val="3"/>
        <w:numPr>
          <w:ilvl w:val="2"/>
          <w:numId w:val="1"/>
        </w:numPr>
        <w:tabs>
          <w:tab w:val="left" w:pos="1677"/>
        </w:tabs>
        <w:spacing w:before="3"/>
        <w:ind w:left="427" w:right="847" w:firstLine="566"/>
        <w:jc w:val="both"/>
      </w:pPr>
      <w:r>
        <w:t>Планируемые результаты (целевые ориентиры) освоения Программы детьми младшего дошкольного возраста с ТНР</w:t>
      </w:r>
    </w:p>
    <w:p w14:paraId="056DE408">
      <w:pPr>
        <w:spacing w:line="271" w:lineRule="exact"/>
        <w:ind w:left="993"/>
        <w:jc w:val="both"/>
        <w:rPr>
          <w:i/>
          <w:sz w:val="24"/>
        </w:rPr>
      </w:pPr>
      <w:r>
        <w:rPr>
          <w:i/>
          <w:sz w:val="24"/>
        </w:rPr>
        <w:t>К</w:t>
      </w:r>
      <w:r>
        <w:rPr>
          <w:i/>
          <w:spacing w:val="-2"/>
          <w:sz w:val="24"/>
        </w:rPr>
        <w:t xml:space="preserve"> </w:t>
      </w:r>
      <w:r>
        <w:rPr>
          <w:i/>
          <w:sz w:val="24"/>
        </w:rPr>
        <w:t>концу</w:t>
      </w:r>
      <w:r>
        <w:rPr>
          <w:i/>
          <w:spacing w:val="-2"/>
          <w:sz w:val="24"/>
        </w:rPr>
        <w:t xml:space="preserve"> </w:t>
      </w:r>
      <w:r>
        <w:rPr>
          <w:i/>
          <w:sz w:val="24"/>
        </w:rPr>
        <w:t>данного</w:t>
      </w:r>
      <w:r>
        <w:rPr>
          <w:i/>
          <w:spacing w:val="-1"/>
          <w:sz w:val="24"/>
        </w:rPr>
        <w:t xml:space="preserve"> </w:t>
      </w:r>
      <w:r>
        <w:rPr>
          <w:i/>
          <w:sz w:val="24"/>
        </w:rPr>
        <w:t>возрастного</w:t>
      </w:r>
      <w:r>
        <w:rPr>
          <w:i/>
          <w:spacing w:val="-1"/>
          <w:sz w:val="24"/>
        </w:rPr>
        <w:t xml:space="preserve"> </w:t>
      </w:r>
      <w:r>
        <w:rPr>
          <w:i/>
          <w:sz w:val="24"/>
        </w:rPr>
        <w:t xml:space="preserve">этапа </w:t>
      </w:r>
      <w:r>
        <w:rPr>
          <w:i/>
          <w:spacing w:val="-2"/>
          <w:sz w:val="24"/>
        </w:rPr>
        <w:t>ребенок:</w:t>
      </w:r>
    </w:p>
    <w:p w14:paraId="098EB921">
      <w:pPr>
        <w:pStyle w:val="11"/>
        <w:numPr>
          <w:ilvl w:val="0"/>
          <w:numId w:val="10"/>
        </w:numPr>
        <w:tabs>
          <w:tab w:val="left" w:pos="1263"/>
        </w:tabs>
        <w:ind w:right="854" w:firstLine="566"/>
        <w:jc w:val="both"/>
        <w:rPr>
          <w:sz w:val="24"/>
        </w:rPr>
      </w:pPr>
      <w:r>
        <w:rPr>
          <w:sz w:val="24"/>
        </w:rPr>
        <w:t>способен к устойчивому эмоциональному контакту с педагогическим работником и обучающимися;</w:t>
      </w:r>
    </w:p>
    <w:p w14:paraId="54D5D3F7">
      <w:pPr>
        <w:pStyle w:val="11"/>
        <w:numPr>
          <w:ilvl w:val="0"/>
          <w:numId w:val="10"/>
        </w:numPr>
        <w:tabs>
          <w:tab w:val="left" w:pos="1275"/>
        </w:tabs>
        <w:ind w:right="855" w:firstLine="566"/>
        <w:jc w:val="both"/>
        <w:rPr>
          <w:sz w:val="24"/>
        </w:rPr>
      </w:pPr>
      <w:r>
        <w:rPr>
          <w:sz w:val="24"/>
        </w:rPr>
        <w:t>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14:paraId="7B735FAD">
      <w:pPr>
        <w:pStyle w:val="11"/>
        <w:numPr>
          <w:ilvl w:val="0"/>
          <w:numId w:val="10"/>
        </w:numPr>
        <w:tabs>
          <w:tab w:val="left" w:pos="1438"/>
        </w:tabs>
        <w:ind w:right="852" w:firstLine="566"/>
        <w:jc w:val="both"/>
        <w:rPr>
          <w:sz w:val="24"/>
        </w:rPr>
      </w:pPr>
      <w:r>
        <w:rPr>
          <w:sz w:val="24"/>
        </w:rPr>
        <w:t>понимает названия предметов, действий, признаков, встречающихся в повседневной речи;</w:t>
      </w:r>
    </w:p>
    <w:p w14:paraId="58BF0BAE">
      <w:pPr>
        <w:pStyle w:val="11"/>
        <w:numPr>
          <w:ilvl w:val="0"/>
          <w:numId w:val="10"/>
        </w:numPr>
        <w:tabs>
          <w:tab w:val="left" w:pos="1268"/>
        </w:tabs>
        <w:spacing w:before="1"/>
        <w:ind w:right="853" w:firstLine="566"/>
        <w:jc w:val="both"/>
        <w:rPr>
          <w:sz w:val="24"/>
        </w:rPr>
      </w:pPr>
      <w:r>
        <w:rPr>
          <w:sz w:val="24"/>
        </w:rPr>
        <w:t xml:space="preserve">пополняет активный словарный запас с последующим включением его в простые </w:t>
      </w:r>
      <w:r>
        <w:rPr>
          <w:spacing w:val="-2"/>
          <w:sz w:val="24"/>
        </w:rPr>
        <w:t>фразы;</w:t>
      </w:r>
    </w:p>
    <w:p w14:paraId="0AB98344">
      <w:pPr>
        <w:pStyle w:val="11"/>
        <w:numPr>
          <w:ilvl w:val="0"/>
          <w:numId w:val="10"/>
        </w:numPr>
        <w:tabs>
          <w:tab w:val="left" w:pos="1265"/>
        </w:tabs>
        <w:ind w:right="849" w:firstLine="566"/>
        <w:jc w:val="both"/>
        <w:rPr>
          <w:sz w:val="24"/>
        </w:rPr>
      </w:pPr>
      <w:r>
        <w:rPr>
          <w:sz w:val="24"/>
        </w:rPr>
        <w:t>понимает и выполняет словесные инструкции, выраженные простыми по степени сложности синтаксическими конструкциями;</w:t>
      </w:r>
    </w:p>
    <w:p w14:paraId="04F040DC">
      <w:pPr>
        <w:pStyle w:val="11"/>
        <w:numPr>
          <w:ilvl w:val="0"/>
          <w:numId w:val="10"/>
        </w:numPr>
        <w:tabs>
          <w:tab w:val="left" w:pos="1251"/>
        </w:tabs>
        <w:ind w:left="1251" w:hanging="258"/>
        <w:jc w:val="both"/>
        <w:rPr>
          <w:sz w:val="24"/>
        </w:rPr>
      </w:pPr>
      <w:r>
        <w:rPr>
          <w:sz w:val="24"/>
        </w:rPr>
        <w:t>различает</w:t>
      </w:r>
      <w:r>
        <w:rPr>
          <w:spacing w:val="-6"/>
          <w:sz w:val="24"/>
        </w:rPr>
        <w:t xml:space="preserve"> </w:t>
      </w:r>
      <w:r>
        <w:rPr>
          <w:sz w:val="24"/>
        </w:rPr>
        <w:t>значения</w:t>
      </w:r>
      <w:r>
        <w:rPr>
          <w:spacing w:val="-4"/>
          <w:sz w:val="24"/>
        </w:rPr>
        <w:t xml:space="preserve"> </w:t>
      </w:r>
      <w:r>
        <w:rPr>
          <w:sz w:val="24"/>
        </w:rPr>
        <w:t>бытовой</w:t>
      </w:r>
      <w:r>
        <w:rPr>
          <w:spacing w:val="-4"/>
          <w:sz w:val="24"/>
        </w:rPr>
        <w:t xml:space="preserve"> </w:t>
      </w:r>
      <w:r>
        <w:rPr>
          <w:sz w:val="24"/>
        </w:rPr>
        <w:t>лексики</w:t>
      </w:r>
      <w:r>
        <w:rPr>
          <w:spacing w:val="-5"/>
          <w:sz w:val="24"/>
        </w:rPr>
        <w:t xml:space="preserve"> </w:t>
      </w:r>
      <w:r>
        <w:rPr>
          <w:sz w:val="24"/>
        </w:rPr>
        <w:t>и</w:t>
      </w:r>
      <w:r>
        <w:rPr>
          <w:spacing w:val="-4"/>
          <w:sz w:val="24"/>
        </w:rPr>
        <w:t xml:space="preserve"> </w:t>
      </w:r>
      <w:r>
        <w:rPr>
          <w:sz w:val="24"/>
        </w:rPr>
        <w:t>их</w:t>
      </w:r>
      <w:r>
        <w:rPr>
          <w:spacing w:val="-2"/>
          <w:sz w:val="24"/>
        </w:rPr>
        <w:t xml:space="preserve"> </w:t>
      </w:r>
      <w:r>
        <w:rPr>
          <w:sz w:val="24"/>
        </w:rPr>
        <w:t>грамматические</w:t>
      </w:r>
      <w:r>
        <w:rPr>
          <w:spacing w:val="-4"/>
          <w:sz w:val="24"/>
        </w:rPr>
        <w:t xml:space="preserve"> </w:t>
      </w:r>
      <w:r>
        <w:rPr>
          <w:spacing w:val="-2"/>
          <w:sz w:val="24"/>
        </w:rPr>
        <w:t>формы;</w:t>
      </w:r>
    </w:p>
    <w:p w14:paraId="26AFF3ED">
      <w:pPr>
        <w:pStyle w:val="11"/>
        <w:numPr>
          <w:ilvl w:val="0"/>
          <w:numId w:val="10"/>
        </w:numPr>
        <w:tabs>
          <w:tab w:val="left" w:pos="1407"/>
        </w:tabs>
        <w:ind w:right="851" w:firstLine="566"/>
        <w:jc w:val="both"/>
        <w:rPr>
          <w:sz w:val="24"/>
        </w:rPr>
      </w:pPr>
      <w:r>
        <w:rPr>
          <w:sz w:val="24"/>
        </w:rPr>
        <w:t>называет действия, предметы, изображенные на картинке, выполненные персонажами сказок или другими объектами;</w:t>
      </w:r>
    </w:p>
    <w:p w14:paraId="0A89F184">
      <w:pPr>
        <w:pStyle w:val="11"/>
        <w:numPr>
          <w:ilvl w:val="0"/>
          <w:numId w:val="10"/>
        </w:numPr>
        <w:tabs>
          <w:tab w:val="left" w:pos="1272"/>
        </w:tabs>
        <w:ind w:right="847" w:firstLine="566"/>
        <w:jc w:val="both"/>
        <w:rPr>
          <w:sz w:val="24"/>
        </w:rPr>
      </w:pPr>
      <w:r>
        <w:rPr>
          <w:sz w:val="24"/>
        </w:rPr>
        <w:t>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14:paraId="0F1BBAA2">
      <w:pPr>
        <w:pStyle w:val="11"/>
        <w:numPr>
          <w:ilvl w:val="0"/>
          <w:numId w:val="10"/>
        </w:numPr>
        <w:tabs>
          <w:tab w:val="left" w:pos="1251"/>
        </w:tabs>
        <w:ind w:left="1251" w:hanging="258"/>
        <w:jc w:val="both"/>
        <w:rPr>
          <w:sz w:val="24"/>
        </w:rPr>
      </w:pPr>
      <w:r>
        <w:rPr>
          <w:sz w:val="24"/>
        </w:rPr>
        <w:t>рассказывает</w:t>
      </w:r>
      <w:r>
        <w:rPr>
          <w:spacing w:val="-6"/>
          <w:sz w:val="24"/>
        </w:rPr>
        <w:t xml:space="preserve"> </w:t>
      </w:r>
      <w:r>
        <w:rPr>
          <w:spacing w:val="-2"/>
          <w:sz w:val="24"/>
        </w:rPr>
        <w:t>двустишья;</w:t>
      </w:r>
    </w:p>
    <w:p w14:paraId="1C2125CE">
      <w:pPr>
        <w:pStyle w:val="11"/>
        <w:numPr>
          <w:ilvl w:val="0"/>
          <w:numId w:val="10"/>
        </w:numPr>
        <w:tabs>
          <w:tab w:val="left" w:pos="1395"/>
        </w:tabs>
        <w:ind w:right="845" w:firstLine="566"/>
        <w:jc w:val="both"/>
        <w:rPr>
          <w:sz w:val="24"/>
        </w:rPr>
      </w:pPr>
      <w:r>
        <w:rPr>
          <w:sz w:val="24"/>
        </w:rPr>
        <w:t>использует слова, простые предложения, состоящие из двух-трех слов, которые могут сопровождаться жестами;</w:t>
      </w:r>
    </w:p>
    <w:p w14:paraId="64D2529A">
      <w:pPr>
        <w:pStyle w:val="11"/>
        <w:numPr>
          <w:ilvl w:val="0"/>
          <w:numId w:val="10"/>
        </w:numPr>
        <w:tabs>
          <w:tab w:val="left" w:pos="1371"/>
        </w:tabs>
        <w:ind w:left="1371" w:hanging="378"/>
        <w:jc w:val="both"/>
        <w:rPr>
          <w:sz w:val="24"/>
        </w:rPr>
      </w:pPr>
      <w:r>
        <w:rPr>
          <w:sz w:val="24"/>
        </w:rPr>
        <w:t>произносит</w:t>
      </w:r>
      <w:r>
        <w:rPr>
          <w:spacing w:val="-5"/>
          <w:sz w:val="24"/>
        </w:rPr>
        <w:t xml:space="preserve"> </w:t>
      </w:r>
      <w:r>
        <w:rPr>
          <w:sz w:val="24"/>
        </w:rPr>
        <w:t>простые</w:t>
      </w:r>
      <w:r>
        <w:rPr>
          <w:spacing w:val="-4"/>
          <w:sz w:val="24"/>
        </w:rPr>
        <w:t xml:space="preserve"> </w:t>
      </w:r>
      <w:r>
        <w:rPr>
          <w:sz w:val="24"/>
        </w:rPr>
        <w:t>по</w:t>
      </w:r>
      <w:r>
        <w:rPr>
          <w:spacing w:val="-4"/>
          <w:sz w:val="24"/>
        </w:rPr>
        <w:t xml:space="preserve"> </w:t>
      </w:r>
      <w:r>
        <w:rPr>
          <w:sz w:val="24"/>
        </w:rPr>
        <w:t>артикуляции</w:t>
      </w:r>
      <w:r>
        <w:rPr>
          <w:spacing w:val="-4"/>
          <w:sz w:val="24"/>
        </w:rPr>
        <w:t xml:space="preserve"> </w:t>
      </w:r>
      <w:r>
        <w:rPr>
          <w:spacing w:val="-2"/>
          <w:sz w:val="24"/>
        </w:rPr>
        <w:t>звуки;</w:t>
      </w:r>
    </w:p>
    <w:p w14:paraId="244A5AC4">
      <w:pPr>
        <w:pStyle w:val="11"/>
        <w:numPr>
          <w:ilvl w:val="0"/>
          <w:numId w:val="10"/>
        </w:numPr>
        <w:tabs>
          <w:tab w:val="left" w:pos="1474"/>
        </w:tabs>
        <w:ind w:right="851" w:firstLine="566"/>
        <w:jc w:val="both"/>
        <w:rPr>
          <w:sz w:val="24"/>
        </w:rPr>
      </w:pPr>
      <w:r>
        <w:rPr>
          <w:sz w:val="24"/>
        </w:rPr>
        <w:t>воспроизводит звукослоговую структуру двухсложных слов, состоящих из открытых, закрытых слогов;</w:t>
      </w:r>
    </w:p>
    <w:p w14:paraId="1BE6F1BC">
      <w:pPr>
        <w:pStyle w:val="11"/>
        <w:numPr>
          <w:ilvl w:val="0"/>
          <w:numId w:val="10"/>
        </w:numPr>
        <w:tabs>
          <w:tab w:val="left" w:pos="1390"/>
        </w:tabs>
        <w:spacing w:before="1"/>
        <w:ind w:right="850" w:firstLine="566"/>
        <w:jc w:val="both"/>
        <w:rPr>
          <w:sz w:val="24"/>
        </w:rPr>
      </w:pPr>
      <w:r>
        <w:rPr>
          <w:sz w:val="24"/>
        </w:rPr>
        <w:t>выполняет отдельные ролевые действия, носящие условный характер, участвует</w:t>
      </w:r>
      <w:r>
        <w:rPr>
          <w:spacing w:val="40"/>
          <w:sz w:val="24"/>
        </w:rPr>
        <w:t xml:space="preserve"> </w:t>
      </w:r>
      <w:r>
        <w:rPr>
          <w:sz w:val="24"/>
        </w:rPr>
        <w:t>в разыгрывании сюжета: цепочки двух-трех действий;</w:t>
      </w:r>
    </w:p>
    <w:p w14:paraId="2AC5BFB8">
      <w:pPr>
        <w:pStyle w:val="11"/>
        <w:numPr>
          <w:ilvl w:val="0"/>
          <w:numId w:val="10"/>
        </w:numPr>
        <w:tabs>
          <w:tab w:val="left" w:pos="1371"/>
        </w:tabs>
        <w:ind w:left="1371" w:hanging="378"/>
        <w:jc w:val="both"/>
        <w:rPr>
          <w:sz w:val="24"/>
        </w:rPr>
      </w:pPr>
      <w:r>
        <w:rPr>
          <w:sz w:val="24"/>
        </w:rPr>
        <w:t>соблюдает</w:t>
      </w:r>
      <w:r>
        <w:rPr>
          <w:spacing w:val="-3"/>
          <w:sz w:val="24"/>
        </w:rPr>
        <w:t xml:space="preserve"> </w:t>
      </w:r>
      <w:r>
        <w:rPr>
          <w:sz w:val="24"/>
        </w:rPr>
        <w:t>в</w:t>
      </w:r>
      <w:r>
        <w:rPr>
          <w:spacing w:val="-3"/>
          <w:sz w:val="24"/>
        </w:rPr>
        <w:t xml:space="preserve"> </w:t>
      </w:r>
      <w:r>
        <w:rPr>
          <w:sz w:val="24"/>
        </w:rPr>
        <w:t>игре</w:t>
      </w:r>
      <w:r>
        <w:rPr>
          <w:spacing w:val="-3"/>
          <w:sz w:val="24"/>
        </w:rPr>
        <w:t xml:space="preserve"> </w:t>
      </w:r>
      <w:r>
        <w:rPr>
          <w:sz w:val="24"/>
        </w:rPr>
        <w:t>элементарные</w:t>
      </w:r>
      <w:r>
        <w:rPr>
          <w:spacing w:val="-4"/>
          <w:sz w:val="24"/>
        </w:rPr>
        <w:t xml:space="preserve"> </w:t>
      </w:r>
      <w:r>
        <w:rPr>
          <w:spacing w:val="-2"/>
          <w:sz w:val="24"/>
        </w:rPr>
        <w:t>правила;</w:t>
      </w:r>
    </w:p>
    <w:p w14:paraId="00297A07">
      <w:pPr>
        <w:pStyle w:val="11"/>
        <w:numPr>
          <w:ilvl w:val="0"/>
          <w:numId w:val="10"/>
        </w:numPr>
        <w:tabs>
          <w:tab w:val="left" w:pos="1416"/>
        </w:tabs>
        <w:ind w:right="848" w:firstLine="566"/>
        <w:jc w:val="both"/>
        <w:rPr>
          <w:sz w:val="24"/>
        </w:rPr>
      </w:pPr>
      <w:r>
        <w:rPr>
          <w:sz w:val="24"/>
        </w:rPr>
        <w:t xml:space="preserve">осуществляет перенос, сформированных ранее игровых действий в различные </w:t>
      </w:r>
      <w:r>
        <w:rPr>
          <w:spacing w:val="-2"/>
          <w:sz w:val="24"/>
        </w:rPr>
        <w:t>игры;</w:t>
      </w:r>
    </w:p>
    <w:p w14:paraId="41440E3E">
      <w:pPr>
        <w:pStyle w:val="11"/>
        <w:numPr>
          <w:ilvl w:val="0"/>
          <w:numId w:val="10"/>
        </w:numPr>
        <w:tabs>
          <w:tab w:val="left" w:pos="1371"/>
        </w:tabs>
        <w:ind w:left="1371" w:hanging="378"/>
        <w:jc w:val="both"/>
        <w:rPr>
          <w:sz w:val="24"/>
        </w:rPr>
      </w:pPr>
      <w:r>
        <w:rPr>
          <w:sz w:val="24"/>
        </w:rPr>
        <w:t>проявляет</w:t>
      </w:r>
      <w:r>
        <w:rPr>
          <w:spacing w:val="-4"/>
          <w:sz w:val="24"/>
        </w:rPr>
        <w:t xml:space="preserve"> </w:t>
      </w:r>
      <w:r>
        <w:rPr>
          <w:sz w:val="24"/>
        </w:rPr>
        <w:t>интерес</w:t>
      </w:r>
      <w:r>
        <w:rPr>
          <w:spacing w:val="-2"/>
          <w:sz w:val="24"/>
        </w:rPr>
        <w:t xml:space="preserve"> </w:t>
      </w:r>
      <w:r>
        <w:rPr>
          <w:sz w:val="24"/>
        </w:rPr>
        <w:t>к</w:t>
      </w:r>
      <w:r>
        <w:rPr>
          <w:spacing w:val="-2"/>
          <w:sz w:val="24"/>
        </w:rPr>
        <w:t xml:space="preserve"> </w:t>
      </w:r>
      <w:r>
        <w:rPr>
          <w:sz w:val="24"/>
        </w:rPr>
        <w:t>действиям</w:t>
      </w:r>
      <w:r>
        <w:rPr>
          <w:spacing w:val="-2"/>
          <w:sz w:val="24"/>
        </w:rPr>
        <w:t xml:space="preserve"> </w:t>
      </w:r>
      <w:r>
        <w:rPr>
          <w:sz w:val="24"/>
        </w:rPr>
        <w:t>других</w:t>
      </w:r>
      <w:r>
        <w:rPr>
          <w:spacing w:val="1"/>
          <w:sz w:val="24"/>
        </w:rPr>
        <w:t xml:space="preserve"> </w:t>
      </w:r>
      <w:r>
        <w:rPr>
          <w:sz w:val="24"/>
        </w:rPr>
        <w:t>обучающихся,</w:t>
      </w:r>
      <w:r>
        <w:rPr>
          <w:spacing w:val="-2"/>
          <w:sz w:val="24"/>
        </w:rPr>
        <w:t xml:space="preserve"> </w:t>
      </w:r>
      <w:r>
        <w:rPr>
          <w:sz w:val="24"/>
        </w:rPr>
        <w:t>может</w:t>
      </w:r>
      <w:r>
        <w:rPr>
          <w:spacing w:val="-1"/>
          <w:sz w:val="24"/>
        </w:rPr>
        <w:t xml:space="preserve"> </w:t>
      </w:r>
      <w:r>
        <w:rPr>
          <w:sz w:val="24"/>
        </w:rPr>
        <w:t>им</w:t>
      </w:r>
      <w:r>
        <w:rPr>
          <w:spacing w:val="-2"/>
          <w:sz w:val="24"/>
        </w:rPr>
        <w:t xml:space="preserve"> подражать;</w:t>
      </w:r>
    </w:p>
    <w:p w14:paraId="278D2446">
      <w:pPr>
        <w:pStyle w:val="11"/>
        <w:numPr>
          <w:ilvl w:val="0"/>
          <w:numId w:val="10"/>
        </w:numPr>
        <w:tabs>
          <w:tab w:val="left" w:pos="1560"/>
        </w:tabs>
        <w:ind w:right="851" w:firstLine="566"/>
        <w:jc w:val="both"/>
        <w:rPr>
          <w:sz w:val="24"/>
        </w:rPr>
      </w:pPr>
      <w:r>
        <w:rPr>
          <w:sz w:val="24"/>
        </w:rPr>
        <w:t>замечает несоответствие поведения других обучающихся требованиям педагогического работника;</w:t>
      </w:r>
    </w:p>
    <w:p w14:paraId="4E8D6580">
      <w:pPr>
        <w:pStyle w:val="11"/>
        <w:numPr>
          <w:ilvl w:val="0"/>
          <w:numId w:val="10"/>
        </w:numPr>
        <w:tabs>
          <w:tab w:val="left" w:pos="1515"/>
        </w:tabs>
        <w:ind w:right="851" w:firstLine="566"/>
        <w:jc w:val="both"/>
        <w:rPr>
          <w:sz w:val="24"/>
        </w:rPr>
      </w:pPr>
      <w:r>
        <w:rPr>
          <w:sz w:val="24"/>
        </w:rPr>
        <w:t>выражает интерес и проявляет внимание к различным эмоциональным состояниям человека;</w:t>
      </w:r>
    </w:p>
    <w:p w14:paraId="64FA9AB7">
      <w:pPr>
        <w:pStyle w:val="11"/>
        <w:numPr>
          <w:ilvl w:val="0"/>
          <w:numId w:val="10"/>
        </w:numPr>
        <w:tabs>
          <w:tab w:val="left" w:pos="1436"/>
        </w:tabs>
        <w:ind w:right="848" w:firstLine="566"/>
        <w:jc w:val="both"/>
        <w:rPr>
          <w:sz w:val="24"/>
        </w:rPr>
      </w:pPr>
      <w:r>
        <w:rPr>
          <w:sz w:val="24"/>
        </w:rPr>
        <w:t>показывает по словесной инструкции и может назвать два-четыре основных цвета и две-три формы;</w:t>
      </w:r>
    </w:p>
    <w:p w14:paraId="14ABD5D6">
      <w:pPr>
        <w:pStyle w:val="11"/>
        <w:numPr>
          <w:ilvl w:val="0"/>
          <w:numId w:val="10"/>
        </w:numPr>
        <w:tabs>
          <w:tab w:val="left" w:pos="1467"/>
        </w:tabs>
        <w:spacing w:before="1"/>
        <w:ind w:left="1467" w:hanging="474"/>
        <w:jc w:val="both"/>
        <w:rPr>
          <w:sz w:val="24"/>
        </w:rPr>
      </w:pPr>
      <w:r>
        <w:rPr>
          <w:sz w:val="24"/>
        </w:rPr>
        <w:t>выбирает</w:t>
      </w:r>
      <w:r>
        <w:rPr>
          <w:spacing w:val="60"/>
          <w:w w:val="150"/>
          <w:sz w:val="24"/>
        </w:rPr>
        <w:t xml:space="preserve"> </w:t>
      </w:r>
      <w:r>
        <w:rPr>
          <w:sz w:val="24"/>
        </w:rPr>
        <w:t>из</w:t>
      </w:r>
      <w:r>
        <w:rPr>
          <w:spacing w:val="63"/>
          <w:w w:val="150"/>
          <w:sz w:val="24"/>
        </w:rPr>
        <w:t xml:space="preserve"> </w:t>
      </w:r>
      <w:r>
        <w:rPr>
          <w:sz w:val="24"/>
        </w:rPr>
        <w:t>трех</w:t>
      </w:r>
      <w:r>
        <w:rPr>
          <w:spacing w:val="62"/>
          <w:w w:val="150"/>
          <w:sz w:val="24"/>
        </w:rPr>
        <w:t xml:space="preserve"> </w:t>
      </w:r>
      <w:r>
        <w:rPr>
          <w:sz w:val="24"/>
        </w:rPr>
        <w:t>предметов</w:t>
      </w:r>
      <w:r>
        <w:rPr>
          <w:spacing w:val="62"/>
          <w:w w:val="150"/>
          <w:sz w:val="24"/>
        </w:rPr>
        <w:t xml:space="preserve"> </w:t>
      </w:r>
      <w:r>
        <w:rPr>
          <w:sz w:val="24"/>
        </w:rPr>
        <w:t>разной</w:t>
      </w:r>
      <w:r>
        <w:rPr>
          <w:spacing w:val="63"/>
          <w:w w:val="150"/>
          <w:sz w:val="24"/>
        </w:rPr>
        <w:t xml:space="preserve"> </w:t>
      </w:r>
      <w:r>
        <w:rPr>
          <w:sz w:val="24"/>
        </w:rPr>
        <w:t>величины</w:t>
      </w:r>
      <w:r>
        <w:rPr>
          <w:spacing w:val="70"/>
          <w:w w:val="150"/>
          <w:sz w:val="24"/>
        </w:rPr>
        <w:t xml:space="preserve"> </w:t>
      </w:r>
      <w:r>
        <w:rPr>
          <w:sz w:val="24"/>
        </w:rPr>
        <w:t>«самый</w:t>
      </w:r>
      <w:r>
        <w:rPr>
          <w:spacing w:val="62"/>
          <w:w w:val="150"/>
          <w:sz w:val="24"/>
        </w:rPr>
        <w:t xml:space="preserve"> </w:t>
      </w:r>
      <w:r>
        <w:rPr>
          <w:sz w:val="24"/>
        </w:rPr>
        <w:t>большой»</w:t>
      </w:r>
      <w:r>
        <w:rPr>
          <w:spacing w:val="57"/>
          <w:w w:val="150"/>
          <w:sz w:val="24"/>
        </w:rPr>
        <w:t xml:space="preserve"> </w:t>
      </w:r>
      <w:r>
        <w:rPr>
          <w:spacing w:val="-2"/>
          <w:sz w:val="24"/>
        </w:rPr>
        <w:t>(«самый</w:t>
      </w:r>
    </w:p>
    <w:p w14:paraId="1D9E1092">
      <w:pPr>
        <w:pStyle w:val="11"/>
        <w:rPr>
          <w:sz w:val="24"/>
        </w:rPr>
        <w:sectPr>
          <w:pgSz w:w="11920" w:h="16850"/>
          <w:pgMar w:top="1060" w:right="0" w:bottom="1260" w:left="1275" w:header="0" w:footer="997" w:gutter="0"/>
          <w:cols w:space="720" w:num="1"/>
        </w:sectPr>
      </w:pPr>
    </w:p>
    <w:p w14:paraId="1B3A2AD0">
      <w:pPr>
        <w:pStyle w:val="7"/>
        <w:spacing w:before="66"/>
        <w:ind w:firstLine="0"/>
        <w:jc w:val="left"/>
      </w:pPr>
      <w:r>
        <w:rPr>
          <w:spacing w:val="-2"/>
        </w:rPr>
        <w:t>маленький»);</w:t>
      </w:r>
    </w:p>
    <w:p w14:paraId="6D5A8132">
      <w:pPr>
        <w:pStyle w:val="11"/>
        <w:numPr>
          <w:ilvl w:val="0"/>
          <w:numId w:val="10"/>
        </w:numPr>
        <w:tabs>
          <w:tab w:val="left" w:pos="1373"/>
        </w:tabs>
        <w:ind w:left="1373" w:hanging="380"/>
        <w:jc w:val="both"/>
        <w:rPr>
          <w:sz w:val="24"/>
        </w:rPr>
      </w:pPr>
      <w:r>
        <w:rPr>
          <w:sz w:val="24"/>
        </w:rPr>
        <w:t>усваивает</w:t>
      </w:r>
      <w:r>
        <w:rPr>
          <w:spacing w:val="-3"/>
          <w:sz w:val="24"/>
        </w:rPr>
        <w:t xml:space="preserve"> </w:t>
      </w:r>
      <w:r>
        <w:rPr>
          <w:sz w:val="24"/>
        </w:rPr>
        <w:t>сведения</w:t>
      </w:r>
      <w:r>
        <w:rPr>
          <w:spacing w:val="-3"/>
          <w:sz w:val="24"/>
        </w:rPr>
        <w:t xml:space="preserve"> </w:t>
      </w:r>
      <w:r>
        <w:rPr>
          <w:sz w:val="24"/>
        </w:rPr>
        <w:t>о</w:t>
      </w:r>
      <w:r>
        <w:rPr>
          <w:spacing w:val="-2"/>
          <w:sz w:val="24"/>
        </w:rPr>
        <w:t xml:space="preserve"> </w:t>
      </w:r>
      <w:r>
        <w:rPr>
          <w:sz w:val="24"/>
        </w:rPr>
        <w:t>мире</w:t>
      </w:r>
      <w:r>
        <w:rPr>
          <w:spacing w:val="-3"/>
          <w:sz w:val="24"/>
        </w:rPr>
        <w:t xml:space="preserve"> </w:t>
      </w:r>
      <w:r>
        <w:rPr>
          <w:sz w:val="24"/>
        </w:rPr>
        <w:t>людей</w:t>
      </w:r>
      <w:r>
        <w:rPr>
          <w:spacing w:val="-2"/>
          <w:sz w:val="24"/>
        </w:rPr>
        <w:t xml:space="preserve"> </w:t>
      </w:r>
      <w:r>
        <w:rPr>
          <w:sz w:val="24"/>
        </w:rPr>
        <w:t>и</w:t>
      </w:r>
      <w:r>
        <w:rPr>
          <w:spacing w:val="-3"/>
          <w:sz w:val="24"/>
        </w:rPr>
        <w:t xml:space="preserve"> </w:t>
      </w:r>
      <w:r>
        <w:rPr>
          <w:sz w:val="24"/>
        </w:rPr>
        <w:t>рукотворных</w:t>
      </w:r>
      <w:r>
        <w:rPr>
          <w:spacing w:val="-1"/>
          <w:sz w:val="24"/>
        </w:rPr>
        <w:t xml:space="preserve"> </w:t>
      </w:r>
      <w:r>
        <w:rPr>
          <w:spacing w:val="-2"/>
          <w:sz w:val="24"/>
        </w:rPr>
        <w:t>материалах;</w:t>
      </w:r>
    </w:p>
    <w:p w14:paraId="73B7497B">
      <w:pPr>
        <w:pStyle w:val="11"/>
        <w:numPr>
          <w:ilvl w:val="0"/>
          <w:numId w:val="10"/>
        </w:numPr>
        <w:tabs>
          <w:tab w:val="left" w:pos="1445"/>
        </w:tabs>
        <w:ind w:right="846" w:firstLine="566"/>
        <w:jc w:val="both"/>
        <w:rPr>
          <w:sz w:val="24"/>
        </w:rPr>
      </w:pPr>
      <w:r>
        <w:rPr>
          <w:sz w:val="24"/>
        </w:rPr>
        <w:t xml:space="preserve">считает с соблюдением принципа «один к одному» (в доступных пределах </w:t>
      </w:r>
      <w:r>
        <w:rPr>
          <w:spacing w:val="-2"/>
          <w:sz w:val="24"/>
        </w:rPr>
        <w:t>счета);</w:t>
      </w:r>
    </w:p>
    <w:p w14:paraId="4DF363A8">
      <w:pPr>
        <w:pStyle w:val="11"/>
        <w:numPr>
          <w:ilvl w:val="0"/>
          <w:numId w:val="10"/>
        </w:numPr>
        <w:tabs>
          <w:tab w:val="left" w:pos="1419"/>
        </w:tabs>
        <w:spacing w:before="1"/>
        <w:ind w:right="847" w:firstLine="566"/>
        <w:jc w:val="both"/>
        <w:rPr>
          <w:sz w:val="24"/>
        </w:rPr>
      </w:pPr>
      <w:r>
        <w:rPr>
          <w:sz w:val="24"/>
        </w:rPr>
        <w:t>знает реальные явления и их изображения: контрастные времена года (лето и зима) и части суток (день и ночь);</w:t>
      </w:r>
    </w:p>
    <w:p w14:paraId="745DFB92">
      <w:pPr>
        <w:pStyle w:val="11"/>
        <w:numPr>
          <w:ilvl w:val="0"/>
          <w:numId w:val="10"/>
        </w:numPr>
        <w:tabs>
          <w:tab w:val="left" w:pos="1390"/>
        </w:tabs>
        <w:ind w:right="853" w:firstLine="566"/>
        <w:jc w:val="both"/>
        <w:rPr>
          <w:sz w:val="24"/>
        </w:rPr>
      </w:pPr>
      <w:r>
        <w:rPr>
          <w:sz w:val="24"/>
        </w:rPr>
        <w:t>эмоционально положительно относится ко всем видам детской деятельности, ее процессу и результатам;</w:t>
      </w:r>
    </w:p>
    <w:p w14:paraId="1003742F">
      <w:pPr>
        <w:pStyle w:val="11"/>
        <w:numPr>
          <w:ilvl w:val="0"/>
          <w:numId w:val="10"/>
        </w:numPr>
        <w:tabs>
          <w:tab w:val="left" w:pos="1395"/>
        </w:tabs>
        <w:ind w:right="853" w:firstLine="566"/>
        <w:jc w:val="both"/>
        <w:rPr>
          <w:sz w:val="24"/>
        </w:rPr>
      </w:pPr>
      <w:r>
        <w:rPr>
          <w:sz w:val="24"/>
        </w:rPr>
        <w:t>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14:paraId="5BF4F497">
      <w:pPr>
        <w:pStyle w:val="11"/>
        <w:numPr>
          <w:ilvl w:val="0"/>
          <w:numId w:val="10"/>
        </w:numPr>
        <w:tabs>
          <w:tab w:val="left" w:pos="1428"/>
        </w:tabs>
        <w:ind w:right="856" w:firstLine="566"/>
        <w:jc w:val="both"/>
        <w:rPr>
          <w:sz w:val="24"/>
        </w:rPr>
      </w:pPr>
      <w:r>
        <w:rPr>
          <w:sz w:val="24"/>
        </w:rPr>
        <w:t xml:space="preserve">планирует основные этапы предстоящей работы с помощью педагогического </w:t>
      </w:r>
      <w:r>
        <w:rPr>
          <w:spacing w:val="-2"/>
          <w:sz w:val="24"/>
        </w:rPr>
        <w:t>работника;</w:t>
      </w:r>
    </w:p>
    <w:p w14:paraId="11AF27CE">
      <w:pPr>
        <w:pStyle w:val="11"/>
        <w:numPr>
          <w:ilvl w:val="0"/>
          <w:numId w:val="10"/>
        </w:numPr>
        <w:tabs>
          <w:tab w:val="left" w:pos="1565"/>
        </w:tabs>
        <w:ind w:right="849" w:firstLine="566"/>
        <w:jc w:val="both"/>
        <w:rPr>
          <w:sz w:val="24"/>
        </w:rPr>
      </w:pPr>
      <w:r>
        <w:rPr>
          <w:sz w:val="24"/>
        </w:rPr>
        <w:t>с помощью педагогического работника и самостоятельно выполняет ритмические движения с музыкальным сопровождением;</w:t>
      </w:r>
    </w:p>
    <w:p w14:paraId="5BF49FCC">
      <w:pPr>
        <w:pStyle w:val="11"/>
        <w:numPr>
          <w:ilvl w:val="0"/>
          <w:numId w:val="10"/>
        </w:numPr>
        <w:tabs>
          <w:tab w:val="left" w:pos="1371"/>
        </w:tabs>
        <w:ind w:left="1371" w:hanging="378"/>
        <w:jc w:val="both"/>
        <w:rPr>
          <w:sz w:val="24"/>
        </w:rPr>
      </w:pPr>
      <w:r>
        <w:rPr>
          <w:sz w:val="24"/>
        </w:rPr>
        <w:t>осваивает</w:t>
      </w:r>
      <w:r>
        <w:rPr>
          <w:spacing w:val="-5"/>
          <w:sz w:val="24"/>
        </w:rPr>
        <w:t xml:space="preserve"> </w:t>
      </w:r>
      <w:r>
        <w:rPr>
          <w:sz w:val="24"/>
        </w:rPr>
        <w:t>различные</w:t>
      </w:r>
      <w:r>
        <w:rPr>
          <w:spacing w:val="-5"/>
          <w:sz w:val="24"/>
        </w:rPr>
        <w:t xml:space="preserve"> </w:t>
      </w:r>
      <w:r>
        <w:rPr>
          <w:sz w:val="24"/>
        </w:rPr>
        <w:t>виды</w:t>
      </w:r>
      <w:r>
        <w:rPr>
          <w:spacing w:val="-2"/>
          <w:sz w:val="24"/>
        </w:rPr>
        <w:t xml:space="preserve"> </w:t>
      </w:r>
      <w:r>
        <w:rPr>
          <w:sz w:val="24"/>
        </w:rPr>
        <w:t>движения</w:t>
      </w:r>
      <w:r>
        <w:rPr>
          <w:spacing w:val="-3"/>
          <w:sz w:val="24"/>
        </w:rPr>
        <w:t xml:space="preserve"> </w:t>
      </w:r>
      <w:r>
        <w:rPr>
          <w:sz w:val="24"/>
        </w:rPr>
        <w:t>(бег,</w:t>
      </w:r>
      <w:r>
        <w:rPr>
          <w:spacing w:val="-3"/>
          <w:sz w:val="24"/>
        </w:rPr>
        <w:t xml:space="preserve"> </w:t>
      </w:r>
      <w:r>
        <w:rPr>
          <w:sz w:val="24"/>
        </w:rPr>
        <w:t>лазанье,</w:t>
      </w:r>
      <w:r>
        <w:rPr>
          <w:spacing w:val="-2"/>
          <w:sz w:val="24"/>
        </w:rPr>
        <w:t xml:space="preserve"> перешагивание);</w:t>
      </w:r>
    </w:p>
    <w:p w14:paraId="7D738A45">
      <w:pPr>
        <w:pStyle w:val="11"/>
        <w:numPr>
          <w:ilvl w:val="0"/>
          <w:numId w:val="10"/>
        </w:numPr>
        <w:tabs>
          <w:tab w:val="left" w:pos="1414"/>
        </w:tabs>
        <w:ind w:right="850" w:firstLine="566"/>
        <w:jc w:val="both"/>
        <w:rPr>
          <w:sz w:val="24"/>
        </w:rPr>
      </w:pPr>
      <w:r>
        <w:rPr>
          <w:sz w:val="24"/>
        </w:rPr>
        <w:t>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14:paraId="0736A19C">
      <w:pPr>
        <w:pStyle w:val="11"/>
        <w:numPr>
          <w:ilvl w:val="0"/>
          <w:numId w:val="10"/>
        </w:numPr>
        <w:tabs>
          <w:tab w:val="left" w:pos="1371"/>
        </w:tabs>
        <w:ind w:left="1371" w:hanging="378"/>
        <w:jc w:val="both"/>
        <w:rPr>
          <w:sz w:val="24"/>
        </w:rPr>
      </w:pPr>
      <w:r>
        <w:rPr>
          <w:sz w:val="24"/>
        </w:rPr>
        <w:t>действует</w:t>
      </w:r>
      <w:r>
        <w:rPr>
          <w:spacing w:val="-2"/>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2"/>
          <w:sz w:val="24"/>
        </w:rPr>
        <w:t xml:space="preserve"> инструкцией;</w:t>
      </w:r>
    </w:p>
    <w:p w14:paraId="07A93CAE">
      <w:pPr>
        <w:pStyle w:val="11"/>
        <w:numPr>
          <w:ilvl w:val="0"/>
          <w:numId w:val="10"/>
        </w:numPr>
        <w:tabs>
          <w:tab w:val="left" w:pos="1469"/>
        </w:tabs>
        <w:ind w:right="852" w:firstLine="566"/>
        <w:jc w:val="both"/>
        <w:rPr>
          <w:sz w:val="24"/>
        </w:rPr>
      </w:pPr>
      <w:r>
        <w:rPr>
          <w:sz w:val="24"/>
        </w:rPr>
        <w:t>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14:paraId="4BA09C68">
      <w:pPr>
        <w:pStyle w:val="11"/>
        <w:numPr>
          <w:ilvl w:val="0"/>
          <w:numId w:val="10"/>
        </w:numPr>
        <w:tabs>
          <w:tab w:val="left" w:pos="1371"/>
        </w:tabs>
        <w:spacing w:before="1"/>
        <w:ind w:left="1371" w:hanging="378"/>
        <w:jc w:val="both"/>
        <w:rPr>
          <w:sz w:val="24"/>
        </w:rPr>
      </w:pPr>
      <w:r>
        <w:rPr>
          <w:sz w:val="24"/>
        </w:rPr>
        <w:t>стремится</w:t>
      </w:r>
      <w:r>
        <w:rPr>
          <w:spacing w:val="-5"/>
          <w:sz w:val="24"/>
        </w:rPr>
        <w:t xml:space="preserve"> </w:t>
      </w:r>
      <w:r>
        <w:rPr>
          <w:sz w:val="24"/>
        </w:rPr>
        <w:t>принимать</w:t>
      </w:r>
      <w:r>
        <w:rPr>
          <w:spacing w:val="-3"/>
          <w:sz w:val="24"/>
        </w:rPr>
        <w:t xml:space="preserve"> </w:t>
      </w:r>
      <w:r>
        <w:rPr>
          <w:sz w:val="24"/>
        </w:rPr>
        <w:t>активное</w:t>
      </w:r>
      <w:r>
        <w:rPr>
          <w:spacing w:val="-4"/>
          <w:sz w:val="24"/>
        </w:rPr>
        <w:t xml:space="preserve"> </w:t>
      </w:r>
      <w:r>
        <w:rPr>
          <w:sz w:val="24"/>
        </w:rPr>
        <w:t>участие</w:t>
      </w:r>
      <w:r>
        <w:rPr>
          <w:spacing w:val="-5"/>
          <w:sz w:val="24"/>
        </w:rPr>
        <w:t xml:space="preserve"> </w:t>
      </w:r>
      <w:r>
        <w:rPr>
          <w:sz w:val="24"/>
        </w:rPr>
        <w:t>в</w:t>
      </w:r>
      <w:r>
        <w:rPr>
          <w:spacing w:val="-5"/>
          <w:sz w:val="24"/>
        </w:rPr>
        <w:t xml:space="preserve"> </w:t>
      </w:r>
      <w:r>
        <w:rPr>
          <w:sz w:val="24"/>
        </w:rPr>
        <w:t>подвижных</w:t>
      </w:r>
      <w:r>
        <w:rPr>
          <w:spacing w:val="-2"/>
          <w:sz w:val="24"/>
        </w:rPr>
        <w:t xml:space="preserve"> играх;</w:t>
      </w:r>
    </w:p>
    <w:p w14:paraId="6B8DCD4E">
      <w:pPr>
        <w:pStyle w:val="11"/>
        <w:numPr>
          <w:ilvl w:val="0"/>
          <w:numId w:val="10"/>
        </w:numPr>
        <w:tabs>
          <w:tab w:val="left" w:pos="1532"/>
        </w:tabs>
        <w:ind w:right="851" w:firstLine="566"/>
        <w:jc w:val="both"/>
        <w:rPr>
          <w:sz w:val="24"/>
        </w:rPr>
      </w:pPr>
      <w:r>
        <w:rPr>
          <w:sz w:val="24"/>
        </w:rPr>
        <w:t>выполняет орудийные действия с предметами бытового назначения с незначительной помощью педагогического работника;</w:t>
      </w:r>
    </w:p>
    <w:p w14:paraId="250FE088">
      <w:pPr>
        <w:pStyle w:val="11"/>
        <w:numPr>
          <w:ilvl w:val="0"/>
          <w:numId w:val="10"/>
        </w:numPr>
        <w:tabs>
          <w:tab w:val="left" w:pos="1383"/>
        </w:tabs>
        <w:ind w:right="845" w:firstLine="566"/>
        <w:jc w:val="both"/>
        <w:rPr>
          <w:sz w:val="24"/>
        </w:rPr>
      </w:pPr>
      <w:r>
        <w:rPr>
          <w:sz w:val="24"/>
        </w:rPr>
        <w:t>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14:paraId="5A8EE207">
      <w:pPr>
        <w:pStyle w:val="3"/>
        <w:numPr>
          <w:ilvl w:val="2"/>
          <w:numId w:val="1"/>
        </w:numPr>
        <w:tabs>
          <w:tab w:val="left" w:pos="1677"/>
        </w:tabs>
        <w:spacing w:before="5"/>
        <w:ind w:left="427" w:right="853" w:firstLine="566"/>
        <w:jc w:val="both"/>
      </w:pPr>
      <w:r>
        <w:t>Планируемые результаты (целевые ориентиры) освоения Программы детьми среднего дошкольного возраста с ТНР:</w:t>
      </w:r>
    </w:p>
    <w:p w14:paraId="2DCA3745">
      <w:pPr>
        <w:spacing w:line="271" w:lineRule="exact"/>
        <w:ind w:left="993"/>
        <w:jc w:val="both"/>
        <w:rPr>
          <w:i/>
          <w:sz w:val="24"/>
        </w:rPr>
      </w:pPr>
      <w:r>
        <w:rPr>
          <w:i/>
          <w:sz w:val="24"/>
        </w:rPr>
        <w:t>К</w:t>
      </w:r>
      <w:r>
        <w:rPr>
          <w:i/>
          <w:spacing w:val="-2"/>
          <w:sz w:val="24"/>
        </w:rPr>
        <w:t xml:space="preserve"> </w:t>
      </w:r>
      <w:r>
        <w:rPr>
          <w:i/>
          <w:sz w:val="24"/>
        </w:rPr>
        <w:t>концу</w:t>
      </w:r>
      <w:r>
        <w:rPr>
          <w:i/>
          <w:spacing w:val="-2"/>
          <w:sz w:val="24"/>
        </w:rPr>
        <w:t xml:space="preserve"> </w:t>
      </w:r>
      <w:r>
        <w:rPr>
          <w:i/>
          <w:sz w:val="24"/>
        </w:rPr>
        <w:t>данного</w:t>
      </w:r>
      <w:r>
        <w:rPr>
          <w:i/>
          <w:spacing w:val="-1"/>
          <w:sz w:val="24"/>
        </w:rPr>
        <w:t xml:space="preserve"> </w:t>
      </w:r>
      <w:r>
        <w:rPr>
          <w:i/>
          <w:sz w:val="24"/>
        </w:rPr>
        <w:t>возрастного</w:t>
      </w:r>
      <w:r>
        <w:rPr>
          <w:i/>
          <w:spacing w:val="-1"/>
          <w:sz w:val="24"/>
        </w:rPr>
        <w:t xml:space="preserve"> </w:t>
      </w:r>
      <w:r>
        <w:rPr>
          <w:i/>
          <w:sz w:val="24"/>
        </w:rPr>
        <w:t xml:space="preserve">этапа </w:t>
      </w:r>
      <w:r>
        <w:rPr>
          <w:i/>
          <w:spacing w:val="-2"/>
          <w:sz w:val="24"/>
        </w:rPr>
        <w:t>ребенок:</w:t>
      </w:r>
    </w:p>
    <w:p w14:paraId="708D2922">
      <w:pPr>
        <w:pStyle w:val="11"/>
        <w:numPr>
          <w:ilvl w:val="0"/>
          <w:numId w:val="11"/>
        </w:numPr>
        <w:tabs>
          <w:tab w:val="left" w:pos="1434"/>
          <w:tab w:val="left" w:pos="2711"/>
          <w:tab w:val="left" w:pos="4112"/>
          <w:tab w:val="left" w:pos="4469"/>
          <w:tab w:val="left" w:pos="5704"/>
          <w:tab w:val="left" w:pos="6834"/>
          <w:tab w:val="left" w:pos="8359"/>
          <w:tab w:val="left" w:pos="8786"/>
        </w:tabs>
        <w:ind w:right="852" w:firstLine="566"/>
        <w:rPr>
          <w:sz w:val="24"/>
        </w:rPr>
      </w:pPr>
      <w:r>
        <w:rPr>
          <w:spacing w:val="-2"/>
          <w:sz w:val="24"/>
        </w:rPr>
        <w:t>проявляет</w:t>
      </w:r>
      <w:r>
        <w:rPr>
          <w:sz w:val="24"/>
        </w:rPr>
        <w:tab/>
      </w:r>
      <w:r>
        <w:rPr>
          <w:spacing w:val="-2"/>
          <w:sz w:val="24"/>
        </w:rPr>
        <w:t>мотивацию</w:t>
      </w:r>
      <w:r>
        <w:rPr>
          <w:sz w:val="24"/>
        </w:rPr>
        <w:tab/>
      </w:r>
      <w:r>
        <w:rPr>
          <w:spacing w:val="-10"/>
          <w:sz w:val="24"/>
        </w:rPr>
        <w:t>к</w:t>
      </w:r>
      <w:r>
        <w:rPr>
          <w:sz w:val="24"/>
        </w:rPr>
        <w:tab/>
      </w:r>
      <w:r>
        <w:rPr>
          <w:spacing w:val="-2"/>
          <w:sz w:val="24"/>
        </w:rPr>
        <w:t>занятиям,</w:t>
      </w:r>
      <w:r>
        <w:rPr>
          <w:sz w:val="24"/>
        </w:rPr>
        <w:tab/>
      </w:r>
      <w:r>
        <w:rPr>
          <w:spacing w:val="-2"/>
          <w:sz w:val="24"/>
        </w:rPr>
        <w:t>попытки</w:t>
      </w:r>
      <w:r>
        <w:rPr>
          <w:sz w:val="24"/>
        </w:rPr>
        <w:tab/>
      </w:r>
      <w:r>
        <w:rPr>
          <w:spacing w:val="-2"/>
          <w:sz w:val="24"/>
        </w:rPr>
        <w:t>планировать</w:t>
      </w:r>
      <w:r>
        <w:rPr>
          <w:sz w:val="24"/>
        </w:rPr>
        <w:tab/>
      </w:r>
      <w:r>
        <w:rPr>
          <w:spacing w:val="-6"/>
          <w:sz w:val="24"/>
        </w:rPr>
        <w:t>(с</w:t>
      </w:r>
      <w:r>
        <w:rPr>
          <w:sz w:val="24"/>
        </w:rPr>
        <w:tab/>
      </w:r>
      <w:r>
        <w:rPr>
          <w:spacing w:val="-2"/>
          <w:sz w:val="24"/>
        </w:rPr>
        <w:t xml:space="preserve">помощью </w:t>
      </w:r>
      <w:r>
        <w:rPr>
          <w:sz w:val="24"/>
        </w:rPr>
        <w:t>педагогического работника) деятельность для достижения какой-либо (конкретной) цели;</w:t>
      </w:r>
    </w:p>
    <w:p w14:paraId="77DEF288">
      <w:pPr>
        <w:pStyle w:val="11"/>
        <w:numPr>
          <w:ilvl w:val="0"/>
          <w:numId w:val="11"/>
        </w:numPr>
        <w:tabs>
          <w:tab w:val="left" w:pos="1320"/>
        </w:tabs>
        <w:ind w:right="850" w:firstLine="566"/>
        <w:rPr>
          <w:sz w:val="24"/>
        </w:rPr>
      </w:pPr>
      <w:r>
        <w:rPr>
          <w:sz w:val="24"/>
        </w:rPr>
        <w:t>понимает</w:t>
      </w:r>
      <w:r>
        <w:rPr>
          <w:spacing w:val="40"/>
          <w:sz w:val="24"/>
        </w:rPr>
        <w:t xml:space="preserve"> </w:t>
      </w:r>
      <w:r>
        <w:rPr>
          <w:sz w:val="24"/>
        </w:rPr>
        <w:t>и</w:t>
      </w:r>
      <w:r>
        <w:rPr>
          <w:spacing w:val="40"/>
          <w:sz w:val="24"/>
        </w:rPr>
        <w:t xml:space="preserve"> </w:t>
      </w:r>
      <w:r>
        <w:rPr>
          <w:sz w:val="24"/>
        </w:rPr>
        <w:t>употребляет</w:t>
      </w:r>
      <w:r>
        <w:rPr>
          <w:spacing w:val="40"/>
          <w:sz w:val="24"/>
        </w:rPr>
        <w:t xml:space="preserve"> </w:t>
      </w:r>
      <w:r>
        <w:rPr>
          <w:sz w:val="24"/>
        </w:rPr>
        <w:t>слова,</w:t>
      </w:r>
      <w:r>
        <w:rPr>
          <w:spacing w:val="40"/>
          <w:sz w:val="24"/>
        </w:rPr>
        <w:t xml:space="preserve"> </w:t>
      </w:r>
      <w:r>
        <w:rPr>
          <w:sz w:val="24"/>
        </w:rPr>
        <w:t>обозначающие</w:t>
      </w:r>
      <w:r>
        <w:rPr>
          <w:spacing w:val="40"/>
          <w:sz w:val="24"/>
        </w:rPr>
        <w:t xml:space="preserve"> </w:t>
      </w:r>
      <w:r>
        <w:rPr>
          <w:sz w:val="24"/>
        </w:rPr>
        <w:t>названия</w:t>
      </w:r>
      <w:r>
        <w:rPr>
          <w:spacing w:val="40"/>
          <w:sz w:val="24"/>
        </w:rPr>
        <w:t xml:space="preserve"> </w:t>
      </w:r>
      <w:r>
        <w:rPr>
          <w:sz w:val="24"/>
        </w:rPr>
        <w:t>предметов,</w:t>
      </w:r>
      <w:r>
        <w:rPr>
          <w:spacing w:val="40"/>
          <w:sz w:val="24"/>
        </w:rPr>
        <w:t xml:space="preserve"> </w:t>
      </w:r>
      <w:r>
        <w:rPr>
          <w:sz w:val="24"/>
        </w:rPr>
        <w:t>действий, признаков, состояний, свойств, качеств;</w:t>
      </w:r>
    </w:p>
    <w:p w14:paraId="75349259">
      <w:pPr>
        <w:pStyle w:val="11"/>
        <w:numPr>
          <w:ilvl w:val="0"/>
          <w:numId w:val="11"/>
        </w:numPr>
        <w:tabs>
          <w:tab w:val="left" w:pos="1251"/>
        </w:tabs>
        <w:ind w:left="1251" w:hanging="258"/>
        <w:rPr>
          <w:sz w:val="24"/>
        </w:rPr>
      </w:pPr>
      <w:r>
        <w:rPr>
          <w:sz w:val="24"/>
        </w:rPr>
        <w:t>использует</w:t>
      </w:r>
      <w:r>
        <w:rPr>
          <w:spacing w:val="-7"/>
          <w:sz w:val="24"/>
        </w:rPr>
        <w:t xml:space="preserve"> </w:t>
      </w:r>
      <w:r>
        <w:rPr>
          <w:sz w:val="24"/>
        </w:rPr>
        <w:t>слова</w:t>
      </w:r>
      <w:r>
        <w:rPr>
          <w:spacing w:val="-5"/>
          <w:sz w:val="24"/>
        </w:rPr>
        <w:t xml:space="preserve"> </w:t>
      </w:r>
      <w:r>
        <w:rPr>
          <w:sz w:val="24"/>
        </w:rPr>
        <w:t>в</w:t>
      </w:r>
      <w:r>
        <w:rPr>
          <w:spacing w:val="-5"/>
          <w:sz w:val="24"/>
        </w:rPr>
        <w:t xml:space="preserve"> </w:t>
      </w:r>
      <w:r>
        <w:rPr>
          <w:sz w:val="24"/>
        </w:rPr>
        <w:t>соответствии</w:t>
      </w:r>
      <w:r>
        <w:rPr>
          <w:spacing w:val="-5"/>
          <w:sz w:val="24"/>
        </w:rPr>
        <w:t xml:space="preserve"> </w:t>
      </w:r>
      <w:r>
        <w:rPr>
          <w:sz w:val="24"/>
        </w:rPr>
        <w:t>с</w:t>
      </w:r>
      <w:r>
        <w:rPr>
          <w:spacing w:val="-5"/>
          <w:sz w:val="24"/>
        </w:rPr>
        <w:t xml:space="preserve"> </w:t>
      </w:r>
      <w:r>
        <w:rPr>
          <w:sz w:val="24"/>
        </w:rPr>
        <w:t>коммуникативной</w:t>
      </w:r>
      <w:r>
        <w:rPr>
          <w:spacing w:val="-4"/>
          <w:sz w:val="24"/>
        </w:rPr>
        <w:t xml:space="preserve"> </w:t>
      </w:r>
      <w:r>
        <w:rPr>
          <w:spacing w:val="-2"/>
          <w:sz w:val="24"/>
        </w:rPr>
        <w:t>ситуацией;</w:t>
      </w:r>
    </w:p>
    <w:p w14:paraId="45706B00">
      <w:pPr>
        <w:pStyle w:val="11"/>
        <w:numPr>
          <w:ilvl w:val="0"/>
          <w:numId w:val="11"/>
        </w:numPr>
        <w:tabs>
          <w:tab w:val="left" w:pos="1287"/>
        </w:tabs>
        <w:ind w:right="850" w:firstLine="566"/>
        <w:rPr>
          <w:sz w:val="24"/>
        </w:rPr>
      </w:pPr>
      <w:r>
        <w:rPr>
          <w:sz w:val="24"/>
        </w:rPr>
        <w:t>различает</w:t>
      </w:r>
      <w:r>
        <w:rPr>
          <w:spacing w:val="32"/>
          <w:sz w:val="24"/>
        </w:rPr>
        <w:t xml:space="preserve"> </w:t>
      </w:r>
      <w:r>
        <w:rPr>
          <w:sz w:val="24"/>
        </w:rPr>
        <w:t>разные</w:t>
      </w:r>
      <w:r>
        <w:rPr>
          <w:spacing w:val="30"/>
          <w:sz w:val="24"/>
        </w:rPr>
        <w:t xml:space="preserve"> </w:t>
      </w:r>
      <w:r>
        <w:rPr>
          <w:sz w:val="24"/>
        </w:rPr>
        <w:t>формы</w:t>
      </w:r>
      <w:r>
        <w:rPr>
          <w:spacing w:val="31"/>
          <w:sz w:val="24"/>
        </w:rPr>
        <w:t xml:space="preserve"> </w:t>
      </w:r>
      <w:r>
        <w:rPr>
          <w:sz w:val="24"/>
        </w:rPr>
        <w:t>слов</w:t>
      </w:r>
      <w:r>
        <w:rPr>
          <w:spacing w:val="31"/>
          <w:sz w:val="24"/>
        </w:rPr>
        <w:t xml:space="preserve"> </w:t>
      </w:r>
      <w:r>
        <w:rPr>
          <w:sz w:val="24"/>
        </w:rPr>
        <w:t>(словообразовательные</w:t>
      </w:r>
      <w:r>
        <w:rPr>
          <w:spacing w:val="30"/>
          <w:sz w:val="24"/>
        </w:rPr>
        <w:t xml:space="preserve"> </w:t>
      </w:r>
      <w:r>
        <w:rPr>
          <w:sz w:val="24"/>
        </w:rPr>
        <w:t>модели</w:t>
      </w:r>
      <w:r>
        <w:rPr>
          <w:spacing w:val="32"/>
          <w:sz w:val="24"/>
        </w:rPr>
        <w:t xml:space="preserve"> </w:t>
      </w:r>
      <w:r>
        <w:rPr>
          <w:sz w:val="24"/>
        </w:rPr>
        <w:t>и</w:t>
      </w:r>
      <w:r>
        <w:rPr>
          <w:spacing w:val="32"/>
          <w:sz w:val="24"/>
        </w:rPr>
        <w:t xml:space="preserve"> </w:t>
      </w:r>
      <w:r>
        <w:rPr>
          <w:sz w:val="24"/>
        </w:rPr>
        <w:t xml:space="preserve">грамматические </w:t>
      </w:r>
      <w:r>
        <w:rPr>
          <w:spacing w:val="-2"/>
          <w:sz w:val="24"/>
        </w:rPr>
        <w:t>формы);</w:t>
      </w:r>
    </w:p>
    <w:p w14:paraId="0098D599">
      <w:pPr>
        <w:pStyle w:val="11"/>
        <w:numPr>
          <w:ilvl w:val="0"/>
          <w:numId w:val="11"/>
        </w:numPr>
        <w:tabs>
          <w:tab w:val="left" w:pos="1251"/>
        </w:tabs>
        <w:ind w:left="1251" w:hanging="258"/>
        <w:rPr>
          <w:sz w:val="24"/>
        </w:rPr>
      </w:pPr>
      <w:r>
        <w:rPr>
          <w:sz w:val="24"/>
        </w:rPr>
        <w:t>использует</w:t>
      </w:r>
      <w:r>
        <w:rPr>
          <w:spacing w:val="-5"/>
          <w:sz w:val="24"/>
        </w:rPr>
        <w:t xml:space="preserve"> </w:t>
      </w:r>
      <w:r>
        <w:rPr>
          <w:sz w:val="24"/>
        </w:rPr>
        <w:t>в</w:t>
      </w:r>
      <w:r>
        <w:rPr>
          <w:spacing w:val="-4"/>
          <w:sz w:val="24"/>
        </w:rPr>
        <w:t xml:space="preserve"> </w:t>
      </w:r>
      <w:r>
        <w:rPr>
          <w:sz w:val="24"/>
        </w:rPr>
        <w:t>речи</w:t>
      </w:r>
      <w:r>
        <w:rPr>
          <w:spacing w:val="-5"/>
          <w:sz w:val="24"/>
        </w:rPr>
        <w:t xml:space="preserve"> </w:t>
      </w:r>
      <w:r>
        <w:rPr>
          <w:sz w:val="24"/>
        </w:rPr>
        <w:t>сложносочиненные</w:t>
      </w:r>
      <w:r>
        <w:rPr>
          <w:spacing w:val="-5"/>
          <w:sz w:val="24"/>
        </w:rPr>
        <w:t xml:space="preserve"> </w:t>
      </w:r>
      <w:r>
        <w:rPr>
          <w:sz w:val="24"/>
        </w:rPr>
        <w:t>предложения</w:t>
      </w:r>
      <w:r>
        <w:rPr>
          <w:spacing w:val="-4"/>
          <w:sz w:val="24"/>
        </w:rPr>
        <w:t xml:space="preserve"> </w:t>
      </w:r>
      <w:r>
        <w:rPr>
          <w:sz w:val="24"/>
        </w:rPr>
        <w:t>с</w:t>
      </w:r>
      <w:r>
        <w:rPr>
          <w:spacing w:val="-5"/>
          <w:sz w:val="24"/>
        </w:rPr>
        <w:t xml:space="preserve"> </w:t>
      </w:r>
      <w:r>
        <w:rPr>
          <w:sz w:val="24"/>
        </w:rPr>
        <w:t>сочинительными</w:t>
      </w:r>
      <w:r>
        <w:rPr>
          <w:spacing w:val="-4"/>
          <w:sz w:val="24"/>
        </w:rPr>
        <w:t xml:space="preserve"> </w:t>
      </w:r>
      <w:r>
        <w:rPr>
          <w:spacing w:val="-2"/>
          <w:sz w:val="24"/>
        </w:rPr>
        <w:t>союзами;</w:t>
      </w:r>
    </w:p>
    <w:p w14:paraId="305B89E7">
      <w:pPr>
        <w:pStyle w:val="11"/>
        <w:numPr>
          <w:ilvl w:val="0"/>
          <w:numId w:val="11"/>
        </w:numPr>
        <w:tabs>
          <w:tab w:val="left" w:pos="1361"/>
        </w:tabs>
        <w:spacing w:before="1"/>
        <w:ind w:right="855" w:firstLine="566"/>
        <w:rPr>
          <w:sz w:val="24"/>
        </w:rPr>
      </w:pPr>
      <w:r>
        <w:rPr>
          <w:sz w:val="24"/>
        </w:rPr>
        <w:t>пересказывает</w:t>
      </w:r>
      <w:r>
        <w:rPr>
          <w:spacing w:val="80"/>
          <w:sz w:val="24"/>
        </w:rPr>
        <w:t xml:space="preserve"> </w:t>
      </w:r>
      <w:r>
        <w:rPr>
          <w:sz w:val="24"/>
        </w:rPr>
        <w:t>(с</w:t>
      </w:r>
      <w:r>
        <w:rPr>
          <w:spacing w:val="80"/>
          <w:sz w:val="24"/>
        </w:rPr>
        <w:t xml:space="preserve"> </w:t>
      </w:r>
      <w:r>
        <w:rPr>
          <w:sz w:val="24"/>
        </w:rPr>
        <w:t>помощью</w:t>
      </w:r>
      <w:r>
        <w:rPr>
          <w:spacing w:val="80"/>
          <w:sz w:val="24"/>
        </w:rPr>
        <w:t xml:space="preserve"> </w:t>
      </w:r>
      <w:r>
        <w:rPr>
          <w:sz w:val="24"/>
        </w:rPr>
        <w:t>педагогического</w:t>
      </w:r>
      <w:r>
        <w:rPr>
          <w:spacing w:val="80"/>
          <w:sz w:val="24"/>
        </w:rPr>
        <w:t xml:space="preserve"> </w:t>
      </w:r>
      <w:r>
        <w:rPr>
          <w:sz w:val="24"/>
        </w:rPr>
        <w:t>работника)</w:t>
      </w:r>
      <w:r>
        <w:rPr>
          <w:spacing w:val="80"/>
          <w:sz w:val="24"/>
        </w:rPr>
        <w:t xml:space="preserve"> </w:t>
      </w:r>
      <w:r>
        <w:rPr>
          <w:sz w:val="24"/>
        </w:rPr>
        <w:t>небольшую</w:t>
      </w:r>
      <w:r>
        <w:rPr>
          <w:spacing w:val="80"/>
          <w:sz w:val="24"/>
        </w:rPr>
        <w:t xml:space="preserve"> </w:t>
      </w:r>
      <w:r>
        <w:rPr>
          <w:sz w:val="24"/>
        </w:rPr>
        <w:t>сказку, рассказ, с помощью педагогического работника рассказывает по картинке;</w:t>
      </w:r>
    </w:p>
    <w:p w14:paraId="7B3672CC">
      <w:pPr>
        <w:pStyle w:val="11"/>
        <w:numPr>
          <w:ilvl w:val="0"/>
          <w:numId w:val="11"/>
        </w:numPr>
        <w:tabs>
          <w:tab w:val="left" w:pos="1340"/>
        </w:tabs>
        <w:ind w:right="847" w:firstLine="566"/>
        <w:rPr>
          <w:sz w:val="24"/>
        </w:rPr>
      </w:pPr>
      <w:r>
        <w:rPr>
          <w:sz w:val="24"/>
        </w:rPr>
        <w:t>составляет</w:t>
      </w:r>
      <w:r>
        <w:rPr>
          <w:spacing w:val="80"/>
          <w:sz w:val="24"/>
        </w:rPr>
        <w:t xml:space="preserve"> </w:t>
      </w:r>
      <w:r>
        <w:rPr>
          <w:sz w:val="24"/>
        </w:rPr>
        <w:t>описательный</w:t>
      </w:r>
      <w:r>
        <w:rPr>
          <w:spacing w:val="80"/>
          <w:sz w:val="24"/>
        </w:rPr>
        <w:t xml:space="preserve"> </w:t>
      </w:r>
      <w:r>
        <w:rPr>
          <w:sz w:val="24"/>
        </w:rPr>
        <w:t>рассказ</w:t>
      </w:r>
      <w:r>
        <w:rPr>
          <w:spacing w:val="80"/>
          <w:sz w:val="24"/>
        </w:rPr>
        <w:t xml:space="preserve"> </w:t>
      </w:r>
      <w:r>
        <w:rPr>
          <w:sz w:val="24"/>
        </w:rPr>
        <w:t>по</w:t>
      </w:r>
      <w:r>
        <w:rPr>
          <w:spacing w:val="40"/>
          <w:sz w:val="24"/>
        </w:rPr>
        <w:t xml:space="preserve"> </w:t>
      </w:r>
      <w:r>
        <w:rPr>
          <w:sz w:val="24"/>
        </w:rPr>
        <w:t>вопросам</w:t>
      </w:r>
      <w:r>
        <w:rPr>
          <w:spacing w:val="40"/>
          <w:sz w:val="24"/>
        </w:rPr>
        <w:t xml:space="preserve"> </w:t>
      </w:r>
      <w:r>
        <w:rPr>
          <w:sz w:val="24"/>
        </w:rPr>
        <w:t>(с</w:t>
      </w:r>
      <w:r>
        <w:rPr>
          <w:spacing w:val="80"/>
          <w:sz w:val="24"/>
        </w:rPr>
        <w:t xml:space="preserve"> </w:t>
      </w:r>
      <w:r>
        <w:rPr>
          <w:sz w:val="24"/>
        </w:rPr>
        <w:t>помощью</w:t>
      </w:r>
      <w:r>
        <w:rPr>
          <w:spacing w:val="80"/>
          <w:sz w:val="24"/>
        </w:rPr>
        <w:t xml:space="preserve"> </w:t>
      </w:r>
      <w:r>
        <w:rPr>
          <w:sz w:val="24"/>
        </w:rPr>
        <w:t>педагогического работника), ориентируясь на игрушки, картинки, из личного опыта;</w:t>
      </w:r>
    </w:p>
    <w:p w14:paraId="4A340B2A">
      <w:pPr>
        <w:pStyle w:val="11"/>
        <w:numPr>
          <w:ilvl w:val="0"/>
          <w:numId w:val="11"/>
        </w:numPr>
        <w:tabs>
          <w:tab w:val="left" w:pos="1251"/>
        </w:tabs>
        <w:ind w:left="1251" w:hanging="258"/>
        <w:rPr>
          <w:sz w:val="24"/>
        </w:rPr>
      </w:pPr>
      <w:r>
        <w:rPr>
          <w:sz w:val="24"/>
        </w:rPr>
        <w:t>владеет</w:t>
      </w:r>
      <w:r>
        <w:rPr>
          <w:spacing w:val="-4"/>
          <w:sz w:val="24"/>
        </w:rPr>
        <w:t xml:space="preserve"> </w:t>
      </w:r>
      <w:r>
        <w:rPr>
          <w:sz w:val="24"/>
        </w:rPr>
        <w:t>простыми</w:t>
      </w:r>
      <w:r>
        <w:rPr>
          <w:spacing w:val="-3"/>
          <w:sz w:val="24"/>
        </w:rPr>
        <w:t xml:space="preserve"> </w:t>
      </w:r>
      <w:r>
        <w:rPr>
          <w:sz w:val="24"/>
        </w:rPr>
        <w:t>формами</w:t>
      </w:r>
      <w:r>
        <w:rPr>
          <w:spacing w:val="-3"/>
          <w:sz w:val="24"/>
        </w:rPr>
        <w:t xml:space="preserve"> </w:t>
      </w:r>
      <w:r>
        <w:rPr>
          <w:sz w:val="24"/>
        </w:rPr>
        <w:t>фонематического</w:t>
      </w:r>
      <w:r>
        <w:rPr>
          <w:spacing w:val="-3"/>
          <w:sz w:val="24"/>
        </w:rPr>
        <w:t xml:space="preserve"> </w:t>
      </w:r>
      <w:r>
        <w:rPr>
          <w:spacing w:val="-2"/>
          <w:sz w:val="24"/>
        </w:rPr>
        <w:t>анализа;</w:t>
      </w:r>
    </w:p>
    <w:p w14:paraId="3E5B9147">
      <w:pPr>
        <w:pStyle w:val="11"/>
        <w:numPr>
          <w:ilvl w:val="0"/>
          <w:numId w:val="11"/>
        </w:numPr>
        <w:tabs>
          <w:tab w:val="left" w:pos="1251"/>
        </w:tabs>
        <w:ind w:left="1251" w:hanging="258"/>
        <w:rPr>
          <w:sz w:val="24"/>
        </w:rPr>
      </w:pPr>
      <w:r>
        <w:rPr>
          <w:sz w:val="24"/>
        </w:rPr>
        <w:t>использует</w:t>
      </w:r>
      <w:r>
        <w:rPr>
          <w:spacing w:val="-6"/>
          <w:sz w:val="24"/>
        </w:rPr>
        <w:t xml:space="preserve"> </w:t>
      </w:r>
      <w:r>
        <w:rPr>
          <w:sz w:val="24"/>
        </w:rPr>
        <w:t>различные</w:t>
      </w:r>
      <w:r>
        <w:rPr>
          <w:spacing w:val="-6"/>
          <w:sz w:val="24"/>
        </w:rPr>
        <w:t xml:space="preserve"> </w:t>
      </w:r>
      <w:r>
        <w:rPr>
          <w:sz w:val="24"/>
        </w:rPr>
        <w:t>виды</w:t>
      </w:r>
      <w:r>
        <w:rPr>
          <w:spacing w:val="-6"/>
          <w:sz w:val="24"/>
        </w:rPr>
        <w:t xml:space="preserve"> </w:t>
      </w:r>
      <w:r>
        <w:rPr>
          <w:sz w:val="24"/>
        </w:rPr>
        <w:t>интонационных</w:t>
      </w:r>
      <w:r>
        <w:rPr>
          <w:spacing w:val="-5"/>
          <w:sz w:val="24"/>
        </w:rPr>
        <w:t xml:space="preserve"> </w:t>
      </w:r>
      <w:r>
        <w:rPr>
          <w:spacing w:val="-2"/>
          <w:sz w:val="24"/>
        </w:rPr>
        <w:t>конструкций;</w:t>
      </w:r>
    </w:p>
    <w:p w14:paraId="4DBEC395">
      <w:pPr>
        <w:pStyle w:val="11"/>
        <w:numPr>
          <w:ilvl w:val="0"/>
          <w:numId w:val="11"/>
        </w:numPr>
        <w:tabs>
          <w:tab w:val="left" w:pos="1479"/>
        </w:tabs>
        <w:ind w:right="844" w:firstLine="566"/>
        <w:rPr>
          <w:sz w:val="24"/>
        </w:rPr>
      </w:pPr>
      <w:r>
        <w:rPr>
          <w:sz w:val="24"/>
        </w:rPr>
        <w:t>выполняет</w:t>
      </w:r>
      <w:r>
        <w:rPr>
          <w:spacing w:val="80"/>
          <w:sz w:val="24"/>
        </w:rPr>
        <w:t xml:space="preserve"> </w:t>
      </w:r>
      <w:r>
        <w:rPr>
          <w:sz w:val="24"/>
        </w:rPr>
        <w:t>взаимосвязанные</w:t>
      </w:r>
      <w:r>
        <w:rPr>
          <w:spacing w:val="80"/>
          <w:sz w:val="24"/>
        </w:rPr>
        <w:t xml:space="preserve"> </w:t>
      </w:r>
      <w:r>
        <w:rPr>
          <w:sz w:val="24"/>
        </w:rPr>
        <w:t>ролевые</w:t>
      </w:r>
      <w:r>
        <w:rPr>
          <w:spacing w:val="80"/>
          <w:sz w:val="24"/>
        </w:rPr>
        <w:t xml:space="preserve"> </w:t>
      </w:r>
      <w:r>
        <w:rPr>
          <w:sz w:val="24"/>
        </w:rPr>
        <w:t>действия,</w:t>
      </w:r>
      <w:r>
        <w:rPr>
          <w:spacing w:val="80"/>
          <w:sz w:val="24"/>
        </w:rPr>
        <w:t xml:space="preserve"> </w:t>
      </w:r>
      <w:r>
        <w:rPr>
          <w:sz w:val="24"/>
        </w:rPr>
        <w:t>изображающие</w:t>
      </w:r>
      <w:r>
        <w:rPr>
          <w:spacing w:val="80"/>
          <w:sz w:val="24"/>
        </w:rPr>
        <w:t xml:space="preserve"> </w:t>
      </w:r>
      <w:r>
        <w:rPr>
          <w:sz w:val="24"/>
        </w:rPr>
        <w:t>социальные функции людей, понимает и называет свою роль;</w:t>
      </w:r>
    </w:p>
    <w:p w14:paraId="3FAF5E73">
      <w:pPr>
        <w:pStyle w:val="11"/>
        <w:numPr>
          <w:ilvl w:val="0"/>
          <w:numId w:val="11"/>
        </w:numPr>
        <w:tabs>
          <w:tab w:val="left" w:pos="1376"/>
        </w:tabs>
        <w:ind w:right="846" w:firstLine="566"/>
        <w:rPr>
          <w:sz w:val="24"/>
        </w:rPr>
      </w:pPr>
      <w:r>
        <w:rPr>
          <w:sz w:val="24"/>
        </w:rPr>
        <w:t xml:space="preserve">использует в ходе игры различные натуральные предметы, их модели, предметы- </w:t>
      </w:r>
      <w:r>
        <w:rPr>
          <w:spacing w:val="-2"/>
          <w:sz w:val="24"/>
        </w:rPr>
        <w:t>заместители;</w:t>
      </w:r>
    </w:p>
    <w:p w14:paraId="127D6B30">
      <w:pPr>
        <w:pStyle w:val="11"/>
        <w:numPr>
          <w:ilvl w:val="0"/>
          <w:numId w:val="11"/>
        </w:numPr>
        <w:tabs>
          <w:tab w:val="left" w:pos="1488"/>
        </w:tabs>
        <w:ind w:right="850" w:firstLine="566"/>
        <w:rPr>
          <w:sz w:val="24"/>
        </w:rPr>
      </w:pPr>
      <w:r>
        <w:rPr>
          <w:sz w:val="24"/>
        </w:rPr>
        <w:t>передает</w:t>
      </w:r>
      <w:r>
        <w:rPr>
          <w:spacing w:val="80"/>
          <w:sz w:val="24"/>
        </w:rPr>
        <w:t xml:space="preserve"> </w:t>
      </w:r>
      <w:r>
        <w:rPr>
          <w:sz w:val="24"/>
        </w:rPr>
        <w:t>в</w:t>
      </w:r>
      <w:r>
        <w:rPr>
          <w:spacing w:val="80"/>
          <w:sz w:val="24"/>
        </w:rPr>
        <w:t xml:space="preserve"> </w:t>
      </w:r>
      <w:r>
        <w:rPr>
          <w:sz w:val="24"/>
        </w:rPr>
        <w:t>сюжетно-ролевых</w:t>
      </w:r>
      <w:r>
        <w:rPr>
          <w:spacing w:val="80"/>
          <w:sz w:val="24"/>
        </w:rPr>
        <w:t xml:space="preserve"> </w:t>
      </w:r>
      <w:r>
        <w:rPr>
          <w:sz w:val="24"/>
        </w:rPr>
        <w:t>и</w:t>
      </w:r>
      <w:r>
        <w:rPr>
          <w:spacing w:val="80"/>
          <w:sz w:val="24"/>
        </w:rPr>
        <w:t xml:space="preserve"> </w:t>
      </w:r>
      <w:r>
        <w:rPr>
          <w:sz w:val="24"/>
        </w:rPr>
        <w:t>театрализованных</w:t>
      </w:r>
      <w:r>
        <w:rPr>
          <w:spacing w:val="80"/>
          <w:sz w:val="24"/>
        </w:rPr>
        <w:t xml:space="preserve"> </w:t>
      </w:r>
      <w:r>
        <w:rPr>
          <w:sz w:val="24"/>
        </w:rPr>
        <w:t>играх</w:t>
      </w:r>
      <w:r>
        <w:rPr>
          <w:spacing w:val="80"/>
          <w:sz w:val="24"/>
        </w:rPr>
        <w:t xml:space="preserve"> </w:t>
      </w:r>
      <w:r>
        <w:rPr>
          <w:sz w:val="24"/>
        </w:rPr>
        <w:t>различные</w:t>
      </w:r>
      <w:r>
        <w:rPr>
          <w:spacing w:val="80"/>
          <w:sz w:val="24"/>
        </w:rPr>
        <w:t xml:space="preserve"> </w:t>
      </w:r>
      <w:r>
        <w:rPr>
          <w:sz w:val="24"/>
        </w:rPr>
        <w:t>виды</w:t>
      </w:r>
      <w:r>
        <w:rPr>
          <w:spacing w:val="40"/>
          <w:sz w:val="24"/>
        </w:rPr>
        <w:t xml:space="preserve"> </w:t>
      </w:r>
      <w:r>
        <w:rPr>
          <w:sz w:val="24"/>
        </w:rPr>
        <w:t>социальных отношений;</w:t>
      </w:r>
    </w:p>
    <w:p w14:paraId="0A501937">
      <w:pPr>
        <w:pStyle w:val="11"/>
        <w:numPr>
          <w:ilvl w:val="0"/>
          <w:numId w:val="11"/>
        </w:numPr>
        <w:tabs>
          <w:tab w:val="left" w:pos="1448"/>
        </w:tabs>
        <w:ind w:right="850" w:firstLine="566"/>
        <w:rPr>
          <w:sz w:val="24"/>
        </w:rPr>
      </w:pPr>
      <w:r>
        <w:rPr>
          <w:sz w:val="24"/>
        </w:rPr>
        <w:t>стремится</w:t>
      </w:r>
      <w:r>
        <w:rPr>
          <w:spacing w:val="40"/>
          <w:sz w:val="24"/>
        </w:rPr>
        <w:t xml:space="preserve"> </w:t>
      </w:r>
      <w:r>
        <w:rPr>
          <w:sz w:val="24"/>
        </w:rPr>
        <w:t>к</w:t>
      </w:r>
      <w:r>
        <w:rPr>
          <w:spacing w:val="40"/>
          <w:sz w:val="24"/>
        </w:rPr>
        <w:t xml:space="preserve"> </w:t>
      </w:r>
      <w:r>
        <w:rPr>
          <w:sz w:val="24"/>
        </w:rPr>
        <w:t>самостоятельности,</w:t>
      </w:r>
      <w:r>
        <w:rPr>
          <w:spacing w:val="40"/>
          <w:sz w:val="24"/>
        </w:rPr>
        <w:t xml:space="preserve"> </w:t>
      </w:r>
      <w:r>
        <w:rPr>
          <w:sz w:val="24"/>
        </w:rPr>
        <w:t>проявляет</w:t>
      </w:r>
      <w:r>
        <w:rPr>
          <w:spacing w:val="40"/>
          <w:sz w:val="24"/>
        </w:rPr>
        <w:t xml:space="preserve"> </w:t>
      </w:r>
      <w:r>
        <w:rPr>
          <w:sz w:val="24"/>
        </w:rPr>
        <w:t>относительную</w:t>
      </w:r>
      <w:r>
        <w:rPr>
          <w:spacing w:val="40"/>
          <w:sz w:val="24"/>
        </w:rPr>
        <w:t xml:space="preserve"> </w:t>
      </w:r>
      <w:r>
        <w:rPr>
          <w:sz w:val="24"/>
        </w:rPr>
        <w:t>независимость</w:t>
      </w:r>
      <w:r>
        <w:rPr>
          <w:spacing w:val="40"/>
          <w:sz w:val="24"/>
        </w:rPr>
        <w:t xml:space="preserve"> </w:t>
      </w:r>
      <w:r>
        <w:rPr>
          <w:sz w:val="24"/>
        </w:rPr>
        <w:t>от педагогического работника;</w:t>
      </w:r>
    </w:p>
    <w:p w14:paraId="2C5E1C26">
      <w:pPr>
        <w:pStyle w:val="11"/>
        <w:jc w:val="left"/>
        <w:rPr>
          <w:sz w:val="24"/>
        </w:rPr>
        <w:sectPr>
          <w:pgSz w:w="11920" w:h="16850"/>
          <w:pgMar w:top="1060" w:right="0" w:bottom="1260" w:left="1275" w:header="0" w:footer="997" w:gutter="0"/>
          <w:cols w:space="720" w:num="1"/>
        </w:sectPr>
      </w:pPr>
    </w:p>
    <w:p w14:paraId="65D9162C">
      <w:pPr>
        <w:pStyle w:val="11"/>
        <w:numPr>
          <w:ilvl w:val="0"/>
          <w:numId w:val="11"/>
        </w:numPr>
        <w:tabs>
          <w:tab w:val="left" w:pos="1414"/>
        </w:tabs>
        <w:spacing w:before="66"/>
        <w:ind w:right="851" w:firstLine="566"/>
        <w:jc w:val="both"/>
        <w:rPr>
          <w:sz w:val="24"/>
        </w:rPr>
      </w:pPr>
      <w:r>
        <w:rPr>
          <w:sz w:val="24"/>
        </w:rPr>
        <w:t>проявляет доброжелательное отношение к детям, педагогическим работником, оказывает помощь в процессе деятельности, благодарит за помощь;</w:t>
      </w:r>
    </w:p>
    <w:p w14:paraId="10F121C7">
      <w:pPr>
        <w:pStyle w:val="11"/>
        <w:numPr>
          <w:ilvl w:val="0"/>
          <w:numId w:val="11"/>
        </w:numPr>
        <w:tabs>
          <w:tab w:val="left" w:pos="1395"/>
        </w:tabs>
        <w:ind w:right="849" w:firstLine="566"/>
        <w:jc w:val="both"/>
        <w:rPr>
          <w:sz w:val="24"/>
        </w:rPr>
      </w:pPr>
      <w:r>
        <w:rPr>
          <w:sz w:val="24"/>
        </w:rPr>
        <w:t>занимается различными видами детской деятельности, не отвлекаясь, в течение некоторого времени (не менее 15 мин.);</w:t>
      </w:r>
    </w:p>
    <w:p w14:paraId="4C8E99B9">
      <w:pPr>
        <w:pStyle w:val="11"/>
        <w:numPr>
          <w:ilvl w:val="0"/>
          <w:numId w:val="11"/>
        </w:numPr>
        <w:tabs>
          <w:tab w:val="left" w:pos="1563"/>
        </w:tabs>
        <w:spacing w:before="1"/>
        <w:ind w:right="847" w:firstLine="566"/>
        <w:jc w:val="both"/>
        <w:rPr>
          <w:sz w:val="24"/>
        </w:rPr>
      </w:pPr>
      <w:r>
        <w:rPr>
          <w:sz w:val="24"/>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348AFA8E">
      <w:pPr>
        <w:pStyle w:val="11"/>
        <w:numPr>
          <w:ilvl w:val="0"/>
          <w:numId w:val="11"/>
        </w:numPr>
        <w:tabs>
          <w:tab w:val="left" w:pos="1392"/>
        </w:tabs>
        <w:ind w:right="852" w:firstLine="566"/>
        <w:jc w:val="both"/>
        <w:rPr>
          <w:sz w:val="24"/>
        </w:rPr>
      </w:pPr>
      <w:r>
        <w:rPr>
          <w:sz w:val="24"/>
        </w:rPr>
        <w:t xml:space="preserve">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w:t>
      </w:r>
      <w:r>
        <w:rPr>
          <w:spacing w:val="-2"/>
          <w:sz w:val="24"/>
        </w:rPr>
        <w:t>самостоятельно;</w:t>
      </w:r>
    </w:p>
    <w:p w14:paraId="4B9C10CF">
      <w:pPr>
        <w:pStyle w:val="11"/>
        <w:numPr>
          <w:ilvl w:val="0"/>
          <w:numId w:val="11"/>
        </w:numPr>
        <w:tabs>
          <w:tab w:val="left" w:pos="1395"/>
        </w:tabs>
        <w:ind w:right="846" w:firstLine="566"/>
        <w:jc w:val="both"/>
        <w:rPr>
          <w:sz w:val="24"/>
        </w:rPr>
      </w:pPr>
      <w:r>
        <w:rPr>
          <w:sz w:val="24"/>
        </w:rPr>
        <w:t>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14:paraId="42C8423E">
      <w:pPr>
        <w:pStyle w:val="11"/>
        <w:numPr>
          <w:ilvl w:val="0"/>
          <w:numId w:val="11"/>
        </w:numPr>
        <w:tabs>
          <w:tab w:val="left" w:pos="1372"/>
        </w:tabs>
        <w:ind w:left="1372" w:hanging="379"/>
        <w:jc w:val="both"/>
        <w:rPr>
          <w:sz w:val="24"/>
        </w:rPr>
      </w:pPr>
      <w:r>
        <w:rPr>
          <w:sz w:val="24"/>
        </w:rPr>
        <w:t>использует</w:t>
      </w:r>
      <w:r>
        <w:rPr>
          <w:spacing w:val="-5"/>
          <w:sz w:val="24"/>
        </w:rPr>
        <w:t xml:space="preserve"> </w:t>
      </w:r>
      <w:r>
        <w:rPr>
          <w:sz w:val="24"/>
        </w:rPr>
        <w:t>схему</w:t>
      </w:r>
      <w:r>
        <w:rPr>
          <w:spacing w:val="-7"/>
          <w:sz w:val="24"/>
        </w:rPr>
        <w:t xml:space="preserve"> </w:t>
      </w:r>
      <w:r>
        <w:rPr>
          <w:sz w:val="24"/>
        </w:rPr>
        <w:t>для</w:t>
      </w:r>
      <w:r>
        <w:rPr>
          <w:spacing w:val="-3"/>
          <w:sz w:val="24"/>
        </w:rPr>
        <w:t xml:space="preserve"> </w:t>
      </w:r>
      <w:r>
        <w:rPr>
          <w:sz w:val="24"/>
        </w:rPr>
        <w:t>ориентировки</w:t>
      </w:r>
      <w:r>
        <w:rPr>
          <w:spacing w:val="-2"/>
          <w:sz w:val="24"/>
        </w:rPr>
        <w:t xml:space="preserve"> </w:t>
      </w:r>
      <w:r>
        <w:rPr>
          <w:sz w:val="24"/>
        </w:rPr>
        <w:t>в</w:t>
      </w:r>
      <w:r>
        <w:rPr>
          <w:spacing w:val="-3"/>
          <w:sz w:val="24"/>
        </w:rPr>
        <w:t xml:space="preserve"> </w:t>
      </w:r>
      <w:r>
        <w:rPr>
          <w:spacing w:val="-2"/>
          <w:sz w:val="24"/>
        </w:rPr>
        <w:t>пространстве;</w:t>
      </w:r>
    </w:p>
    <w:p w14:paraId="30F3E2C3">
      <w:pPr>
        <w:pStyle w:val="11"/>
        <w:numPr>
          <w:ilvl w:val="0"/>
          <w:numId w:val="11"/>
        </w:numPr>
        <w:tabs>
          <w:tab w:val="left" w:pos="1416"/>
        </w:tabs>
        <w:ind w:right="851" w:firstLine="566"/>
        <w:jc w:val="both"/>
        <w:rPr>
          <w:sz w:val="24"/>
        </w:rPr>
      </w:pPr>
      <w:r>
        <w:rPr>
          <w:sz w:val="24"/>
        </w:rPr>
        <w:t>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14:paraId="4766FD3E">
      <w:pPr>
        <w:pStyle w:val="11"/>
        <w:numPr>
          <w:ilvl w:val="0"/>
          <w:numId w:val="11"/>
        </w:numPr>
        <w:tabs>
          <w:tab w:val="left" w:pos="1541"/>
        </w:tabs>
        <w:ind w:right="854" w:firstLine="566"/>
        <w:jc w:val="both"/>
        <w:rPr>
          <w:sz w:val="24"/>
        </w:rPr>
      </w:pPr>
      <w:r>
        <w:rPr>
          <w:sz w:val="24"/>
        </w:rPr>
        <w:t xml:space="preserve">может самостоятельно получать новую информацию (задает вопросы, </w:t>
      </w:r>
      <w:r>
        <w:rPr>
          <w:spacing w:val="-2"/>
          <w:sz w:val="24"/>
        </w:rPr>
        <w:t>экспериментирует);</w:t>
      </w:r>
    </w:p>
    <w:p w14:paraId="7599D341">
      <w:pPr>
        <w:pStyle w:val="11"/>
        <w:numPr>
          <w:ilvl w:val="0"/>
          <w:numId w:val="11"/>
        </w:numPr>
        <w:tabs>
          <w:tab w:val="left" w:pos="1390"/>
        </w:tabs>
        <w:ind w:right="853" w:firstLine="566"/>
        <w:jc w:val="both"/>
        <w:rPr>
          <w:sz w:val="24"/>
        </w:rPr>
      </w:pPr>
      <w:r>
        <w:rPr>
          <w:sz w:val="24"/>
        </w:rPr>
        <w:t xml:space="preserve">в речи употребляет все части речи, кроме причастий и деепричастий, проявляет </w:t>
      </w:r>
      <w:r>
        <w:rPr>
          <w:spacing w:val="-2"/>
          <w:sz w:val="24"/>
        </w:rPr>
        <w:t>словотворчество;</w:t>
      </w:r>
    </w:p>
    <w:p w14:paraId="000DC865">
      <w:pPr>
        <w:pStyle w:val="11"/>
        <w:numPr>
          <w:ilvl w:val="0"/>
          <w:numId w:val="11"/>
        </w:numPr>
        <w:tabs>
          <w:tab w:val="left" w:pos="1469"/>
        </w:tabs>
        <w:spacing w:before="1"/>
        <w:ind w:right="851" w:firstLine="566"/>
        <w:jc w:val="both"/>
        <w:rPr>
          <w:sz w:val="24"/>
        </w:rPr>
      </w:pPr>
      <w:r>
        <w:rPr>
          <w:sz w:val="24"/>
        </w:rPr>
        <w:t>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14:paraId="176428AE">
      <w:pPr>
        <w:pStyle w:val="11"/>
        <w:numPr>
          <w:ilvl w:val="0"/>
          <w:numId w:val="11"/>
        </w:numPr>
        <w:tabs>
          <w:tab w:val="left" w:pos="1371"/>
        </w:tabs>
        <w:ind w:left="1371" w:hanging="378"/>
        <w:jc w:val="both"/>
        <w:rPr>
          <w:sz w:val="24"/>
        </w:rPr>
      </w:pPr>
      <w:r>
        <w:rPr>
          <w:sz w:val="24"/>
        </w:rPr>
        <w:t>изображает</w:t>
      </w:r>
      <w:r>
        <w:rPr>
          <w:spacing w:val="-5"/>
          <w:sz w:val="24"/>
        </w:rPr>
        <w:t xml:space="preserve"> </w:t>
      </w:r>
      <w:r>
        <w:rPr>
          <w:sz w:val="24"/>
        </w:rPr>
        <w:t>предметы</w:t>
      </w:r>
      <w:r>
        <w:rPr>
          <w:spacing w:val="-2"/>
          <w:sz w:val="24"/>
        </w:rPr>
        <w:t xml:space="preserve"> </w:t>
      </w:r>
      <w:r>
        <w:rPr>
          <w:sz w:val="24"/>
        </w:rPr>
        <w:t>с</w:t>
      </w:r>
      <w:r>
        <w:rPr>
          <w:spacing w:val="-3"/>
          <w:sz w:val="24"/>
        </w:rPr>
        <w:t xml:space="preserve"> </w:t>
      </w:r>
      <w:r>
        <w:rPr>
          <w:sz w:val="24"/>
        </w:rPr>
        <w:t>деталями,</w:t>
      </w:r>
      <w:r>
        <w:rPr>
          <w:spacing w:val="-2"/>
          <w:sz w:val="24"/>
        </w:rPr>
        <w:t xml:space="preserve"> </w:t>
      </w:r>
      <w:r>
        <w:rPr>
          <w:sz w:val="24"/>
        </w:rPr>
        <w:t>появляются</w:t>
      </w:r>
      <w:r>
        <w:rPr>
          <w:spacing w:val="-2"/>
          <w:sz w:val="24"/>
        </w:rPr>
        <w:t xml:space="preserve"> </w:t>
      </w:r>
      <w:r>
        <w:rPr>
          <w:sz w:val="24"/>
        </w:rPr>
        <w:t>элементы</w:t>
      </w:r>
      <w:r>
        <w:rPr>
          <w:spacing w:val="-2"/>
          <w:sz w:val="24"/>
        </w:rPr>
        <w:t xml:space="preserve"> </w:t>
      </w:r>
      <w:r>
        <w:rPr>
          <w:sz w:val="24"/>
        </w:rPr>
        <w:t>сюжета,</w:t>
      </w:r>
      <w:r>
        <w:rPr>
          <w:spacing w:val="-2"/>
          <w:sz w:val="24"/>
        </w:rPr>
        <w:t xml:space="preserve"> композиции;</w:t>
      </w:r>
    </w:p>
    <w:p w14:paraId="79C6E121">
      <w:pPr>
        <w:pStyle w:val="11"/>
        <w:numPr>
          <w:ilvl w:val="0"/>
          <w:numId w:val="11"/>
        </w:numPr>
        <w:tabs>
          <w:tab w:val="left" w:pos="1455"/>
        </w:tabs>
        <w:ind w:right="844" w:firstLine="566"/>
        <w:jc w:val="both"/>
        <w:rPr>
          <w:sz w:val="24"/>
        </w:rPr>
      </w:pPr>
      <w:r>
        <w:rPr>
          <w:sz w:val="24"/>
        </w:rPr>
        <w:t>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14:paraId="4E6A2772">
      <w:pPr>
        <w:pStyle w:val="11"/>
        <w:numPr>
          <w:ilvl w:val="0"/>
          <w:numId w:val="11"/>
        </w:numPr>
        <w:tabs>
          <w:tab w:val="left" w:pos="1371"/>
        </w:tabs>
        <w:ind w:left="1371" w:hanging="378"/>
        <w:jc w:val="both"/>
        <w:rPr>
          <w:sz w:val="24"/>
        </w:rPr>
      </w:pPr>
      <w:r>
        <w:rPr>
          <w:sz w:val="24"/>
        </w:rPr>
        <w:t>знает</w:t>
      </w:r>
      <w:r>
        <w:rPr>
          <w:spacing w:val="-2"/>
          <w:sz w:val="24"/>
        </w:rPr>
        <w:t xml:space="preserve"> </w:t>
      </w:r>
      <w:r>
        <w:rPr>
          <w:sz w:val="24"/>
        </w:rPr>
        <w:t>основные</w:t>
      </w:r>
      <w:r>
        <w:rPr>
          <w:spacing w:val="-4"/>
          <w:sz w:val="24"/>
        </w:rPr>
        <w:t xml:space="preserve"> </w:t>
      </w:r>
      <w:r>
        <w:rPr>
          <w:sz w:val="24"/>
        </w:rPr>
        <w:t>цвета</w:t>
      </w:r>
      <w:r>
        <w:rPr>
          <w:spacing w:val="-2"/>
          <w:sz w:val="24"/>
        </w:rPr>
        <w:t xml:space="preserve"> </w:t>
      </w:r>
      <w:r>
        <w:rPr>
          <w:sz w:val="24"/>
        </w:rPr>
        <w:t>и</w:t>
      </w:r>
      <w:r>
        <w:rPr>
          <w:spacing w:val="-2"/>
          <w:sz w:val="24"/>
        </w:rPr>
        <w:t xml:space="preserve"> </w:t>
      </w:r>
      <w:r>
        <w:rPr>
          <w:sz w:val="24"/>
        </w:rPr>
        <w:t xml:space="preserve">их </w:t>
      </w:r>
      <w:r>
        <w:rPr>
          <w:spacing w:val="-2"/>
          <w:sz w:val="24"/>
        </w:rPr>
        <w:t>оттенки;</w:t>
      </w:r>
    </w:p>
    <w:p w14:paraId="092D813C">
      <w:pPr>
        <w:pStyle w:val="11"/>
        <w:numPr>
          <w:ilvl w:val="0"/>
          <w:numId w:val="11"/>
        </w:numPr>
        <w:tabs>
          <w:tab w:val="left" w:pos="1371"/>
        </w:tabs>
        <w:ind w:left="1371" w:hanging="378"/>
        <w:jc w:val="both"/>
        <w:rPr>
          <w:sz w:val="24"/>
        </w:rPr>
      </w:pPr>
      <w:r>
        <w:rPr>
          <w:sz w:val="24"/>
        </w:rPr>
        <w:t>сотрудничает</w:t>
      </w:r>
      <w:r>
        <w:rPr>
          <w:spacing w:val="-3"/>
          <w:sz w:val="24"/>
        </w:rPr>
        <w:t xml:space="preserve"> </w:t>
      </w:r>
      <w:r>
        <w:rPr>
          <w:sz w:val="24"/>
        </w:rPr>
        <w:t>с</w:t>
      </w:r>
      <w:r>
        <w:rPr>
          <w:spacing w:val="-4"/>
          <w:sz w:val="24"/>
        </w:rPr>
        <w:t xml:space="preserve"> </w:t>
      </w:r>
      <w:r>
        <w:rPr>
          <w:sz w:val="24"/>
        </w:rPr>
        <w:t>другими</w:t>
      </w:r>
      <w:r>
        <w:rPr>
          <w:spacing w:val="-3"/>
          <w:sz w:val="24"/>
        </w:rPr>
        <w:t xml:space="preserve"> </w:t>
      </w:r>
      <w:r>
        <w:rPr>
          <w:sz w:val="24"/>
        </w:rPr>
        <w:t>детьми</w:t>
      </w:r>
      <w:r>
        <w:rPr>
          <w:spacing w:val="-3"/>
          <w:sz w:val="24"/>
        </w:rPr>
        <w:t xml:space="preserve"> </w:t>
      </w:r>
      <w:r>
        <w:rPr>
          <w:sz w:val="24"/>
        </w:rPr>
        <w:t>в</w:t>
      </w:r>
      <w:r>
        <w:rPr>
          <w:spacing w:val="-5"/>
          <w:sz w:val="24"/>
        </w:rPr>
        <w:t xml:space="preserve"> </w:t>
      </w:r>
      <w:r>
        <w:rPr>
          <w:sz w:val="24"/>
        </w:rPr>
        <w:t>процессе</w:t>
      </w:r>
      <w:r>
        <w:rPr>
          <w:spacing w:val="-2"/>
          <w:sz w:val="24"/>
        </w:rPr>
        <w:t xml:space="preserve"> </w:t>
      </w:r>
      <w:r>
        <w:rPr>
          <w:sz w:val="24"/>
        </w:rPr>
        <w:t>выполнения</w:t>
      </w:r>
      <w:r>
        <w:rPr>
          <w:spacing w:val="-6"/>
          <w:sz w:val="24"/>
        </w:rPr>
        <w:t xml:space="preserve"> </w:t>
      </w:r>
      <w:r>
        <w:rPr>
          <w:sz w:val="24"/>
        </w:rPr>
        <w:t>коллективных</w:t>
      </w:r>
      <w:r>
        <w:rPr>
          <w:spacing w:val="-1"/>
          <w:sz w:val="24"/>
        </w:rPr>
        <w:t xml:space="preserve"> </w:t>
      </w:r>
      <w:r>
        <w:rPr>
          <w:spacing w:val="-2"/>
          <w:sz w:val="24"/>
        </w:rPr>
        <w:t>работ;</w:t>
      </w:r>
    </w:p>
    <w:p w14:paraId="0C2B5CE8">
      <w:pPr>
        <w:pStyle w:val="11"/>
        <w:numPr>
          <w:ilvl w:val="0"/>
          <w:numId w:val="11"/>
        </w:numPr>
        <w:tabs>
          <w:tab w:val="left" w:pos="1481"/>
        </w:tabs>
        <w:ind w:right="851" w:firstLine="566"/>
        <w:jc w:val="both"/>
        <w:rPr>
          <w:sz w:val="24"/>
        </w:rPr>
      </w:pPr>
      <w:r>
        <w:rPr>
          <w:sz w:val="24"/>
        </w:rPr>
        <w:t xml:space="preserve">внимательно слушает музыку, понимает и интерпретирует выразительные средства музыки, проявляя желание самостоятельно заниматься музыкальной </w:t>
      </w:r>
      <w:r>
        <w:rPr>
          <w:spacing w:val="-2"/>
          <w:sz w:val="24"/>
        </w:rPr>
        <w:t>деятельностью;</w:t>
      </w:r>
    </w:p>
    <w:p w14:paraId="2F4B2520">
      <w:pPr>
        <w:pStyle w:val="11"/>
        <w:numPr>
          <w:ilvl w:val="0"/>
          <w:numId w:val="11"/>
        </w:numPr>
        <w:tabs>
          <w:tab w:val="left" w:pos="1371"/>
        </w:tabs>
        <w:ind w:left="1371" w:hanging="378"/>
        <w:jc w:val="both"/>
        <w:rPr>
          <w:sz w:val="24"/>
        </w:rPr>
      </w:pPr>
      <w:r>
        <w:rPr>
          <w:sz w:val="24"/>
        </w:rPr>
        <w:t>выполняет</w:t>
      </w:r>
      <w:r>
        <w:rPr>
          <w:spacing w:val="-4"/>
          <w:sz w:val="24"/>
        </w:rPr>
        <w:t xml:space="preserve"> </w:t>
      </w:r>
      <w:r>
        <w:rPr>
          <w:sz w:val="24"/>
        </w:rPr>
        <w:t>двигательные</w:t>
      </w:r>
      <w:r>
        <w:rPr>
          <w:spacing w:val="-4"/>
          <w:sz w:val="24"/>
        </w:rPr>
        <w:t xml:space="preserve"> </w:t>
      </w:r>
      <w:r>
        <w:rPr>
          <w:sz w:val="24"/>
        </w:rPr>
        <w:t>цепочки</w:t>
      </w:r>
      <w:r>
        <w:rPr>
          <w:spacing w:val="-4"/>
          <w:sz w:val="24"/>
        </w:rPr>
        <w:t xml:space="preserve"> </w:t>
      </w:r>
      <w:r>
        <w:rPr>
          <w:sz w:val="24"/>
        </w:rPr>
        <w:t>из</w:t>
      </w:r>
      <w:r>
        <w:rPr>
          <w:spacing w:val="-4"/>
          <w:sz w:val="24"/>
        </w:rPr>
        <w:t xml:space="preserve"> </w:t>
      </w:r>
      <w:r>
        <w:rPr>
          <w:sz w:val="24"/>
        </w:rPr>
        <w:t xml:space="preserve">трех-пяти </w:t>
      </w:r>
      <w:r>
        <w:rPr>
          <w:spacing w:val="-2"/>
          <w:sz w:val="24"/>
        </w:rPr>
        <w:t>элементов;</w:t>
      </w:r>
    </w:p>
    <w:p w14:paraId="06F69135">
      <w:pPr>
        <w:pStyle w:val="11"/>
        <w:numPr>
          <w:ilvl w:val="0"/>
          <w:numId w:val="11"/>
        </w:numPr>
        <w:tabs>
          <w:tab w:val="left" w:pos="1371"/>
        </w:tabs>
        <w:ind w:left="1371" w:hanging="378"/>
        <w:jc w:val="both"/>
        <w:rPr>
          <w:sz w:val="24"/>
        </w:rPr>
      </w:pPr>
      <w:r>
        <w:rPr>
          <w:sz w:val="24"/>
        </w:rPr>
        <w:t>выполняет</w:t>
      </w:r>
      <w:r>
        <w:rPr>
          <w:spacing w:val="-6"/>
          <w:sz w:val="24"/>
        </w:rPr>
        <w:t xml:space="preserve"> </w:t>
      </w:r>
      <w:r>
        <w:rPr>
          <w:sz w:val="24"/>
        </w:rPr>
        <w:t>общеразвивающие</w:t>
      </w:r>
      <w:r>
        <w:rPr>
          <w:spacing w:val="-3"/>
          <w:sz w:val="24"/>
        </w:rPr>
        <w:t xml:space="preserve"> </w:t>
      </w:r>
      <w:r>
        <w:rPr>
          <w:sz w:val="24"/>
        </w:rPr>
        <w:t>упражнения,</w:t>
      </w:r>
      <w:r>
        <w:rPr>
          <w:spacing w:val="-4"/>
          <w:sz w:val="24"/>
        </w:rPr>
        <w:t xml:space="preserve"> </w:t>
      </w:r>
      <w:r>
        <w:rPr>
          <w:sz w:val="24"/>
        </w:rPr>
        <w:t>ходьбу,</w:t>
      </w:r>
      <w:r>
        <w:rPr>
          <w:spacing w:val="-3"/>
          <w:sz w:val="24"/>
        </w:rPr>
        <w:t xml:space="preserve"> </w:t>
      </w:r>
      <w:r>
        <w:rPr>
          <w:sz w:val="24"/>
        </w:rPr>
        <w:t>бег</w:t>
      </w:r>
      <w:r>
        <w:rPr>
          <w:spacing w:val="-5"/>
          <w:sz w:val="24"/>
        </w:rPr>
        <w:t xml:space="preserve"> </w:t>
      </w:r>
      <w:r>
        <w:rPr>
          <w:sz w:val="24"/>
        </w:rPr>
        <w:t>в</w:t>
      </w:r>
      <w:r>
        <w:rPr>
          <w:spacing w:val="-5"/>
          <w:sz w:val="24"/>
        </w:rPr>
        <w:t xml:space="preserve"> </w:t>
      </w:r>
      <w:r>
        <w:rPr>
          <w:sz w:val="24"/>
        </w:rPr>
        <w:t>заданном</w:t>
      </w:r>
      <w:r>
        <w:rPr>
          <w:spacing w:val="-4"/>
          <w:sz w:val="24"/>
        </w:rPr>
        <w:t xml:space="preserve"> </w:t>
      </w:r>
      <w:r>
        <w:rPr>
          <w:spacing w:val="-2"/>
          <w:sz w:val="24"/>
        </w:rPr>
        <w:t>темпе;</w:t>
      </w:r>
    </w:p>
    <w:p w14:paraId="179295E4">
      <w:pPr>
        <w:pStyle w:val="11"/>
        <w:numPr>
          <w:ilvl w:val="0"/>
          <w:numId w:val="11"/>
        </w:numPr>
        <w:tabs>
          <w:tab w:val="left" w:pos="1421"/>
        </w:tabs>
        <w:ind w:right="847" w:firstLine="566"/>
        <w:jc w:val="both"/>
        <w:rPr>
          <w:sz w:val="24"/>
        </w:rPr>
      </w:pPr>
      <w:r>
        <w:rPr>
          <w:sz w:val="24"/>
        </w:rPr>
        <w:t>описывает по вопросам педагогического работника свое самочувствие, может привлечь его внимание в случае плохого самочувствия, боли;</w:t>
      </w:r>
    </w:p>
    <w:p w14:paraId="3E9B8E37">
      <w:pPr>
        <w:pStyle w:val="11"/>
        <w:numPr>
          <w:ilvl w:val="0"/>
          <w:numId w:val="11"/>
        </w:numPr>
        <w:tabs>
          <w:tab w:val="left" w:pos="1371"/>
        </w:tabs>
        <w:ind w:right="850" w:firstLine="566"/>
        <w:jc w:val="both"/>
        <w:rPr>
          <w:sz w:val="24"/>
        </w:rPr>
      </w:pPr>
      <w:r>
        <w:rPr>
          <w:sz w:val="24"/>
        </w:rPr>
        <w:t>самостоятельно</w:t>
      </w:r>
      <w:r>
        <w:rPr>
          <w:spacing w:val="-1"/>
          <w:sz w:val="24"/>
        </w:rPr>
        <w:t xml:space="preserve"> </w:t>
      </w:r>
      <w:r>
        <w:rPr>
          <w:sz w:val="24"/>
        </w:rPr>
        <w:t>умывается,</w:t>
      </w:r>
      <w:r>
        <w:rPr>
          <w:spacing w:val="-2"/>
          <w:sz w:val="24"/>
        </w:rPr>
        <w:t xml:space="preserve"> </w:t>
      </w:r>
      <w:r>
        <w:rPr>
          <w:sz w:val="24"/>
        </w:rPr>
        <w:t>следит</w:t>
      </w:r>
      <w:r>
        <w:rPr>
          <w:spacing w:val="-3"/>
          <w:sz w:val="24"/>
        </w:rPr>
        <w:t xml:space="preserve"> </w:t>
      </w:r>
      <w:r>
        <w:rPr>
          <w:sz w:val="24"/>
        </w:rPr>
        <w:t>за</w:t>
      </w:r>
      <w:r>
        <w:rPr>
          <w:spacing w:val="-2"/>
          <w:sz w:val="24"/>
        </w:rPr>
        <w:t xml:space="preserve"> </w:t>
      </w:r>
      <w:r>
        <w:rPr>
          <w:sz w:val="24"/>
        </w:rPr>
        <w:t>своим</w:t>
      </w:r>
      <w:r>
        <w:rPr>
          <w:spacing w:val="-4"/>
          <w:sz w:val="24"/>
        </w:rPr>
        <w:t xml:space="preserve"> </w:t>
      </w:r>
      <w:r>
        <w:rPr>
          <w:sz w:val="24"/>
        </w:rPr>
        <w:t>внешним</w:t>
      </w:r>
      <w:r>
        <w:rPr>
          <w:spacing w:val="-4"/>
          <w:sz w:val="24"/>
        </w:rPr>
        <w:t xml:space="preserve"> </w:t>
      </w:r>
      <w:r>
        <w:rPr>
          <w:sz w:val="24"/>
        </w:rPr>
        <w:t>видом,</w:t>
      </w:r>
      <w:r>
        <w:rPr>
          <w:spacing w:val="-3"/>
          <w:sz w:val="24"/>
        </w:rPr>
        <w:t xml:space="preserve"> </w:t>
      </w:r>
      <w:r>
        <w:rPr>
          <w:sz w:val="24"/>
        </w:rPr>
        <w:t>соблюдает</w:t>
      </w:r>
      <w:r>
        <w:rPr>
          <w:spacing w:val="-3"/>
          <w:sz w:val="24"/>
        </w:rPr>
        <w:t xml:space="preserve"> </w:t>
      </w:r>
      <w:r>
        <w:rPr>
          <w:sz w:val="24"/>
        </w:rPr>
        <w:t>культуру поведения за столом, одевается и раздевается, ухаживает за вещами личного пользования.</w:t>
      </w:r>
    </w:p>
    <w:p w14:paraId="1F282AC5">
      <w:pPr>
        <w:pStyle w:val="3"/>
        <w:numPr>
          <w:ilvl w:val="2"/>
          <w:numId w:val="1"/>
        </w:numPr>
        <w:tabs>
          <w:tab w:val="left" w:pos="1679"/>
        </w:tabs>
        <w:spacing w:before="6"/>
        <w:ind w:left="427" w:right="848" w:firstLine="566"/>
        <w:jc w:val="both"/>
      </w:pPr>
      <w:r>
        <w:t>Планируемые результаты (целевые ориентиры) на этапе завершения освоения Программы</w:t>
      </w:r>
    </w:p>
    <w:p w14:paraId="13F932FB">
      <w:pPr>
        <w:spacing w:line="271" w:lineRule="exact"/>
        <w:ind w:left="993"/>
        <w:jc w:val="both"/>
        <w:rPr>
          <w:i/>
          <w:sz w:val="24"/>
        </w:rPr>
      </w:pPr>
      <w:r>
        <w:rPr>
          <w:i/>
          <w:sz w:val="24"/>
        </w:rPr>
        <w:t>К</w:t>
      </w:r>
      <w:r>
        <w:rPr>
          <w:i/>
          <w:spacing w:val="-2"/>
          <w:sz w:val="24"/>
        </w:rPr>
        <w:t xml:space="preserve"> </w:t>
      </w:r>
      <w:r>
        <w:rPr>
          <w:i/>
          <w:sz w:val="24"/>
        </w:rPr>
        <w:t>концу</w:t>
      </w:r>
      <w:r>
        <w:rPr>
          <w:i/>
          <w:spacing w:val="-2"/>
          <w:sz w:val="24"/>
        </w:rPr>
        <w:t xml:space="preserve"> </w:t>
      </w:r>
      <w:r>
        <w:rPr>
          <w:i/>
          <w:sz w:val="24"/>
        </w:rPr>
        <w:t>данного</w:t>
      </w:r>
      <w:r>
        <w:rPr>
          <w:i/>
          <w:spacing w:val="-1"/>
          <w:sz w:val="24"/>
        </w:rPr>
        <w:t xml:space="preserve"> </w:t>
      </w:r>
      <w:r>
        <w:rPr>
          <w:i/>
          <w:sz w:val="24"/>
        </w:rPr>
        <w:t>возрастного</w:t>
      </w:r>
      <w:r>
        <w:rPr>
          <w:i/>
          <w:spacing w:val="-1"/>
          <w:sz w:val="24"/>
        </w:rPr>
        <w:t xml:space="preserve"> </w:t>
      </w:r>
      <w:r>
        <w:rPr>
          <w:i/>
          <w:sz w:val="24"/>
        </w:rPr>
        <w:t xml:space="preserve">этапа </w:t>
      </w:r>
      <w:r>
        <w:rPr>
          <w:i/>
          <w:spacing w:val="-2"/>
          <w:sz w:val="24"/>
        </w:rPr>
        <w:t>ребенок:</w:t>
      </w:r>
    </w:p>
    <w:p w14:paraId="71A05E1B">
      <w:pPr>
        <w:pStyle w:val="11"/>
        <w:numPr>
          <w:ilvl w:val="0"/>
          <w:numId w:val="12"/>
        </w:numPr>
        <w:tabs>
          <w:tab w:val="left" w:pos="1251"/>
        </w:tabs>
        <w:ind w:left="1251" w:hanging="258"/>
        <w:jc w:val="both"/>
        <w:rPr>
          <w:sz w:val="24"/>
        </w:rPr>
      </w:pPr>
      <w:r>
        <w:rPr>
          <w:sz w:val="24"/>
        </w:rPr>
        <w:t>обладает</w:t>
      </w:r>
      <w:r>
        <w:rPr>
          <w:spacing w:val="-7"/>
          <w:sz w:val="24"/>
        </w:rPr>
        <w:t xml:space="preserve"> </w:t>
      </w:r>
      <w:r>
        <w:rPr>
          <w:sz w:val="24"/>
        </w:rPr>
        <w:t>сформированной</w:t>
      </w:r>
      <w:r>
        <w:rPr>
          <w:spacing w:val="-5"/>
          <w:sz w:val="24"/>
        </w:rPr>
        <w:t xml:space="preserve"> </w:t>
      </w:r>
      <w:r>
        <w:rPr>
          <w:sz w:val="24"/>
        </w:rPr>
        <w:t>мотивацией</w:t>
      </w:r>
      <w:r>
        <w:rPr>
          <w:spacing w:val="-5"/>
          <w:sz w:val="24"/>
        </w:rPr>
        <w:t xml:space="preserve"> </w:t>
      </w:r>
      <w:r>
        <w:rPr>
          <w:sz w:val="24"/>
        </w:rPr>
        <w:t>к</w:t>
      </w:r>
      <w:r>
        <w:rPr>
          <w:spacing w:val="-4"/>
          <w:sz w:val="24"/>
        </w:rPr>
        <w:t xml:space="preserve"> </w:t>
      </w:r>
      <w:r>
        <w:rPr>
          <w:sz w:val="24"/>
        </w:rPr>
        <w:t>школьному</w:t>
      </w:r>
      <w:r>
        <w:rPr>
          <w:spacing w:val="-12"/>
          <w:sz w:val="24"/>
        </w:rPr>
        <w:t xml:space="preserve"> </w:t>
      </w:r>
      <w:r>
        <w:rPr>
          <w:spacing w:val="-2"/>
          <w:sz w:val="24"/>
        </w:rPr>
        <w:t>обучению;</w:t>
      </w:r>
    </w:p>
    <w:p w14:paraId="37ACB78B">
      <w:pPr>
        <w:pStyle w:val="11"/>
        <w:numPr>
          <w:ilvl w:val="0"/>
          <w:numId w:val="12"/>
        </w:numPr>
        <w:tabs>
          <w:tab w:val="left" w:pos="1344"/>
        </w:tabs>
        <w:ind w:left="427" w:right="845" w:firstLine="566"/>
        <w:jc w:val="both"/>
        <w:rPr>
          <w:sz w:val="24"/>
        </w:rPr>
      </w:pPr>
      <w:r>
        <w:rPr>
          <w:sz w:val="24"/>
        </w:rPr>
        <w:t>усваивает значения новых слов на основе знаний о предметах и явлениях окружающего мира;</w:t>
      </w:r>
    </w:p>
    <w:p w14:paraId="5C69E66B">
      <w:pPr>
        <w:pStyle w:val="11"/>
        <w:numPr>
          <w:ilvl w:val="0"/>
          <w:numId w:val="12"/>
        </w:numPr>
        <w:tabs>
          <w:tab w:val="left" w:pos="1253"/>
        </w:tabs>
        <w:ind w:left="1253"/>
        <w:jc w:val="both"/>
        <w:rPr>
          <w:sz w:val="24"/>
        </w:rPr>
      </w:pPr>
      <w:r>
        <w:rPr>
          <w:sz w:val="24"/>
        </w:rPr>
        <w:t>употребляет</w:t>
      </w:r>
      <w:r>
        <w:rPr>
          <w:spacing w:val="-7"/>
          <w:sz w:val="24"/>
        </w:rPr>
        <w:t xml:space="preserve"> </w:t>
      </w:r>
      <w:r>
        <w:rPr>
          <w:sz w:val="24"/>
        </w:rPr>
        <w:t>слова,</w:t>
      </w:r>
      <w:r>
        <w:rPr>
          <w:spacing w:val="-4"/>
          <w:sz w:val="24"/>
        </w:rPr>
        <w:t xml:space="preserve"> </w:t>
      </w:r>
      <w:r>
        <w:rPr>
          <w:sz w:val="24"/>
        </w:rPr>
        <w:t>обозначающие</w:t>
      </w:r>
      <w:r>
        <w:rPr>
          <w:spacing w:val="-6"/>
          <w:sz w:val="24"/>
        </w:rPr>
        <w:t xml:space="preserve"> </w:t>
      </w:r>
      <w:r>
        <w:rPr>
          <w:sz w:val="24"/>
        </w:rPr>
        <w:t>личностные</w:t>
      </w:r>
      <w:r>
        <w:rPr>
          <w:spacing w:val="-6"/>
          <w:sz w:val="24"/>
        </w:rPr>
        <w:t xml:space="preserve"> </w:t>
      </w:r>
      <w:r>
        <w:rPr>
          <w:sz w:val="24"/>
        </w:rPr>
        <w:t>характеристики,</w:t>
      </w:r>
      <w:r>
        <w:rPr>
          <w:spacing w:val="-4"/>
          <w:sz w:val="24"/>
        </w:rPr>
        <w:t xml:space="preserve"> </w:t>
      </w:r>
      <w:r>
        <w:rPr>
          <w:spacing w:val="-2"/>
          <w:sz w:val="24"/>
        </w:rPr>
        <w:t>многозначные;</w:t>
      </w:r>
    </w:p>
    <w:p w14:paraId="55FA334F">
      <w:pPr>
        <w:pStyle w:val="11"/>
        <w:numPr>
          <w:ilvl w:val="0"/>
          <w:numId w:val="12"/>
        </w:numPr>
        <w:tabs>
          <w:tab w:val="left" w:pos="1253"/>
        </w:tabs>
        <w:ind w:left="1253"/>
        <w:jc w:val="both"/>
        <w:rPr>
          <w:sz w:val="24"/>
        </w:rPr>
      </w:pPr>
      <w:r>
        <w:rPr>
          <w:sz w:val="24"/>
        </w:rPr>
        <w:t>умеет</w:t>
      </w:r>
      <w:r>
        <w:rPr>
          <w:spacing w:val="-3"/>
          <w:sz w:val="24"/>
        </w:rPr>
        <w:t xml:space="preserve"> </w:t>
      </w:r>
      <w:r>
        <w:rPr>
          <w:sz w:val="24"/>
        </w:rPr>
        <w:t>подбирать</w:t>
      </w:r>
      <w:r>
        <w:rPr>
          <w:spacing w:val="-2"/>
          <w:sz w:val="24"/>
        </w:rPr>
        <w:t xml:space="preserve"> </w:t>
      </w:r>
      <w:r>
        <w:rPr>
          <w:sz w:val="24"/>
        </w:rPr>
        <w:t>слова</w:t>
      </w:r>
      <w:r>
        <w:rPr>
          <w:spacing w:val="-5"/>
          <w:sz w:val="24"/>
        </w:rPr>
        <w:t xml:space="preserve"> </w:t>
      </w:r>
      <w:r>
        <w:rPr>
          <w:sz w:val="24"/>
        </w:rPr>
        <w:t>с</w:t>
      </w:r>
      <w:r>
        <w:rPr>
          <w:spacing w:val="-4"/>
          <w:sz w:val="24"/>
        </w:rPr>
        <w:t xml:space="preserve"> </w:t>
      </w:r>
      <w:r>
        <w:rPr>
          <w:sz w:val="24"/>
        </w:rPr>
        <w:t>противоположным</w:t>
      </w:r>
      <w:r>
        <w:rPr>
          <w:spacing w:val="-5"/>
          <w:sz w:val="24"/>
        </w:rPr>
        <w:t xml:space="preserve"> </w:t>
      </w:r>
      <w:r>
        <w:rPr>
          <w:sz w:val="24"/>
        </w:rPr>
        <w:t>и</w:t>
      </w:r>
      <w:r>
        <w:rPr>
          <w:spacing w:val="-3"/>
          <w:sz w:val="24"/>
        </w:rPr>
        <w:t xml:space="preserve"> </w:t>
      </w:r>
      <w:r>
        <w:rPr>
          <w:sz w:val="24"/>
        </w:rPr>
        <w:t>сходным</w:t>
      </w:r>
      <w:r>
        <w:rPr>
          <w:spacing w:val="-4"/>
          <w:sz w:val="24"/>
        </w:rPr>
        <w:t xml:space="preserve"> </w:t>
      </w:r>
      <w:r>
        <w:rPr>
          <w:spacing w:val="-2"/>
          <w:sz w:val="24"/>
        </w:rPr>
        <w:t>значением;</w:t>
      </w:r>
    </w:p>
    <w:p w14:paraId="422FBF0C">
      <w:pPr>
        <w:pStyle w:val="11"/>
        <w:numPr>
          <w:ilvl w:val="0"/>
          <w:numId w:val="12"/>
        </w:numPr>
        <w:tabs>
          <w:tab w:val="left" w:pos="1251"/>
        </w:tabs>
        <w:ind w:left="1251" w:hanging="258"/>
        <w:jc w:val="both"/>
        <w:rPr>
          <w:sz w:val="24"/>
        </w:rPr>
      </w:pPr>
      <w:r>
        <w:rPr>
          <w:sz w:val="24"/>
        </w:rPr>
        <w:t>правильно</w:t>
      </w:r>
      <w:r>
        <w:rPr>
          <w:spacing w:val="-3"/>
          <w:sz w:val="24"/>
        </w:rPr>
        <w:t xml:space="preserve"> </w:t>
      </w:r>
      <w:r>
        <w:rPr>
          <w:sz w:val="24"/>
        </w:rPr>
        <w:t>употребляет</w:t>
      </w:r>
      <w:r>
        <w:rPr>
          <w:spacing w:val="-4"/>
          <w:sz w:val="24"/>
        </w:rPr>
        <w:t xml:space="preserve"> </w:t>
      </w:r>
      <w:r>
        <w:rPr>
          <w:sz w:val="24"/>
        </w:rPr>
        <w:t>основные</w:t>
      </w:r>
      <w:r>
        <w:rPr>
          <w:spacing w:val="-6"/>
          <w:sz w:val="24"/>
        </w:rPr>
        <w:t xml:space="preserve"> </w:t>
      </w:r>
      <w:r>
        <w:rPr>
          <w:sz w:val="24"/>
        </w:rPr>
        <w:t>грамматические</w:t>
      </w:r>
      <w:r>
        <w:rPr>
          <w:spacing w:val="-5"/>
          <w:sz w:val="24"/>
        </w:rPr>
        <w:t xml:space="preserve"> </w:t>
      </w:r>
      <w:r>
        <w:rPr>
          <w:sz w:val="24"/>
        </w:rPr>
        <w:t>формы</w:t>
      </w:r>
      <w:r>
        <w:rPr>
          <w:spacing w:val="-4"/>
          <w:sz w:val="24"/>
        </w:rPr>
        <w:t xml:space="preserve"> </w:t>
      </w:r>
      <w:r>
        <w:rPr>
          <w:spacing w:val="-2"/>
          <w:sz w:val="24"/>
        </w:rPr>
        <w:t>слова;</w:t>
      </w:r>
    </w:p>
    <w:p w14:paraId="0843821C">
      <w:pPr>
        <w:pStyle w:val="11"/>
        <w:numPr>
          <w:ilvl w:val="0"/>
          <w:numId w:val="12"/>
        </w:numPr>
        <w:tabs>
          <w:tab w:val="left" w:pos="1277"/>
        </w:tabs>
        <w:ind w:left="427" w:right="851" w:firstLine="566"/>
        <w:jc w:val="both"/>
        <w:rPr>
          <w:sz w:val="24"/>
        </w:rPr>
      </w:pPr>
      <w:r>
        <w:rPr>
          <w:sz w:val="24"/>
        </w:rPr>
        <w:t>составляет различные виды описательных рассказов (описание, повествование, с элементами рассуждения) с соблюдением цельности и связности высказывания,</w:t>
      </w:r>
      <w:r>
        <w:rPr>
          <w:spacing w:val="40"/>
          <w:sz w:val="24"/>
        </w:rPr>
        <w:t xml:space="preserve"> </w:t>
      </w:r>
      <w:r>
        <w:rPr>
          <w:sz w:val="24"/>
        </w:rPr>
        <w:t>составляет творческие рассказы;</w:t>
      </w:r>
    </w:p>
    <w:p w14:paraId="75DF4832">
      <w:pPr>
        <w:pStyle w:val="11"/>
        <w:numPr>
          <w:ilvl w:val="0"/>
          <w:numId w:val="12"/>
        </w:numPr>
        <w:tabs>
          <w:tab w:val="left" w:pos="1316"/>
        </w:tabs>
        <w:ind w:left="1316" w:hanging="323"/>
        <w:jc w:val="both"/>
        <w:rPr>
          <w:sz w:val="24"/>
        </w:rPr>
      </w:pPr>
      <w:r>
        <w:rPr>
          <w:sz w:val="24"/>
        </w:rPr>
        <w:t>владеет</w:t>
      </w:r>
      <w:r>
        <w:rPr>
          <w:spacing w:val="58"/>
          <w:sz w:val="24"/>
        </w:rPr>
        <w:t xml:space="preserve"> </w:t>
      </w:r>
      <w:r>
        <w:rPr>
          <w:sz w:val="24"/>
        </w:rPr>
        <w:t>простыми</w:t>
      </w:r>
      <w:r>
        <w:rPr>
          <w:spacing w:val="61"/>
          <w:sz w:val="24"/>
        </w:rPr>
        <w:t xml:space="preserve"> </w:t>
      </w:r>
      <w:r>
        <w:rPr>
          <w:sz w:val="24"/>
        </w:rPr>
        <w:t>формами</w:t>
      </w:r>
      <w:r>
        <w:rPr>
          <w:spacing w:val="61"/>
          <w:sz w:val="24"/>
        </w:rPr>
        <w:t xml:space="preserve"> </w:t>
      </w:r>
      <w:r>
        <w:rPr>
          <w:sz w:val="24"/>
        </w:rPr>
        <w:t>фонематического</w:t>
      </w:r>
      <w:r>
        <w:rPr>
          <w:spacing w:val="60"/>
          <w:sz w:val="24"/>
        </w:rPr>
        <w:t xml:space="preserve"> </w:t>
      </w:r>
      <w:r>
        <w:rPr>
          <w:sz w:val="24"/>
        </w:rPr>
        <w:t>анализа,</w:t>
      </w:r>
      <w:r>
        <w:rPr>
          <w:spacing w:val="60"/>
          <w:sz w:val="24"/>
        </w:rPr>
        <w:t xml:space="preserve"> </w:t>
      </w:r>
      <w:r>
        <w:rPr>
          <w:sz w:val="24"/>
        </w:rPr>
        <w:t>способен</w:t>
      </w:r>
      <w:r>
        <w:rPr>
          <w:spacing w:val="61"/>
          <w:sz w:val="24"/>
        </w:rPr>
        <w:t xml:space="preserve"> </w:t>
      </w:r>
      <w:r>
        <w:rPr>
          <w:spacing w:val="-2"/>
          <w:sz w:val="24"/>
        </w:rPr>
        <w:t>осуществлять</w:t>
      </w:r>
    </w:p>
    <w:p w14:paraId="73171E3B">
      <w:pPr>
        <w:pStyle w:val="11"/>
        <w:rPr>
          <w:sz w:val="24"/>
        </w:rPr>
        <w:sectPr>
          <w:pgSz w:w="11920" w:h="16850"/>
          <w:pgMar w:top="1060" w:right="0" w:bottom="1260" w:left="1275" w:header="0" w:footer="997" w:gutter="0"/>
          <w:cols w:space="720" w:num="1"/>
        </w:sectPr>
      </w:pPr>
    </w:p>
    <w:p w14:paraId="60B2139F">
      <w:pPr>
        <w:pStyle w:val="7"/>
        <w:spacing w:before="66"/>
        <w:ind w:right="850" w:firstLine="0"/>
      </w:pPr>
      <w:r>
        <w:t>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14:paraId="19C61E6A">
      <w:pPr>
        <w:pStyle w:val="11"/>
        <w:numPr>
          <w:ilvl w:val="0"/>
          <w:numId w:val="12"/>
        </w:numPr>
        <w:tabs>
          <w:tab w:val="left" w:pos="1289"/>
        </w:tabs>
        <w:ind w:left="427" w:right="848" w:firstLine="566"/>
        <w:jc w:val="both"/>
        <w:rPr>
          <w:sz w:val="24"/>
        </w:rPr>
      </w:pPr>
      <w:r>
        <w:rPr>
          <w:sz w:val="24"/>
        </w:rPr>
        <w:t xml:space="preserve">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w:t>
      </w:r>
      <w:r>
        <w:rPr>
          <w:spacing w:val="-2"/>
          <w:sz w:val="24"/>
        </w:rPr>
        <w:t>односложных);</w:t>
      </w:r>
    </w:p>
    <w:p w14:paraId="66F09624">
      <w:pPr>
        <w:pStyle w:val="11"/>
        <w:numPr>
          <w:ilvl w:val="0"/>
          <w:numId w:val="12"/>
        </w:numPr>
        <w:tabs>
          <w:tab w:val="left" w:pos="1251"/>
        </w:tabs>
        <w:spacing w:before="1"/>
        <w:ind w:left="1251" w:hanging="258"/>
        <w:jc w:val="both"/>
        <w:rPr>
          <w:sz w:val="24"/>
        </w:rPr>
      </w:pPr>
      <w:r>
        <w:rPr>
          <w:sz w:val="24"/>
        </w:rPr>
        <w:t>правильно</w:t>
      </w:r>
      <w:r>
        <w:rPr>
          <w:spacing w:val="-6"/>
          <w:sz w:val="24"/>
        </w:rPr>
        <w:t xml:space="preserve"> </w:t>
      </w:r>
      <w:r>
        <w:rPr>
          <w:sz w:val="24"/>
        </w:rPr>
        <w:t>произносит</w:t>
      </w:r>
      <w:r>
        <w:rPr>
          <w:spacing w:val="-4"/>
          <w:sz w:val="24"/>
        </w:rPr>
        <w:t xml:space="preserve"> </w:t>
      </w:r>
      <w:r>
        <w:rPr>
          <w:sz w:val="24"/>
        </w:rPr>
        <w:t>звуки</w:t>
      </w:r>
      <w:r>
        <w:rPr>
          <w:spacing w:val="-4"/>
          <w:sz w:val="24"/>
        </w:rPr>
        <w:t xml:space="preserve"> </w:t>
      </w:r>
      <w:r>
        <w:rPr>
          <w:sz w:val="24"/>
        </w:rPr>
        <w:t>(в</w:t>
      </w:r>
      <w:r>
        <w:rPr>
          <w:spacing w:val="-5"/>
          <w:sz w:val="24"/>
        </w:rPr>
        <w:t xml:space="preserve"> </w:t>
      </w:r>
      <w:r>
        <w:rPr>
          <w:sz w:val="24"/>
        </w:rPr>
        <w:t>соответствии</w:t>
      </w:r>
      <w:r>
        <w:rPr>
          <w:spacing w:val="-4"/>
          <w:sz w:val="24"/>
        </w:rPr>
        <w:t xml:space="preserve"> </w:t>
      </w:r>
      <w:r>
        <w:rPr>
          <w:sz w:val="24"/>
        </w:rPr>
        <w:t>с</w:t>
      </w:r>
      <w:r>
        <w:rPr>
          <w:spacing w:val="-4"/>
          <w:sz w:val="24"/>
        </w:rPr>
        <w:t xml:space="preserve"> </w:t>
      </w:r>
      <w:r>
        <w:rPr>
          <w:spacing w:val="-2"/>
          <w:sz w:val="24"/>
        </w:rPr>
        <w:t>онтогенезом);</w:t>
      </w:r>
    </w:p>
    <w:p w14:paraId="7F749B48">
      <w:pPr>
        <w:pStyle w:val="11"/>
        <w:numPr>
          <w:ilvl w:val="0"/>
          <w:numId w:val="12"/>
        </w:numPr>
        <w:tabs>
          <w:tab w:val="left" w:pos="1376"/>
        </w:tabs>
        <w:ind w:left="427" w:right="857" w:firstLine="566"/>
        <w:jc w:val="both"/>
        <w:rPr>
          <w:sz w:val="24"/>
        </w:rPr>
      </w:pPr>
      <w:r>
        <w:rPr>
          <w:sz w:val="24"/>
        </w:rPr>
        <w:t>владеет основными видами продуктивной деятельности, проявляет</w:t>
      </w:r>
      <w:r>
        <w:rPr>
          <w:spacing w:val="-1"/>
          <w:sz w:val="24"/>
        </w:rPr>
        <w:t xml:space="preserve"> </w:t>
      </w:r>
      <w:r>
        <w:rPr>
          <w:sz w:val="24"/>
        </w:rPr>
        <w:t>инициативу</w:t>
      </w:r>
      <w:r>
        <w:rPr>
          <w:spacing w:val="-4"/>
          <w:sz w:val="24"/>
        </w:rPr>
        <w:t xml:space="preserve"> </w:t>
      </w:r>
      <w:r>
        <w:rPr>
          <w:sz w:val="24"/>
        </w:rPr>
        <w:t>и самостоятельность в разных видах деятельности: в игре, общении, конструировании;</w:t>
      </w:r>
    </w:p>
    <w:p w14:paraId="20852884">
      <w:pPr>
        <w:pStyle w:val="11"/>
        <w:numPr>
          <w:ilvl w:val="0"/>
          <w:numId w:val="12"/>
        </w:numPr>
        <w:tabs>
          <w:tab w:val="left" w:pos="1392"/>
        </w:tabs>
        <w:ind w:left="427" w:right="854" w:firstLine="566"/>
        <w:jc w:val="both"/>
        <w:rPr>
          <w:sz w:val="24"/>
        </w:rPr>
      </w:pPr>
      <w:r>
        <w:rPr>
          <w:sz w:val="24"/>
        </w:rPr>
        <w:t>выбирает род занятий, участников по совместной деятельности, избирательно и устойчиво взаимодействует с детьми;</w:t>
      </w:r>
    </w:p>
    <w:p w14:paraId="4C45780B">
      <w:pPr>
        <w:pStyle w:val="11"/>
        <w:numPr>
          <w:ilvl w:val="0"/>
          <w:numId w:val="12"/>
        </w:numPr>
        <w:tabs>
          <w:tab w:val="left" w:pos="1373"/>
        </w:tabs>
        <w:ind w:left="1373" w:hanging="380"/>
        <w:jc w:val="both"/>
        <w:rPr>
          <w:sz w:val="24"/>
        </w:rPr>
      </w:pPr>
      <w:r>
        <w:rPr>
          <w:sz w:val="24"/>
        </w:rPr>
        <w:t>участвует</w:t>
      </w:r>
      <w:r>
        <w:rPr>
          <w:spacing w:val="-3"/>
          <w:sz w:val="24"/>
        </w:rPr>
        <w:t xml:space="preserve"> </w:t>
      </w:r>
      <w:r>
        <w:rPr>
          <w:sz w:val="24"/>
        </w:rPr>
        <w:t>в</w:t>
      </w:r>
      <w:r>
        <w:rPr>
          <w:spacing w:val="-3"/>
          <w:sz w:val="24"/>
        </w:rPr>
        <w:t xml:space="preserve"> </w:t>
      </w:r>
      <w:r>
        <w:rPr>
          <w:sz w:val="24"/>
        </w:rPr>
        <w:t>коллективном</w:t>
      </w:r>
      <w:r>
        <w:rPr>
          <w:spacing w:val="-3"/>
          <w:sz w:val="24"/>
        </w:rPr>
        <w:t xml:space="preserve"> </w:t>
      </w:r>
      <w:r>
        <w:rPr>
          <w:sz w:val="24"/>
        </w:rPr>
        <w:t>создании</w:t>
      </w:r>
      <w:r>
        <w:rPr>
          <w:spacing w:val="-2"/>
          <w:sz w:val="24"/>
        </w:rPr>
        <w:t xml:space="preserve"> </w:t>
      </w:r>
      <w:r>
        <w:rPr>
          <w:sz w:val="24"/>
        </w:rPr>
        <w:t>замысла</w:t>
      </w:r>
      <w:r>
        <w:rPr>
          <w:spacing w:val="-3"/>
          <w:sz w:val="24"/>
        </w:rPr>
        <w:t xml:space="preserve"> </w:t>
      </w:r>
      <w:r>
        <w:rPr>
          <w:sz w:val="24"/>
        </w:rPr>
        <w:t>в</w:t>
      </w:r>
      <w:r>
        <w:rPr>
          <w:spacing w:val="-3"/>
          <w:sz w:val="24"/>
        </w:rPr>
        <w:t xml:space="preserve"> </w:t>
      </w:r>
      <w:r>
        <w:rPr>
          <w:sz w:val="24"/>
        </w:rPr>
        <w:t>игре</w:t>
      </w:r>
      <w:r>
        <w:rPr>
          <w:spacing w:val="-3"/>
          <w:sz w:val="24"/>
        </w:rPr>
        <w:t xml:space="preserve"> </w:t>
      </w:r>
      <w:r>
        <w:rPr>
          <w:sz w:val="24"/>
        </w:rPr>
        <w:t>и</w:t>
      </w:r>
      <w:r>
        <w:rPr>
          <w:spacing w:val="-2"/>
          <w:sz w:val="24"/>
        </w:rPr>
        <w:t xml:space="preserve"> </w:t>
      </w:r>
      <w:r>
        <w:rPr>
          <w:sz w:val="24"/>
        </w:rPr>
        <w:t>на</w:t>
      </w:r>
      <w:r>
        <w:rPr>
          <w:spacing w:val="-3"/>
          <w:sz w:val="24"/>
        </w:rPr>
        <w:t xml:space="preserve"> </w:t>
      </w:r>
      <w:r>
        <w:rPr>
          <w:spacing w:val="-2"/>
          <w:sz w:val="24"/>
        </w:rPr>
        <w:t>занятиях;</w:t>
      </w:r>
    </w:p>
    <w:p w14:paraId="6223D41A">
      <w:pPr>
        <w:pStyle w:val="11"/>
        <w:numPr>
          <w:ilvl w:val="0"/>
          <w:numId w:val="12"/>
        </w:numPr>
        <w:tabs>
          <w:tab w:val="left" w:pos="1431"/>
        </w:tabs>
        <w:ind w:left="427" w:right="846" w:firstLine="566"/>
        <w:jc w:val="both"/>
        <w:rPr>
          <w:sz w:val="24"/>
        </w:rPr>
      </w:pPr>
      <w:r>
        <w:rPr>
          <w:sz w:val="24"/>
        </w:rPr>
        <w:t xml:space="preserve">передает как можно более точное сообщение другому, проявляя внимание к </w:t>
      </w:r>
      <w:r>
        <w:rPr>
          <w:spacing w:val="-2"/>
          <w:sz w:val="24"/>
        </w:rPr>
        <w:t>собеседнику;</w:t>
      </w:r>
    </w:p>
    <w:p w14:paraId="106BB31C">
      <w:pPr>
        <w:pStyle w:val="11"/>
        <w:numPr>
          <w:ilvl w:val="0"/>
          <w:numId w:val="12"/>
        </w:numPr>
        <w:tabs>
          <w:tab w:val="left" w:pos="1388"/>
        </w:tabs>
        <w:ind w:left="427" w:right="852" w:firstLine="566"/>
        <w:jc w:val="both"/>
        <w:rPr>
          <w:sz w:val="24"/>
        </w:rPr>
      </w:pPr>
      <w:r>
        <w:rPr>
          <w:sz w:val="24"/>
        </w:rPr>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14:paraId="4C581749">
      <w:pPr>
        <w:pStyle w:val="11"/>
        <w:numPr>
          <w:ilvl w:val="0"/>
          <w:numId w:val="12"/>
        </w:numPr>
        <w:tabs>
          <w:tab w:val="left" w:pos="1419"/>
        </w:tabs>
        <w:ind w:left="427" w:right="847" w:firstLine="566"/>
        <w:jc w:val="both"/>
        <w:rPr>
          <w:sz w:val="24"/>
        </w:rPr>
      </w:pPr>
      <w:r>
        <w:rPr>
          <w:sz w:val="24"/>
        </w:rPr>
        <w:t>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14:paraId="22C8585D">
      <w:pPr>
        <w:pStyle w:val="11"/>
        <w:numPr>
          <w:ilvl w:val="0"/>
          <w:numId w:val="12"/>
        </w:numPr>
        <w:tabs>
          <w:tab w:val="left" w:pos="1493"/>
        </w:tabs>
        <w:ind w:left="427" w:right="849" w:firstLine="566"/>
        <w:jc w:val="both"/>
        <w:rPr>
          <w:sz w:val="24"/>
        </w:rPr>
      </w:pPr>
      <w:r>
        <w:rPr>
          <w:sz w:val="24"/>
        </w:rPr>
        <w:t>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14:paraId="342B5198">
      <w:pPr>
        <w:pStyle w:val="11"/>
        <w:numPr>
          <w:ilvl w:val="0"/>
          <w:numId w:val="12"/>
        </w:numPr>
        <w:tabs>
          <w:tab w:val="left" w:pos="1508"/>
        </w:tabs>
        <w:spacing w:before="1"/>
        <w:ind w:left="427" w:right="849" w:firstLine="566"/>
        <w:jc w:val="both"/>
        <w:rPr>
          <w:sz w:val="24"/>
        </w:rPr>
      </w:pPr>
      <w:r>
        <w:rPr>
          <w:sz w:val="24"/>
        </w:rPr>
        <w:t xml:space="preserve">использует в процессе продуктивной деятельности все виды словесной регуляции: словесного отчета, словесного сопровождения и словесного планирования </w:t>
      </w:r>
      <w:r>
        <w:rPr>
          <w:spacing w:val="-2"/>
          <w:sz w:val="24"/>
        </w:rPr>
        <w:t>деятельности;</w:t>
      </w:r>
    </w:p>
    <w:p w14:paraId="0D3818DE">
      <w:pPr>
        <w:pStyle w:val="11"/>
        <w:numPr>
          <w:ilvl w:val="0"/>
          <w:numId w:val="12"/>
        </w:numPr>
        <w:tabs>
          <w:tab w:val="left" w:pos="1563"/>
        </w:tabs>
        <w:ind w:left="427" w:right="847" w:firstLine="566"/>
        <w:jc w:val="both"/>
        <w:rPr>
          <w:sz w:val="24"/>
        </w:rPr>
      </w:pPr>
      <w:r>
        <w:rPr>
          <w:sz w:val="24"/>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480AEB8B">
      <w:pPr>
        <w:pStyle w:val="11"/>
        <w:numPr>
          <w:ilvl w:val="0"/>
          <w:numId w:val="12"/>
        </w:numPr>
        <w:tabs>
          <w:tab w:val="left" w:pos="1484"/>
        </w:tabs>
        <w:ind w:left="427" w:right="847" w:firstLine="566"/>
        <w:jc w:val="both"/>
        <w:rPr>
          <w:sz w:val="24"/>
        </w:rPr>
      </w:pPr>
      <w:r>
        <w:rPr>
          <w:sz w:val="24"/>
        </w:rPr>
        <w:t>определяет пространственное расположение предметов относительно себя, геометрические фигуры;</w:t>
      </w:r>
    </w:p>
    <w:p w14:paraId="2EB05E6F">
      <w:pPr>
        <w:pStyle w:val="11"/>
        <w:numPr>
          <w:ilvl w:val="0"/>
          <w:numId w:val="12"/>
        </w:numPr>
        <w:tabs>
          <w:tab w:val="left" w:pos="1500"/>
        </w:tabs>
        <w:ind w:left="427" w:right="846" w:firstLine="566"/>
        <w:jc w:val="both"/>
        <w:rPr>
          <w:sz w:val="24"/>
        </w:rPr>
      </w:pPr>
      <w:r>
        <w:rPr>
          <w:sz w:val="24"/>
        </w:rPr>
        <w:t>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14:paraId="07FB18DE">
      <w:pPr>
        <w:pStyle w:val="11"/>
        <w:numPr>
          <w:ilvl w:val="0"/>
          <w:numId w:val="12"/>
        </w:numPr>
        <w:tabs>
          <w:tab w:val="left" w:pos="1371"/>
        </w:tabs>
        <w:ind w:left="1371" w:hanging="378"/>
        <w:jc w:val="both"/>
        <w:rPr>
          <w:sz w:val="24"/>
        </w:rPr>
      </w:pPr>
      <w:r>
        <w:rPr>
          <w:sz w:val="24"/>
        </w:rPr>
        <w:t>определяет</w:t>
      </w:r>
      <w:r>
        <w:rPr>
          <w:spacing w:val="-3"/>
          <w:sz w:val="24"/>
        </w:rPr>
        <w:t xml:space="preserve"> </w:t>
      </w:r>
      <w:r>
        <w:rPr>
          <w:sz w:val="24"/>
        </w:rPr>
        <w:t>времена</w:t>
      </w:r>
      <w:r>
        <w:rPr>
          <w:spacing w:val="-1"/>
          <w:sz w:val="24"/>
        </w:rPr>
        <w:t xml:space="preserve"> </w:t>
      </w:r>
      <w:r>
        <w:rPr>
          <w:sz w:val="24"/>
        </w:rPr>
        <w:t>года,</w:t>
      </w:r>
      <w:r>
        <w:rPr>
          <w:spacing w:val="-2"/>
          <w:sz w:val="24"/>
        </w:rPr>
        <w:t xml:space="preserve"> </w:t>
      </w:r>
      <w:r>
        <w:rPr>
          <w:sz w:val="24"/>
        </w:rPr>
        <w:t>части</w:t>
      </w:r>
      <w:r>
        <w:rPr>
          <w:spacing w:val="-1"/>
          <w:sz w:val="24"/>
        </w:rPr>
        <w:t xml:space="preserve"> </w:t>
      </w:r>
      <w:r>
        <w:rPr>
          <w:spacing w:val="-2"/>
          <w:sz w:val="24"/>
        </w:rPr>
        <w:t>суток;</w:t>
      </w:r>
    </w:p>
    <w:p w14:paraId="1C295257">
      <w:pPr>
        <w:pStyle w:val="11"/>
        <w:numPr>
          <w:ilvl w:val="0"/>
          <w:numId w:val="12"/>
        </w:numPr>
        <w:tabs>
          <w:tab w:val="left" w:pos="1690"/>
        </w:tabs>
        <w:ind w:left="427" w:right="853" w:firstLine="566"/>
        <w:jc w:val="both"/>
        <w:rPr>
          <w:sz w:val="24"/>
        </w:rPr>
      </w:pPr>
      <w:r>
        <w:rPr>
          <w:sz w:val="24"/>
        </w:rPr>
        <w:t xml:space="preserve">самостоятельно получает новую информацию (задает вопросы, </w:t>
      </w:r>
      <w:r>
        <w:rPr>
          <w:spacing w:val="-2"/>
          <w:sz w:val="24"/>
        </w:rPr>
        <w:t>экспериментирует);</w:t>
      </w:r>
    </w:p>
    <w:p w14:paraId="1602298F">
      <w:pPr>
        <w:pStyle w:val="11"/>
        <w:numPr>
          <w:ilvl w:val="0"/>
          <w:numId w:val="12"/>
        </w:numPr>
        <w:tabs>
          <w:tab w:val="left" w:pos="1642"/>
        </w:tabs>
        <w:ind w:left="427" w:right="851" w:firstLine="566"/>
        <w:jc w:val="both"/>
        <w:rPr>
          <w:sz w:val="24"/>
        </w:rPr>
      </w:pPr>
      <w:r>
        <w:rPr>
          <w:sz w:val="24"/>
        </w:rPr>
        <w:t>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14:paraId="03FDD27F">
      <w:pPr>
        <w:pStyle w:val="11"/>
        <w:numPr>
          <w:ilvl w:val="0"/>
          <w:numId w:val="12"/>
        </w:numPr>
        <w:tabs>
          <w:tab w:val="left" w:pos="1409"/>
        </w:tabs>
        <w:spacing w:before="1"/>
        <w:ind w:left="427" w:right="851" w:firstLine="566"/>
        <w:jc w:val="both"/>
        <w:rPr>
          <w:sz w:val="24"/>
        </w:rPr>
      </w:pPr>
      <w:r>
        <w:rPr>
          <w:sz w:val="24"/>
        </w:rPr>
        <w:t>составляет рассказы по сюжетным картинкам и по серии сюжетных картинок, используя графические схемы, наглядные опоры;</w:t>
      </w:r>
    </w:p>
    <w:p w14:paraId="19189982">
      <w:pPr>
        <w:pStyle w:val="11"/>
        <w:numPr>
          <w:ilvl w:val="0"/>
          <w:numId w:val="12"/>
        </w:numPr>
        <w:tabs>
          <w:tab w:val="left" w:pos="1484"/>
        </w:tabs>
        <w:ind w:left="427" w:right="852" w:firstLine="566"/>
        <w:jc w:val="both"/>
        <w:rPr>
          <w:sz w:val="24"/>
        </w:rPr>
      </w:pPr>
      <w:r>
        <w:rPr>
          <w:sz w:val="24"/>
        </w:rPr>
        <w:t>составляет с помощью педагогического работника небольшие сообщения, рассказы из личного опыта;</w:t>
      </w:r>
    </w:p>
    <w:p w14:paraId="70118996">
      <w:pPr>
        <w:pStyle w:val="11"/>
        <w:numPr>
          <w:ilvl w:val="0"/>
          <w:numId w:val="12"/>
        </w:numPr>
        <w:tabs>
          <w:tab w:val="left" w:pos="1371"/>
        </w:tabs>
        <w:ind w:left="1371" w:hanging="378"/>
        <w:jc w:val="both"/>
        <w:rPr>
          <w:sz w:val="24"/>
        </w:rPr>
      </w:pPr>
      <w:r>
        <w:rPr>
          <w:sz w:val="24"/>
        </w:rPr>
        <w:t>владеет</w:t>
      </w:r>
      <w:r>
        <w:rPr>
          <w:spacing w:val="-3"/>
          <w:sz w:val="24"/>
        </w:rPr>
        <w:t xml:space="preserve"> </w:t>
      </w:r>
      <w:r>
        <w:rPr>
          <w:sz w:val="24"/>
        </w:rPr>
        <w:t>предпосылками</w:t>
      </w:r>
      <w:r>
        <w:rPr>
          <w:spacing w:val="-3"/>
          <w:sz w:val="24"/>
        </w:rPr>
        <w:t xml:space="preserve"> </w:t>
      </w:r>
      <w:r>
        <w:rPr>
          <w:sz w:val="24"/>
        </w:rPr>
        <w:t>овладения</w:t>
      </w:r>
      <w:r>
        <w:rPr>
          <w:spacing w:val="-2"/>
          <w:sz w:val="24"/>
        </w:rPr>
        <w:t xml:space="preserve"> грамотой;</w:t>
      </w:r>
    </w:p>
    <w:p w14:paraId="2EB465C4">
      <w:pPr>
        <w:pStyle w:val="11"/>
        <w:numPr>
          <w:ilvl w:val="0"/>
          <w:numId w:val="12"/>
        </w:numPr>
        <w:tabs>
          <w:tab w:val="left" w:pos="1479"/>
        </w:tabs>
        <w:ind w:left="427" w:right="854" w:firstLine="566"/>
        <w:jc w:val="both"/>
        <w:rPr>
          <w:sz w:val="24"/>
        </w:rPr>
      </w:pPr>
      <w:r>
        <w:rPr>
          <w:sz w:val="24"/>
        </w:rPr>
        <w:t>стремится к использованию различных средств и материалов в процессе изобразительной деятельности;</w:t>
      </w:r>
    </w:p>
    <w:p w14:paraId="5BF2F0E3">
      <w:pPr>
        <w:pStyle w:val="11"/>
        <w:numPr>
          <w:ilvl w:val="0"/>
          <w:numId w:val="12"/>
        </w:numPr>
        <w:tabs>
          <w:tab w:val="left" w:pos="1445"/>
        </w:tabs>
        <w:ind w:left="427" w:right="854" w:firstLine="566"/>
        <w:jc w:val="both"/>
        <w:rPr>
          <w:sz w:val="24"/>
        </w:rPr>
      </w:pPr>
      <w:r>
        <w:rPr>
          <w:sz w:val="24"/>
        </w:rPr>
        <w:t>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14:paraId="25579E68">
      <w:pPr>
        <w:pStyle w:val="11"/>
        <w:numPr>
          <w:ilvl w:val="0"/>
          <w:numId w:val="12"/>
        </w:numPr>
        <w:tabs>
          <w:tab w:val="left" w:pos="1448"/>
        </w:tabs>
        <w:spacing w:before="1"/>
        <w:ind w:left="427" w:right="850" w:firstLine="566"/>
        <w:jc w:val="both"/>
        <w:rPr>
          <w:sz w:val="24"/>
        </w:rPr>
      </w:pPr>
      <w:r>
        <w:rPr>
          <w:sz w:val="24"/>
        </w:rPr>
        <w:t>проявляет интерес к произведениям народной, классической и современной музыки, к музыкальным инструментам;</w:t>
      </w:r>
    </w:p>
    <w:p w14:paraId="3E1EED2A">
      <w:pPr>
        <w:pStyle w:val="11"/>
        <w:rPr>
          <w:sz w:val="24"/>
        </w:rPr>
        <w:sectPr>
          <w:pgSz w:w="11920" w:h="16850"/>
          <w:pgMar w:top="1060" w:right="0" w:bottom="1260" w:left="1275" w:header="0" w:footer="997" w:gutter="0"/>
          <w:cols w:space="720" w:num="1"/>
        </w:sectPr>
      </w:pPr>
    </w:p>
    <w:p w14:paraId="5175B619">
      <w:pPr>
        <w:pStyle w:val="11"/>
        <w:numPr>
          <w:ilvl w:val="0"/>
          <w:numId w:val="12"/>
        </w:numPr>
        <w:tabs>
          <w:tab w:val="left" w:pos="1371"/>
        </w:tabs>
        <w:spacing w:before="66"/>
        <w:ind w:left="1371" w:hanging="378"/>
        <w:jc w:val="both"/>
        <w:rPr>
          <w:sz w:val="24"/>
        </w:rPr>
      </w:pPr>
      <w:r>
        <w:rPr>
          <w:sz w:val="24"/>
        </w:rPr>
        <w:t>сопереживает</w:t>
      </w:r>
      <w:r>
        <w:rPr>
          <w:spacing w:val="-6"/>
          <w:sz w:val="24"/>
        </w:rPr>
        <w:t xml:space="preserve"> </w:t>
      </w:r>
      <w:r>
        <w:rPr>
          <w:sz w:val="24"/>
        </w:rPr>
        <w:t>персонажам</w:t>
      </w:r>
      <w:r>
        <w:rPr>
          <w:spacing w:val="-5"/>
          <w:sz w:val="24"/>
        </w:rPr>
        <w:t xml:space="preserve"> </w:t>
      </w:r>
      <w:r>
        <w:rPr>
          <w:sz w:val="24"/>
        </w:rPr>
        <w:t>художественных</w:t>
      </w:r>
      <w:r>
        <w:rPr>
          <w:spacing w:val="-3"/>
          <w:sz w:val="24"/>
        </w:rPr>
        <w:t xml:space="preserve"> </w:t>
      </w:r>
      <w:r>
        <w:rPr>
          <w:spacing w:val="-2"/>
          <w:sz w:val="24"/>
        </w:rPr>
        <w:t>произведений;</w:t>
      </w:r>
    </w:p>
    <w:p w14:paraId="39C911EE">
      <w:pPr>
        <w:pStyle w:val="11"/>
        <w:numPr>
          <w:ilvl w:val="0"/>
          <w:numId w:val="12"/>
        </w:numPr>
        <w:tabs>
          <w:tab w:val="left" w:pos="1419"/>
        </w:tabs>
        <w:ind w:left="427" w:right="850" w:firstLine="566"/>
        <w:jc w:val="both"/>
        <w:rPr>
          <w:sz w:val="24"/>
        </w:rPr>
      </w:pPr>
      <w:r>
        <w:rPr>
          <w:sz w:val="24"/>
        </w:rPr>
        <w:t>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14:paraId="6DD68C7E">
      <w:pPr>
        <w:pStyle w:val="11"/>
        <w:numPr>
          <w:ilvl w:val="0"/>
          <w:numId w:val="12"/>
        </w:numPr>
        <w:tabs>
          <w:tab w:val="left" w:pos="1392"/>
        </w:tabs>
        <w:spacing w:before="1"/>
        <w:ind w:left="427" w:right="852" w:firstLine="566"/>
        <w:jc w:val="both"/>
        <w:rPr>
          <w:sz w:val="24"/>
        </w:rPr>
      </w:pPr>
      <w:r>
        <w:rPr>
          <w:sz w:val="24"/>
        </w:rPr>
        <w:t>осуществляет элементарное двигательное и словесное планирование действий в ходе спортивных упражнений;</w:t>
      </w:r>
    </w:p>
    <w:p w14:paraId="44296AB7">
      <w:pPr>
        <w:pStyle w:val="11"/>
        <w:numPr>
          <w:ilvl w:val="0"/>
          <w:numId w:val="12"/>
        </w:numPr>
        <w:tabs>
          <w:tab w:val="left" w:pos="1371"/>
        </w:tabs>
        <w:ind w:left="1371" w:hanging="378"/>
        <w:jc w:val="both"/>
        <w:rPr>
          <w:sz w:val="24"/>
        </w:rPr>
      </w:pPr>
      <w:r>
        <w:rPr>
          <w:sz w:val="24"/>
        </w:rPr>
        <w:t>знает</w:t>
      </w:r>
      <w:r>
        <w:rPr>
          <w:spacing w:val="-5"/>
          <w:sz w:val="24"/>
        </w:rPr>
        <w:t xml:space="preserve"> </w:t>
      </w:r>
      <w:r>
        <w:rPr>
          <w:sz w:val="24"/>
        </w:rPr>
        <w:t>и</w:t>
      </w:r>
      <w:r>
        <w:rPr>
          <w:spacing w:val="-1"/>
          <w:sz w:val="24"/>
        </w:rPr>
        <w:t xml:space="preserve"> </w:t>
      </w:r>
      <w:r>
        <w:rPr>
          <w:sz w:val="24"/>
        </w:rPr>
        <w:t>подчиняется</w:t>
      </w:r>
      <w:r>
        <w:rPr>
          <w:spacing w:val="-2"/>
          <w:sz w:val="24"/>
        </w:rPr>
        <w:t xml:space="preserve"> </w:t>
      </w:r>
      <w:r>
        <w:rPr>
          <w:sz w:val="24"/>
        </w:rPr>
        <w:t>правилам</w:t>
      </w:r>
      <w:r>
        <w:rPr>
          <w:spacing w:val="-4"/>
          <w:sz w:val="24"/>
        </w:rPr>
        <w:t xml:space="preserve"> </w:t>
      </w:r>
      <w:r>
        <w:rPr>
          <w:sz w:val="24"/>
        </w:rPr>
        <w:t>подвижных</w:t>
      </w:r>
      <w:r>
        <w:rPr>
          <w:spacing w:val="-3"/>
          <w:sz w:val="24"/>
        </w:rPr>
        <w:t xml:space="preserve"> </w:t>
      </w:r>
      <w:r>
        <w:rPr>
          <w:sz w:val="24"/>
        </w:rPr>
        <w:t>игр,</w:t>
      </w:r>
      <w:r>
        <w:rPr>
          <w:spacing w:val="-2"/>
          <w:sz w:val="24"/>
        </w:rPr>
        <w:t xml:space="preserve"> </w:t>
      </w:r>
      <w:r>
        <w:rPr>
          <w:sz w:val="24"/>
        </w:rPr>
        <w:t>эстафет,</w:t>
      </w:r>
      <w:r>
        <w:rPr>
          <w:spacing w:val="-3"/>
          <w:sz w:val="24"/>
        </w:rPr>
        <w:t xml:space="preserve"> </w:t>
      </w:r>
      <w:r>
        <w:rPr>
          <w:sz w:val="24"/>
        </w:rPr>
        <w:t>игр</w:t>
      </w:r>
      <w:r>
        <w:rPr>
          <w:spacing w:val="-2"/>
          <w:sz w:val="24"/>
        </w:rPr>
        <w:t xml:space="preserve"> </w:t>
      </w:r>
      <w:r>
        <w:rPr>
          <w:sz w:val="24"/>
        </w:rPr>
        <w:t>с</w:t>
      </w:r>
      <w:r>
        <w:rPr>
          <w:spacing w:val="-3"/>
          <w:sz w:val="24"/>
        </w:rPr>
        <w:t xml:space="preserve"> </w:t>
      </w:r>
      <w:r>
        <w:rPr>
          <w:sz w:val="24"/>
        </w:rPr>
        <w:t>элементами</w:t>
      </w:r>
      <w:r>
        <w:rPr>
          <w:spacing w:val="-2"/>
          <w:sz w:val="24"/>
        </w:rPr>
        <w:t xml:space="preserve"> спорта;</w:t>
      </w:r>
    </w:p>
    <w:p w14:paraId="2B23A98C">
      <w:pPr>
        <w:pStyle w:val="11"/>
        <w:numPr>
          <w:ilvl w:val="0"/>
          <w:numId w:val="12"/>
        </w:numPr>
        <w:tabs>
          <w:tab w:val="left" w:pos="1467"/>
        </w:tabs>
        <w:ind w:left="427" w:right="850" w:firstLine="566"/>
        <w:jc w:val="both"/>
        <w:rPr>
          <w:sz w:val="24"/>
        </w:rPr>
      </w:pPr>
      <w:r>
        <w:rPr>
          <w:sz w:val="24"/>
        </w:rPr>
        <w:t>владеет элементарными нормами и правилами здорового образа жизни (в питании, двигательном режиме, закаливании, при формировании полезных привычек).</w:t>
      </w:r>
    </w:p>
    <w:p w14:paraId="75F0780C">
      <w:pPr>
        <w:pStyle w:val="7"/>
        <w:spacing w:before="4"/>
        <w:ind w:left="0" w:firstLine="0"/>
        <w:jc w:val="left"/>
      </w:pPr>
    </w:p>
    <w:p w14:paraId="6B0DBAE2">
      <w:pPr>
        <w:ind w:left="993" w:right="2144"/>
        <w:rPr>
          <w:b/>
          <w:i/>
          <w:sz w:val="24"/>
        </w:rPr>
      </w:pPr>
      <w:r>
        <w:rPr>
          <w:b/>
          <w:i/>
          <w:sz w:val="24"/>
          <w:u w:val="single"/>
        </w:rPr>
        <w:t>Часть,</w:t>
      </w:r>
      <w:r>
        <w:rPr>
          <w:b/>
          <w:i/>
          <w:spacing w:val="-10"/>
          <w:sz w:val="24"/>
          <w:u w:val="single"/>
        </w:rPr>
        <w:t xml:space="preserve"> </w:t>
      </w:r>
      <w:r>
        <w:rPr>
          <w:b/>
          <w:i/>
          <w:sz w:val="24"/>
          <w:u w:val="single"/>
        </w:rPr>
        <w:t>формируемая</w:t>
      </w:r>
      <w:r>
        <w:rPr>
          <w:b/>
          <w:i/>
          <w:spacing w:val="-7"/>
          <w:sz w:val="24"/>
          <w:u w:val="single"/>
        </w:rPr>
        <w:t xml:space="preserve"> </w:t>
      </w:r>
      <w:r>
        <w:rPr>
          <w:b/>
          <w:i/>
          <w:sz w:val="24"/>
          <w:u w:val="single"/>
        </w:rPr>
        <w:t>участниками</w:t>
      </w:r>
      <w:r>
        <w:rPr>
          <w:b/>
          <w:i/>
          <w:spacing w:val="-7"/>
          <w:sz w:val="24"/>
          <w:u w:val="single"/>
        </w:rPr>
        <w:t xml:space="preserve"> </w:t>
      </w:r>
      <w:r>
        <w:rPr>
          <w:b/>
          <w:i/>
          <w:sz w:val="24"/>
          <w:u w:val="single"/>
        </w:rPr>
        <w:t>образовательных</w:t>
      </w:r>
      <w:r>
        <w:rPr>
          <w:b/>
          <w:i/>
          <w:spacing w:val="-7"/>
          <w:sz w:val="24"/>
          <w:u w:val="single"/>
        </w:rPr>
        <w:t xml:space="preserve"> </w:t>
      </w:r>
      <w:r>
        <w:rPr>
          <w:b/>
          <w:i/>
          <w:sz w:val="24"/>
          <w:u w:val="single"/>
        </w:rPr>
        <w:t>отношений</w:t>
      </w:r>
      <w:r>
        <w:rPr>
          <w:b/>
          <w:i/>
          <w:sz w:val="24"/>
        </w:rPr>
        <w:t xml:space="preserve"> Планируемые результаты реализации Парциальной программы</w:t>
      </w:r>
    </w:p>
    <w:tbl>
      <w:tblPr>
        <w:tblStyle w:val="10"/>
        <w:tblW w:w="0" w:type="auto"/>
        <w:tblInd w:w="324" w:type="dxa"/>
        <w:tblBorders>
          <w:top w:val="thickThinMediumGap" w:color="000000" w:sz="6" w:space="0"/>
          <w:left w:val="thickThinMediumGap" w:color="000000" w:sz="6" w:space="0"/>
          <w:bottom w:val="thickThinMediumGap" w:color="000000" w:sz="6" w:space="0"/>
          <w:right w:val="thickThinMediumGap" w:color="000000" w:sz="6" w:space="0"/>
          <w:insideH w:val="thickThinMediumGap" w:color="000000" w:sz="6" w:space="0"/>
          <w:insideV w:val="thickThinMediumGap" w:color="000000" w:sz="6" w:space="0"/>
        </w:tblBorders>
        <w:tblLayout w:type="fixed"/>
        <w:tblCellMar>
          <w:top w:w="0" w:type="dxa"/>
          <w:left w:w="0" w:type="dxa"/>
          <w:bottom w:w="0" w:type="dxa"/>
          <w:right w:w="0" w:type="dxa"/>
        </w:tblCellMar>
      </w:tblPr>
      <w:tblGrid>
        <w:gridCol w:w="2324"/>
        <w:gridCol w:w="1121"/>
        <w:gridCol w:w="6078"/>
      </w:tblGrid>
      <w:tr w14:paraId="22B977B4">
        <w:tblPrEx>
          <w:tblBorders>
            <w:top w:val="thickThinMediumGap" w:color="000000" w:sz="6" w:space="0"/>
            <w:left w:val="thickThinMediumGap" w:color="000000" w:sz="6" w:space="0"/>
            <w:bottom w:val="thickThinMediumGap" w:color="000000" w:sz="6" w:space="0"/>
            <w:right w:val="thickThinMediumGap" w:color="000000" w:sz="6" w:space="0"/>
            <w:insideH w:val="thickThinMediumGap" w:color="000000" w:sz="6" w:space="0"/>
            <w:insideV w:val="thickThinMediumGap" w:color="000000" w:sz="6" w:space="0"/>
          </w:tblBorders>
          <w:tblCellMar>
            <w:top w:w="0" w:type="dxa"/>
            <w:left w:w="0" w:type="dxa"/>
            <w:bottom w:w="0" w:type="dxa"/>
            <w:right w:w="0" w:type="dxa"/>
          </w:tblCellMar>
        </w:tblPrEx>
        <w:trPr>
          <w:trHeight w:val="1025" w:hRule="atLeast"/>
        </w:trPr>
        <w:tc>
          <w:tcPr>
            <w:tcW w:w="2324" w:type="dxa"/>
            <w:tcBorders>
              <w:left w:val="single" w:color="000000" w:sz="4" w:space="0"/>
              <w:bottom w:val="single" w:color="000000" w:sz="4" w:space="0"/>
              <w:right w:val="single" w:color="000000" w:sz="4" w:space="0"/>
            </w:tcBorders>
          </w:tcPr>
          <w:p w14:paraId="3155E361">
            <w:pPr>
              <w:pStyle w:val="12"/>
              <w:spacing w:line="247" w:lineRule="exact"/>
              <w:rPr>
                <w:b/>
                <w:i/>
                <w:sz w:val="24"/>
              </w:rPr>
            </w:pPr>
            <w:r>
              <w:rPr>
                <w:b/>
                <w:i/>
                <w:spacing w:val="-2"/>
                <w:sz w:val="24"/>
              </w:rPr>
              <w:t>Наименование</w:t>
            </w:r>
          </w:p>
          <w:p w14:paraId="547381FC">
            <w:pPr>
              <w:pStyle w:val="12"/>
              <w:spacing w:before="44"/>
              <w:rPr>
                <w:b/>
                <w:i/>
                <w:sz w:val="24"/>
              </w:rPr>
            </w:pPr>
            <w:r>
              <w:rPr>
                <w:b/>
                <w:i/>
                <w:spacing w:val="-2"/>
                <w:sz w:val="24"/>
              </w:rPr>
              <w:t>Программы</w:t>
            </w:r>
          </w:p>
        </w:tc>
        <w:tc>
          <w:tcPr>
            <w:tcW w:w="1121" w:type="dxa"/>
            <w:tcBorders>
              <w:left w:val="single" w:color="000000" w:sz="4" w:space="0"/>
              <w:bottom w:val="single" w:color="000000" w:sz="4" w:space="0"/>
              <w:right w:val="single" w:color="000000" w:sz="4" w:space="0"/>
            </w:tcBorders>
          </w:tcPr>
          <w:p w14:paraId="118EE0C1">
            <w:pPr>
              <w:pStyle w:val="12"/>
              <w:spacing w:line="249" w:lineRule="exact"/>
              <w:ind w:left="5"/>
              <w:jc w:val="center"/>
              <w:rPr>
                <w:b/>
                <w:i/>
                <w:sz w:val="24"/>
              </w:rPr>
            </w:pPr>
            <w:r>
              <w:rPr>
                <w:b/>
                <w:i/>
                <w:spacing w:val="-2"/>
                <w:sz w:val="24"/>
              </w:rPr>
              <w:t>Возраст</w:t>
            </w:r>
          </w:p>
        </w:tc>
        <w:tc>
          <w:tcPr>
            <w:tcW w:w="6078" w:type="dxa"/>
            <w:tcBorders>
              <w:left w:val="single" w:color="000000" w:sz="4" w:space="0"/>
              <w:bottom w:val="single" w:color="000000" w:sz="4" w:space="0"/>
              <w:right w:val="single" w:color="000000" w:sz="4" w:space="0"/>
            </w:tcBorders>
          </w:tcPr>
          <w:p w14:paraId="4ED5DD47">
            <w:pPr>
              <w:pStyle w:val="12"/>
              <w:spacing w:line="249" w:lineRule="exact"/>
              <w:rPr>
                <w:b/>
                <w:i/>
                <w:sz w:val="24"/>
              </w:rPr>
            </w:pPr>
            <w:r>
              <w:rPr>
                <w:b/>
                <w:i/>
                <w:sz w:val="24"/>
              </w:rPr>
              <w:t>Планируемые</w:t>
            </w:r>
            <w:r>
              <w:rPr>
                <w:b/>
                <w:i/>
                <w:spacing w:val="-7"/>
                <w:sz w:val="24"/>
              </w:rPr>
              <w:t xml:space="preserve"> </w:t>
            </w:r>
            <w:r>
              <w:rPr>
                <w:b/>
                <w:i/>
                <w:spacing w:val="-2"/>
                <w:sz w:val="24"/>
              </w:rPr>
              <w:t>результаты</w:t>
            </w:r>
          </w:p>
        </w:tc>
      </w:tr>
      <w:tr w14:paraId="50DB29A2">
        <w:tblPrEx>
          <w:tblBorders>
            <w:top w:val="thickThinMediumGap" w:color="000000" w:sz="6" w:space="0"/>
            <w:left w:val="thickThinMediumGap" w:color="000000" w:sz="6" w:space="0"/>
            <w:bottom w:val="thickThinMediumGap" w:color="000000" w:sz="6" w:space="0"/>
            <w:right w:val="thickThinMediumGap" w:color="000000" w:sz="6" w:space="0"/>
            <w:insideH w:val="thickThinMediumGap" w:color="000000" w:sz="6" w:space="0"/>
            <w:insideV w:val="thickThinMediumGap" w:color="000000" w:sz="6" w:space="0"/>
          </w:tblBorders>
          <w:tblCellMar>
            <w:top w:w="0" w:type="dxa"/>
            <w:left w:w="0" w:type="dxa"/>
            <w:bottom w:w="0" w:type="dxa"/>
            <w:right w:w="0" w:type="dxa"/>
          </w:tblCellMar>
        </w:tblPrEx>
        <w:trPr>
          <w:trHeight w:val="4994" w:hRule="atLeast"/>
        </w:trPr>
        <w:tc>
          <w:tcPr>
            <w:tcW w:w="2324" w:type="dxa"/>
            <w:tcBorders>
              <w:top w:val="single" w:color="000000" w:sz="4" w:space="0"/>
              <w:left w:val="single" w:color="000000" w:sz="4" w:space="0"/>
              <w:bottom w:val="single" w:color="000000" w:sz="4" w:space="0"/>
              <w:right w:val="single" w:color="000000" w:sz="4" w:space="0"/>
            </w:tcBorders>
          </w:tcPr>
          <w:tbl>
            <w:tblPr>
              <w:tblStyle w:val="10"/>
              <w:tblW w:w="0" w:type="auto"/>
              <w:tblInd w:w="3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24"/>
            </w:tblGrid>
            <w:tr w14:paraId="6CBF4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2324" w:type="dxa"/>
                  <w:tcBorders>
                    <w:bottom w:val="nil"/>
                  </w:tcBorders>
                </w:tcPr>
                <w:p w14:paraId="06B24020">
                  <w:pPr>
                    <w:pStyle w:val="12"/>
                    <w:spacing w:line="271" w:lineRule="exact"/>
                    <w:ind w:left="226" w:leftChars="48" w:hanging="120" w:hangingChars="50"/>
                    <w:rPr>
                      <w:rFonts w:hint="default"/>
                      <w:i/>
                      <w:color w:val="auto"/>
                      <w:sz w:val="24"/>
                      <w:lang w:val="ru-RU"/>
                    </w:rPr>
                  </w:pPr>
                  <w:r>
                    <w:rPr>
                      <w:i/>
                      <w:color w:val="auto"/>
                      <w:sz w:val="24"/>
                      <w:lang w:val="ru-RU"/>
                    </w:rPr>
                    <w:t>И</w:t>
                  </w:r>
                  <w:r>
                    <w:rPr>
                      <w:rFonts w:hint="default"/>
                      <w:i/>
                      <w:color w:val="auto"/>
                      <w:sz w:val="24"/>
                      <w:lang w:val="ru-RU"/>
                    </w:rPr>
                    <w:t>.М. Каплунова,  И.А. Новоскольцева</w:t>
                  </w:r>
                </w:p>
                <w:p w14:paraId="50E0945D">
                  <w:pPr>
                    <w:pStyle w:val="12"/>
                    <w:spacing w:line="271" w:lineRule="exact"/>
                    <w:ind w:left="222" w:leftChars="48" w:hanging="116" w:hangingChars="50"/>
                    <w:rPr>
                      <w:i/>
                      <w:color w:val="auto"/>
                      <w:sz w:val="24"/>
                    </w:rPr>
                  </w:pPr>
                  <w:r>
                    <w:rPr>
                      <w:i/>
                      <w:color w:val="auto"/>
                      <w:spacing w:val="-4"/>
                      <w:sz w:val="24"/>
                    </w:rPr>
                    <w:t>Пр</w:t>
                  </w:r>
                  <w:r>
                    <w:rPr>
                      <w:i/>
                      <w:color w:val="auto"/>
                      <w:sz w:val="24"/>
                    </w:rPr>
                    <w:t>грамма</w:t>
                  </w:r>
                </w:p>
              </w:tc>
            </w:tr>
            <w:tr w14:paraId="5B11A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7" w:hRule="atLeast"/>
              </w:trPr>
              <w:tc>
                <w:tcPr>
                  <w:tcW w:w="2324" w:type="dxa"/>
                  <w:tcBorders>
                    <w:top w:val="nil"/>
                    <w:bottom w:val="nil"/>
                  </w:tcBorders>
                </w:tcPr>
                <w:p w14:paraId="18BAC560">
                  <w:pPr>
                    <w:pStyle w:val="12"/>
                    <w:spacing w:before="12"/>
                    <w:ind w:left="0" w:leftChars="0" w:firstLine="0" w:firstLineChars="0"/>
                    <w:rPr>
                      <w:i/>
                      <w:color w:val="auto"/>
                      <w:sz w:val="24"/>
                    </w:rPr>
                  </w:pPr>
                  <w:r>
                    <w:rPr>
                      <w:i/>
                      <w:color w:val="auto"/>
                      <w:spacing w:val="-8"/>
                      <w:sz w:val="24"/>
                    </w:rPr>
                    <w:t xml:space="preserve"> </w:t>
                  </w:r>
                  <w:r>
                    <w:rPr>
                      <w:i/>
                      <w:color w:val="auto"/>
                      <w:spacing w:val="-2"/>
                      <w:sz w:val="24"/>
                    </w:rPr>
                    <w:t>художе</w:t>
                  </w:r>
                  <w:r>
                    <w:rPr>
                      <w:i/>
                      <w:color w:val="auto"/>
                      <w:sz w:val="24"/>
                    </w:rPr>
                    <w:t>ственного</w:t>
                  </w:r>
                  <w:r>
                    <w:rPr>
                      <w:i/>
                      <w:color w:val="auto"/>
                      <w:spacing w:val="-2"/>
                      <w:sz w:val="24"/>
                    </w:rPr>
                    <w:t xml:space="preserve"> </w:t>
                  </w:r>
                </w:p>
              </w:tc>
            </w:tr>
            <w:tr w14:paraId="792DF9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2324" w:type="dxa"/>
                  <w:tcBorders>
                    <w:top w:val="nil"/>
                    <w:bottom w:val="nil"/>
                  </w:tcBorders>
                </w:tcPr>
                <w:p w14:paraId="7B914CF3">
                  <w:pPr>
                    <w:pStyle w:val="12"/>
                    <w:spacing w:before="10"/>
                    <w:ind w:left="107"/>
                    <w:rPr>
                      <w:i/>
                      <w:color w:val="auto"/>
                      <w:sz w:val="24"/>
                    </w:rPr>
                  </w:pPr>
                  <w:r>
                    <w:rPr>
                      <w:i/>
                      <w:color w:val="auto"/>
                      <w:spacing w:val="-2"/>
                      <w:sz w:val="24"/>
                    </w:rPr>
                    <w:t>воспит</w:t>
                  </w:r>
                  <w:r>
                    <w:rPr>
                      <w:i/>
                      <w:color w:val="auto"/>
                      <w:spacing w:val="-2"/>
                      <w:sz w:val="24"/>
                      <w:lang w:val="ru-RU"/>
                    </w:rPr>
                    <w:t>а</w:t>
                  </w:r>
                  <w:r>
                    <w:rPr>
                      <w:i/>
                      <w:color w:val="auto"/>
                      <w:sz w:val="24"/>
                    </w:rPr>
                    <w:t>ния,</w:t>
                  </w:r>
                </w:p>
              </w:tc>
            </w:tr>
            <w:tr w14:paraId="5D9878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2324" w:type="dxa"/>
                  <w:tcBorders>
                    <w:top w:val="nil"/>
                    <w:bottom w:val="nil"/>
                  </w:tcBorders>
                </w:tcPr>
                <w:p w14:paraId="22DC40B7">
                  <w:pPr>
                    <w:pStyle w:val="12"/>
                    <w:spacing w:before="10"/>
                    <w:ind w:left="0" w:leftChars="0" w:firstLine="0" w:firstLineChars="0"/>
                    <w:rPr>
                      <w:rFonts w:hint="default"/>
                      <w:i/>
                      <w:color w:val="auto"/>
                      <w:sz w:val="24"/>
                      <w:lang w:val="ru-RU"/>
                    </w:rPr>
                  </w:pPr>
                  <w:r>
                    <w:rPr>
                      <w:i/>
                      <w:color w:val="auto"/>
                      <w:spacing w:val="-3"/>
                      <w:sz w:val="24"/>
                    </w:rPr>
                    <w:t xml:space="preserve"> </w:t>
                  </w:r>
                  <w:r>
                    <w:rPr>
                      <w:i/>
                      <w:color w:val="auto"/>
                      <w:sz w:val="24"/>
                    </w:rPr>
                    <w:t>обучения и</w:t>
                  </w:r>
                  <w:r>
                    <w:rPr>
                      <w:rFonts w:hint="default"/>
                      <w:i/>
                      <w:color w:val="auto"/>
                      <w:sz w:val="24"/>
                      <w:lang w:val="ru-RU"/>
                    </w:rPr>
                    <w:t xml:space="preserve"> развития детей «Ладушки»</w:t>
                  </w:r>
                </w:p>
              </w:tc>
            </w:tr>
          </w:tbl>
          <w:p w14:paraId="6695835E">
            <w:pPr>
              <w:pStyle w:val="12"/>
              <w:tabs>
                <w:tab w:val="left" w:pos="496"/>
                <w:tab w:val="left" w:pos="1148"/>
              </w:tabs>
              <w:spacing w:before="41" w:line="278" w:lineRule="auto"/>
              <w:ind w:right="99"/>
              <w:rPr>
                <w:i/>
                <w:sz w:val="24"/>
              </w:rPr>
            </w:pPr>
          </w:p>
        </w:tc>
        <w:tc>
          <w:tcPr>
            <w:tcW w:w="1121" w:type="dxa"/>
            <w:tcBorders>
              <w:top w:val="single" w:color="000000" w:sz="4" w:space="0"/>
              <w:left w:val="single" w:color="000000" w:sz="4" w:space="0"/>
              <w:bottom w:val="single" w:color="000000" w:sz="4" w:space="0"/>
              <w:right w:val="single" w:color="000000" w:sz="4" w:space="0"/>
            </w:tcBorders>
          </w:tcPr>
          <w:p w14:paraId="130A85CF">
            <w:pPr>
              <w:pStyle w:val="12"/>
              <w:spacing w:line="251" w:lineRule="exact"/>
              <w:ind w:left="5" w:right="140"/>
              <w:jc w:val="center"/>
              <w:rPr>
                <w:i/>
                <w:sz w:val="24"/>
              </w:rPr>
            </w:pPr>
            <w:r>
              <w:rPr>
                <w:i/>
                <w:sz w:val="24"/>
              </w:rPr>
              <w:t>2-7</w:t>
            </w:r>
            <w:r>
              <w:rPr>
                <w:i/>
                <w:spacing w:val="-1"/>
                <w:sz w:val="24"/>
              </w:rPr>
              <w:t xml:space="preserve"> </w:t>
            </w:r>
            <w:r>
              <w:rPr>
                <w:i/>
                <w:spacing w:val="-5"/>
                <w:sz w:val="24"/>
              </w:rPr>
              <w:t>лет</w:t>
            </w:r>
          </w:p>
        </w:tc>
        <w:tc>
          <w:tcPr>
            <w:tcW w:w="6078" w:type="dxa"/>
            <w:tcBorders>
              <w:top w:val="single" w:color="000000" w:sz="4" w:space="0"/>
              <w:left w:val="single" w:color="000000" w:sz="4" w:space="0"/>
              <w:bottom w:val="single" w:color="000000" w:sz="4" w:space="0"/>
              <w:right w:val="single" w:color="000000" w:sz="4" w:space="0"/>
            </w:tcBorders>
          </w:tcPr>
          <w:p w14:paraId="265EE07A">
            <w:pPr>
              <w:pStyle w:val="12"/>
              <w:spacing w:line="251" w:lineRule="exact"/>
              <w:rPr>
                <w:i/>
                <w:sz w:val="24"/>
              </w:rPr>
            </w:pPr>
            <w:r>
              <w:rPr>
                <w:i/>
                <w:sz w:val="24"/>
              </w:rPr>
              <w:t>Характеристика</w:t>
            </w:r>
            <w:r>
              <w:rPr>
                <w:i/>
                <w:spacing w:val="25"/>
                <w:sz w:val="24"/>
              </w:rPr>
              <w:t xml:space="preserve"> </w:t>
            </w:r>
            <w:r>
              <w:rPr>
                <w:i/>
                <w:sz w:val="24"/>
              </w:rPr>
              <w:t>отношений,</w:t>
            </w:r>
            <w:r>
              <w:rPr>
                <w:i/>
                <w:spacing w:val="27"/>
                <w:sz w:val="24"/>
              </w:rPr>
              <w:t xml:space="preserve"> </w:t>
            </w:r>
            <w:r>
              <w:rPr>
                <w:i/>
                <w:sz w:val="24"/>
              </w:rPr>
              <w:t>интересов,</w:t>
            </w:r>
            <w:r>
              <w:rPr>
                <w:i/>
                <w:spacing w:val="27"/>
                <w:sz w:val="24"/>
              </w:rPr>
              <w:t xml:space="preserve"> </w:t>
            </w:r>
            <w:r>
              <w:rPr>
                <w:i/>
                <w:spacing w:val="-2"/>
                <w:sz w:val="24"/>
              </w:rPr>
              <w:t>способностей</w:t>
            </w:r>
          </w:p>
          <w:p w14:paraId="0E797B94">
            <w:pPr>
              <w:pStyle w:val="12"/>
              <w:spacing w:line="276" w:lineRule="exact"/>
              <w:rPr>
                <w:i/>
                <w:sz w:val="24"/>
              </w:rPr>
            </w:pPr>
            <w:r>
              <w:rPr>
                <w:i/>
                <w:sz w:val="24"/>
              </w:rPr>
              <w:t>в</w:t>
            </w:r>
            <w:r>
              <w:rPr>
                <w:i/>
                <w:spacing w:val="-3"/>
                <w:sz w:val="24"/>
              </w:rPr>
              <w:t xml:space="preserve"> </w:t>
            </w:r>
            <w:r>
              <w:rPr>
                <w:i/>
                <w:sz w:val="24"/>
              </w:rPr>
              <w:t>области</w:t>
            </w:r>
            <w:r>
              <w:rPr>
                <w:i/>
                <w:spacing w:val="-1"/>
                <w:sz w:val="24"/>
              </w:rPr>
              <w:t xml:space="preserve"> </w:t>
            </w:r>
            <w:r>
              <w:rPr>
                <w:i/>
                <w:sz w:val="24"/>
              </w:rPr>
              <w:t>художественной</w:t>
            </w:r>
            <w:r>
              <w:rPr>
                <w:i/>
                <w:spacing w:val="1"/>
                <w:sz w:val="24"/>
              </w:rPr>
              <w:t xml:space="preserve"> </w:t>
            </w:r>
            <w:r>
              <w:rPr>
                <w:i/>
                <w:spacing w:val="-2"/>
                <w:sz w:val="24"/>
              </w:rPr>
              <w:t>деятельности:</w:t>
            </w:r>
          </w:p>
          <w:p w14:paraId="670B236B">
            <w:pPr>
              <w:pStyle w:val="12"/>
              <w:numPr>
                <w:ilvl w:val="0"/>
                <w:numId w:val="13"/>
              </w:numPr>
              <w:tabs>
                <w:tab w:val="left" w:pos="827"/>
              </w:tabs>
              <w:spacing w:line="293" w:lineRule="exact"/>
              <w:ind w:left="827" w:hanging="768"/>
              <w:rPr>
                <w:i/>
                <w:sz w:val="24"/>
              </w:rPr>
            </w:pPr>
            <w:r>
              <w:rPr>
                <w:i/>
                <w:spacing w:val="-2"/>
                <w:sz w:val="24"/>
              </w:rPr>
              <w:t>увлеченность;</w:t>
            </w:r>
          </w:p>
          <w:p w14:paraId="223ABB14">
            <w:pPr>
              <w:pStyle w:val="12"/>
              <w:numPr>
                <w:ilvl w:val="0"/>
                <w:numId w:val="13"/>
              </w:numPr>
              <w:tabs>
                <w:tab w:val="left" w:pos="827"/>
              </w:tabs>
              <w:spacing w:line="293" w:lineRule="exact"/>
              <w:ind w:left="827" w:hanging="768"/>
              <w:rPr>
                <w:i/>
                <w:sz w:val="24"/>
              </w:rPr>
            </w:pPr>
            <w:r>
              <w:rPr>
                <w:i/>
                <w:sz w:val="24"/>
              </w:rPr>
              <w:t>творческое</w:t>
            </w:r>
            <w:r>
              <w:rPr>
                <w:i/>
                <w:spacing w:val="-6"/>
                <w:sz w:val="24"/>
              </w:rPr>
              <w:t xml:space="preserve"> </w:t>
            </w:r>
            <w:r>
              <w:rPr>
                <w:i/>
                <w:spacing w:val="-2"/>
                <w:sz w:val="24"/>
              </w:rPr>
              <w:t>воображение.</w:t>
            </w:r>
          </w:p>
          <w:p w14:paraId="7E1BDB09">
            <w:pPr>
              <w:pStyle w:val="12"/>
              <w:tabs>
                <w:tab w:val="left" w:pos="2183"/>
                <w:tab w:val="left" w:pos="3493"/>
                <w:tab w:val="left" w:pos="4766"/>
              </w:tabs>
              <w:ind w:left="59" w:right="104"/>
              <w:rPr>
                <w:i/>
                <w:sz w:val="24"/>
              </w:rPr>
            </w:pPr>
            <w:r>
              <w:rPr>
                <w:i/>
                <w:spacing w:val="-2"/>
                <w:sz w:val="24"/>
              </w:rPr>
              <w:t>Характеристика</w:t>
            </w:r>
            <w:r>
              <w:rPr>
                <w:i/>
                <w:sz w:val="24"/>
              </w:rPr>
              <w:tab/>
            </w:r>
            <w:r>
              <w:rPr>
                <w:i/>
                <w:spacing w:val="-2"/>
                <w:sz w:val="24"/>
              </w:rPr>
              <w:t>качества</w:t>
            </w:r>
            <w:r>
              <w:rPr>
                <w:i/>
                <w:sz w:val="24"/>
              </w:rPr>
              <w:tab/>
            </w:r>
            <w:r>
              <w:rPr>
                <w:i/>
                <w:spacing w:val="-2"/>
                <w:sz w:val="24"/>
              </w:rPr>
              <w:t>способов</w:t>
            </w:r>
            <w:r>
              <w:rPr>
                <w:i/>
                <w:sz w:val="24"/>
              </w:rPr>
              <w:tab/>
            </w:r>
            <w:r>
              <w:rPr>
                <w:i/>
                <w:spacing w:val="-2"/>
                <w:sz w:val="24"/>
              </w:rPr>
              <w:t>творческой деятельности:</w:t>
            </w:r>
          </w:p>
          <w:p w14:paraId="7E6849FB">
            <w:pPr>
              <w:pStyle w:val="12"/>
              <w:numPr>
                <w:ilvl w:val="0"/>
                <w:numId w:val="13"/>
              </w:numPr>
              <w:tabs>
                <w:tab w:val="left" w:pos="827"/>
              </w:tabs>
              <w:spacing w:line="293" w:lineRule="exact"/>
              <w:ind w:left="827" w:hanging="768"/>
              <w:rPr>
                <w:i/>
                <w:sz w:val="24"/>
              </w:rPr>
            </w:pPr>
            <w:r>
              <w:rPr>
                <w:i/>
                <w:sz w:val="24"/>
              </w:rPr>
              <w:t>применение</w:t>
            </w:r>
            <w:r>
              <w:rPr>
                <w:i/>
                <w:spacing w:val="-1"/>
                <w:sz w:val="24"/>
              </w:rPr>
              <w:t xml:space="preserve"> </w:t>
            </w:r>
            <w:r>
              <w:rPr>
                <w:i/>
                <w:sz w:val="24"/>
              </w:rPr>
              <w:t>известного</w:t>
            </w:r>
            <w:r>
              <w:rPr>
                <w:i/>
                <w:spacing w:val="-1"/>
                <w:sz w:val="24"/>
              </w:rPr>
              <w:t xml:space="preserve"> </w:t>
            </w:r>
            <w:r>
              <w:rPr>
                <w:i/>
                <w:sz w:val="24"/>
              </w:rPr>
              <w:t>в</w:t>
            </w:r>
            <w:r>
              <w:rPr>
                <w:i/>
                <w:spacing w:val="-2"/>
                <w:sz w:val="24"/>
              </w:rPr>
              <w:t xml:space="preserve"> </w:t>
            </w:r>
            <w:r>
              <w:rPr>
                <w:i/>
                <w:sz w:val="24"/>
              </w:rPr>
              <w:t>новых</w:t>
            </w:r>
            <w:r>
              <w:rPr>
                <w:i/>
                <w:spacing w:val="-1"/>
                <w:sz w:val="24"/>
              </w:rPr>
              <w:t xml:space="preserve"> </w:t>
            </w:r>
            <w:r>
              <w:rPr>
                <w:i/>
                <w:spacing w:val="-2"/>
                <w:sz w:val="24"/>
              </w:rPr>
              <w:t>условиях;</w:t>
            </w:r>
          </w:p>
          <w:p w14:paraId="7D66732A">
            <w:pPr>
              <w:pStyle w:val="12"/>
              <w:numPr>
                <w:ilvl w:val="0"/>
                <w:numId w:val="13"/>
              </w:numPr>
              <w:tabs>
                <w:tab w:val="left" w:pos="827"/>
                <w:tab w:val="left" w:pos="3195"/>
                <w:tab w:val="left" w:pos="3533"/>
                <w:tab w:val="left" w:pos="5044"/>
              </w:tabs>
              <w:ind w:right="101" w:firstLine="0"/>
              <w:rPr>
                <w:i/>
                <w:sz w:val="24"/>
              </w:rPr>
            </w:pPr>
            <w:r>
              <w:rPr>
                <w:i/>
                <w:spacing w:val="-2"/>
                <w:sz w:val="24"/>
              </w:rPr>
              <w:t>самостоятельность</w:t>
            </w:r>
            <w:r>
              <w:rPr>
                <w:i/>
                <w:sz w:val="24"/>
              </w:rPr>
              <w:tab/>
            </w:r>
            <w:r>
              <w:rPr>
                <w:i/>
                <w:spacing w:val="-10"/>
                <w:sz w:val="24"/>
              </w:rPr>
              <w:t>в</w:t>
            </w:r>
            <w:r>
              <w:rPr>
                <w:i/>
                <w:sz w:val="24"/>
              </w:rPr>
              <w:tab/>
            </w:r>
            <w:r>
              <w:rPr>
                <w:i/>
                <w:spacing w:val="-2"/>
                <w:sz w:val="24"/>
              </w:rPr>
              <w:t>нахождении</w:t>
            </w:r>
            <w:r>
              <w:rPr>
                <w:i/>
                <w:sz w:val="24"/>
              </w:rPr>
              <w:tab/>
            </w:r>
            <w:r>
              <w:rPr>
                <w:i/>
                <w:spacing w:val="-2"/>
                <w:sz w:val="24"/>
              </w:rPr>
              <w:t xml:space="preserve">способов </w:t>
            </w:r>
            <w:r>
              <w:rPr>
                <w:i/>
                <w:sz w:val="24"/>
              </w:rPr>
              <w:t>(приемов) создания образа;</w:t>
            </w:r>
          </w:p>
          <w:p w14:paraId="63215A70">
            <w:pPr>
              <w:pStyle w:val="12"/>
              <w:numPr>
                <w:ilvl w:val="0"/>
                <w:numId w:val="13"/>
              </w:numPr>
              <w:tabs>
                <w:tab w:val="left" w:pos="827"/>
              </w:tabs>
              <w:spacing w:line="242" w:lineRule="auto"/>
              <w:ind w:right="99" w:firstLine="0"/>
              <w:rPr>
                <w:i/>
                <w:sz w:val="24"/>
              </w:rPr>
            </w:pPr>
            <w:r>
              <w:rPr>
                <w:i/>
                <w:sz w:val="24"/>
              </w:rPr>
              <w:t>нахождение</w:t>
            </w:r>
            <w:r>
              <w:rPr>
                <w:i/>
                <w:spacing w:val="80"/>
                <w:sz w:val="24"/>
              </w:rPr>
              <w:t xml:space="preserve"> </w:t>
            </w:r>
            <w:r>
              <w:rPr>
                <w:i/>
                <w:sz w:val="24"/>
              </w:rPr>
              <w:t>оригинальных</w:t>
            </w:r>
            <w:r>
              <w:rPr>
                <w:i/>
                <w:spacing w:val="80"/>
                <w:sz w:val="24"/>
              </w:rPr>
              <w:t xml:space="preserve"> </w:t>
            </w:r>
            <w:r>
              <w:rPr>
                <w:i/>
                <w:sz w:val="24"/>
              </w:rPr>
              <w:t>способов</w:t>
            </w:r>
            <w:r>
              <w:rPr>
                <w:i/>
                <w:spacing w:val="80"/>
                <w:sz w:val="24"/>
              </w:rPr>
              <w:t xml:space="preserve"> </w:t>
            </w:r>
            <w:r>
              <w:rPr>
                <w:i/>
                <w:sz w:val="24"/>
              </w:rPr>
              <w:t>(приемов), новых для ребенка.</w:t>
            </w:r>
          </w:p>
          <w:p w14:paraId="7A33CE57">
            <w:pPr>
              <w:pStyle w:val="12"/>
              <w:spacing w:line="272" w:lineRule="exact"/>
              <w:ind w:left="59"/>
              <w:rPr>
                <w:i/>
                <w:sz w:val="24"/>
              </w:rPr>
            </w:pPr>
            <w:r>
              <w:rPr>
                <w:i/>
                <w:sz w:val="24"/>
              </w:rPr>
              <w:t>Характеристика</w:t>
            </w:r>
            <w:r>
              <w:rPr>
                <w:i/>
                <w:spacing w:val="-6"/>
                <w:sz w:val="24"/>
              </w:rPr>
              <w:t xml:space="preserve"> </w:t>
            </w:r>
            <w:r>
              <w:rPr>
                <w:i/>
                <w:sz w:val="24"/>
              </w:rPr>
              <w:t>качества</w:t>
            </w:r>
            <w:r>
              <w:rPr>
                <w:i/>
                <w:spacing w:val="-4"/>
                <w:sz w:val="24"/>
              </w:rPr>
              <w:t xml:space="preserve"> </w:t>
            </w:r>
            <w:r>
              <w:rPr>
                <w:i/>
                <w:spacing w:val="-2"/>
                <w:sz w:val="24"/>
              </w:rPr>
              <w:t>продукции:</w:t>
            </w:r>
          </w:p>
          <w:p w14:paraId="1A39CBC5">
            <w:pPr>
              <w:pStyle w:val="12"/>
              <w:numPr>
                <w:ilvl w:val="0"/>
                <w:numId w:val="13"/>
              </w:numPr>
              <w:tabs>
                <w:tab w:val="left" w:pos="827"/>
                <w:tab w:val="left" w:pos="2221"/>
                <w:tab w:val="left" w:pos="4202"/>
              </w:tabs>
              <w:ind w:right="98" w:firstLine="0"/>
              <w:jc w:val="both"/>
              <w:rPr>
                <w:i/>
                <w:sz w:val="24"/>
              </w:rPr>
            </w:pPr>
            <w:r>
              <w:rPr>
                <w:i/>
                <w:sz w:val="24"/>
              </w:rPr>
              <w:t xml:space="preserve">нахождение адекватных выразительно - изобразительных средств для создания образа - </w:t>
            </w:r>
            <w:r>
              <w:rPr>
                <w:i/>
                <w:spacing w:val="-2"/>
                <w:sz w:val="24"/>
              </w:rPr>
              <w:t>соответствие</w:t>
            </w:r>
            <w:r>
              <w:rPr>
                <w:i/>
                <w:sz w:val="24"/>
              </w:rPr>
              <w:tab/>
            </w:r>
            <w:r>
              <w:rPr>
                <w:i/>
                <w:spacing w:val="-2"/>
                <w:sz w:val="24"/>
              </w:rPr>
              <w:t>результатов</w:t>
            </w:r>
            <w:r>
              <w:rPr>
                <w:i/>
                <w:sz w:val="24"/>
              </w:rPr>
              <w:tab/>
            </w:r>
            <w:r>
              <w:rPr>
                <w:i/>
                <w:spacing w:val="-2"/>
                <w:sz w:val="24"/>
              </w:rPr>
              <w:t xml:space="preserve">изобразительной </w:t>
            </w:r>
            <w:r>
              <w:rPr>
                <w:i/>
                <w:sz w:val="24"/>
              </w:rPr>
              <w:t xml:space="preserve">деятельности элементарным художественным </w:t>
            </w:r>
            <w:r>
              <w:rPr>
                <w:i/>
                <w:spacing w:val="-2"/>
                <w:sz w:val="24"/>
              </w:rPr>
              <w:t>требованиям.</w:t>
            </w:r>
          </w:p>
        </w:tc>
      </w:tr>
      <w:tr w14:paraId="73DF8393">
        <w:tblPrEx>
          <w:tblBorders>
            <w:top w:val="thickThinMediumGap" w:color="000000" w:sz="6" w:space="0"/>
            <w:left w:val="thickThinMediumGap" w:color="000000" w:sz="6" w:space="0"/>
            <w:bottom w:val="thickThinMediumGap" w:color="000000" w:sz="6" w:space="0"/>
            <w:right w:val="thickThinMediumGap" w:color="000000" w:sz="6" w:space="0"/>
            <w:insideH w:val="thickThinMediumGap" w:color="000000" w:sz="6" w:space="0"/>
            <w:insideV w:val="thickThinMediumGap" w:color="000000" w:sz="6" w:space="0"/>
          </w:tblBorders>
          <w:tblCellMar>
            <w:top w:w="0" w:type="dxa"/>
            <w:left w:w="0" w:type="dxa"/>
            <w:bottom w:w="0" w:type="dxa"/>
            <w:right w:w="0" w:type="dxa"/>
          </w:tblCellMar>
        </w:tblPrEx>
        <w:trPr>
          <w:trHeight w:val="827" w:hRule="atLeast"/>
        </w:trPr>
        <w:tc>
          <w:tcPr>
            <w:tcW w:w="9523" w:type="dxa"/>
            <w:gridSpan w:val="3"/>
            <w:tcBorders>
              <w:top w:val="single" w:color="000000" w:sz="4" w:space="0"/>
              <w:left w:val="single" w:color="000000" w:sz="4" w:space="0"/>
              <w:bottom w:val="single" w:color="000000" w:sz="4" w:space="0"/>
              <w:right w:val="single" w:color="000000" w:sz="4" w:space="0"/>
            </w:tcBorders>
          </w:tcPr>
          <w:p w14:paraId="0DED0AE9">
            <w:pPr>
              <w:pStyle w:val="12"/>
              <w:tabs>
                <w:tab w:val="left" w:pos="2273"/>
                <w:tab w:val="left" w:pos="3621"/>
                <w:tab w:val="left" w:pos="5168"/>
                <w:tab w:val="left" w:pos="6662"/>
                <w:tab w:val="left" w:pos="7228"/>
                <w:tab w:val="left" w:pos="8087"/>
              </w:tabs>
              <w:spacing w:line="251" w:lineRule="exact"/>
              <w:rPr>
                <w:i/>
                <w:sz w:val="24"/>
              </w:rPr>
            </w:pPr>
            <w:r>
              <w:rPr>
                <w:i/>
                <w:spacing w:val="-2"/>
                <w:sz w:val="24"/>
              </w:rPr>
              <w:t>«Образовательная</w:t>
            </w:r>
            <w:r>
              <w:rPr>
                <w:i/>
                <w:sz w:val="24"/>
              </w:rPr>
              <w:tab/>
            </w:r>
            <w:r>
              <w:rPr>
                <w:i/>
                <w:spacing w:val="-2"/>
                <w:sz w:val="24"/>
              </w:rPr>
              <w:t>программа</w:t>
            </w:r>
            <w:r>
              <w:rPr>
                <w:i/>
                <w:sz w:val="24"/>
              </w:rPr>
              <w:tab/>
            </w:r>
            <w:r>
              <w:rPr>
                <w:i/>
                <w:spacing w:val="-2"/>
                <w:sz w:val="24"/>
              </w:rPr>
              <w:t>дошкольного</w:t>
            </w:r>
            <w:r>
              <w:rPr>
                <w:i/>
                <w:sz w:val="24"/>
              </w:rPr>
              <w:tab/>
            </w:r>
            <w:r>
              <w:rPr>
                <w:i/>
                <w:spacing w:val="-2"/>
                <w:sz w:val="24"/>
              </w:rPr>
              <w:t>образования</w:t>
            </w:r>
            <w:r>
              <w:rPr>
                <w:i/>
                <w:sz w:val="24"/>
              </w:rPr>
              <w:tab/>
            </w:r>
            <w:r>
              <w:rPr>
                <w:i/>
                <w:spacing w:val="-5"/>
                <w:sz w:val="24"/>
              </w:rPr>
              <w:t>для</w:t>
            </w:r>
            <w:r>
              <w:rPr>
                <w:i/>
                <w:sz w:val="24"/>
              </w:rPr>
              <w:tab/>
            </w:r>
            <w:r>
              <w:rPr>
                <w:i/>
                <w:spacing w:val="-2"/>
                <w:sz w:val="24"/>
              </w:rPr>
              <w:t>детей</w:t>
            </w:r>
            <w:r>
              <w:rPr>
                <w:i/>
                <w:sz w:val="24"/>
              </w:rPr>
              <w:tab/>
            </w:r>
            <w:r>
              <w:rPr>
                <w:i/>
                <w:sz w:val="24"/>
              </w:rPr>
              <w:t>с</w:t>
            </w:r>
            <w:r>
              <w:rPr>
                <w:i/>
                <w:spacing w:val="1"/>
                <w:sz w:val="24"/>
              </w:rPr>
              <w:t xml:space="preserve"> </w:t>
            </w:r>
            <w:r>
              <w:rPr>
                <w:i/>
                <w:spacing w:val="-2"/>
                <w:sz w:val="24"/>
              </w:rPr>
              <w:t>тяжелыми</w:t>
            </w:r>
          </w:p>
          <w:p w14:paraId="05BAD20F">
            <w:pPr>
              <w:pStyle w:val="12"/>
              <w:rPr>
                <w:i/>
                <w:sz w:val="24"/>
              </w:rPr>
            </w:pPr>
            <w:r>
              <w:rPr>
                <w:i/>
                <w:sz w:val="24"/>
              </w:rPr>
              <w:t>нарушениями</w:t>
            </w:r>
            <w:r>
              <w:rPr>
                <w:i/>
                <w:spacing w:val="-2"/>
                <w:sz w:val="24"/>
              </w:rPr>
              <w:t xml:space="preserve"> </w:t>
            </w:r>
            <w:r>
              <w:rPr>
                <w:i/>
                <w:sz w:val="24"/>
              </w:rPr>
              <w:t>речи</w:t>
            </w:r>
            <w:r>
              <w:rPr>
                <w:i/>
                <w:spacing w:val="1"/>
                <w:sz w:val="24"/>
              </w:rPr>
              <w:t xml:space="preserve"> </w:t>
            </w:r>
            <w:r>
              <w:rPr>
                <w:i/>
                <w:sz w:val="24"/>
              </w:rPr>
              <w:t>(общим</w:t>
            </w:r>
            <w:r>
              <w:rPr>
                <w:i/>
                <w:spacing w:val="-2"/>
                <w:sz w:val="24"/>
              </w:rPr>
              <w:t xml:space="preserve"> </w:t>
            </w:r>
            <w:r>
              <w:rPr>
                <w:i/>
                <w:sz w:val="24"/>
              </w:rPr>
              <w:t>недоразвитием</w:t>
            </w:r>
            <w:r>
              <w:rPr>
                <w:i/>
                <w:spacing w:val="-2"/>
                <w:sz w:val="24"/>
              </w:rPr>
              <w:t xml:space="preserve"> </w:t>
            </w:r>
            <w:r>
              <w:rPr>
                <w:i/>
                <w:sz w:val="24"/>
              </w:rPr>
              <w:t>речи)</w:t>
            </w:r>
            <w:r>
              <w:rPr>
                <w:i/>
                <w:spacing w:val="-5"/>
                <w:sz w:val="24"/>
              </w:rPr>
              <w:t xml:space="preserve"> </w:t>
            </w:r>
            <w:r>
              <w:rPr>
                <w:i/>
                <w:sz w:val="24"/>
              </w:rPr>
              <w:t>с</w:t>
            </w:r>
            <w:r>
              <w:rPr>
                <w:i/>
                <w:spacing w:val="-2"/>
                <w:sz w:val="24"/>
              </w:rPr>
              <w:t xml:space="preserve"> </w:t>
            </w:r>
            <w:r>
              <w:rPr>
                <w:i/>
                <w:sz w:val="24"/>
              </w:rPr>
              <w:t>3</w:t>
            </w:r>
            <w:r>
              <w:rPr>
                <w:i/>
                <w:spacing w:val="-1"/>
                <w:sz w:val="24"/>
              </w:rPr>
              <w:t xml:space="preserve"> </w:t>
            </w:r>
            <w:r>
              <w:rPr>
                <w:i/>
                <w:sz w:val="24"/>
              </w:rPr>
              <w:t>до</w:t>
            </w:r>
            <w:r>
              <w:rPr>
                <w:i/>
                <w:spacing w:val="-1"/>
                <w:sz w:val="24"/>
              </w:rPr>
              <w:t xml:space="preserve"> </w:t>
            </w:r>
            <w:r>
              <w:rPr>
                <w:i/>
                <w:sz w:val="24"/>
              </w:rPr>
              <w:t>7</w:t>
            </w:r>
            <w:r>
              <w:rPr>
                <w:i/>
                <w:spacing w:val="-1"/>
                <w:sz w:val="24"/>
              </w:rPr>
              <w:t xml:space="preserve"> </w:t>
            </w:r>
            <w:r>
              <w:rPr>
                <w:i/>
                <w:sz w:val="24"/>
              </w:rPr>
              <w:t>лет»</w:t>
            </w:r>
            <w:r>
              <w:rPr>
                <w:i/>
                <w:spacing w:val="-1"/>
                <w:sz w:val="24"/>
              </w:rPr>
              <w:t xml:space="preserve"> </w:t>
            </w:r>
            <w:r>
              <w:rPr>
                <w:i/>
                <w:spacing w:val="-1"/>
                <w:sz w:val="24"/>
                <w:lang w:val="ru-RU"/>
              </w:rPr>
              <w:t>Т</w:t>
            </w:r>
            <w:r>
              <w:rPr>
                <w:rFonts w:hint="default"/>
                <w:i/>
                <w:spacing w:val="-1"/>
                <w:sz w:val="24"/>
                <w:lang w:val="ru-RU"/>
              </w:rPr>
              <w:t xml:space="preserve">.Б. </w:t>
            </w:r>
            <w:r>
              <w:rPr>
                <w:i/>
                <w:sz w:val="24"/>
                <w:lang w:val="ru-RU"/>
              </w:rPr>
              <w:t>Филичева</w:t>
            </w:r>
            <w:r>
              <w:rPr>
                <w:rFonts w:hint="default"/>
                <w:i/>
                <w:sz w:val="24"/>
                <w:lang w:val="ru-RU"/>
              </w:rPr>
              <w:t>, Г.В. Чиркина, Т.Туманова</w:t>
            </w:r>
            <w:r>
              <w:rPr>
                <w:i/>
                <w:sz w:val="24"/>
              </w:rPr>
              <w:t>.</w:t>
            </w:r>
            <w:r>
              <w:rPr>
                <w:i/>
                <w:spacing w:val="-1"/>
                <w:sz w:val="24"/>
              </w:rPr>
              <w:t xml:space="preserve"> </w:t>
            </w:r>
            <w:r>
              <w:rPr>
                <w:i/>
                <w:sz w:val="24"/>
              </w:rPr>
              <w:t>3-7</w:t>
            </w:r>
            <w:r>
              <w:rPr>
                <w:i/>
                <w:spacing w:val="-1"/>
                <w:sz w:val="24"/>
              </w:rPr>
              <w:t xml:space="preserve"> </w:t>
            </w:r>
            <w:r>
              <w:rPr>
                <w:i/>
                <w:spacing w:val="-5"/>
                <w:sz w:val="24"/>
              </w:rPr>
              <w:t>лет</w:t>
            </w:r>
          </w:p>
        </w:tc>
      </w:tr>
      <w:tr w14:paraId="730E037F">
        <w:tblPrEx>
          <w:tblBorders>
            <w:top w:val="thickThinMediumGap" w:color="000000" w:sz="6" w:space="0"/>
            <w:left w:val="thickThinMediumGap" w:color="000000" w:sz="6" w:space="0"/>
            <w:bottom w:val="thickThinMediumGap" w:color="000000" w:sz="6" w:space="0"/>
            <w:right w:val="thickThinMediumGap" w:color="000000" w:sz="6" w:space="0"/>
            <w:insideH w:val="thickThinMediumGap" w:color="000000" w:sz="6" w:space="0"/>
            <w:insideV w:val="thickThinMediumGap" w:color="000000" w:sz="6" w:space="0"/>
          </w:tblBorders>
          <w:tblCellMar>
            <w:top w:w="0" w:type="dxa"/>
            <w:left w:w="0" w:type="dxa"/>
            <w:bottom w:w="0" w:type="dxa"/>
            <w:right w:w="0" w:type="dxa"/>
          </w:tblCellMar>
        </w:tblPrEx>
        <w:trPr>
          <w:trHeight w:val="4140" w:hRule="atLeast"/>
        </w:trPr>
        <w:tc>
          <w:tcPr>
            <w:tcW w:w="2324" w:type="dxa"/>
            <w:tcBorders>
              <w:top w:val="single" w:color="000000" w:sz="4" w:space="0"/>
              <w:left w:val="single" w:color="000000" w:sz="4" w:space="0"/>
              <w:bottom w:val="single" w:color="000000" w:sz="4" w:space="0"/>
              <w:right w:val="single" w:color="000000" w:sz="4" w:space="0"/>
            </w:tcBorders>
          </w:tcPr>
          <w:p w14:paraId="31449A5F">
            <w:pPr>
              <w:pStyle w:val="12"/>
              <w:spacing w:line="256" w:lineRule="exact"/>
              <w:rPr>
                <w:b/>
                <w:i/>
                <w:sz w:val="24"/>
              </w:rPr>
            </w:pPr>
            <w:r>
              <w:rPr>
                <w:b/>
                <w:i/>
                <w:spacing w:val="-2"/>
                <w:sz w:val="24"/>
              </w:rPr>
              <w:t>Планируемые</w:t>
            </w:r>
          </w:p>
          <w:p w14:paraId="18B59CBA">
            <w:pPr>
              <w:pStyle w:val="12"/>
              <w:rPr>
                <w:b/>
                <w:i/>
                <w:sz w:val="24"/>
              </w:rPr>
            </w:pPr>
            <w:r>
              <w:rPr>
                <w:b/>
                <w:i/>
                <w:spacing w:val="-2"/>
                <w:sz w:val="24"/>
              </w:rPr>
              <w:t>результаты. Младший дошкольный</w:t>
            </w:r>
          </w:p>
          <w:p w14:paraId="566C0C0D">
            <w:pPr>
              <w:pStyle w:val="12"/>
              <w:rPr>
                <w:b/>
                <w:i/>
                <w:sz w:val="24"/>
              </w:rPr>
            </w:pPr>
            <w:r>
              <w:rPr>
                <w:b/>
                <w:i/>
                <w:sz w:val="24"/>
              </w:rPr>
              <w:t>возраст</w:t>
            </w:r>
            <w:r>
              <w:rPr>
                <w:b/>
                <w:i/>
                <w:spacing w:val="40"/>
                <w:sz w:val="24"/>
              </w:rPr>
              <w:t xml:space="preserve"> </w:t>
            </w:r>
            <w:r>
              <w:rPr>
                <w:b/>
                <w:i/>
                <w:sz w:val="24"/>
              </w:rPr>
              <w:t>(с</w:t>
            </w:r>
            <w:r>
              <w:rPr>
                <w:b/>
                <w:i/>
                <w:spacing w:val="40"/>
                <w:sz w:val="24"/>
              </w:rPr>
              <w:t xml:space="preserve"> </w:t>
            </w:r>
            <w:r>
              <w:rPr>
                <w:b/>
                <w:i/>
                <w:sz w:val="24"/>
              </w:rPr>
              <w:t>3</w:t>
            </w:r>
            <w:r>
              <w:rPr>
                <w:b/>
                <w:i/>
                <w:spacing w:val="40"/>
                <w:sz w:val="24"/>
              </w:rPr>
              <w:t xml:space="preserve"> </w:t>
            </w:r>
            <w:r>
              <w:rPr>
                <w:b/>
                <w:i/>
                <w:sz w:val="24"/>
              </w:rPr>
              <w:t>до</w:t>
            </w:r>
            <w:r>
              <w:rPr>
                <w:b/>
                <w:i/>
                <w:spacing w:val="40"/>
                <w:sz w:val="24"/>
              </w:rPr>
              <w:t xml:space="preserve"> </w:t>
            </w:r>
            <w:r>
              <w:rPr>
                <w:b/>
                <w:i/>
                <w:sz w:val="24"/>
              </w:rPr>
              <w:t xml:space="preserve">4 </w:t>
            </w:r>
            <w:r>
              <w:rPr>
                <w:b/>
                <w:i/>
                <w:spacing w:val="-4"/>
                <w:sz w:val="24"/>
              </w:rPr>
              <w:t>лет)</w:t>
            </w:r>
          </w:p>
        </w:tc>
        <w:tc>
          <w:tcPr>
            <w:tcW w:w="7199" w:type="dxa"/>
            <w:gridSpan w:val="2"/>
            <w:tcBorders>
              <w:top w:val="single" w:color="000000" w:sz="4" w:space="0"/>
              <w:left w:val="single" w:color="000000" w:sz="4" w:space="0"/>
              <w:bottom w:val="single" w:color="000000" w:sz="4" w:space="0"/>
              <w:right w:val="single" w:color="000000" w:sz="4" w:space="0"/>
            </w:tcBorders>
          </w:tcPr>
          <w:p w14:paraId="416F85AB">
            <w:pPr>
              <w:pStyle w:val="12"/>
              <w:spacing w:line="254" w:lineRule="exact"/>
              <w:ind w:left="105"/>
              <w:jc w:val="both"/>
              <w:rPr>
                <w:b/>
                <w:i/>
                <w:sz w:val="24"/>
              </w:rPr>
            </w:pPr>
            <w:r>
              <w:rPr>
                <w:b/>
                <w:i/>
                <w:sz w:val="24"/>
              </w:rPr>
              <w:t>Речевое</w:t>
            </w:r>
            <w:r>
              <w:rPr>
                <w:b/>
                <w:i/>
                <w:spacing w:val="-6"/>
                <w:sz w:val="24"/>
              </w:rPr>
              <w:t xml:space="preserve"> </w:t>
            </w:r>
            <w:r>
              <w:rPr>
                <w:b/>
                <w:i/>
                <w:spacing w:val="-2"/>
                <w:sz w:val="24"/>
              </w:rPr>
              <w:t>развитие</w:t>
            </w:r>
          </w:p>
          <w:p w14:paraId="7FB18032">
            <w:pPr>
              <w:pStyle w:val="12"/>
              <w:ind w:left="105" w:right="184"/>
              <w:jc w:val="both"/>
              <w:rPr>
                <w:i/>
                <w:sz w:val="24"/>
              </w:rPr>
            </w:pPr>
            <w:r>
              <w:rPr>
                <w:i/>
                <w:sz w:val="24"/>
              </w:rPr>
              <w:t>Ребенок проявляет речевую активность, вступает в</w:t>
            </w:r>
            <w:r>
              <w:rPr>
                <w:i/>
                <w:spacing w:val="-5"/>
                <w:sz w:val="24"/>
              </w:rPr>
              <w:t xml:space="preserve"> </w:t>
            </w:r>
            <w:r>
              <w:rPr>
                <w:i/>
                <w:sz w:val="24"/>
              </w:rPr>
              <w:t>контакт со сверстниками и</w:t>
            </w:r>
            <w:r>
              <w:rPr>
                <w:i/>
                <w:spacing w:val="-2"/>
                <w:sz w:val="24"/>
              </w:rPr>
              <w:t xml:space="preserve"> </w:t>
            </w:r>
            <w:r>
              <w:rPr>
                <w:i/>
                <w:sz w:val="24"/>
              </w:rPr>
              <w:t>взрослыми, понимает названия действий, предметов, признаков, может показать по просьбе взрослого части тела и</w:t>
            </w:r>
            <w:r>
              <w:rPr>
                <w:i/>
                <w:spacing w:val="-1"/>
                <w:sz w:val="24"/>
              </w:rPr>
              <w:t xml:space="preserve"> </w:t>
            </w:r>
            <w:r>
              <w:rPr>
                <w:i/>
                <w:sz w:val="24"/>
              </w:rPr>
              <w:t>лица куклы, части и детали машинки, стула; понимает двухступенчатую инструкцию; называет предметы, объекты, изображенные на картинке, и действия, ими совершаемые; принимает участие в диалоге; рассказывает простые потешки; общается с</w:t>
            </w:r>
            <w:r>
              <w:rPr>
                <w:i/>
                <w:spacing w:val="-1"/>
                <w:sz w:val="24"/>
              </w:rPr>
              <w:t xml:space="preserve"> </w:t>
            </w:r>
            <w:r>
              <w:rPr>
                <w:i/>
                <w:sz w:val="24"/>
              </w:rPr>
              <w:t>помощью предложений, состоящих из двух-трех слов; правильно произносит простые согласные звуки; не нарушает звуко-слоговую структуру двухсложных слов; не допускает ошибок при употреблении существительных</w:t>
            </w:r>
            <w:r>
              <w:rPr>
                <w:i/>
                <w:spacing w:val="40"/>
                <w:sz w:val="24"/>
              </w:rPr>
              <w:t xml:space="preserve">  </w:t>
            </w:r>
            <w:r>
              <w:rPr>
                <w:i/>
                <w:sz w:val="24"/>
              </w:rPr>
              <w:t>в</w:t>
            </w:r>
            <w:r>
              <w:rPr>
                <w:i/>
                <w:spacing w:val="80"/>
                <w:sz w:val="24"/>
              </w:rPr>
              <w:t xml:space="preserve">  </w:t>
            </w:r>
            <w:r>
              <w:rPr>
                <w:i/>
                <w:sz w:val="24"/>
              </w:rPr>
              <w:t>именительном</w:t>
            </w:r>
            <w:r>
              <w:rPr>
                <w:i/>
                <w:spacing w:val="40"/>
                <w:sz w:val="24"/>
              </w:rPr>
              <w:t xml:space="preserve">  </w:t>
            </w:r>
            <w:r>
              <w:rPr>
                <w:i/>
                <w:sz w:val="24"/>
              </w:rPr>
              <w:t>падеже</w:t>
            </w:r>
            <w:r>
              <w:rPr>
                <w:i/>
                <w:spacing w:val="40"/>
                <w:sz w:val="24"/>
              </w:rPr>
              <w:t xml:space="preserve">  </w:t>
            </w:r>
            <w:r>
              <w:rPr>
                <w:i/>
                <w:sz w:val="24"/>
              </w:rPr>
              <w:t>единственного</w:t>
            </w:r>
            <w:r>
              <w:rPr>
                <w:i/>
                <w:spacing w:val="80"/>
                <w:sz w:val="24"/>
              </w:rPr>
              <w:t xml:space="preserve"> </w:t>
            </w:r>
            <w:r>
              <w:rPr>
                <w:i/>
                <w:sz w:val="24"/>
              </w:rPr>
              <w:t>и множественного числа, существительных в винительном падеже</w:t>
            </w:r>
            <w:r>
              <w:rPr>
                <w:i/>
                <w:spacing w:val="70"/>
                <w:w w:val="150"/>
                <w:sz w:val="24"/>
              </w:rPr>
              <w:t xml:space="preserve"> </w:t>
            </w:r>
            <w:r>
              <w:rPr>
                <w:i/>
                <w:sz w:val="24"/>
              </w:rPr>
              <w:t>единственного</w:t>
            </w:r>
            <w:r>
              <w:rPr>
                <w:i/>
                <w:spacing w:val="74"/>
                <w:w w:val="150"/>
                <w:sz w:val="24"/>
              </w:rPr>
              <w:t xml:space="preserve"> </w:t>
            </w:r>
            <w:r>
              <w:rPr>
                <w:i/>
                <w:sz w:val="24"/>
              </w:rPr>
              <w:t>числа</w:t>
            </w:r>
            <w:r>
              <w:rPr>
                <w:i/>
                <w:spacing w:val="74"/>
                <w:w w:val="150"/>
                <w:sz w:val="24"/>
              </w:rPr>
              <w:t xml:space="preserve"> </w:t>
            </w:r>
            <w:r>
              <w:rPr>
                <w:i/>
                <w:sz w:val="24"/>
              </w:rPr>
              <w:t>без</w:t>
            </w:r>
            <w:r>
              <w:rPr>
                <w:i/>
                <w:spacing w:val="76"/>
                <w:w w:val="150"/>
                <w:sz w:val="24"/>
              </w:rPr>
              <w:t xml:space="preserve"> </w:t>
            </w:r>
            <w:r>
              <w:rPr>
                <w:i/>
                <w:sz w:val="24"/>
              </w:rPr>
              <w:t>предлога,</w:t>
            </w:r>
            <w:r>
              <w:rPr>
                <w:i/>
                <w:spacing w:val="74"/>
                <w:w w:val="150"/>
                <w:sz w:val="24"/>
              </w:rPr>
              <w:t xml:space="preserve"> </w:t>
            </w:r>
            <w:r>
              <w:rPr>
                <w:i/>
                <w:sz w:val="24"/>
              </w:rPr>
              <w:t>при</w:t>
            </w:r>
            <w:r>
              <w:rPr>
                <w:i/>
                <w:spacing w:val="74"/>
                <w:w w:val="150"/>
                <w:sz w:val="24"/>
              </w:rPr>
              <w:t xml:space="preserve"> </w:t>
            </w:r>
            <w:r>
              <w:rPr>
                <w:i/>
                <w:spacing w:val="-2"/>
                <w:sz w:val="24"/>
              </w:rPr>
              <w:t>согласовании</w:t>
            </w:r>
          </w:p>
        </w:tc>
      </w:tr>
    </w:tbl>
    <w:p w14:paraId="25F708E5">
      <w:pPr>
        <w:pStyle w:val="12"/>
        <w:jc w:val="both"/>
        <w:rPr>
          <w:i/>
          <w:sz w:val="24"/>
        </w:rPr>
        <w:sectPr>
          <w:pgSz w:w="11920" w:h="16850"/>
          <w:pgMar w:top="1060" w:right="0" w:bottom="1260" w:left="1275" w:header="0" w:footer="997" w:gutter="0"/>
          <w:cols w:space="720" w:num="1"/>
        </w:sectPr>
      </w:pPr>
    </w:p>
    <w:tbl>
      <w:tblPr>
        <w:tblStyle w:val="10"/>
        <w:tblW w:w="0" w:type="auto"/>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24"/>
        <w:gridCol w:w="7199"/>
      </w:tblGrid>
      <w:tr w14:paraId="348310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54" w:hRule="atLeast"/>
        </w:trPr>
        <w:tc>
          <w:tcPr>
            <w:tcW w:w="2324" w:type="dxa"/>
          </w:tcPr>
          <w:p w14:paraId="32DFD6FB">
            <w:pPr>
              <w:pStyle w:val="12"/>
              <w:ind w:left="0"/>
              <w:rPr>
                <w:sz w:val="24"/>
              </w:rPr>
            </w:pPr>
          </w:p>
        </w:tc>
        <w:tc>
          <w:tcPr>
            <w:tcW w:w="7199" w:type="dxa"/>
          </w:tcPr>
          <w:p w14:paraId="2D8424CE">
            <w:pPr>
              <w:pStyle w:val="12"/>
              <w:ind w:left="105" w:right="188"/>
              <w:jc w:val="both"/>
              <w:rPr>
                <w:i/>
                <w:sz w:val="24"/>
              </w:rPr>
            </w:pPr>
            <w:r>
              <w:rPr>
                <w:i/>
                <w:sz w:val="24"/>
              </w:rPr>
              <w:t>прилагательных с</w:t>
            </w:r>
            <w:r>
              <w:rPr>
                <w:i/>
                <w:spacing w:val="-3"/>
                <w:sz w:val="24"/>
              </w:rPr>
              <w:t xml:space="preserve"> </w:t>
            </w:r>
            <w:r>
              <w:rPr>
                <w:i/>
                <w:sz w:val="24"/>
              </w:rPr>
              <w:t>существительными единственного числа мужского и</w:t>
            </w:r>
            <w:r>
              <w:rPr>
                <w:i/>
                <w:spacing w:val="-5"/>
                <w:sz w:val="24"/>
              </w:rPr>
              <w:t xml:space="preserve"> </w:t>
            </w:r>
            <w:r>
              <w:rPr>
                <w:i/>
                <w:sz w:val="24"/>
              </w:rPr>
              <w:t>женского рода, при употреблении существительных</w:t>
            </w:r>
            <w:r>
              <w:rPr>
                <w:i/>
                <w:spacing w:val="40"/>
                <w:sz w:val="24"/>
              </w:rPr>
              <w:t xml:space="preserve"> </w:t>
            </w:r>
            <w:r>
              <w:rPr>
                <w:i/>
                <w:sz w:val="24"/>
              </w:rPr>
              <w:t>с</w:t>
            </w:r>
            <w:r>
              <w:rPr>
                <w:i/>
                <w:spacing w:val="40"/>
                <w:sz w:val="24"/>
              </w:rPr>
              <w:t xml:space="preserve"> </w:t>
            </w:r>
            <w:r>
              <w:rPr>
                <w:i/>
                <w:sz w:val="24"/>
              </w:rPr>
              <w:t>уменьшительно-ласкательными суффиксами.</w:t>
            </w:r>
          </w:p>
          <w:p w14:paraId="315F2962">
            <w:pPr>
              <w:pStyle w:val="12"/>
              <w:spacing w:before="2" w:line="274" w:lineRule="exact"/>
              <w:ind w:left="105"/>
              <w:jc w:val="both"/>
              <w:rPr>
                <w:b/>
                <w:i/>
                <w:sz w:val="24"/>
              </w:rPr>
            </w:pPr>
            <w:r>
              <w:rPr>
                <w:b/>
                <w:i/>
                <w:sz w:val="24"/>
              </w:rPr>
              <w:t>Познавательное</w:t>
            </w:r>
            <w:r>
              <w:rPr>
                <w:b/>
                <w:i/>
                <w:spacing w:val="-6"/>
                <w:sz w:val="24"/>
              </w:rPr>
              <w:t xml:space="preserve"> </w:t>
            </w:r>
            <w:r>
              <w:rPr>
                <w:b/>
                <w:i/>
                <w:spacing w:val="-2"/>
                <w:sz w:val="24"/>
              </w:rPr>
              <w:t>развитие</w:t>
            </w:r>
          </w:p>
          <w:p w14:paraId="2196A44D">
            <w:pPr>
              <w:pStyle w:val="12"/>
              <w:ind w:left="105" w:right="184"/>
              <w:jc w:val="both"/>
              <w:rPr>
                <w:i/>
                <w:sz w:val="24"/>
              </w:rPr>
            </w:pPr>
            <w:r>
              <w:rPr>
                <w:i/>
                <w:sz w:val="24"/>
              </w:rPr>
              <w:t>Ребенок ориентируется в</w:t>
            </w:r>
            <w:r>
              <w:rPr>
                <w:i/>
                <w:spacing w:val="-4"/>
                <w:sz w:val="24"/>
              </w:rPr>
              <w:t xml:space="preserve"> </w:t>
            </w:r>
            <w:r>
              <w:rPr>
                <w:i/>
                <w:sz w:val="24"/>
              </w:rPr>
              <w:t>величине, форме и</w:t>
            </w:r>
            <w:r>
              <w:rPr>
                <w:i/>
                <w:spacing w:val="-3"/>
                <w:sz w:val="24"/>
              </w:rPr>
              <w:t xml:space="preserve"> </w:t>
            </w:r>
            <w:r>
              <w:rPr>
                <w:i/>
                <w:sz w:val="24"/>
              </w:rPr>
              <w:t>цвете предметов, не допуская при выполнении заданий ошибок, может назвать три- четыре основных цвета и</w:t>
            </w:r>
            <w:r>
              <w:rPr>
                <w:i/>
                <w:spacing w:val="-1"/>
                <w:sz w:val="24"/>
              </w:rPr>
              <w:t xml:space="preserve"> </w:t>
            </w:r>
            <w:r>
              <w:rPr>
                <w:i/>
                <w:sz w:val="24"/>
              </w:rPr>
              <w:t>три-четыре формы, не допускает ошибок, подбирая геометрические формы по образцу; без помощи взрослого собирает пирамидку в порядке убывания размеров колец; может соорудить элементарные постройки из четырех- пяти крупных кубиков по образцу и описанию без помощи взрослого, может без 21 помощи взрослого сложить простые предметные картинки из двух-трех частей; способен соотнести предмет, изображенный на картинке, с</w:t>
            </w:r>
            <w:r>
              <w:rPr>
                <w:i/>
                <w:spacing w:val="40"/>
                <w:sz w:val="24"/>
              </w:rPr>
              <w:t xml:space="preserve"> </w:t>
            </w:r>
            <w:r>
              <w:rPr>
                <w:i/>
                <w:sz w:val="24"/>
              </w:rPr>
              <w:t>описанным взрослым действием, этим предметом совершаемым; владеет на уровне импрессивной речи обобщающими понятиями (игрушки, одежда, обувь, посуда), не совершая при их дифференциации ошибок; имеет первичные представления о</w:t>
            </w:r>
            <w:r>
              <w:rPr>
                <w:i/>
                <w:spacing w:val="40"/>
                <w:sz w:val="24"/>
              </w:rPr>
              <w:t xml:space="preserve"> </w:t>
            </w:r>
            <w:r>
              <w:rPr>
                <w:i/>
                <w:sz w:val="24"/>
              </w:rPr>
              <w:t>смене времен года и</w:t>
            </w:r>
            <w:r>
              <w:rPr>
                <w:i/>
                <w:spacing w:val="40"/>
                <w:sz w:val="24"/>
              </w:rPr>
              <w:t xml:space="preserve"> </w:t>
            </w:r>
            <w:r>
              <w:rPr>
                <w:i/>
                <w:sz w:val="24"/>
              </w:rPr>
              <w:t>сезонных изменениях</w:t>
            </w:r>
            <w:r>
              <w:rPr>
                <w:i/>
                <w:spacing w:val="80"/>
                <w:sz w:val="24"/>
              </w:rPr>
              <w:t xml:space="preserve"> </w:t>
            </w:r>
            <w:r>
              <w:rPr>
                <w:i/>
                <w:sz w:val="24"/>
              </w:rPr>
              <w:t>в</w:t>
            </w:r>
            <w:r>
              <w:rPr>
                <w:i/>
                <w:spacing w:val="80"/>
                <w:w w:val="150"/>
                <w:sz w:val="24"/>
              </w:rPr>
              <w:t xml:space="preserve"> </w:t>
            </w:r>
            <w:r>
              <w:rPr>
                <w:i/>
                <w:sz w:val="24"/>
              </w:rPr>
              <w:t>природе;</w:t>
            </w:r>
            <w:r>
              <w:rPr>
                <w:i/>
                <w:spacing w:val="80"/>
                <w:sz w:val="24"/>
              </w:rPr>
              <w:t xml:space="preserve"> </w:t>
            </w:r>
            <w:r>
              <w:rPr>
                <w:i/>
                <w:sz w:val="24"/>
              </w:rPr>
              <w:t>знает</w:t>
            </w:r>
            <w:r>
              <w:rPr>
                <w:i/>
                <w:spacing w:val="80"/>
                <w:sz w:val="24"/>
              </w:rPr>
              <w:t xml:space="preserve"> </w:t>
            </w:r>
            <w:r>
              <w:rPr>
                <w:i/>
                <w:sz w:val="24"/>
              </w:rPr>
              <w:t>названий</w:t>
            </w:r>
            <w:r>
              <w:rPr>
                <w:i/>
                <w:spacing w:val="80"/>
                <w:sz w:val="24"/>
              </w:rPr>
              <w:t xml:space="preserve"> </w:t>
            </w:r>
            <w:r>
              <w:rPr>
                <w:i/>
                <w:sz w:val="24"/>
              </w:rPr>
              <w:t>нескольких</w:t>
            </w:r>
            <w:r>
              <w:rPr>
                <w:i/>
                <w:spacing w:val="80"/>
                <w:sz w:val="24"/>
              </w:rPr>
              <w:t xml:space="preserve"> </w:t>
            </w:r>
            <w:r>
              <w:rPr>
                <w:i/>
                <w:sz w:val="24"/>
              </w:rPr>
              <w:t>профессий и</w:t>
            </w:r>
            <w:r>
              <w:rPr>
                <w:i/>
                <w:spacing w:val="-3"/>
                <w:sz w:val="24"/>
              </w:rPr>
              <w:t xml:space="preserve"> </w:t>
            </w:r>
            <w:r>
              <w:rPr>
                <w:i/>
                <w:sz w:val="24"/>
              </w:rPr>
              <w:t>действий, совершаемых представителями этих профессий; имеет первичные представления о праздниках, принимаем посильное участие в их подготовке.</w:t>
            </w:r>
          </w:p>
          <w:p w14:paraId="3B1B6351">
            <w:pPr>
              <w:pStyle w:val="12"/>
              <w:spacing w:before="1" w:line="274" w:lineRule="exact"/>
              <w:ind w:left="105"/>
              <w:jc w:val="both"/>
              <w:rPr>
                <w:b/>
                <w:i/>
                <w:sz w:val="24"/>
              </w:rPr>
            </w:pPr>
            <w:r>
              <w:rPr>
                <w:b/>
                <w:i/>
                <w:sz w:val="24"/>
              </w:rPr>
              <w:t>Социально-коммуникативное</w:t>
            </w:r>
            <w:r>
              <w:rPr>
                <w:b/>
                <w:i/>
                <w:spacing w:val="-13"/>
                <w:sz w:val="24"/>
              </w:rPr>
              <w:t xml:space="preserve"> </w:t>
            </w:r>
            <w:r>
              <w:rPr>
                <w:b/>
                <w:i/>
                <w:spacing w:val="-2"/>
                <w:sz w:val="24"/>
              </w:rPr>
              <w:t>развитие</w:t>
            </w:r>
          </w:p>
          <w:p w14:paraId="3417C4C7">
            <w:pPr>
              <w:pStyle w:val="12"/>
              <w:ind w:left="105" w:right="184"/>
              <w:jc w:val="both"/>
              <w:rPr>
                <w:i/>
                <w:sz w:val="24"/>
              </w:rPr>
            </w:pPr>
            <w:r>
              <w:rPr>
                <w:i/>
                <w:sz w:val="24"/>
              </w:rPr>
              <w:t>Ребенок принимает активное участие в</w:t>
            </w:r>
            <w:r>
              <w:rPr>
                <w:i/>
                <w:spacing w:val="40"/>
                <w:sz w:val="24"/>
              </w:rPr>
              <w:t xml:space="preserve"> </w:t>
            </w:r>
            <w:r>
              <w:rPr>
                <w:i/>
                <w:sz w:val="24"/>
              </w:rPr>
              <w:t>коллективных играх, понимает</w:t>
            </w:r>
            <w:r>
              <w:rPr>
                <w:i/>
                <w:spacing w:val="-4"/>
                <w:sz w:val="24"/>
              </w:rPr>
              <w:t xml:space="preserve"> </w:t>
            </w:r>
            <w:r>
              <w:rPr>
                <w:i/>
                <w:sz w:val="24"/>
              </w:rPr>
              <w:t>и</w:t>
            </w:r>
            <w:r>
              <w:rPr>
                <w:i/>
                <w:spacing w:val="-4"/>
                <w:sz w:val="24"/>
              </w:rPr>
              <w:t xml:space="preserve"> </w:t>
            </w:r>
            <w:r>
              <w:rPr>
                <w:i/>
                <w:sz w:val="24"/>
              </w:rPr>
              <w:t>принимает</w:t>
            </w:r>
            <w:r>
              <w:rPr>
                <w:i/>
                <w:spacing w:val="-4"/>
                <w:sz w:val="24"/>
              </w:rPr>
              <w:t xml:space="preserve"> </w:t>
            </w:r>
            <w:r>
              <w:rPr>
                <w:i/>
                <w:sz w:val="24"/>
              </w:rPr>
              <w:t>условную</w:t>
            </w:r>
            <w:r>
              <w:rPr>
                <w:i/>
                <w:spacing w:val="-2"/>
                <w:sz w:val="24"/>
              </w:rPr>
              <w:t xml:space="preserve"> </w:t>
            </w:r>
            <w:r>
              <w:rPr>
                <w:i/>
                <w:sz w:val="24"/>
              </w:rPr>
              <w:t>игровую</w:t>
            </w:r>
            <w:r>
              <w:rPr>
                <w:i/>
                <w:spacing w:val="-2"/>
                <w:sz w:val="24"/>
              </w:rPr>
              <w:t xml:space="preserve"> </w:t>
            </w:r>
            <w:r>
              <w:rPr>
                <w:i/>
                <w:sz w:val="24"/>
              </w:rPr>
              <w:t>ситуацию,</w:t>
            </w:r>
            <w:r>
              <w:rPr>
                <w:i/>
                <w:spacing w:val="-3"/>
                <w:sz w:val="24"/>
              </w:rPr>
              <w:t xml:space="preserve"> </w:t>
            </w:r>
            <w:r>
              <w:rPr>
                <w:i/>
                <w:sz w:val="24"/>
              </w:rPr>
              <w:t>знает</w:t>
            </w:r>
            <w:r>
              <w:rPr>
                <w:i/>
                <w:spacing w:val="-4"/>
                <w:sz w:val="24"/>
              </w:rPr>
              <w:t xml:space="preserve"> </w:t>
            </w:r>
            <w:r>
              <w:rPr>
                <w:i/>
                <w:sz w:val="24"/>
              </w:rPr>
              <w:t>нормы и</w:t>
            </w:r>
            <w:r>
              <w:rPr>
                <w:i/>
                <w:spacing w:val="-5"/>
                <w:sz w:val="24"/>
              </w:rPr>
              <w:t xml:space="preserve"> </w:t>
            </w:r>
            <w:r>
              <w:rPr>
                <w:i/>
                <w:sz w:val="24"/>
              </w:rPr>
              <w:t>правила поведения соответственно возрасту, умеет адекватно реагировать на запрет, с радостью принимает похвалу, проявляет симпатию к</w:t>
            </w:r>
            <w:r>
              <w:rPr>
                <w:i/>
                <w:spacing w:val="-4"/>
                <w:sz w:val="24"/>
              </w:rPr>
              <w:t xml:space="preserve"> </w:t>
            </w:r>
            <w:r>
              <w:rPr>
                <w:i/>
                <w:sz w:val="24"/>
              </w:rPr>
              <w:t>окружающим, испытывает потребность в самостоятельности, осознает свою гендерную принадлежность,</w:t>
            </w:r>
            <w:r>
              <w:rPr>
                <w:i/>
                <w:spacing w:val="80"/>
                <w:w w:val="150"/>
                <w:sz w:val="24"/>
              </w:rPr>
              <w:t xml:space="preserve">  </w:t>
            </w:r>
            <w:r>
              <w:rPr>
                <w:i/>
                <w:sz w:val="24"/>
              </w:rPr>
              <w:t>владеет</w:t>
            </w:r>
            <w:r>
              <w:rPr>
                <w:i/>
                <w:spacing w:val="80"/>
                <w:w w:val="150"/>
                <w:sz w:val="24"/>
              </w:rPr>
              <w:t xml:space="preserve">  </w:t>
            </w:r>
            <w:r>
              <w:rPr>
                <w:i/>
                <w:sz w:val="24"/>
              </w:rPr>
              <w:t>навыками</w:t>
            </w:r>
            <w:r>
              <w:rPr>
                <w:i/>
                <w:spacing w:val="80"/>
                <w:w w:val="150"/>
                <w:sz w:val="24"/>
              </w:rPr>
              <w:t xml:space="preserve">  </w:t>
            </w:r>
            <w:r>
              <w:rPr>
                <w:i/>
                <w:sz w:val="24"/>
              </w:rPr>
              <w:t>самообслуживания</w:t>
            </w:r>
            <w:r>
              <w:rPr>
                <w:i/>
                <w:spacing w:val="80"/>
                <w:w w:val="150"/>
                <w:sz w:val="24"/>
              </w:rPr>
              <w:t xml:space="preserve"> </w:t>
            </w:r>
            <w:r>
              <w:rPr>
                <w:i/>
                <w:sz w:val="24"/>
              </w:rPr>
              <w:t>в</w:t>
            </w:r>
            <w:r>
              <w:rPr>
                <w:i/>
                <w:spacing w:val="-4"/>
                <w:sz w:val="24"/>
              </w:rPr>
              <w:t xml:space="preserve"> </w:t>
            </w:r>
            <w:r>
              <w:rPr>
                <w:i/>
                <w:sz w:val="24"/>
              </w:rPr>
              <w:t>соответствии с</w:t>
            </w:r>
            <w:r>
              <w:rPr>
                <w:i/>
                <w:spacing w:val="-3"/>
                <w:sz w:val="24"/>
              </w:rPr>
              <w:t xml:space="preserve"> </w:t>
            </w:r>
            <w:r>
              <w:rPr>
                <w:i/>
                <w:sz w:val="24"/>
              </w:rPr>
              <w:t>возрастом; у</w:t>
            </w:r>
            <w:r>
              <w:rPr>
                <w:i/>
                <w:spacing w:val="-4"/>
                <w:sz w:val="24"/>
              </w:rPr>
              <w:t xml:space="preserve"> </w:t>
            </w:r>
            <w:r>
              <w:rPr>
                <w:i/>
                <w:sz w:val="24"/>
              </w:rPr>
              <w:t>ребенка есть представления об опасности, он держится за перила, спускаясь с лестницы, не пытается бежать по лестнице; не вырывает у взрослого руку, переходя улицу.</w:t>
            </w:r>
          </w:p>
          <w:p w14:paraId="483BEB45">
            <w:pPr>
              <w:pStyle w:val="12"/>
              <w:spacing w:before="3" w:line="274" w:lineRule="exact"/>
              <w:ind w:left="105"/>
              <w:jc w:val="both"/>
              <w:rPr>
                <w:b/>
                <w:i/>
                <w:sz w:val="24"/>
              </w:rPr>
            </w:pPr>
            <w:r>
              <w:rPr>
                <w:b/>
                <w:i/>
                <w:sz w:val="24"/>
              </w:rPr>
              <w:t>Художественно-эстетическое</w:t>
            </w:r>
            <w:r>
              <w:rPr>
                <w:b/>
                <w:i/>
                <w:spacing w:val="-14"/>
                <w:sz w:val="24"/>
              </w:rPr>
              <w:t xml:space="preserve"> </w:t>
            </w:r>
            <w:r>
              <w:rPr>
                <w:b/>
                <w:i/>
                <w:spacing w:val="-2"/>
                <w:sz w:val="24"/>
              </w:rPr>
              <w:t>развитие</w:t>
            </w:r>
          </w:p>
          <w:p w14:paraId="2BAF2253">
            <w:pPr>
              <w:pStyle w:val="12"/>
              <w:ind w:left="105" w:right="184"/>
              <w:jc w:val="both"/>
              <w:rPr>
                <w:i/>
                <w:sz w:val="24"/>
              </w:rPr>
            </w:pPr>
            <w:r>
              <w:rPr>
                <w:i/>
                <w:sz w:val="24"/>
              </w:rPr>
              <w:t>Ребенок любит слушать чтение художественных текстов, может сосредоточиться на этой деятельности на 10—15</w:t>
            </w:r>
            <w:r>
              <w:rPr>
                <w:i/>
                <w:spacing w:val="40"/>
                <w:sz w:val="24"/>
              </w:rPr>
              <w:t xml:space="preserve"> </w:t>
            </w:r>
            <w:r>
              <w:rPr>
                <w:i/>
                <w:sz w:val="24"/>
              </w:rPr>
              <w:t>минут, не отвлекается при этом; договаривает за взрослым</w:t>
            </w:r>
            <w:r>
              <w:rPr>
                <w:i/>
                <w:spacing w:val="40"/>
                <w:sz w:val="24"/>
              </w:rPr>
              <w:t xml:space="preserve"> </w:t>
            </w:r>
            <w:r>
              <w:rPr>
                <w:i/>
                <w:sz w:val="24"/>
              </w:rPr>
              <w:t>слова и</w:t>
            </w:r>
            <w:r>
              <w:rPr>
                <w:i/>
                <w:spacing w:val="-2"/>
                <w:sz w:val="24"/>
              </w:rPr>
              <w:t xml:space="preserve"> </w:t>
            </w:r>
            <w:r>
              <w:rPr>
                <w:i/>
                <w:sz w:val="24"/>
              </w:rPr>
              <w:t>словосочетания при чтении стихов, потешек, сказок; пытается</w:t>
            </w:r>
            <w:r>
              <w:rPr>
                <w:i/>
                <w:spacing w:val="-3"/>
                <w:sz w:val="24"/>
              </w:rPr>
              <w:t xml:space="preserve"> </w:t>
            </w:r>
            <w:r>
              <w:rPr>
                <w:i/>
                <w:sz w:val="24"/>
              </w:rPr>
              <w:t>сам</w:t>
            </w:r>
            <w:r>
              <w:rPr>
                <w:i/>
                <w:spacing w:val="-4"/>
                <w:sz w:val="24"/>
              </w:rPr>
              <w:t xml:space="preserve"> </w:t>
            </w:r>
            <w:r>
              <w:rPr>
                <w:i/>
                <w:sz w:val="24"/>
              </w:rPr>
              <w:t>пересказывать</w:t>
            </w:r>
            <w:r>
              <w:rPr>
                <w:i/>
                <w:spacing w:val="-4"/>
                <w:sz w:val="24"/>
              </w:rPr>
              <w:t xml:space="preserve"> </w:t>
            </w:r>
            <w:r>
              <w:rPr>
                <w:i/>
                <w:sz w:val="24"/>
              </w:rPr>
              <w:t>знакомые</w:t>
            </w:r>
            <w:r>
              <w:rPr>
                <w:i/>
                <w:spacing w:val="-5"/>
                <w:sz w:val="24"/>
              </w:rPr>
              <w:t xml:space="preserve"> </w:t>
            </w:r>
            <w:r>
              <w:rPr>
                <w:i/>
                <w:sz w:val="24"/>
              </w:rPr>
              <w:t>сказки</w:t>
            </w:r>
            <w:r>
              <w:rPr>
                <w:i/>
                <w:spacing w:val="-4"/>
                <w:sz w:val="24"/>
              </w:rPr>
              <w:t xml:space="preserve"> </w:t>
            </w:r>
            <w:r>
              <w:rPr>
                <w:i/>
                <w:sz w:val="24"/>
              </w:rPr>
              <w:t>вслед</w:t>
            </w:r>
            <w:r>
              <w:rPr>
                <w:i/>
                <w:spacing w:val="-4"/>
                <w:sz w:val="24"/>
              </w:rPr>
              <w:t xml:space="preserve"> </w:t>
            </w:r>
            <w:r>
              <w:rPr>
                <w:i/>
                <w:sz w:val="24"/>
              </w:rPr>
              <w:t>за</w:t>
            </w:r>
            <w:r>
              <w:rPr>
                <w:i/>
                <w:spacing w:val="-4"/>
                <w:sz w:val="24"/>
              </w:rPr>
              <w:t xml:space="preserve"> </w:t>
            </w:r>
            <w:r>
              <w:rPr>
                <w:i/>
                <w:sz w:val="24"/>
              </w:rPr>
              <w:t>взрослым; может показать на иллюстрации героев только что прочитанного литературного произведения, любит рассматривать иллюстрации в</w:t>
            </w:r>
            <w:r>
              <w:rPr>
                <w:i/>
                <w:spacing w:val="40"/>
                <w:sz w:val="24"/>
              </w:rPr>
              <w:t xml:space="preserve"> </w:t>
            </w:r>
            <w:r>
              <w:rPr>
                <w:i/>
                <w:sz w:val="24"/>
              </w:rPr>
              <w:t>детских книжках, не отвлекаясь при этом; умеет правильно держать карандаш, кисточку, фломастер; может самостоятельно проводить линии, рисовать кружки, создавать простейшие изображения по образцу, знает используемые</w:t>
            </w:r>
            <w:r>
              <w:rPr>
                <w:i/>
                <w:spacing w:val="80"/>
                <w:sz w:val="24"/>
              </w:rPr>
              <w:t xml:space="preserve">  </w:t>
            </w:r>
            <w:r>
              <w:rPr>
                <w:i/>
                <w:sz w:val="24"/>
              </w:rPr>
              <w:t>в</w:t>
            </w:r>
            <w:r>
              <w:rPr>
                <w:i/>
                <w:spacing w:val="-2"/>
                <w:sz w:val="24"/>
              </w:rPr>
              <w:t xml:space="preserve"> </w:t>
            </w:r>
            <w:r>
              <w:rPr>
                <w:i/>
                <w:sz w:val="24"/>
              </w:rPr>
              <w:t>изобразительной</w:t>
            </w:r>
            <w:r>
              <w:rPr>
                <w:i/>
                <w:spacing w:val="80"/>
                <w:sz w:val="24"/>
              </w:rPr>
              <w:t xml:space="preserve">  </w:t>
            </w:r>
            <w:r>
              <w:rPr>
                <w:i/>
                <w:sz w:val="24"/>
              </w:rPr>
              <w:t>деятельности</w:t>
            </w:r>
            <w:r>
              <w:rPr>
                <w:i/>
                <w:spacing w:val="80"/>
                <w:sz w:val="24"/>
              </w:rPr>
              <w:t xml:space="preserve">  </w:t>
            </w:r>
            <w:r>
              <w:rPr>
                <w:i/>
                <w:sz w:val="24"/>
              </w:rPr>
              <w:t>предметы</w:t>
            </w:r>
            <w:r>
              <w:rPr>
                <w:i/>
                <w:spacing w:val="80"/>
                <w:sz w:val="24"/>
              </w:rPr>
              <w:t xml:space="preserve"> </w:t>
            </w:r>
            <w:r>
              <w:rPr>
                <w:i/>
                <w:sz w:val="24"/>
              </w:rPr>
              <w:t>и</w:t>
            </w:r>
            <w:r>
              <w:rPr>
                <w:i/>
                <w:spacing w:val="-4"/>
                <w:sz w:val="24"/>
              </w:rPr>
              <w:t xml:space="preserve"> </w:t>
            </w:r>
            <w:r>
              <w:rPr>
                <w:i/>
                <w:sz w:val="24"/>
              </w:rPr>
              <w:t>материалы; владеет приемами лепки из пластилина; проявляет интерес к</w:t>
            </w:r>
            <w:r>
              <w:rPr>
                <w:i/>
                <w:spacing w:val="-2"/>
                <w:sz w:val="24"/>
              </w:rPr>
              <w:t xml:space="preserve"> </w:t>
            </w:r>
            <w:r>
              <w:rPr>
                <w:i/>
                <w:sz w:val="24"/>
              </w:rPr>
              <w:t>музыкальным произведениям, любит слушать музыкальные произведения, подпевает взрослому, поющему детские</w:t>
            </w:r>
            <w:r>
              <w:rPr>
                <w:i/>
                <w:spacing w:val="52"/>
                <w:w w:val="150"/>
                <w:sz w:val="24"/>
              </w:rPr>
              <w:t xml:space="preserve">  </w:t>
            </w:r>
            <w:r>
              <w:rPr>
                <w:i/>
                <w:sz w:val="24"/>
              </w:rPr>
              <w:t>песенки;</w:t>
            </w:r>
            <w:r>
              <w:rPr>
                <w:i/>
                <w:spacing w:val="52"/>
                <w:w w:val="150"/>
                <w:sz w:val="24"/>
              </w:rPr>
              <w:t xml:space="preserve">  </w:t>
            </w:r>
            <w:r>
              <w:rPr>
                <w:i/>
                <w:sz w:val="24"/>
              </w:rPr>
              <w:t>различает</w:t>
            </w:r>
            <w:r>
              <w:rPr>
                <w:i/>
                <w:spacing w:val="52"/>
                <w:w w:val="150"/>
                <w:sz w:val="24"/>
              </w:rPr>
              <w:t xml:space="preserve">  </w:t>
            </w:r>
            <w:r>
              <w:rPr>
                <w:i/>
                <w:sz w:val="24"/>
              </w:rPr>
              <w:t>звучание</w:t>
            </w:r>
            <w:r>
              <w:rPr>
                <w:i/>
                <w:spacing w:val="50"/>
                <w:w w:val="150"/>
                <w:sz w:val="24"/>
              </w:rPr>
              <w:t xml:space="preserve">  </w:t>
            </w:r>
            <w:r>
              <w:rPr>
                <w:i/>
                <w:sz w:val="24"/>
              </w:rPr>
              <w:t>звучащих</w:t>
            </w:r>
            <w:r>
              <w:rPr>
                <w:i/>
                <w:spacing w:val="52"/>
                <w:w w:val="150"/>
                <w:sz w:val="24"/>
              </w:rPr>
              <w:t xml:space="preserve">  </w:t>
            </w:r>
            <w:r>
              <w:rPr>
                <w:i/>
                <w:spacing w:val="-2"/>
                <w:sz w:val="24"/>
              </w:rPr>
              <w:t>игрушек</w:t>
            </w:r>
          </w:p>
          <w:p w14:paraId="08A77F68">
            <w:pPr>
              <w:pStyle w:val="12"/>
              <w:tabs>
                <w:tab w:val="left" w:pos="2367"/>
                <w:tab w:val="left" w:pos="4699"/>
                <w:tab w:val="left" w:pos="5793"/>
              </w:tabs>
              <w:spacing w:line="261" w:lineRule="exact"/>
              <w:ind w:left="105"/>
              <w:jc w:val="both"/>
              <w:rPr>
                <w:i/>
                <w:sz w:val="24"/>
              </w:rPr>
            </w:pPr>
            <w:r>
              <w:rPr>
                <w:i/>
                <w:sz w:val="24"/>
              </w:rPr>
              <w:t xml:space="preserve">и </w:t>
            </w:r>
            <w:r>
              <w:rPr>
                <w:i/>
                <w:spacing w:val="-2"/>
                <w:sz w:val="24"/>
              </w:rPr>
              <w:t>музыкальных</w:t>
            </w:r>
            <w:r>
              <w:rPr>
                <w:i/>
                <w:sz w:val="24"/>
              </w:rPr>
              <w:tab/>
            </w:r>
            <w:r>
              <w:rPr>
                <w:i/>
                <w:spacing w:val="-2"/>
                <w:sz w:val="24"/>
              </w:rPr>
              <w:t>инструментов;</w:t>
            </w:r>
            <w:r>
              <w:rPr>
                <w:i/>
                <w:sz w:val="24"/>
              </w:rPr>
              <w:tab/>
            </w:r>
            <w:r>
              <w:rPr>
                <w:i/>
                <w:spacing w:val="-5"/>
                <w:sz w:val="24"/>
              </w:rPr>
              <w:t>при</w:t>
            </w:r>
            <w:r>
              <w:rPr>
                <w:i/>
                <w:sz w:val="24"/>
              </w:rPr>
              <w:tab/>
            </w:r>
            <w:r>
              <w:rPr>
                <w:i/>
                <w:spacing w:val="-2"/>
                <w:sz w:val="24"/>
              </w:rPr>
              <w:t>совершении</w:t>
            </w:r>
          </w:p>
        </w:tc>
      </w:tr>
    </w:tbl>
    <w:p w14:paraId="4AD4F3F1">
      <w:pPr>
        <w:pStyle w:val="12"/>
        <w:spacing w:line="261" w:lineRule="exact"/>
        <w:jc w:val="both"/>
        <w:rPr>
          <w:i/>
          <w:sz w:val="24"/>
        </w:rPr>
        <w:sectPr>
          <w:type w:val="continuous"/>
          <w:pgSz w:w="11920" w:h="16850"/>
          <w:pgMar w:top="1120" w:right="0" w:bottom="1240" w:left="1275" w:header="0" w:footer="997" w:gutter="0"/>
          <w:cols w:space="720" w:num="1"/>
        </w:sectPr>
      </w:pPr>
    </w:p>
    <w:tbl>
      <w:tblPr>
        <w:tblStyle w:val="10"/>
        <w:tblW w:w="0" w:type="auto"/>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24"/>
        <w:gridCol w:w="7199"/>
      </w:tblGrid>
      <w:tr w14:paraId="04069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8" w:hRule="atLeast"/>
        </w:trPr>
        <w:tc>
          <w:tcPr>
            <w:tcW w:w="2324" w:type="dxa"/>
          </w:tcPr>
          <w:p w14:paraId="70A34A04">
            <w:pPr>
              <w:pStyle w:val="12"/>
              <w:ind w:left="0"/>
              <w:rPr>
                <w:sz w:val="24"/>
              </w:rPr>
            </w:pPr>
          </w:p>
        </w:tc>
        <w:tc>
          <w:tcPr>
            <w:tcW w:w="7199" w:type="dxa"/>
          </w:tcPr>
          <w:p w14:paraId="07483314">
            <w:pPr>
              <w:pStyle w:val="12"/>
              <w:ind w:left="105" w:right="190"/>
              <w:jc w:val="both"/>
              <w:rPr>
                <w:i/>
                <w:sz w:val="24"/>
              </w:rPr>
            </w:pPr>
            <w:r>
              <w:rPr>
                <w:i/>
                <w:sz w:val="24"/>
              </w:rPr>
              <w:t>музыкальноритмических движений под музыку не проявляются раскоординированность, моторная неловкость.</w:t>
            </w:r>
          </w:p>
          <w:p w14:paraId="45C4892C">
            <w:pPr>
              <w:pStyle w:val="12"/>
              <w:spacing w:before="1" w:line="274" w:lineRule="exact"/>
              <w:ind w:left="105"/>
              <w:jc w:val="both"/>
              <w:rPr>
                <w:b/>
                <w:i/>
                <w:sz w:val="24"/>
              </w:rPr>
            </w:pPr>
            <w:r>
              <w:rPr>
                <w:b/>
                <w:i/>
                <w:sz w:val="24"/>
              </w:rPr>
              <w:t>Физическое</w:t>
            </w:r>
            <w:r>
              <w:rPr>
                <w:b/>
                <w:i/>
                <w:spacing w:val="-7"/>
                <w:sz w:val="24"/>
              </w:rPr>
              <w:t xml:space="preserve"> </w:t>
            </w:r>
            <w:r>
              <w:rPr>
                <w:b/>
                <w:i/>
                <w:spacing w:val="-2"/>
                <w:sz w:val="24"/>
              </w:rPr>
              <w:t>развитие</w:t>
            </w:r>
          </w:p>
          <w:p w14:paraId="34F30220">
            <w:pPr>
              <w:pStyle w:val="12"/>
              <w:ind w:left="105" w:right="185"/>
              <w:jc w:val="both"/>
              <w:rPr>
                <w:i/>
                <w:sz w:val="24"/>
              </w:rPr>
            </w:pPr>
            <w:r>
              <w:rPr>
                <w:i/>
                <w:sz w:val="24"/>
              </w:rPr>
              <w:t>Ребенок</w:t>
            </w:r>
            <w:r>
              <w:rPr>
                <w:i/>
                <w:spacing w:val="80"/>
                <w:sz w:val="24"/>
              </w:rPr>
              <w:t xml:space="preserve"> </w:t>
            </w:r>
            <w:r>
              <w:rPr>
                <w:i/>
                <w:sz w:val="24"/>
              </w:rPr>
              <w:t>может</w:t>
            </w:r>
            <w:r>
              <w:rPr>
                <w:i/>
                <w:spacing w:val="80"/>
                <w:sz w:val="24"/>
              </w:rPr>
              <w:t xml:space="preserve"> </w:t>
            </w:r>
            <w:r>
              <w:rPr>
                <w:i/>
                <w:sz w:val="24"/>
              </w:rPr>
              <w:t>совершать</w:t>
            </w:r>
            <w:r>
              <w:rPr>
                <w:i/>
                <w:spacing w:val="80"/>
                <w:sz w:val="24"/>
              </w:rPr>
              <w:t xml:space="preserve"> </w:t>
            </w:r>
            <w:r>
              <w:rPr>
                <w:i/>
                <w:sz w:val="24"/>
              </w:rPr>
              <w:t>прыжки</w:t>
            </w:r>
            <w:r>
              <w:rPr>
                <w:i/>
                <w:spacing w:val="80"/>
                <w:sz w:val="24"/>
              </w:rPr>
              <w:t xml:space="preserve"> </w:t>
            </w:r>
            <w:r>
              <w:rPr>
                <w:i/>
                <w:sz w:val="24"/>
              </w:rPr>
              <w:t>на</w:t>
            </w:r>
            <w:r>
              <w:rPr>
                <w:i/>
                <w:spacing w:val="79"/>
                <w:sz w:val="24"/>
              </w:rPr>
              <w:t xml:space="preserve"> </w:t>
            </w:r>
            <w:r>
              <w:rPr>
                <w:i/>
                <w:sz w:val="24"/>
              </w:rPr>
              <w:t>месте</w:t>
            </w:r>
            <w:r>
              <w:rPr>
                <w:i/>
                <w:spacing w:val="80"/>
                <w:sz w:val="24"/>
              </w:rPr>
              <w:t xml:space="preserve"> </w:t>
            </w:r>
            <w:r>
              <w:rPr>
                <w:i/>
                <w:sz w:val="24"/>
              </w:rPr>
              <w:t>на</w:t>
            </w:r>
            <w:r>
              <w:rPr>
                <w:i/>
                <w:spacing w:val="80"/>
                <w:sz w:val="24"/>
              </w:rPr>
              <w:t xml:space="preserve"> </w:t>
            </w:r>
            <w:r>
              <w:rPr>
                <w:i/>
                <w:sz w:val="24"/>
              </w:rPr>
              <w:t>двух</w:t>
            </w:r>
            <w:r>
              <w:rPr>
                <w:i/>
                <w:spacing w:val="80"/>
                <w:sz w:val="24"/>
              </w:rPr>
              <w:t xml:space="preserve"> </w:t>
            </w:r>
            <w:r>
              <w:rPr>
                <w:i/>
                <w:sz w:val="24"/>
              </w:rPr>
              <w:t>ногах и</w:t>
            </w:r>
            <w:r>
              <w:rPr>
                <w:i/>
                <w:spacing w:val="-2"/>
                <w:sz w:val="24"/>
              </w:rPr>
              <w:t xml:space="preserve"> </w:t>
            </w:r>
            <w:r>
              <w:rPr>
                <w:i/>
                <w:sz w:val="24"/>
              </w:rPr>
              <w:t>прыжки</w:t>
            </w:r>
            <w:r>
              <w:rPr>
                <w:i/>
                <w:spacing w:val="40"/>
                <w:sz w:val="24"/>
              </w:rPr>
              <w:t xml:space="preserve"> </w:t>
            </w:r>
            <w:r>
              <w:rPr>
                <w:i/>
                <w:sz w:val="24"/>
              </w:rPr>
              <w:t>в</w:t>
            </w:r>
            <w:r>
              <w:rPr>
                <w:i/>
                <w:spacing w:val="-3"/>
                <w:sz w:val="24"/>
              </w:rPr>
              <w:t xml:space="preserve"> </w:t>
            </w:r>
            <w:r>
              <w:rPr>
                <w:i/>
                <w:sz w:val="24"/>
              </w:rPr>
              <w:t>длину</w:t>
            </w:r>
            <w:r>
              <w:rPr>
                <w:i/>
                <w:spacing w:val="40"/>
                <w:sz w:val="24"/>
              </w:rPr>
              <w:t xml:space="preserve"> </w:t>
            </w:r>
            <w:r>
              <w:rPr>
                <w:i/>
                <w:sz w:val="24"/>
              </w:rPr>
              <w:t>с</w:t>
            </w:r>
            <w:r>
              <w:rPr>
                <w:i/>
                <w:spacing w:val="-2"/>
                <w:sz w:val="24"/>
              </w:rPr>
              <w:t xml:space="preserve"> </w:t>
            </w:r>
            <w:r>
              <w:rPr>
                <w:i/>
                <w:sz w:val="24"/>
              </w:rPr>
              <w:t>места,</w:t>
            </w:r>
            <w:r>
              <w:rPr>
                <w:i/>
                <w:spacing w:val="40"/>
                <w:sz w:val="24"/>
              </w:rPr>
              <w:t xml:space="preserve"> </w:t>
            </w:r>
            <w:r>
              <w:rPr>
                <w:i/>
                <w:sz w:val="24"/>
              </w:rPr>
              <w:t>прыжки</w:t>
            </w:r>
            <w:r>
              <w:rPr>
                <w:i/>
                <w:spacing w:val="40"/>
                <w:sz w:val="24"/>
              </w:rPr>
              <w:t xml:space="preserve"> </w:t>
            </w:r>
            <w:r>
              <w:rPr>
                <w:i/>
                <w:sz w:val="24"/>
              </w:rPr>
              <w:t>с</w:t>
            </w:r>
            <w:r>
              <w:rPr>
                <w:i/>
                <w:spacing w:val="-2"/>
                <w:sz w:val="24"/>
              </w:rPr>
              <w:t xml:space="preserve"> </w:t>
            </w:r>
            <w:r>
              <w:rPr>
                <w:i/>
                <w:sz w:val="24"/>
              </w:rPr>
              <w:t>продвижением,</w:t>
            </w:r>
            <w:r>
              <w:rPr>
                <w:i/>
                <w:spacing w:val="40"/>
                <w:sz w:val="24"/>
              </w:rPr>
              <w:t xml:space="preserve"> </w:t>
            </w:r>
            <w:r>
              <w:rPr>
                <w:i/>
                <w:sz w:val="24"/>
              </w:rPr>
              <w:t>в</w:t>
            </w:r>
            <w:r>
              <w:rPr>
                <w:i/>
                <w:spacing w:val="-3"/>
                <w:sz w:val="24"/>
              </w:rPr>
              <w:t xml:space="preserve"> </w:t>
            </w:r>
            <w:r>
              <w:rPr>
                <w:i/>
                <w:sz w:val="24"/>
              </w:rPr>
              <w:t>играх, умеет перепрыгивать через шнур, канат, доску шириной 10 см; может</w:t>
            </w:r>
            <w:r>
              <w:rPr>
                <w:i/>
                <w:spacing w:val="38"/>
                <w:sz w:val="24"/>
              </w:rPr>
              <w:t xml:space="preserve"> </w:t>
            </w:r>
            <w:r>
              <w:rPr>
                <w:i/>
                <w:sz w:val="24"/>
              </w:rPr>
              <w:t>влезть</w:t>
            </w:r>
            <w:r>
              <w:rPr>
                <w:i/>
                <w:spacing w:val="40"/>
                <w:sz w:val="24"/>
              </w:rPr>
              <w:t xml:space="preserve"> </w:t>
            </w:r>
            <w:r>
              <w:rPr>
                <w:i/>
                <w:sz w:val="24"/>
              </w:rPr>
              <w:t>на</w:t>
            </w:r>
            <w:r>
              <w:rPr>
                <w:i/>
                <w:spacing w:val="36"/>
                <w:sz w:val="24"/>
              </w:rPr>
              <w:t xml:space="preserve"> </w:t>
            </w:r>
            <w:r>
              <w:rPr>
                <w:i/>
                <w:sz w:val="24"/>
              </w:rPr>
              <w:t>две-три</w:t>
            </w:r>
            <w:r>
              <w:rPr>
                <w:i/>
                <w:spacing w:val="39"/>
                <w:sz w:val="24"/>
              </w:rPr>
              <w:t xml:space="preserve"> </w:t>
            </w:r>
            <w:r>
              <w:rPr>
                <w:i/>
                <w:sz w:val="24"/>
              </w:rPr>
              <w:t>перекладины</w:t>
            </w:r>
            <w:r>
              <w:rPr>
                <w:i/>
                <w:spacing w:val="37"/>
                <w:sz w:val="24"/>
              </w:rPr>
              <w:t xml:space="preserve"> </w:t>
            </w:r>
            <w:r>
              <w:rPr>
                <w:i/>
                <w:sz w:val="24"/>
              </w:rPr>
              <w:t>гимнастической</w:t>
            </w:r>
            <w:r>
              <w:rPr>
                <w:i/>
                <w:spacing w:val="39"/>
                <w:sz w:val="24"/>
              </w:rPr>
              <w:t xml:space="preserve"> </w:t>
            </w:r>
            <w:r>
              <w:rPr>
                <w:i/>
                <w:sz w:val="24"/>
              </w:rPr>
              <w:t>стенки с</w:t>
            </w:r>
            <w:r>
              <w:rPr>
                <w:i/>
                <w:spacing w:val="-3"/>
                <w:sz w:val="24"/>
              </w:rPr>
              <w:t xml:space="preserve"> </w:t>
            </w:r>
            <w:r>
              <w:rPr>
                <w:i/>
                <w:sz w:val="24"/>
              </w:rPr>
              <w:t>помощью</w:t>
            </w:r>
            <w:r>
              <w:rPr>
                <w:i/>
                <w:spacing w:val="40"/>
                <w:sz w:val="24"/>
              </w:rPr>
              <w:t xml:space="preserve">  </w:t>
            </w:r>
            <w:r>
              <w:rPr>
                <w:i/>
                <w:sz w:val="24"/>
              </w:rPr>
              <w:t>взрослого;</w:t>
            </w:r>
            <w:r>
              <w:rPr>
                <w:i/>
                <w:spacing w:val="40"/>
                <w:sz w:val="24"/>
              </w:rPr>
              <w:t xml:space="preserve">  </w:t>
            </w:r>
            <w:r>
              <w:rPr>
                <w:i/>
                <w:sz w:val="24"/>
              </w:rPr>
              <w:t>может</w:t>
            </w:r>
            <w:r>
              <w:rPr>
                <w:i/>
                <w:spacing w:val="40"/>
                <w:sz w:val="24"/>
              </w:rPr>
              <w:t xml:space="preserve">  </w:t>
            </w:r>
            <w:r>
              <w:rPr>
                <w:i/>
                <w:sz w:val="24"/>
              </w:rPr>
              <w:t>ходить</w:t>
            </w:r>
            <w:r>
              <w:rPr>
                <w:i/>
                <w:spacing w:val="40"/>
                <w:sz w:val="24"/>
              </w:rPr>
              <w:t xml:space="preserve">  </w:t>
            </w:r>
            <w:r>
              <w:rPr>
                <w:i/>
                <w:sz w:val="24"/>
              </w:rPr>
              <w:t>и бегать</w:t>
            </w:r>
            <w:r>
              <w:rPr>
                <w:i/>
                <w:spacing w:val="40"/>
                <w:sz w:val="24"/>
              </w:rPr>
              <w:t xml:space="preserve">  </w:t>
            </w:r>
            <w:r>
              <w:rPr>
                <w:i/>
                <w:sz w:val="24"/>
              </w:rPr>
              <w:t>на</w:t>
            </w:r>
            <w:r>
              <w:rPr>
                <w:i/>
                <w:spacing w:val="40"/>
                <w:sz w:val="24"/>
              </w:rPr>
              <w:t xml:space="preserve">  </w:t>
            </w:r>
            <w:r>
              <w:rPr>
                <w:i/>
                <w:sz w:val="24"/>
              </w:rPr>
              <w:t>носках, с</w:t>
            </w:r>
            <w:r>
              <w:rPr>
                <w:i/>
                <w:spacing w:val="-3"/>
                <w:sz w:val="24"/>
              </w:rPr>
              <w:t xml:space="preserve"> </w:t>
            </w:r>
            <w:r>
              <w:rPr>
                <w:i/>
                <w:sz w:val="24"/>
              </w:rPr>
              <w:t>высоким</w:t>
            </w:r>
            <w:r>
              <w:rPr>
                <w:i/>
                <w:spacing w:val="40"/>
                <w:sz w:val="24"/>
              </w:rPr>
              <w:t xml:space="preserve"> </w:t>
            </w:r>
            <w:r>
              <w:rPr>
                <w:i/>
                <w:sz w:val="24"/>
              </w:rPr>
              <w:t>подниманием</w:t>
            </w:r>
            <w:r>
              <w:rPr>
                <w:i/>
                <w:spacing w:val="40"/>
                <w:sz w:val="24"/>
              </w:rPr>
              <w:t xml:space="preserve"> </w:t>
            </w:r>
            <w:r>
              <w:rPr>
                <w:i/>
                <w:sz w:val="24"/>
              </w:rPr>
              <w:t>колена,</w:t>
            </w:r>
            <w:r>
              <w:rPr>
                <w:i/>
                <w:spacing w:val="40"/>
                <w:sz w:val="24"/>
              </w:rPr>
              <w:t xml:space="preserve"> </w:t>
            </w:r>
            <w:r>
              <w:rPr>
                <w:i/>
                <w:sz w:val="24"/>
              </w:rPr>
              <w:t>в колонне</w:t>
            </w:r>
            <w:r>
              <w:rPr>
                <w:i/>
                <w:spacing w:val="40"/>
                <w:sz w:val="24"/>
              </w:rPr>
              <w:t xml:space="preserve"> </w:t>
            </w:r>
            <w:r>
              <w:rPr>
                <w:i/>
                <w:sz w:val="24"/>
              </w:rPr>
              <w:t>по</w:t>
            </w:r>
            <w:r>
              <w:rPr>
                <w:i/>
                <w:spacing w:val="40"/>
                <w:sz w:val="24"/>
              </w:rPr>
              <w:t xml:space="preserve"> </w:t>
            </w:r>
            <w:r>
              <w:rPr>
                <w:i/>
                <w:sz w:val="24"/>
              </w:rPr>
              <w:t>одному,</w:t>
            </w:r>
            <w:r>
              <w:rPr>
                <w:i/>
                <w:spacing w:val="40"/>
                <w:sz w:val="24"/>
              </w:rPr>
              <w:t xml:space="preserve"> </w:t>
            </w:r>
            <w:r>
              <w:rPr>
                <w:i/>
                <w:sz w:val="24"/>
              </w:rPr>
              <w:t>по</w:t>
            </w:r>
            <w:r>
              <w:rPr>
                <w:i/>
                <w:spacing w:val="40"/>
                <w:sz w:val="24"/>
              </w:rPr>
              <w:t xml:space="preserve"> </w:t>
            </w:r>
            <w:r>
              <w:rPr>
                <w:i/>
                <w:sz w:val="24"/>
              </w:rPr>
              <w:t>кругу,</w:t>
            </w:r>
            <w:r>
              <w:rPr>
                <w:i/>
                <w:spacing w:val="80"/>
                <w:sz w:val="24"/>
              </w:rPr>
              <w:t xml:space="preserve"> </w:t>
            </w:r>
            <w:r>
              <w:rPr>
                <w:i/>
                <w:sz w:val="24"/>
              </w:rPr>
              <w:t>с</w:t>
            </w:r>
            <w:r>
              <w:rPr>
                <w:i/>
                <w:spacing w:val="-3"/>
                <w:sz w:val="24"/>
              </w:rPr>
              <w:t xml:space="preserve"> </w:t>
            </w:r>
            <w:r>
              <w:rPr>
                <w:i/>
                <w:sz w:val="24"/>
              </w:rPr>
              <w:t>перешагиванием через предметы, умеет ходить по доске, гимнастической скамейке шириной 15 см; может бросать предметы</w:t>
            </w:r>
            <w:r>
              <w:rPr>
                <w:i/>
                <w:spacing w:val="-3"/>
                <w:sz w:val="24"/>
              </w:rPr>
              <w:t xml:space="preserve"> </w:t>
            </w:r>
            <w:r>
              <w:rPr>
                <w:i/>
                <w:sz w:val="24"/>
              </w:rPr>
              <w:t>в</w:t>
            </w:r>
            <w:r>
              <w:rPr>
                <w:i/>
                <w:spacing w:val="40"/>
                <w:sz w:val="24"/>
              </w:rPr>
              <w:t xml:space="preserve"> </w:t>
            </w:r>
            <w:r>
              <w:rPr>
                <w:i/>
                <w:sz w:val="24"/>
              </w:rPr>
              <w:t>горизонтальную</w:t>
            </w:r>
            <w:r>
              <w:rPr>
                <w:i/>
                <w:spacing w:val="-5"/>
                <w:sz w:val="24"/>
              </w:rPr>
              <w:t xml:space="preserve"> </w:t>
            </w:r>
            <w:r>
              <w:rPr>
                <w:i/>
                <w:sz w:val="24"/>
              </w:rPr>
              <w:t>цель,</w:t>
            </w:r>
            <w:r>
              <w:rPr>
                <w:i/>
                <w:spacing w:val="-6"/>
                <w:sz w:val="24"/>
              </w:rPr>
              <w:t xml:space="preserve"> </w:t>
            </w:r>
            <w:r>
              <w:rPr>
                <w:i/>
                <w:sz w:val="24"/>
              </w:rPr>
              <w:t>расположенную</w:t>
            </w:r>
            <w:r>
              <w:rPr>
                <w:i/>
                <w:spacing w:val="-5"/>
                <w:sz w:val="24"/>
              </w:rPr>
              <w:t xml:space="preserve"> </w:t>
            </w:r>
            <w:r>
              <w:rPr>
                <w:i/>
                <w:sz w:val="24"/>
              </w:rPr>
              <w:t>на</w:t>
            </w:r>
            <w:r>
              <w:rPr>
                <w:i/>
                <w:spacing w:val="-3"/>
                <w:sz w:val="24"/>
              </w:rPr>
              <w:t xml:space="preserve"> </w:t>
            </w:r>
            <w:r>
              <w:rPr>
                <w:i/>
                <w:sz w:val="24"/>
              </w:rPr>
              <w:t>расстоянии 1 м, сначала одной, потом другой рукой, умет бросать мяч от груди обеими руками; может повторить вслед за взрослым простые движения, 22 не проявляя при этом раскоординированности и моторной неловкости; умеет выполнять упражнения для рук и плечевого пояса, для туловища, для ног с</w:t>
            </w:r>
            <w:r>
              <w:rPr>
                <w:i/>
                <w:spacing w:val="-2"/>
                <w:sz w:val="24"/>
              </w:rPr>
              <w:t xml:space="preserve"> </w:t>
            </w:r>
            <w:r>
              <w:rPr>
                <w:i/>
                <w:sz w:val="24"/>
              </w:rPr>
              <w:t>предметами и</w:t>
            </w:r>
            <w:r>
              <w:rPr>
                <w:i/>
                <w:spacing w:val="-2"/>
                <w:sz w:val="24"/>
              </w:rPr>
              <w:t xml:space="preserve"> </w:t>
            </w:r>
            <w:r>
              <w:rPr>
                <w:i/>
                <w:sz w:val="24"/>
              </w:rPr>
              <w:t>без предметов; принимает активное участие в</w:t>
            </w:r>
            <w:r>
              <w:rPr>
                <w:i/>
                <w:spacing w:val="-6"/>
                <w:sz w:val="24"/>
              </w:rPr>
              <w:t xml:space="preserve"> </w:t>
            </w:r>
            <w:r>
              <w:rPr>
                <w:i/>
                <w:sz w:val="24"/>
              </w:rPr>
              <w:t>организованной взрослым двигательной деятельности; проявляет активность во время бодрствования, адекватен, доброжелателен,</w:t>
            </w:r>
            <w:r>
              <w:rPr>
                <w:i/>
                <w:spacing w:val="-4"/>
                <w:sz w:val="24"/>
              </w:rPr>
              <w:t xml:space="preserve"> </w:t>
            </w:r>
            <w:r>
              <w:rPr>
                <w:i/>
                <w:sz w:val="24"/>
              </w:rPr>
              <w:t>в</w:t>
            </w:r>
            <w:r>
              <w:rPr>
                <w:i/>
                <w:spacing w:val="56"/>
                <w:sz w:val="24"/>
              </w:rPr>
              <w:t xml:space="preserve"> </w:t>
            </w:r>
            <w:r>
              <w:rPr>
                <w:i/>
                <w:sz w:val="24"/>
              </w:rPr>
              <w:t>хорошем</w:t>
            </w:r>
            <w:r>
              <w:rPr>
                <w:i/>
                <w:spacing w:val="-2"/>
                <w:sz w:val="24"/>
              </w:rPr>
              <w:t xml:space="preserve"> </w:t>
            </w:r>
            <w:r>
              <w:rPr>
                <w:i/>
                <w:sz w:val="24"/>
              </w:rPr>
              <w:t>настроении;</w:t>
            </w:r>
            <w:r>
              <w:rPr>
                <w:i/>
                <w:spacing w:val="-2"/>
                <w:sz w:val="24"/>
              </w:rPr>
              <w:t xml:space="preserve"> </w:t>
            </w:r>
            <w:r>
              <w:rPr>
                <w:i/>
                <w:sz w:val="24"/>
              </w:rPr>
              <w:t xml:space="preserve">умеет </w:t>
            </w:r>
            <w:r>
              <w:rPr>
                <w:i/>
                <w:spacing w:val="-2"/>
                <w:sz w:val="24"/>
              </w:rPr>
              <w:t>самостоятельно</w:t>
            </w:r>
          </w:p>
          <w:p w14:paraId="59608783">
            <w:pPr>
              <w:pStyle w:val="12"/>
              <w:spacing w:line="276" w:lineRule="exact"/>
              <w:ind w:left="105" w:right="188"/>
              <w:jc w:val="both"/>
              <w:rPr>
                <w:i/>
                <w:sz w:val="24"/>
              </w:rPr>
            </w:pPr>
            <w:r>
              <w:rPr>
                <w:i/>
                <w:sz w:val="24"/>
              </w:rPr>
              <w:t>мыть и</w:t>
            </w:r>
            <w:r>
              <w:rPr>
                <w:i/>
                <w:spacing w:val="-3"/>
                <w:sz w:val="24"/>
              </w:rPr>
              <w:t xml:space="preserve"> </w:t>
            </w:r>
            <w:r>
              <w:rPr>
                <w:i/>
                <w:sz w:val="24"/>
              </w:rPr>
              <w:t>вытирать руки, пользоваться салфеткой и</w:t>
            </w:r>
            <w:r>
              <w:rPr>
                <w:i/>
                <w:spacing w:val="40"/>
                <w:sz w:val="24"/>
              </w:rPr>
              <w:t xml:space="preserve"> </w:t>
            </w:r>
            <w:r>
              <w:rPr>
                <w:i/>
                <w:sz w:val="24"/>
              </w:rPr>
              <w:t>носовым платком, делает это ловко и аккуратно.</w:t>
            </w:r>
          </w:p>
        </w:tc>
      </w:tr>
      <w:tr w14:paraId="4DB79B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5" w:hRule="atLeast"/>
        </w:trPr>
        <w:tc>
          <w:tcPr>
            <w:tcW w:w="2324" w:type="dxa"/>
          </w:tcPr>
          <w:p w14:paraId="52947D69">
            <w:pPr>
              <w:pStyle w:val="12"/>
              <w:spacing w:before="1"/>
              <w:ind w:right="8"/>
              <w:rPr>
                <w:b/>
                <w:i/>
                <w:sz w:val="24"/>
              </w:rPr>
            </w:pPr>
            <w:r>
              <w:rPr>
                <w:b/>
                <w:i/>
                <w:spacing w:val="-2"/>
                <w:sz w:val="24"/>
              </w:rPr>
              <w:t>Планируемые результаты. Средний дошкольный</w:t>
            </w:r>
          </w:p>
          <w:p w14:paraId="207E9046">
            <w:pPr>
              <w:pStyle w:val="12"/>
              <w:spacing w:before="1"/>
              <w:rPr>
                <w:b/>
                <w:i/>
                <w:sz w:val="24"/>
              </w:rPr>
            </w:pPr>
            <w:r>
              <w:rPr>
                <w:b/>
                <w:i/>
                <w:sz w:val="24"/>
              </w:rPr>
              <w:t>возраст</w:t>
            </w:r>
            <w:r>
              <w:rPr>
                <w:b/>
                <w:i/>
                <w:spacing w:val="40"/>
                <w:sz w:val="24"/>
              </w:rPr>
              <w:t xml:space="preserve"> </w:t>
            </w:r>
            <w:r>
              <w:rPr>
                <w:b/>
                <w:i/>
                <w:sz w:val="24"/>
              </w:rPr>
              <w:t>(с</w:t>
            </w:r>
            <w:r>
              <w:rPr>
                <w:b/>
                <w:i/>
                <w:spacing w:val="40"/>
                <w:sz w:val="24"/>
              </w:rPr>
              <w:t xml:space="preserve"> </w:t>
            </w:r>
            <w:r>
              <w:rPr>
                <w:b/>
                <w:i/>
                <w:sz w:val="24"/>
              </w:rPr>
              <w:t>4</w:t>
            </w:r>
            <w:r>
              <w:rPr>
                <w:b/>
                <w:i/>
                <w:spacing w:val="40"/>
                <w:sz w:val="24"/>
              </w:rPr>
              <w:t xml:space="preserve"> </w:t>
            </w:r>
            <w:r>
              <w:rPr>
                <w:b/>
                <w:i/>
                <w:sz w:val="24"/>
              </w:rPr>
              <w:t>до</w:t>
            </w:r>
            <w:r>
              <w:rPr>
                <w:b/>
                <w:i/>
                <w:spacing w:val="40"/>
                <w:sz w:val="24"/>
              </w:rPr>
              <w:t xml:space="preserve"> </w:t>
            </w:r>
            <w:r>
              <w:rPr>
                <w:b/>
                <w:i/>
                <w:sz w:val="24"/>
              </w:rPr>
              <w:t xml:space="preserve">5 </w:t>
            </w:r>
            <w:r>
              <w:rPr>
                <w:b/>
                <w:i/>
                <w:spacing w:val="-4"/>
                <w:sz w:val="24"/>
              </w:rPr>
              <w:t>лет)</w:t>
            </w:r>
          </w:p>
        </w:tc>
        <w:tc>
          <w:tcPr>
            <w:tcW w:w="7199" w:type="dxa"/>
          </w:tcPr>
          <w:p w14:paraId="71ABA3C5">
            <w:pPr>
              <w:pStyle w:val="12"/>
              <w:spacing w:before="1" w:line="274" w:lineRule="exact"/>
              <w:ind w:left="105"/>
              <w:rPr>
                <w:b/>
                <w:i/>
                <w:sz w:val="24"/>
              </w:rPr>
            </w:pPr>
            <w:r>
              <w:rPr>
                <w:b/>
                <w:i/>
                <w:sz w:val="24"/>
              </w:rPr>
              <w:t>Речевое</w:t>
            </w:r>
            <w:r>
              <w:rPr>
                <w:b/>
                <w:i/>
                <w:spacing w:val="-6"/>
                <w:sz w:val="24"/>
              </w:rPr>
              <w:t xml:space="preserve"> </w:t>
            </w:r>
            <w:r>
              <w:rPr>
                <w:b/>
                <w:i/>
                <w:spacing w:val="-2"/>
                <w:sz w:val="24"/>
              </w:rPr>
              <w:t>развитие</w:t>
            </w:r>
          </w:p>
          <w:p w14:paraId="4681AE60">
            <w:pPr>
              <w:pStyle w:val="12"/>
              <w:tabs>
                <w:tab w:val="left" w:pos="1247"/>
                <w:tab w:val="left" w:pos="1388"/>
                <w:tab w:val="left" w:pos="1474"/>
                <w:tab w:val="left" w:pos="1863"/>
                <w:tab w:val="left" w:pos="1930"/>
                <w:tab w:val="left" w:pos="2042"/>
                <w:tab w:val="left" w:pos="2776"/>
                <w:tab w:val="left" w:pos="3140"/>
                <w:tab w:val="left" w:pos="3942"/>
                <w:tab w:val="left" w:pos="4103"/>
                <w:tab w:val="left" w:pos="4342"/>
                <w:tab w:val="left" w:pos="4498"/>
                <w:tab w:val="left" w:pos="4668"/>
                <w:tab w:val="left" w:pos="4812"/>
                <w:tab w:val="left" w:pos="5256"/>
                <w:tab w:val="left" w:pos="5799"/>
                <w:tab w:val="left" w:pos="5921"/>
                <w:tab w:val="left" w:pos="6216"/>
              </w:tabs>
              <w:ind w:left="105" w:right="186"/>
              <w:rPr>
                <w:b/>
                <w:i/>
                <w:sz w:val="24"/>
              </w:rPr>
            </w:pPr>
            <w:r>
              <w:rPr>
                <w:i/>
                <w:spacing w:val="-2"/>
                <w:sz w:val="24"/>
              </w:rPr>
              <w:t>Ребенок</w:t>
            </w:r>
            <w:r>
              <w:rPr>
                <w:i/>
                <w:sz w:val="24"/>
              </w:rPr>
              <w:tab/>
            </w:r>
            <w:r>
              <w:rPr>
                <w:i/>
                <w:spacing w:val="-2"/>
                <w:sz w:val="24"/>
              </w:rPr>
              <w:t>контактен,</w:t>
            </w:r>
            <w:r>
              <w:rPr>
                <w:i/>
                <w:sz w:val="24"/>
              </w:rPr>
              <w:tab/>
            </w:r>
            <w:r>
              <w:rPr>
                <w:i/>
                <w:spacing w:val="-2"/>
                <w:sz w:val="24"/>
              </w:rPr>
              <w:t>эмоциональные</w:t>
            </w:r>
            <w:r>
              <w:rPr>
                <w:i/>
                <w:sz w:val="24"/>
              </w:rPr>
              <w:tab/>
            </w:r>
            <w:r>
              <w:rPr>
                <w:i/>
                <w:sz w:val="24"/>
              </w:rPr>
              <w:tab/>
            </w:r>
            <w:r>
              <w:rPr>
                <w:i/>
                <w:sz w:val="24"/>
              </w:rPr>
              <w:tab/>
            </w:r>
            <w:r>
              <w:rPr>
                <w:i/>
                <w:spacing w:val="-2"/>
                <w:sz w:val="24"/>
              </w:rPr>
              <w:t>реакции</w:t>
            </w:r>
            <w:r>
              <w:rPr>
                <w:i/>
                <w:sz w:val="24"/>
              </w:rPr>
              <w:tab/>
            </w:r>
            <w:r>
              <w:rPr>
                <w:i/>
                <w:spacing w:val="-2"/>
                <w:sz w:val="24"/>
              </w:rPr>
              <w:t xml:space="preserve">адекватны, </w:t>
            </w:r>
            <w:r>
              <w:rPr>
                <w:i/>
                <w:sz w:val="24"/>
              </w:rPr>
              <w:t>в</w:t>
            </w:r>
            <w:r>
              <w:rPr>
                <w:i/>
                <w:spacing w:val="40"/>
                <w:sz w:val="24"/>
              </w:rPr>
              <w:t xml:space="preserve"> </w:t>
            </w:r>
            <w:r>
              <w:rPr>
                <w:i/>
                <w:sz w:val="24"/>
              </w:rPr>
              <w:t>общении проявляется эмоциональная стабильность; понимание обращенной</w:t>
            </w:r>
            <w:r>
              <w:rPr>
                <w:i/>
                <w:spacing w:val="80"/>
                <w:sz w:val="24"/>
              </w:rPr>
              <w:t xml:space="preserve"> </w:t>
            </w:r>
            <w:r>
              <w:rPr>
                <w:i/>
                <w:sz w:val="24"/>
              </w:rPr>
              <w:t>речи</w:t>
            </w:r>
            <w:r>
              <w:rPr>
                <w:i/>
                <w:spacing w:val="80"/>
                <w:sz w:val="24"/>
              </w:rPr>
              <w:t xml:space="preserve"> </w:t>
            </w:r>
            <w:r>
              <w:rPr>
                <w:i/>
                <w:sz w:val="24"/>
              </w:rPr>
              <w:t>приближается</w:t>
            </w:r>
            <w:r>
              <w:rPr>
                <w:i/>
                <w:spacing w:val="80"/>
                <w:sz w:val="24"/>
              </w:rPr>
              <w:t xml:space="preserve"> </w:t>
            </w:r>
            <w:r>
              <w:rPr>
                <w:i/>
                <w:sz w:val="24"/>
              </w:rPr>
              <w:t>к</w:t>
            </w:r>
            <w:r>
              <w:rPr>
                <w:i/>
                <w:spacing w:val="-1"/>
                <w:sz w:val="24"/>
              </w:rPr>
              <w:t xml:space="preserve"> </w:t>
            </w:r>
            <w:r>
              <w:rPr>
                <w:i/>
                <w:sz w:val="24"/>
              </w:rPr>
              <w:t>норме;</w:t>
            </w:r>
            <w:r>
              <w:rPr>
                <w:i/>
                <w:spacing w:val="80"/>
                <w:sz w:val="24"/>
              </w:rPr>
              <w:t xml:space="preserve"> </w:t>
            </w:r>
            <w:r>
              <w:rPr>
                <w:i/>
                <w:sz w:val="24"/>
              </w:rPr>
              <w:t>в</w:t>
            </w:r>
            <w:r>
              <w:rPr>
                <w:i/>
                <w:spacing w:val="-4"/>
                <w:sz w:val="24"/>
              </w:rPr>
              <w:t xml:space="preserve"> </w:t>
            </w:r>
            <w:r>
              <w:rPr>
                <w:i/>
                <w:sz w:val="24"/>
              </w:rPr>
              <w:t>активном</w:t>
            </w:r>
            <w:r>
              <w:rPr>
                <w:i/>
                <w:spacing w:val="80"/>
                <w:sz w:val="24"/>
              </w:rPr>
              <w:t xml:space="preserve"> </w:t>
            </w:r>
            <w:r>
              <w:rPr>
                <w:i/>
                <w:sz w:val="24"/>
              </w:rPr>
              <w:t xml:space="preserve">словаре </w:t>
            </w:r>
            <w:r>
              <w:rPr>
                <w:i/>
                <w:spacing w:val="-2"/>
                <w:sz w:val="24"/>
              </w:rPr>
              <w:t>представлены</w:t>
            </w:r>
            <w:r>
              <w:rPr>
                <w:i/>
                <w:sz w:val="24"/>
              </w:rPr>
              <w:tab/>
            </w:r>
            <w:r>
              <w:rPr>
                <w:i/>
                <w:spacing w:val="-2"/>
                <w:sz w:val="24"/>
              </w:rPr>
              <w:t>существительные,</w:t>
            </w:r>
            <w:r>
              <w:rPr>
                <w:i/>
                <w:sz w:val="24"/>
              </w:rPr>
              <w:tab/>
            </w:r>
            <w:r>
              <w:rPr>
                <w:i/>
                <w:sz w:val="24"/>
              </w:rPr>
              <w:tab/>
            </w:r>
            <w:r>
              <w:rPr>
                <w:i/>
                <w:spacing w:val="-2"/>
                <w:sz w:val="24"/>
              </w:rPr>
              <w:t>глаголы,</w:t>
            </w:r>
            <w:r>
              <w:rPr>
                <w:i/>
                <w:sz w:val="24"/>
              </w:rPr>
              <w:tab/>
            </w:r>
            <w:r>
              <w:rPr>
                <w:i/>
                <w:spacing w:val="-2"/>
                <w:sz w:val="24"/>
              </w:rPr>
              <w:t xml:space="preserve">прилагательные, </w:t>
            </w:r>
            <w:r>
              <w:rPr>
                <w:i/>
                <w:sz w:val="24"/>
              </w:rPr>
              <w:t>некоторые</w:t>
            </w:r>
            <w:r>
              <w:rPr>
                <w:i/>
                <w:spacing w:val="40"/>
                <w:sz w:val="24"/>
              </w:rPr>
              <w:t xml:space="preserve"> </w:t>
            </w:r>
            <w:r>
              <w:rPr>
                <w:i/>
                <w:sz w:val="24"/>
              </w:rPr>
              <w:t>простые</w:t>
            </w:r>
            <w:r>
              <w:rPr>
                <w:i/>
                <w:spacing w:val="80"/>
                <w:sz w:val="24"/>
              </w:rPr>
              <w:t xml:space="preserve"> </w:t>
            </w:r>
            <w:r>
              <w:rPr>
                <w:i/>
                <w:sz w:val="24"/>
              </w:rPr>
              <w:t>предлоги,</w:t>
            </w:r>
            <w:r>
              <w:rPr>
                <w:i/>
                <w:spacing w:val="40"/>
                <w:sz w:val="24"/>
              </w:rPr>
              <w:t xml:space="preserve"> </w:t>
            </w:r>
            <w:r>
              <w:rPr>
                <w:i/>
                <w:sz w:val="24"/>
              </w:rPr>
              <w:t>сочинительные</w:t>
            </w:r>
            <w:r>
              <w:rPr>
                <w:i/>
                <w:spacing w:val="40"/>
                <w:sz w:val="24"/>
              </w:rPr>
              <w:t xml:space="preserve"> </w:t>
            </w:r>
            <w:r>
              <w:rPr>
                <w:i/>
                <w:sz w:val="24"/>
              </w:rPr>
              <w:t>союзы;</w:t>
            </w:r>
            <w:r>
              <w:rPr>
                <w:i/>
                <w:spacing w:val="80"/>
                <w:sz w:val="24"/>
              </w:rPr>
              <w:t xml:space="preserve"> </w:t>
            </w:r>
            <w:r>
              <w:rPr>
                <w:i/>
                <w:sz w:val="24"/>
              </w:rPr>
              <w:t>ребенок понимает</w:t>
            </w:r>
            <w:r>
              <w:rPr>
                <w:i/>
                <w:spacing w:val="-3"/>
                <w:sz w:val="24"/>
              </w:rPr>
              <w:t xml:space="preserve"> </w:t>
            </w:r>
            <w:r>
              <w:rPr>
                <w:i/>
                <w:sz w:val="24"/>
              </w:rPr>
              <w:t>различные</w:t>
            </w:r>
            <w:r>
              <w:rPr>
                <w:i/>
                <w:spacing w:val="-3"/>
                <w:sz w:val="24"/>
              </w:rPr>
              <w:t xml:space="preserve"> </w:t>
            </w:r>
            <w:r>
              <w:rPr>
                <w:i/>
                <w:sz w:val="24"/>
              </w:rPr>
              <w:t>формы</w:t>
            </w:r>
            <w:r>
              <w:rPr>
                <w:i/>
                <w:spacing w:val="-2"/>
                <w:sz w:val="24"/>
              </w:rPr>
              <w:t xml:space="preserve"> </w:t>
            </w:r>
            <w:r>
              <w:rPr>
                <w:i/>
                <w:sz w:val="24"/>
              </w:rPr>
              <w:t>словоизменения;</w:t>
            </w:r>
            <w:r>
              <w:rPr>
                <w:i/>
                <w:spacing w:val="-1"/>
                <w:sz w:val="24"/>
              </w:rPr>
              <w:t xml:space="preserve"> </w:t>
            </w:r>
            <w:r>
              <w:rPr>
                <w:i/>
                <w:sz w:val="24"/>
              </w:rPr>
              <w:t>может</w:t>
            </w:r>
            <w:r>
              <w:rPr>
                <w:i/>
                <w:spacing w:val="-3"/>
                <w:sz w:val="24"/>
              </w:rPr>
              <w:t xml:space="preserve"> </w:t>
            </w:r>
            <w:r>
              <w:rPr>
                <w:i/>
                <w:sz w:val="24"/>
              </w:rPr>
              <w:t>пересказать текст</w:t>
            </w:r>
            <w:r>
              <w:rPr>
                <w:i/>
                <w:spacing w:val="80"/>
                <w:sz w:val="24"/>
              </w:rPr>
              <w:t xml:space="preserve"> </w:t>
            </w:r>
            <w:r>
              <w:rPr>
                <w:i/>
                <w:sz w:val="24"/>
              </w:rPr>
              <w:t>из</w:t>
            </w:r>
            <w:r>
              <w:rPr>
                <w:i/>
                <w:sz w:val="24"/>
              </w:rPr>
              <w:tab/>
            </w:r>
            <w:r>
              <w:rPr>
                <w:i/>
                <w:sz w:val="24"/>
              </w:rPr>
              <w:tab/>
            </w:r>
            <w:r>
              <w:rPr>
                <w:i/>
                <w:sz w:val="24"/>
              </w:rPr>
              <w:t>трехчетырех</w:t>
            </w:r>
            <w:r>
              <w:rPr>
                <w:i/>
                <w:spacing w:val="80"/>
                <w:sz w:val="24"/>
              </w:rPr>
              <w:t xml:space="preserve"> </w:t>
            </w:r>
            <w:r>
              <w:rPr>
                <w:i/>
                <w:sz w:val="24"/>
              </w:rPr>
              <w:t>простых</w:t>
            </w:r>
            <w:r>
              <w:rPr>
                <w:i/>
                <w:spacing w:val="80"/>
                <w:sz w:val="24"/>
              </w:rPr>
              <w:t xml:space="preserve"> </w:t>
            </w:r>
            <w:r>
              <w:rPr>
                <w:i/>
                <w:sz w:val="24"/>
              </w:rPr>
              <w:t>предложений</w:t>
            </w:r>
            <w:r>
              <w:rPr>
                <w:i/>
                <w:spacing w:val="80"/>
                <w:sz w:val="24"/>
              </w:rPr>
              <w:t xml:space="preserve"> </w:t>
            </w:r>
            <w:r>
              <w:rPr>
                <w:i/>
                <w:sz w:val="24"/>
              </w:rPr>
              <w:t>с</w:t>
            </w:r>
            <w:r>
              <w:rPr>
                <w:i/>
                <w:spacing w:val="-2"/>
                <w:sz w:val="24"/>
              </w:rPr>
              <w:t xml:space="preserve"> </w:t>
            </w:r>
            <w:r>
              <w:rPr>
                <w:i/>
                <w:sz w:val="24"/>
              </w:rPr>
              <w:t>опорой</w:t>
            </w:r>
            <w:r>
              <w:rPr>
                <w:i/>
                <w:spacing w:val="80"/>
                <w:sz w:val="24"/>
              </w:rPr>
              <w:t xml:space="preserve"> </w:t>
            </w:r>
            <w:r>
              <w:rPr>
                <w:i/>
                <w:sz w:val="24"/>
              </w:rPr>
              <w:t>на</w:t>
            </w:r>
            <w:r>
              <w:rPr>
                <w:i/>
                <w:spacing w:val="40"/>
                <w:sz w:val="24"/>
              </w:rPr>
              <w:t xml:space="preserve"> </w:t>
            </w:r>
            <w:r>
              <w:rPr>
                <w:i/>
                <w:spacing w:val="-2"/>
                <w:sz w:val="24"/>
              </w:rPr>
              <w:t>картинку</w:t>
            </w:r>
            <w:r>
              <w:rPr>
                <w:i/>
                <w:sz w:val="24"/>
              </w:rPr>
              <w:tab/>
            </w:r>
            <w:r>
              <w:rPr>
                <w:i/>
                <w:sz w:val="24"/>
              </w:rPr>
              <w:tab/>
            </w:r>
            <w:r>
              <w:rPr>
                <w:i/>
                <w:sz w:val="24"/>
              </w:rPr>
              <w:tab/>
            </w:r>
            <w:r>
              <w:rPr>
                <w:i/>
                <w:sz w:val="24"/>
              </w:rPr>
              <w:t>и небольшой</w:t>
            </w:r>
            <w:r>
              <w:rPr>
                <w:i/>
                <w:sz w:val="24"/>
              </w:rPr>
              <w:tab/>
            </w:r>
            <w:r>
              <w:rPr>
                <w:i/>
                <w:sz w:val="24"/>
              </w:rPr>
              <w:tab/>
            </w:r>
            <w:r>
              <w:rPr>
                <w:i/>
                <w:spacing w:val="-2"/>
                <w:sz w:val="24"/>
              </w:rPr>
              <w:t>помощью</w:t>
            </w:r>
            <w:r>
              <w:rPr>
                <w:i/>
                <w:sz w:val="24"/>
              </w:rPr>
              <w:tab/>
            </w:r>
            <w:r>
              <w:rPr>
                <w:i/>
                <w:sz w:val="24"/>
              </w:rPr>
              <w:tab/>
            </w:r>
            <w:r>
              <w:rPr>
                <w:i/>
                <w:sz w:val="24"/>
              </w:rPr>
              <w:tab/>
            </w:r>
            <w:r>
              <w:rPr>
                <w:i/>
                <w:spacing w:val="-2"/>
                <w:sz w:val="24"/>
              </w:rPr>
              <w:t>взрослого,</w:t>
            </w:r>
            <w:r>
              <w:rPr>
                <w:i/>
                <w:sz w:val="24"/>
              </w:rPr>
              <w:tab/>
            </w:r>
            <w:r>
              <w:rPr>
                <w:i/>
                <w:sz w:val="24"/>
              </w:rPr>
              <w:tab/>
            </w:r>
            <w:r>
              <w:rPr>
                <w:i/>
                <w:spacing w:val="-56"/>
                <w:sz w:val="24"/>
              </w:rPr>
              <w:t xml:space="preserve"> </w:t>
            </w:r>
            <w:r>
              <w:rPr>
                <w:i/>
                <w:spacing w:val="-2"/>
                <w:sz w:val="24"/>
              </w:rPr>
              <w:t>пытается использовать</w:t>
            </w:r>
            <w:r>
              <w:rPr>
                <w:i/>
                <w:sz w:val="24"/>
              </w:rPr>
              <w:tab/>
            </w:r>
            <w:r>
              <w:rPr>
                <w:i/>
                <w:sz w:val="24"/>
              </w:rPr>
              <w:tab/>
            </w:r>
            <w:r>
              <w:rPr>
                <w:i/>
                <w:spacing w:val="-2"/>
                <w:sz w:val="24"/>
              </w:rPr>
              <w:t>сложносочиненные</w:t>
            </w:r>
            <w:r>
              <w:rPr>
                <w:i/>
                <w:sz w:val="24"/>
              </w:rPr>
              <w:tab/>
            </w:r>
            <w:r>
              <w:rPr>
                <w:i/>
                <w:sz w:val="24"/>
              </w:rPr>
              <w:tab/>
            </w:r>
            <w:r>
              <w:rPr>
                <w:i/>
                <w:sz w:val="24"/>
              </w:rPr>
              <w:tab/>
            </w:r>
            <w:r>
              <w:rPr>
                <w:i/>
                <w:spacing w:val="-2"/>
                <w:sz w:val="24"/>
              </w:rPr>
              <w:t>предложения;</w:t>
            </w:r>
            <w:r>
              <w:rPr>
                <w:i/>
                <w:sz w:val="24"/>
              </w:rPr>
              <w:tab/>
            </w:r>
            <w:r>
              <w:rPr>
                <w:i/>
                <w:sz w:val="24"/>
              </w:rPr>
              <w:tab/>
            </w:r>
            <w:r>
              <w:rPr>
                <w:i/>
                <w:sz w:val="24"/>
              </w:rPr>
              <w:tab/>
            </w:r>
            <w:r>
              <w:rPr>
                <w:i/>
                <w:spacing w:val="-2"/>
                <w:sz w:val="24"/>
              </w:rPr>
              <w:t xml:space="preserve">может </w:t>
            </w:r>
            <w:r>
              <w:rPr>
                <w:i/>
                <w:sz w:val="24"/>
              </w:rPr>
              <w:t>составить описательный рассказ по вопросам; повторяет вслед за</w:t>
            </w:r>
            <w:r>
              <w:rPr>
                <w:i/>
                <w:spacing w:val="40"/>
                <w:sz w:val="24"/>
              </w:rPr>
              <w:t xml:space="preserve"> </w:t>
            </w:r>
            <w:r>
              <w:rPr>
                <w:i/>
                <w:sz w:val="24"/>
              </w:rPr>
              <w:t>взрослым</w:t>
            </w:r>
            <w:r>
              <w:rPr>
                <w:i/>
                <w:spacing w:val="40"/>
                <w:sz w:val="24"/>
              </w:rPr>
              <w:t xml:space="preserve"> </w:t>
            </w:r>
            <w:r>
              <w:rPr>
                <w:i/>
                <w:sz w:val="24"/>
              </w:rPr>
              <w:t>простые</w:t>
            </w:r>
            <w:r>
              <w:rPr>
                <w:i/>
                <w:spacing w:val="80"/>
                <w:sz w:val="24"/>
              </w:rPr>
              <w:t xml:space="preserve"> </w:t>
            </w:r>
            <w:r>
              <w:rPr>
                <w:i/>
                <w:sz w:val="24"/>
              </w:rPr>
              <w:t>четверостишия;</w:t>
            </w:r>
            <w:r>
              <w:rPr>
                <w:i/>
                <w:spacing w:val="80"/>
                <w:sz w:val="24"/>
              </w:rPr>
              <w:t xml:space="preserve"> </w:t>
            </w:r>
            <w:r>
              <w:rPr>
                <w:i/>
                <w:sz w:val="24"/>
              </w:rPr>
              <w:t>различает</w:t>
            </w:r>
            <w:r>
              <w:rPr>
                <w:i/>
                <w:spacing w:val="40"/>
                <w:sz w:val="24"/>
              </w:rPr>
              <w:t xml:space="preserve"> </w:t>
            </w:r>
            <w:r>
              <w:rPr>
                <w:i/>
                <w:sz w:val="24"/>
              </w:rPr>
              <w:t>нарушенные</w:t>
            </w:r>
            <w:r>
              <w:rPr>
                <w:i/>
                <w:spacing w:val="40"/>
                <w:sz w:val="24"/>
              </w:rPr>
              <w:t xml:space="preserve"> </w:t>
            </w:r>
            <w:r>
              <w:rPr>
                <w:i/>
                <w:sz w:val="24"/>
              </w:rPr>
              <w:t>и ненарушенные</w:t>
            </w:r>
            <w:r>
              <w:rPr>
                <w:i/>
                <w:sz w:val="24"/>
              </w:rPr>
              <w:tab/>
            </w:r>
            <w:r>
              <w:rPr>
                <w:i/>
                <w:sz w:val="24"/>
              </w:rPr>
              <w:tab/>
            </w:r>
            <w:r>
              <w:rPr>
                <w:i/>
                <w:sz w:val="24"/>
              </w:rPr>
              <w:tab/>
            </w:r>
            <w:r>
              <w:rPr>
                <w:i/>
                <w:sz w:val="24"/>
              </w:rPr>
              <w:t>в произношении</w:t>
            </w:r>
            <w:r>
              <w:rPr>
                <w:i/>
                <w:sz w:val="24"/>
              </w:rPr>
              <w:tab/>
            </w:r>
            <w:r>
              <w:rPr>
                <w:i/>
                <w:spacing w:val="-2"/>
                <w:sz w:val="24"/>
              </w:rPr>
              <w:t>звуки,</w:t>
            </w:r>
            <w:r>
              <w:rPr>
                <w:i/>
                <w:sz w:val="24"/>
              </w:rPr>
              <w:tab/>
            </w:r>
            <w:r>
              <w:rPr>
                <w:i/>
                <w:sz w:val="24"/>
              </w:rPr>
              <w:tab/>
            </w:r>
            <w:r>
              <w:rPr>
                <w:i/>
                <w:spacing w:val="-2"/>
                <w:sz w:val="24"/>
              </w:rPr>
              <w:t>владеет</w:t>
            </w:r>
            <w:r>
              <w:rPr>
                <w:i/>
                <w:sz w:val="24"/>
              </w:rPr>
              <w:tab/>
            </w:r>
            <w:r>
              <w:rPr>
                <w:i/>
                <w:sz w:val="24"/>
              </w:rPr>
              <w:tab/>
            </w:r>
            <w:r>
              <w:rPr>
                <w:i/>
                <w:spacing w:val="-2"/>
                <w:sz w:val="24"/>
              </w:rPr>
              <w:t xml:space="preserve">простыми </w:t>
            </w:r>
            <w:r>
              <w:rPr>
                <w:i/>
                <w:sz w:val="24"/>
              </w:rPr>
              <w:t xml:space="preserve">формами фонематического анализа; речь ребенка интонирована. </w:t>
            </w:r>
            <w:r>
              <w:rPr>
                <w:b/>
                <w:i/>
                <w:sz w:val="24"/>
              </w:rPr>
              <w:t>Познавательное развитие</w:t>
            </w:r>
          </w:p>
          <w:p w14:paraId="22235483">
            <w:pPr>
              <w:pStyle w:val="12"/>
              <w:ind w:left="105" w:right="185"/>
              <w:jc w:val="both"/>
              <w:rPr>
                <w:i/>
                <w:sz w:val="24"/>
              </w:rPr>
            </w:pPr>
            <w:r>
              <w:rPr>
                <w:i/>
                <w:sz w:val="24"/>
              </w:rPr>
              <w:t>Ребенок знает, различает, соотносит основные цвета, геометрические</w:t>
            </w:r>
            <w:r>
              <w:rPr>
                <w:i/>
                <w:spacing w:val="40"/>
                <w:sz w:val="24"/>
              </w:rPr>
              <w:t xml:space="preserve">  </w:t>
            </w:r>
            <w:r>
              <w:rPr>
                <w:i/>
                <w:sz w:val="24"/>
              </w:rPr>
              <w:t>формы</w:t>
            </w:r>
            <w:r>
              <w:rPr>
                <w:i/>
                <w:spacing w:val="40"/>
                <w:sz w:val="24"/>
              </w:rPr>
              <w:t xml:space="preserve">  </w:t>
            </w:r>
            <w:r>
              <w:rPr>
                <w:i/>
                <w:sz w:val="24"/>
              </w:rPr>
              <w:t>и</w:t>
            </w:r>
            <w:r>
              <w:rPr>
                <w:i/>
                <w:spacing w:val="77"/>
                <w:sz w:val="24"/>
              </w:rPr>
              <w:t xml:space="preserve">  </w:t>
            </w:r>
            <w:r>
              <w:rPr>
                <w:i/>
                <w:sz w:val="24"/>
              </w:rPr>
              <w:t>фигуры;</w:t>
            </w:r>
            <w:r>
              <w:rPr>
                <w:i/>
                <w:spacing w:val="40"/>
                <w:sz w:val="24"/>
              </w:rPr>
              <w:t xml:space="preserve">  </w:t>
            </w:r>
            <w:r>
              <w:rPr>
                <w:i/>
                <w:sz w:val="24"/>
              </w:rPr>
              <w:t>хорошо</w:t>
            </w:r>
            <w:r>
              <w:rPr>
                <w:i/>
                <w:spacing w:val="40"/>
                <w:sz w:val="24"/>
              </w:rPr>
              <w:t xml:space="preserve">  </w:t>
            </w:r>
            <w:r>
              <w:rPr>
                <w:i/>
                <w:sz w:val="24"/>
              </w:rPr>
              <w:t>ориентируется в пространстве и схеме собственного тела; складывает</w:t>
            </w:r>
            <w:r>
              <w:rPr>
                <w:i/>
                <w:spacing w:val="40"/>
                <w:sz w:val="24"/>
              </w:rPr>
              <w:t xml:space="preserve"> </w:t>
            </w:r>
            <w:r>
              <w:rPr>
                <w:i/>
                <w:sz w:val="24"/>
              </w:rPr>
              <w:t>картинку из трех-четырех частей, фигуру из четырех-пяти элементов по образцу и</w:t>
            </w:r>
            <w:r>
              <w:rPr>
                <w:i/>
                <w:spacing w:val="-3"/>
                <w:sz w:val="24"/>
              </w:rPr>
              <w:t xml:space="preserve"> </w:t>
            </w:r>
            <w:r>
              <w:rPr>
                <w:i/>
                <w:sz w:val="24"/>
              </w:rPr>
              <w:t>словесной инструкции; может сравнить ряд предметов по величине и расположить их в порядке возрастания или убывания; может соорудить элементарные постройки из деталей строительного конструктора по образцу</w:t>
            </w:r>
            <w:r>
              <w:rPr>
                <w:i/>
                <w:spacing w:val="80"/>
                <w:w w:val="150"/>
                <w:sz w:val="24"/>
              </w:rPr>
              <w:t xml:space="preserve"> </w:t>
            </w:r>
            <w:r>
              <w:rPr>
                <w:i/>
                <w:sz w:val="24"/>
              </w:rPr>
              <w:t>и</w:t>
            </w:r>
            <w:r>
              <w:rPr>
                <w:i/>
                <w:spacing w:val="-4"/>
                <w:sz w:val="24"/>
              </w:rPr>
              <w:t xml:space="preserve"> </w:t>
            </w:r>
            <w:r>
              <w:rPr>
                <w:i/>
                <w:sz w:val="24"/>
              </w:rPr>
              <w:t>описанию; может сложить простые предметные картинки из четырех частей; владеет навыками счета в пределах трех; обобщающими понятиями (овощи, фрукты, животные, игрушки, одежда,</w:t>
            </w:r>
            <w:r>
              <w:rPr>
                <w:i/>
                <w:spacing w:val="80"/>
                <w:sz w:val="24"/>
              </w:rPr>
              <w:t xml:space="preserve"> </w:t>
            </w:r>
            <w:r>
              <w:rPr>
                <w:i/>
                <w:sz w:val="24"/>
              </w:rPr>
              <w:t>мебель,</w:t>
            </w:r>
            <w:r>
              <w:rPr>
                <w:i/>
                <w:spacing w:val="80"/>
                <w:sz w:val="24"/>
              </w:rPr>
              <w:t xml:space="preserve"> </w:t>
            </w:r>
            <w:r>
              <w:rPr>
                <w:i/>
                <w:sz w:val="24"/>
              </w:rPr>
              <w:t>посуда,</w:t>
            </w:r>
            <w:r>
              <w:rPr>
                <w:i/>
                <w:spacing w:val="80"/>
                <w:sz w:val="24"/>
              </w:rPr>
              <w:t xml:space="preserve"> </w:t>
            </w:r>
            <w:r>
              <w:rPr>
                <w:i/>
                <w:sz w:val="24"/>
              </w:rPr>
              <w:t>обувь)</w:t>
            </w:r>
            <w:r>
              <w:rPr>
                <w:i/>
                <w:spacing w:val="80"/>
                <w:sz w:val="24"/>
              </w:rPr>
              <w:t xml:space="preserve"> </w:t>
            </w:r>
            <w:r>
              <w:rPr>
                <w:i/>
                <w:sz w:val="24"/>
              </w:rPr>
              <w:t>и</w:t>
            </w:r>
            <w:r>
              <w:rPr>
                <w:i/>
                <w:spacing w:val="80"/>
                <w:w w:val="150"/>
                <w:sz w:val="24"/>
              </w:rPr>
              <w:t xml:space="preserve"> </w:t>
            </w:r>
            <w:r>
              <w:rPr>
                <w:i/>
                <w:sz w:val="24"/>
              </w:rPr>
              <w:t>классифицирует</w:t>
            </w:r>
            <w:r>
              <w:rPr>
                <w:i/>
                <w:spacing w:val="80"/>
                <w:sz w:val="24"/>
              </w:rPr>
              <w:t xml:space="preserve"> </w:t>
            </w:r>
            <w:r>
              <w:rPr>
                <w:i/>
                <w:sz w:val="24"/>
              </w:rPr>
              <w:t>предметы и</w:t>
            </w:r>
            <w:r>
              <w:rPr>
                <w:i/>
                <w:spacing w:val="41"/>
                <w:sz w:val="24"/>
              </w:rPr>
              <w:t xml:space="preserve">  </w:t>
            </w:r>
            <w:r>
              <w:rPr>
                <w:i/>
                <w:sz w:val="24"/>
              </w:rPr>
              <w:t>объекты</w:t>
            </w:r>
            <w:r>
              <w:rPr>
                <w:i/>
                <w:spacing w:val="60"/>
                <w:w w:val="150"/>
                <w:sz w:val="24"/>
              </w:rPr>
              <w:t xml:space="preserve"> </w:t>
            </w:r>
            <w:r>
              <w:rPr>
                <w:i/>
                <w:sz w:val="24"/>
              </w:rPr>
              <w:t>по</w:t>
            </w:r>
            <w:r>
              <w:rPr>
                <w:i/>
                <w:spacing w:val="58"/>
                <w:w w:val="150"/>
                <w:sz w:val="24"/>
              </w:rPr>
              <w:t xml:space="preserve"> </w:t>
            </w:r>
            <w:r>
              <w:rPr>
                <w:i/>
                <w:sz w:val="24"/>
              </w:rPr>
              <w:t>определенным</w:t>
            </w:r>
            <w:r>
              <w:rPr>
                <w:i/>
                <w:spacing w:val="58"/>
                <w:w w:val="150"/>
                <w:sz w:val="24"/>
              </w:rPr>
              <w:t xml:space="preserve"> </w:t>
            </w:r>
            <w:r>
              <w:rPr>
                <w:i/>
                <w:sz w:val="24"/>
              </w:rPr>
              <w:t>признакам;</w:t>
            </w:r>
            <w:r>
              <w:rPr>
                <w:i/>
                <w:spacing w:val="55"/>
                <w:w w:val="150"/>
                <w:sz w:val="24"/>
              </w:rPr>
              <w:t xml:space="preserve"> </w:t>
            </w:r>
            <w:r>
              <w:rPr>
                <w:i/>
                <w:sz w:val="24"/>
              </w:rPr>
              <w:t>может</w:t>
            </w:r>
            <w:r>
              <w:rPr>
                <w:i/>
                <w:spacing w:val="57"/>
                <w:w w:val="150"/>
                <w:sz w:val="24"/>
              </w:rPr>
              <w:t xml:space="preserve"> </w:t>
            </w:r>
            <w:r>
              <w:rPr>
                <w:i/>
                <w:spacing w:val="-2"/>
                <w:sz w:val="24"/>
              </w:rPr>
              <w:t>установить</w:t>
            </w:r>
          </w:p>
          <w:p w14:paraId="19BC8D7C">
            <w:pPr>
              <w:pStyle w:val="12"/>
              <w:spacing w:line="261" w:lineRule="exact"/>
              <w:ind w:left="105"/>
              <w:jc w:val="both"/>
              <w:rPr>
                <w:i/>
                <w:sz w:val="24"/>
              </w:rPr>
            </w:pPr>
            <w:r>
              <w:rPr>
                <w:i/>
                <w:sz w:val="24"/>
              </w:rPr>
              <w:t>связь</w:t>
            </w:r>
            <w:r>
              <w:rPr>
                <w:i/>
                <w:spacing w:val="28"/>
                <w:sz w:val="24"/>
              </w:rPr>
              <w:t xml:space="preserve">  </w:t>
            </w:r>
            <w:r>
              <w:rPr>
                <w:i/>
                <w:sz w:val="24"/>
              </w:rPr>
              <w:t>между</w:t>
            </w:r>
            <w:r>
              <w:rPr>
                <w:i/>
                <w:spacing w:val="30"/>
                <w:sz w:val="24"/>
              </w:rPr>
              <w:t xml:space="preserve">  </w:t>
            </w:r>
            <w:r>
              <w:rPr>
                <w:i/>
                <w:sz w:val="24"/>
              </w:rPr>
              <w:t>явлениями</w:t>
            </w:r>
            <w:r>
              <w:rPr>
                <w:i/>
                <w:spacing w:val="30"/>
                <w:sz w:val="24"/>
              </w:rPr>
              <w:t xml:space="preserve">  </w:t>
            </w:r>
            <w:r>
              <w:rPr>
                <w:i/>
                <w:sz w:val="24"/>
              </w:rPr>
              <w:t>природы</w:t>
            </w:r>
            <w:r>
              <w:rPr>
                <w:i/>
                <w:spacing w:val="30"/>
                <w:sz w:val="24"/>
              </w:rPr>
              <w:t xml:space="preserve">  </w:t>
            </w:r>
            <w:r>
              <w:rPr>
                <w:i/>
                <w:sz w:val="24"/>
              </w:rPr>
              <w:t>и</w:t>
            </w:r>
            <w:r>
              <w:rPr>
                <w:i/>
                <w:spacing w:val="3"/>
                <w:sz w:val="24"/>
              </w:rPr>
              <w:t xml:space="preserve"> </w:t>
            </w:r>
            <w:r>
              <w:rPr>
                <w:i/>
                <w:sz w:val="24"/>
              </w:rPr>
              <w:t>знает</w:t>
            </w:r>
            <w:r>
              <w:rPr>
                <w:i/>
                <w:spacing w:val="28"/>
                <w:sz w:val="24"/>
              </w:rPr>
              <w:t xml:space="preserve">  </w:t>
            </w:r>
            <w:r>
              <w:rPr>
                <w:i/>
                <w:sz w:val="24"/>
              </w:rPr>
              <w:t>правила</w:t>
            </w:r>
            <w:r>
              <w:rPr>
                <w:i/>
                <w:spacing w:val="31"/>
                <w:sz w:val="24"/>
              </w:rPr>
              <w:t xml:space="preserve">  </w:t>
            </w:r>
            <w:r>
              <w:rPr>
                <w:i/>
                <w:spacing w:val="-2"/>
                <w:sz w:val="24"/>
              </w:rPr>
              <w:t>поведения</w:t>
            </w:r>
          </w:p>
        </w:tc>
      </w:tr>
    </w:tbl>
    <w:p w14:paraId="72163447">
      <w:pPr>
        <w:pStyle w:val="12"/>
        <w:spacing w:line="261" w:lineRule="exact"/>
        <w:jc w:val="both"/>
        <w:rPr>
          <w:i/>
          <w:sz w:val="24"/>
        </w:rPr>
        <w:sectPr>
          <w:type w:val="continuous"/>
          <w:pgSz w:w="11920" w:h="16850"/>
          <w:pgMar w:top="1120" w:right="0" w:bottom="1240" w:left="1275" w:header="0" w:footer="997" w:gutter="0"/>
          <w:cols w:space="720" w:num="1"/>
        </w:sectPr>
      </w:pPr>
    </w:p>
    <w:tbl>
      <w:tblPr>
        <w:tblStyle w:val="10"/>
        <w:tblW w:w="0" w:type="auto"/>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24"/>
        <w:gridCol w:w="7199"/>
      </w:tblGrid>
      <w:tr w14:paraId="62FAF9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45" w:hRule="atLeast"/>
        </w:trPr>
        <w:tc>
          <w:tcPr>
            <w:tcW w:w="2324" w:type="dxa"/>
          </w:tcPr>
          <w:p w14:paraId="4F4BE33E">
            <w:pPr>
              <w:pStyle w:val="12"/>
              <w:ind w:left="0"/>
              <w:rPr>
                <w:sz w:val="24"/>
              </w:rPr>
            </w:pPr>
          </w:p>
        </w:tc>
        <w:tc>
          <w:tcPr>
            <w:tcW w:w="7199" w:type="dxa"/>
          </w:tcPr>
          <w:p w14:paraId="45E0AEED">
            <w:pPr>
              <w:pStyle w:val="12"/>
              <w:spacing w:line="273" w:lineRule="exact"/>
              <w:ind w:left="105"/>
              <w:jc w:val="both"/>
              <w:rPr>
                <w:i/>
                <w:sz w:val="24"/>
              </w:rPr>
            </w:pPr>
            <w:r>
              <w:rPr>
                <w:i/>
                <w:sz w:val="24"/>
              </w:rPr>
              <w:t>в</w:t>
            </w:r>
            <w:r>
              <w:rPr>
                <w:i/>
                <w:spacing w:val="-1"/>
                <w:sz w:val="24"/>
              </w:rPr>
              <w:t xml:space="preserve"> </w:t>
            </w:r>
            <w:r>
              <w:rPr>
                <w:i/>
                <w:sz w:val="24"/>
              </w:rPr>
              <w:t xml:space="preserve">природной </w:t>
            </w:r>
            <w:r>
              <w:rPr>
                <w:i/>
                <w:spacing w:val="-2"/>
                <w:sz w:val="24"/>
              </w:rPr>
              <w:t>среде.</w:t>
            </w:r>
          </w:p>
          <w:p w14:paraId="288EE0CD">
            <w:pPr>
              <w:pStyle w:val="12"/>
              <w:spacing w:before="5" w:line="274" w:lineRule="exact"/>
              <w:ind w:left="105"/>
              <w:jc w:val="both"/>
              <w:rPr>
                <w:b/>
                <w:i/>
                <w:sz w:val="24"/>
              </w:rPr>
            </w:pPr>
            <w:r>
              <w:rPr>
                <w:b/>
                <w:i/>
                <w:sz w:val="24"/>
              </w:rPr>
              <w:t>Социально-коммуникативное</w:t>
            </w:r>
            <w:r>
              <w:rPr>
                <w:b/>
                <w:i/>
                <w:spacing w:val="-13"/>
                <w:sz w:val="24"/>
              </w:rPr>
              <w:t xml:space="preserve"> </w:t>
            </w:r>
            <w:r>
              <w:rPr>
                <w:b/>
                <w:i/>
                <w:spacing w:val="-2"/>
                <w:sz w:val="24"/>
              </w:rPr>
              <w:t>развитие</w:t>
            </w:r>
          </w:p>
          <w:p w14:paraId="549BDFE8">
            <w:pPr>
              <w:pStyle w:val="12"/>
              <w:tabs>
                <w:tab w:val="left" w:pos="3014"/>
                <w:tab w:val="left" w:pos="3141"/>
                <w:tab w:val="left" w:pos="4768"/>
                <w:tab w:val="left" w:pos="5613"/>
                <w:tab w:val="left" w:pos="5937"/>
              </w:tabs>
              <w:ind w:left="105" w:right="184"/>
              <w:jc w:val="both"/>
              <w:rPr>
                <w:i/>
                <w:sz w:val="24"/>
              </w:rPr>
            </w:pPr>
            <w:r>
              <w:rPr>
                <w:i/>
                <w:sz w:val="24"/>
              </w:rPr>
              <w:t>Ребенок принимает активное участие в</w:t>
            </w:r>
            <w:r>
              <w:rPr>
                <w:i/>
                <w:spacing w:val="40"/>
                <w:sz w:val="24"/>
              </w:rPr>
              <w:t xml:space="preserve"> </w:t>
            </w:r>
            <w:r>
              <w:rPr>
                <w:i/>
                <w:sz w:val="24"/>
              </w:rPr>
              <w:t>коллективных играх, проявляет потребность в общении со сверстниками, знает элементарные нормы и правила поведения, регулирует свое поведение на основе усвоенных норм и правил, проявляет волевые усилия</w:t>
            </w:r>
            <w:r>
              <w:rPr>
                <w:i/>
                <w:spacing w:val="80"/>
                <w:w w:val="150"/>
                <w:sz w:val="24"/>
              </w:rPr>
              <w:t xml:space="preserve">  </w:t>
            </w:r>
            <w:r>
              <w:rPr>
                <w:i/>
                <w:sz w:val="24"/>
              </w:rPr>
              <w:t>в</w:t>
            </w:r>
            <w:r>
              <w:rPr>
                <w:i/>
                <w:spacing w:val="78"/>
                <w:sz w:val="24"/>
              </w:rPr>
              <w:t xml:space="preserve">   </w:t>
            </w:r>
            <w:r>
              <w:rPr>
                <w:i/>
                <w:sz w:val="24"/>
              </w:rPr>
              <w:t>сложных</w:t>
            </w:r>
            <w:r>
              <w:rPr>
                <w:i/>
                <w:spacing w:val="80"/>
                <w:w w:val="150"/>
                <w:sz w:val="24"/>
              </w:rPr>
              <w:t xml:space="preserve">  </w:t>
            </w:r>
            <w:r>
              <w:rPr>
                <w:i/>
                <w:sz w:val="24"/>
              </w:rPr>
              <w:t>ситуациях,</w:t>
            </w:r>
            <w:r>
              <w:rPr>
                <w:i/>
                <w:spacing w:val="80"/>
                <w:w w:val="150"/>
                <w:sz w:val="24"/>
              </w:rPr>
              <w:t xml:space="preserve">  </w:t>
            </w:r>
            <w:r>
              <w:rPr>
                <w:i/>
                <w:sz w:val="24"/>
              </w:rPr>
              <w:t>проявляет</w:t>
            </w:r>
            <w:r>
              <w:rPr>
                <w:i/>
                <w:spacing w:val="80"/>
                <w:w w:val="150"/>
                <w:sz w:val="24"/>
              </w:rPr>
              <w:t xml:space="preserve">  </w:t>
            </w:r>
            <w:r>
              <w:rPr>
                <w:i/>
                <w:sz w:val="24"/>
              </w:rPr>
              <w:t>симпатию к окружающим,</w:t>
            </w:r>
            <w:r>
              <w:rPr>
                <w:i/>
                <w:sz w:val="24"/>
              </w:rPr>
              <w:tab/>
            </w:r>
            <w:r>
              <w:rPr>
                <w:i/>
                <w:spacing w:val="-2"/>
                <w:sz w:val="24"/>
              </w:rPr>
              <w:t>испытывает</w:t>
            </w:r>
            <w:r>
              <w:rPr>
                <w:i/>
                <w:sz w:val="24"/>
              </w:rPr>
              <w:tab/>
            </w:r>
            <w:r>
              <w:rPr>
                <w:i/>
                <w:sz w:val="24"/>
              </w:rPr>
              <w:tab/>
            </w:r>
            <w:r>
              <w:rPr>
                <w:i/>
                <w:spacing w:val="-2"/>
                <w:sz w:val="24"/>
              </w:rPr>
              <w:t xml:space="preserve">потребность </w:t>
            </w:r>
            <w:r>
              <w:rPr>
                <w:i/>
                <w:sz w:val="24"/>
              </w:rPr>
              <w:t>в самостоятельности,</w:t>
            </w:r>
            <w:r>
              <w:rPr>
                <w:i/>
                <w:sz w:val="24"/>
              </w:rPr>
              <w:tab/>
            </w:r>
            <w:r>
              <w:rPr>
                <w:i/>
                <w:sz w:val="24"/>
              </w:rPr>
              <w:tab/>
            </w:r>
            <w:r>
              <w:rPr>
                <w:i/>
                <w:spacing w:val="-2"/>
                <w:sz w:val="24"/>
              </w:rPr>
              <w:t>осознает</w:t>
            </w:r>
            <w:r>
              <w:rPr>
                <w:i/>
                <w:sz w:val="24"/>
              </w:rPr>
              <w:tab/>
            </w:r>
            <w:r>
              <w:rPr>
                <w:i/>
                <w:spacing w:val="-4"/>
                <w:sz w:val="24"/>
              </w:rPr>
              <w:t>свою</w:t>
            </w:r>
            <w:r>
              <w:rPr>
                <w:i/>
                <w:sz w:val="24"/>
              </w:rPr>
              <w:tab/>
            </w:r>
            <w:r>
              <w:rPr>
                <w:i/>
                <w:sz w:val="24"/>
              </w:rPr>
              <w:tab/>
            </w:r>
            <w:r>
              <w:rPr>
                <w:i/>
                <w:spacing w:val="-2"/>
                <w:sz w:val="24"/>
              </w:rPr>
              <w:t xml:space="preserve">гендерную </w:t>
            </w:r>
            <w:r>
              <w:rPr>
                <w:i/>
                <w:sz w:val="24"/>
              </w:rPr>
              <w:t>принадлежность, владеет навыками самообслуживания, выполняет просьбы взрослого, аккуратно убирает свои игрушки, одежду, обувь.</w:t>
            </w:r>
          </w:p>
          <w:p w14:paraId="2829674A">
            <w:pPr>
              <w:pStyle w:val="12"/>
              <w:spacing w:before="3" w:line="274" w:lineRule="exact"/>
              <w:ind w:left="105"/>
              <w:jc w:val="both"/>
              <w:rPr>
                <w:b/>
                <w:i/>
                <w:sz w:val="24"/>
              </w:rPr>
            </w:pPr>
            <w:r>
              <w:rPr>
                <w:b/>
                <w:i/>
                <w:sz w:val="24"/>
              </w:rPr>
              <w:t>Художественно-эстетическое</w:t>
            </w:r>
            <w:r>
              <w:rPr>
                <w:b/>
                <w:i/>
                <w:spacing w:val="-14"/>
                <w:sz w:val="24"/>
              </w:rPr>
              <w:t xml:space="preserve"> </w:t>
            </w:r>
            <w:r>
              <w:rPr>
                <w:b/>
                <w:i/>
                <w:spacing w:val="-2"/>
                <w:sz w:val="24"/>
              </w:rPr>
              <w:t>развитие</w:t>
            </w:r>
          </w:p>
          <w:p w14:paraId="79646EEA">
            <w:pPr>
              <w:pStyle w:val="12"/>
              <w:ind w:left="105" w:right="185"/>
              <w:jc w:val="both"/>
              <w:rPr>
                <w:i/>
                <w:sz w:val="24"/>
              </w:rPr>
            </w:pPr>
            <w:r>
              <w:rPr>
                <w:i/>
                <w:sz w:val="24"/>
              </w:rPr>
              <w:t>Ребенок</w:t>
            </w:r>
            <w:r>
              <w:rPr>
                <w:i/>
                <w:spacing w:val="80"/>
                <w:w w:val="150"/>
                <w:sz w:val="24"/>
              </w:rPr>
              <w:t xml:space="preserve"> </w:t>
            </w:r>
            <w:r>
              <w:rPr>
                <w:i/>
                <w:sz w:val="24"/>
              </w:rPr>
              <w:t>любит</w:t>
            </w:r>
            <w:r>
              <w:rPr>
                <w:i/>
                <w:spacing w:val="80"/>
                <w:w w:val="150"/>
                <w:sz w:val="24"/>
              </w:rPr>
              <w:t xml:space="preserve"> </w:t>
            </w:r>
            <w:r>
              <w:rPr>
                <w:i/>
                <w:sz w:val="24"/>
              </w:rPr>
              <w:t>слушать</w:t>
            </w:r>
            <w:r>
              <w:rPr>
                <w:i/>
                <w:spacing w:val="80"/>
                <w:w w:val="150"/>
                <w:sz w:val="24"/>
              </w:rPr>
              <w:t xml:space="preserve"> </w:t>
            </w:r>
            <w:r>
              <w:rPr>
                <w:i/>
                <w:sz w:val="24"/>
              </w:rPr>
              <w:t>чтение</w:t>
            </w:r>
            <w:r>
              <w:rPr>
                <w:i/>
                <w:spacing w:val="80"/>
                <w:w w:val="150"/>
                <w:sz w:val="24"/>
              </w:rPr>
              <w:t xml:space="preserve"> </w:t>
            </w:r>
            <w:r>
              <w:rPr>
                <w:i/>
                <w:sz w:val="24"/>
              </w:rPr>
              <w:t>художественных</w:t>
            </w:r>
            <w:r>
              <w:rPr>
                <w:i/>
                <w:spacing w:val="80"/>
                <w:w w:val="150"/>
                <w:sz w:val="24"/>
              </w:rPr>
              <w:t xml:space="preserve"> </w:t>
            </w:r>
            <w:r>
              <w:rPr>
                <w:i/>
                <w:sz w:val="24"/>
              </w:rPr>
              <w:t>текстов</w:t>
            </w:r>
            <w:r>
              <w:rPr>
                <w:i/>
                <w:spacing w:val="80"/>
                <w:sz w:val="24"/>
              </w:rPr>
              <w:t xml:space="preserve"> </w:t>
            </w:r>
            <w:r>
              <w:rPr>
                <w:i/>
                <w:sz w:val="24"/>
              </w:rPr>
              <w:t>и</w:t>
            </w:r>
            <w:r>
              <w:rPr>
                <w:i/>
                <w:spacing w:val="-1"/>
                <w:sz w:val="24"/>
              </w:rPr>
              <w:t xml:space="preserve"> </w:t>
            </w:r>
            <w:r>
              <w:rPr>
                <w:i/>
                <w:sz w:val="24"/>
              </w:rPr>
              <w:t>умеет эмоционально реагировать на них, может сосредоточиться на слушании литературных произведений на 15—20 минут; умеет импровизировать на основе литературных произведений; запоминает и рассказывает небольшие стихи, потешки,</w:t>
            </w:r>
            <w:r>
              <w:rPr>
                <w:i/>
                <w:spacing w:val="80"/>
                <w:sz w:val="24"/>
              </w:rPr>
              <w:t xml:space="preserve">  </w:t>
            </w:r>
            <w:r>
              <w:rPr>
                <w:i/>
                <w:sz w:val="24"/>
              </w:rPr>
              <w:t>сказки;</w:t>
            </w:r>
            <w:r>
              <w:rPr>
                <w:i/>
                <w:spacing w:val="80"/>
                <w:sz w:val="24"/>
              </w:rPr>
              <w:t xml:space="preserve">  </w:t>
            </w:r>
            <w:r>
              <w:rPr>
                <w:i/>
                <w:sz w:val="24"/>
              </w:rPr>
              <w:t>умеет</w:t>
            </w:r>
            <w:r>
              <w:rPr>
                <w:i/>
                <w:spacing w:val="80"/>
                <w:sz w:val="24"/>
              </w:rPr>
              <w:t xml:space="preserve">  </w:t>
            </w:r>
            <w:r>
              <w:rPr>
                <w:i/>
                <w:sz w:val="24"/>
              </w:rPr>
              <w:t>правильно</w:t>
            </w:r>
            <w:r>
              <w:rPr>
                <w:i/>
                <w:spacing w:val="80"/>
                <w:sz w:val="24"/>
              </w:rPr>
              <w:t xml:space="preserve">  </w:t>
            </w:r>
            <w:r>
              <w:rPr>
                <w:i/>
                <w:sz w:val="24"/>
              </w:rPr>
              <w:t>держать</w:t>
            </w:r>
            <w:r>
              <w:rPr>
                <w:i/>
                <w:spacing w:val="80"/>
                <w:sz w:val="24"/>
              </w:rPr>
              <w:t xml:space="preserve">  </w:t>
            </w:r>
            <w:r>
              <w:rPr>
                <w:i/>
                <w:sz w:val="24"/>
              </w:rPr>
              <w:t>карандаш и</w:t>
            </w:r>
            <w:r>
              <w:rPr>
                <w:i/>
                <w:spacing w:val="-3"/>
                <w:sz w:val="24"/>
              </w:rPr>
              <w:t xml:space="preserve"> </w:t>
            </w:r>
            <w:r>
              <w:rPr>
                <w:i/>
                <w:sz w:val="24"/>
              </w:rPr>
              <w:t>кисточку; может создавать в</w:t>
            </w:r>
            <w:r>
              <w:rPr>
                <w:i/>
                <w:spacing w:val="-2"/>
                <w:sz w:val="24"/>
              </w:rPr>
              <w:t xml:space="preserve"> </w:t>
            </w:r>
            <w:r>
              <w:rPr>
                <w:i/>
                <w:sz w:val="24"/>
              </w:rPr>
              <w:t>рисовании образы знакомых предметов и</w:t>
            </w:r>
            <w:r>
              <w:rPr>
                <w:i/>
                <w:spacing w:val="-2"/>
                <w:sz w:val="24"/>
              </w:rPr>
              <w:t xml:space="preserve"> </w:t>
            </w:r>
            <w:r>
              <w:rPr>
                <w:i/>
                <w:sz w:val="24"/>
              </w:rPr>
              <w:t>многофигурные композиции; владеет приемами</w:t>
            </w:r>
            <w:r>
              <w:rPr>
                <w:i/>
                <w:spacing w:val="40"/>
                <w:sz w:val="24"/>
              </w:rPr>
              <w:t xml:space="preserve"> </w:t>
            </w:r>
            <w:r>
              <w:rPr>
                <w:i/>
                <w:sz w:val="24"/>
              </w:rPr>
              <w:t>лепки из пластилина; может создавать изображения из готовых форм</w:t>
            </w:r>
            <w:r>
              <w:rPr>
                <w:i/>
                <w:spacing w:val="40"/>
                <w:sz w:val="24"/>
              </w:rPr>
              <w:t xml:space="preserve"> </w:t>
            </w:r>
            <w:r>
              <w:rPr>
                <w:i/>
                <w:sz w:val="24"/>
              </w:rPr>
              <w:t>в</w:t>
            </w:r>
            <w:r>
              <w:rPr>
                <w:i/>
                <w:spacing w:val="-3"/>
                <w:sz w:val="24"/>
              </w:rPr>
              <w:t xml:space="preserve"> </w:t>
            </w:r>
            <w:r>
              <w:rPr>
                <w:i/>
                <w:sz w:val="24"/>
              </w:rPr>
              <w:t>аппликации;</w:t>
            </w:r>
            <w:r>
              <w:rPr>
                <w:i/>
                <w:spacing w:val="40"/>
                <w:sz w:val="24"/>
              </w:rPr>
              <w:t xml:space="preserve"> </w:t>
            </w:r>
            <w:r>
              <w:rPr>
                <w:i/>
                <w:sz w:val="24"/>
              </w:rPr>
              <w:t>имеет</w:t>
            </w:r>
            <w:r>
              <w:rPr>
                <w:i/>
                <w:spacing w:val="40"/>
                <w:sz w:val="24"/>
              </w:rPr>
              <w:t xml:space="preserve"> </w:t>
            </w:r>
            <w:r>
              <w:rPr>
                <w:i/>
                <w:sz w:val="24"/>
              </w:rPr>
              <w:t>представления</w:t>
            </w:r>
            <w:r>
              <w:rPr>
                <w:i/>
                <w:spacing w:val="40"/>
                <w:sz w:val="24"/>
              </w:rPr>
              <w:t xml:space="preserve"> </w:t>
            </w:r>
            <w:r>
              <w:rPr>
                <w:i/>
                <w:sz w:val="24"/>
              </w:rPr>
              <w:t>о произведениях народного</w:t>
            </w:r>
            <w:r>
              <w:rPr>
                <w:i/>
                <w:spacing w:val="80"/>
                <w:w w:val="150"/>
                <w:sz w:val="24"/>
              </w:rPr>
              <w:t xml:space="preserve">  </w:t>
            </w:r>
            <w:r>
              <w:rPr>
                <w:i/>
                <w:sz w:val="24"/>
              </w:rPr>
              <w:t>прикладного</w:t>
            </w:r>
            <w:r>
              <w:rPr>
                <w:i/>
                <w:spacing w:val="80"/>
                <w:w w:val="150"/>
                <w:sz w:val="24"/>
              </w:rPr>
              <w:t xml:space="preserve">  </w:t>
            </w:r>
            <w:r>
              <w:rPr>
                <w:i/>
                <w:sz w:val="24"/>
              </w:rPr>
              <w:t>искусства;</w:t>
            </w:r>
            <w:r>
              <w:rPr>
                <w:i/>
                <w:spacing w:val="80"/>
                <w:w w:val="150"/>
                <w:sz w:val="24"/>
              </w:rPr>
              <w:t xml:space="preserve">  </w:t>
            </w:r>
            <w:r>
              <w:rPr>
                <w:i/>
                <w:sz w:val="24"/>
              </w:rPr>
              <w:t>проявляет</w:t>
            </w:r>
            <w:r>
              <w:rPr>
                <w:i/>
                <w:spacing w:val="80"/>
                <w:w w:val="150"/>
                <w:sz w:val="24"/>
              </w:rPr>
              <w:t xml:space="preserve">  </w:t>
            </w:r>
            <w:r>
              <w:rPr>
                <w:i/>
                <w:sz w:val="24"/>
              </w:rPr>
              <w:t>интерес</w:t>
            </w:r>
            <w:r>
              <w:rPr>
                <w:i/>
                <w:spacing w:val="40"/>
                <w:sz w:val="24"/>
              </w:rPr>
              <w:t xml:space="preserve"> </w:t>
            </w:r>
            <w:r>
              <w:rPr>
                <w:i/>
                <w:sz w:val="24"/>
              </w:rPr>
              <w:t>к</w:t>
            </w:r>
            <w:r>
              <w:rPr>
                <w:i/>
                <w:spacing w:val="-2"/>
                <w:sz w:val="24"/>
              </w:rPr>
              <w:t xml:space="preserve"> </w:t>
            </w:r>
            <w:r>
              <w:rPr>
                <w:i/>
                <w:sz w:val="24"/>
              </w:rPr>
              <w:t>музыкальным произведениям, любит слушать музыкальные произведения, умеет петь несложные песенки, красиво двигаться под музыку; при дифференциации контрастного звучания нескольких игрушек не допускает ошибок, не ошибается при определении направления звука и воспроизведении ритма.</w:t>
            </w:r>
          </w:p>
          <w:p w14:paraId="75DAD3F5">
            <w:pPr>
              <w:pStyle w:val="12"/>
              <w:spacing w:before="1" w:line="274" w:lineRule="exact"/>
              <w:ind w:left="105"/>
              <w:jc w:val="both"/>
              <w:rPr>
                <w:b/>
                <w:i/>
                <w:sz w:val="24"/>
              </w:rPr>
            </w:pPr>
            <w:r>
              <w:rPr>
                <w:b/>
                <w:i/>
                <w:sz w:val="24"/>
              </w:rPr>
              <w:t>Физическое</w:t>
            </w:r>
            <w:r>
              <w:rPr>
                <w:b/>
                <w:i/>
                <w:spacing w:val="-7"/>
                <w:sz w:val="24"/>
              </w:rPr>
              <w:t xml:space="preserve"> </w:t>
            </w:r>
            <w:r>
              <w:rPr>
                <w:b/>
                <w:i/>
                <w:spacing w:val="-2"/>
                <w:sz w:val="24"/>
              </w:rPr>
              <w:t>развитие</w:t>
            </w:r>
          </w:p>
          <w:p w14:paraId="21E0E7E2">
            <w:pPr>
              <w:pStyle w:val="12"/>
              <w:ind w:left="105" w:right="184" w:firstLine="60"/>
              <w:jc w:val="both"/>
              <w:rPr>
                <w:i/>
                <w:sz w:val="24"/>
              </w:rPr>
            </w:pPr>
            <w:r>
              <w:rPr>
                <w:i/>
                <w:sz w:val="24"/>
              </w:rPr>
              <w:t>Ребенок</w:t>
            </w:r>
            <w:r>
              <w:rPr>
                <w:i/>
                <w:spacing w:val="74"/>
                <w:sz w:val="24"/>
              </w:rPr>
              <w:t xml:space="preserve"> </w:t>
            </w:r>
            <w:r>
              <w:rPr>
                <w:i/>
                <w:sz w:val="24"/>
              </w:rPr>
              <w:t>может</w:t>
            </w:r>
            <w:r>
              <w:rPr>
                <w:i/>
                <w:spacing w:val="73"/>
                <w:sz w:val="24"/>
              </w:rPr>
              <w:t xml:space="preserve"> </w:t>
            </w:r>
            <w:r>
              <w:rPr>
                <w:i/>
                <w:sz w:val="24"/>
              </w:rPr>
              <w:t>совершать</w:t>
            </w:r>
            <w:r>
              <w:rPr>
                <w:i/>
                <w:spacing w:val="74"/>
                <w:sz w:val="24"/>
              </w:rPr>
              <w:t xml:space="preserve"> </w:t>
            </w:r>
            <w:r>
              <w:rPr>
                <w:i/>
                <w:sz w:val="24"/>
              </w:rPr>
              <w:t>прыжки</w:t>
            </w:r>
            <w:r>
              <w:rPr>
                <w:i/>
                <w:spacing w:val="74"/>
                <w:sz w:val="24"/>
              </w:rPr>
              <w:t xml:space="preserve"> </w:t>
            </w:r>
            <w:r>
              <w:rPr>
                <w:i/>
                <w:sz w:val="24"/>
              </w:rPr>
              <w:t>на</w:t>
            </w:r>
            <w:r>
              <w:rPr>
                <w:i/>
                <w:spacing w:val="72"/>
                <w:sz w:val="24"/>
              </w:rPr>
              <w:t xml:space="preserve"> </w:t>
            </w:r>
            <w:r>
              <w:rPr>
                <w:i/>
                <w:sz w:val="24"/>
              </w:rPr>
              <w:t>месте</w:t>
            </w:r>
            <w:r>
              <w:rPr>
                <w:i/>
                <w:spacing w:val="73"/>
                <w:sz w:val="24"/>
              </w:rPr>
              <w:t xml:space="preserve"> </w:t>
            </w:r>
            <w:r>
              <w:rPr>
                <w:i/>
                <w:sz w:val="24"/>
              </w:rPr>
              <w:t>на</w:t>
            </w:r>
            <w:r>
              <w:rPr>
                <w:i/>
                <w:spacing w:val="73"/>
                <w:sz w:val="24"/>
              </w:rPr>
              <w:t xml:space="preserve"> </w:t>
            </w:r>
            <w:r>
              <w:rPr>
                <w:i/>
                <w:sz w:val="24"/>
              </w:rPr>
              <w:t>двух</w:t>
            </w:r>
            <w:r>
              <w:rPr>
                <w:i/>
                <w:spacing w:val="73"/>
                <w:sz w:val="24"/>
              </w:rPr>
              <w:t xml:space="preserve"> </w:t>
            </w:r>
            <w:r>
              <w:rPr>
                <w:i/>
                <w:sz w:val="24"/>
              </w:rPr>
              <w:t>ногах и</w:t>
            </w:r>
            <w:r>
              <w:rPr>
                <w:i/>
                <w:spacing w:val="-2"/>
                <w:sz w:val="24"/>
              </w:rPr>
              <w:t xml:space="preserve"> </w:t>
            </w:r>
            <w:r>
              <w:rPr>
                <w:i/>
                <w:sz w:val="24"/>
              </w:rPr>
              <w:t>прыжки в</w:t>
            </w:r>
            <w:r>
              <w:rPr>
                <w:i/>
                <w:spacing w:val="-3"/>
                <w:sz w:val="24"/>
              </w:rPr>
              <w:t xml:space="preserve"> </w:t>
            </w:r>
            <w:r>
              <w:rPr>
                <w:i/>
                <w:sz w:val="24"/>
              </w:rPr>
              <w:t>длину с</w:t>
            </w:r>
            <w:r>
              <w:rPr>
                <w:i/>
                <w:spacing w:val="-3"/>
                <w:sz w:val="24"/>
              </w:rPr>
              <w:t xml:space="preserve"> </w:t>
            </w:r>
            <w:r>
              <w:rPr>
                <w:i/>
                <w:sz w:val="24"/>
              </w:rPr>
              <w:t>места на 50 см; может лазать по гимнастической</w:t>
            </w:r>
            <w:r>
              <w:rPr>
                <w:i/>
                <w:spacing w:val="75"/>
                <w:w w:val="150"/>
                <w:sz w:val="24"/>
              </w:rPr>
              <w:t xml:space="preserve">   </w:t>
            </w:r>
            <w:r>
              <w:rPr>
                <w:i/>
                <w:sz w:val="24"/>
              </w:rPr>
              <w:t>стенке</w:t>
            </w:r>
            <w:r>
              <w:rPr>
                <w:i/>
                <w:spacing w:val="75"/>
                <w:w w:val="150"/>
                <w:sz w:val="24"/>
              </w:rPr>
              <w:t xml:space="preserve">   </w:t>
            </w:r>
            <w:r>
              <w:rPr>
                <w:i/>
                <w:sz w:val="24"/>
              </w:rPr>
              <w:t>вверх</w:t>
            </w:r>
            <w:r>
              <w:rPr>
                <w:i/>
                <w:spacing w:val="76"/>
                <w:w w:val="150"/>
                <w:sz w:val="24"/>
              </w:rPr>
              <w:t xml:space="preserve">   </w:t>
            </w:r>
            <w:r>
              <w:rPr>
                <w:i/>
                <w:sz w:val="24"/>
              </w:rPr>
              <w:t>и вниз</w:t>
            </w:r>
            <w:r>
              <w:rPr>
                <w:i/>
                <w:spacing w:val="75"/>
                <w:w w:val="150"/>
                <w:sz w:val="24"/>
              </w:rPr>
              <w:t xml:space="preserve">   </w:t>
            </w:r>
            <w:r>
              <w:rPr>
                <w:i/>
                <w:sz w:val="24"/>
              </w:rPr>
              <w:t>приставным и</w:t>
            </w:r>
            <w:r>
              <w:rPr>
                <w:i/>
                <w:spacing w:val="75"/>
                <w:sz w:val="24"/>
              </w:rPr>
              <w:t xml:space="preserve">   </w:t>
            </w:r>
            <w:r>
              <w:rPr>
                <w:i/>
                <w:sz w:val="24"/>
              </w:rPr>
              <w:t>чередующимся</w:t>
            </w:r>
            <w:r>
              <w:rPr>
                <w:i/>
                <w:spacing w:val="80"/>
                <w:w w:val="150"/>
                <w:sz w:val="24"/>
              </w:rPr>
              <w:t xml:space="preserve">  </w:t>
            </w:r>
            <w:r>
              <w:rPr>
                <w:i/>
                <w:sz w:val="24"/>
              </w:rPr>
              <w:t>шагом;</w:t>
            </w:r>
            <w:r>
              <w:rPr>
                <w:i/>
                <w:spacing w:val="80"/>
                <w:w w:val="150"/>
                <w:sz w:val="24"/>
              </w:rPr>
              <w:t xml:space="preserve">  </w:t>
            </w:r>
            <w:r>
              <w:rPr>
                <w:i/>
                <w:sz w:val="24"/>
              </w:rPr>
              <w:t>может</w:t>
            </w:r>
            <w:r>
              <w:rPr>
                <w:i/>
                <w:spacing w:val="80"/>
                <w:w w:val="150"/>
                <w:sz w:val="24"/>
              </w:rPr>
              <w:t xml:space="preserve">  </w:t>
            </w:r>
            <w:r>
              <w:rPr>
                <w:i/>
                <w:sz w:val="24"/>
              </w:rPr>
              <w:t>ходить</w:t>
            </w:r>
            <w:r>
              <w:rPr>
                <w:i/>
                <w:spacing w:val="80"/>
                <w:w w:val="150"/>
                <w:sz w:val="24"/>
              </w:rPr>
              <w:t xml:space="preserve">  </w:t>
            </w:r>
            <w:r>
              <w:rPr>
                <w:i/>
                <w:sz w:val="24"/>
              </w:rPr>
              <w:t>по</w:t>
            </w:r>
            <w:r>
              <w:rPr>
                <w:i/>
                <w:spacing w:val="80"/>
                <w:w w:val="150"/>
                <w:sz w:val="24"/>
              </w:rPr>
              <w:t xml:space="preserve">  </w:t>
            </w:r>
            <w:r>
              <w:rPr>
                <w:i/>
                <w:sz w:val="24"/>
              </w:rPr>
              <w:t>доске и</w:t>
            </w:r>
            <w:r>
              <w:rPr>
                <w:i/>
                <w:spacing w:val="70"/>
                <w:sz w:val="24"/>
              </w:rPr>
              <w:t xml:space="preserve">  </w:t>
            </w:r>
            <w:r>
              <w:rPr>
                <w:i/>
                <w:sz w:val="24"/>
              </w:rPr>
              <w:t>гимнастической</w:t>
            </w:r>
            <w:r>
              <w:rPr>
                <w:i/>
                <w:spacing w:val="80"/>
                <w:w w:val="150"/>
                <w:sz w:val="24"/>
              </w:rPr>
              <w:t xml:space="preserve"> </w:t>
            </w:r>
            <w:r>
              <w:rPr>
                <w:i/>
                <w:sz w:val="24"/>
              </w:rPr>
              <w:t>скамейке,</w:t>
            </w:r>
            <w:r>
              <w:rPr>
                <w:i/>
                <w:spacing w:val="80"/>
                <w:w w:val="150"/>
                <w:sz w:val="24"/>
              </w:rPr>
              <w:t xml:space="preserve"> </w:t>
            </w:r>
            <w:r>
              <w:rPr>
                <w:i/>
                <w:sz w:val="24"/>
              </w:rPr>
              <w:t>удерживая</w:t>
            </w:r>
            <w:r>
              <w:rPr>
                <w:i/>
                <w:spacing w:val="80"/>
                <w:w w:val="150"/>
                <w:sz w:val="24"/>
              </w:rPr>
              <w:t xml:space="preserve"> </w:t>
            </w:r>
            <w:r>
              <w:rPr>
                <w:i/>
                <w:sz w:val="24"/>
              </w:rPr>
              <w:t>равновесие;</w:t>
            </w:r>
            <w:r>
              <w:rPr>
                <w:i/>
                <w:spacing w:val="80"/>
                <w:w w:val="150"/>
                <w:sz w:val="24"/>
              </w:rPr>
              <w:t xml:space="preserve"> </w:t>
            </w:r>
            <w:r>
              <w:rPr>
                <w:i/>
                <w:sz w:val="24"/>
              </w:rPr>
              <w:t>ходит</w:t>
            </w:r>
            <w:r>
              <w:rPr>
                <w:i/>
                <w:spacing w:val="40"/>
                <w:sz w:val="24"/>
              </w:rPr>
              <w:t xml:space="preserve"> </w:t>
            </w:r>
            <w:r>
              <w:rPr>
                <w:i/>
                <w:sz w:val="24"/>
              </w:rPr>
              <w:t>и</w:t>
            </w:r>
            <w:r>
              <w:rPr>
                <w:i/>
                <w:spacing w:val="-3"/>
                <w:sz w:val="24"/>
              </w:rPr>
              <w:t xml:space="preserve"> </w:t>
            </w:r>
            <w:r>
              <w:rPr>
                <w:i/>
                <w:sz w:val="24"/>
              </w:rPr>
              <w:t>бегает с</w:t>
            </w:r>
            <w:r>
              <w:rPr>
                <w:i/>
                <w:spacing w:val="-4"/>
                <w:sz w:val="24"/>
              </w:rPr>
              <w:t xml:space="preserve"> </w:t>
            </w:r>
            <w:r>
              <w:rPr>
                <w:i/>
                <w:sz w:val="24"/>
              </w:rPr>
              <w:t>преодолением препятствий; может бросать мяч от груди,</w:t>
            </w:r>
            <w:r>
              <w:rPr>
                <w:i/>
                <w:spacing w:val="80"/>
                <w:sz w:val="24"/>
              </w:rPr>
              <w:t xml:space="preserve">  </w:t>
            </w:r>
            <w:r>
              <w:rPr>
                <w:i/>
                <w:sz w:val="24"/>
              </w:rPr>
              <w:t>из-за</w:t>
            </w:r>
            <w:r>
              <w:rPr>
                <w:i/>
                <w:spacing w:val="80"/>
                <w:sz w:val="24"/>
              </w:rPr>
              <w:t xml:space="preserve">  </w:t>
            </w:r>
            <w:r>
              <w:rPr>
                <w:i/>
                <w:sz w:val="24"/>
              </w:rPr>
              <w:t>головы</w:t>
            </w:r>
            <w:r>
              <w:rPr>
                <w:i/>
                <w:spacing w:val="80"/>
                <w:sz w:val="24"/>
              </w:rPr>
              <w:t xml:space="preserve">  </w:t>
            </w:r>
            <w:r>
              <w:rPr>
                <w:i/>
                <w:sz w:val="24"/>
              </w:rPr>
              <w:t>и</w:t>
            </w:r>
            <w:r>
              <w:rPr>
                <w:i/>
                <w:spacing w:val="-2"/>
                <w:sz w:val="24"/>
              </w:rPr>
              <w:t xml:space="preserve"> </w:t>
            </w:r>
            <w:r>
              <w:rPr>
                <w:i/>
                <w:sz w:val="24"/>
              </w:rPr>
              <w:t>ловить</w:t>
            </w:r>
            <w:r>
              <w:rPr>
                <w:i/>
                <w:spacing w:val="80"/>
                <w:sz w:val="24"/>
              </w:rPr>
              <w:t xml:space="preserve">  </w:t>
            </w:r>
            <w:r>
              <w:rPr>
                <w:i/>
                <w:sz w:val="24"/>
              </w:rPr>
              <w:t>его;</w:t>
            </w:r>
            <w:r>
              <w:rPr>
                <w:i/>
                <w:spacing w:val="80"/>
                <w:sz w:val="24"/>
              </w:rPr>
              <w:t xml:space="preserve">  </w:t>
            </w:r>
            <w:r>
              <w:rPr>
                <w:i/>
                <w:sz w:val="24"/>
              </w:rPr>
              <w:t>активно</w:t>
            </w:r>
            <w:r>
              <w:rPr>
                <w:i/>
                <w:spacing w:val="80"/>
                <w:sz w:val="24"/>
              </w:rPr>
              <w:t xml:space="preserve">  </w:t>
            </w:r>
            <w:r>
              <w:rPr>
                <w:i/>
                <w:sz w:val="24"/>
              </w:rPr>
              <w:t>участвует в</w:t>
            </w:r>
            <w:r>
              <w:rPr>
                <w:i/>
                <w:spacing w:val="-3"/>
                <w:sz w:val="24"/>
              </w:rPr>
              <w:t xml:space="preserve"> </w:t>
            </w:r>
            <w:r>
              <w:rPr>
                <w:i/>
                <w:sz w:val="24"/>
              </w:rPr>
              <w:t>организованной взрослым двигательной деятельности; выполняет</w:t>
            </w:r>
            <w:r>
              <w:rPr>
                <w:i/>
                <w:spacing w:val="80"/>
                <w:sz w:val="24"/>
              </w:rPr>
              <w:t xml:space="preserve"> </w:t>
            </w:r>
            <w:r>
              <w:rPr>
                <w:i/>
                <w:sz w:val="24"/>
              </w:rPr>
              <w:t>перестроения,</w:t>
            </w:r>
            <w:r>
              <w:rPr>
                <w:i/>
                <w:spacing w:val="80"/>
                <w:sz w:val="24"/>
              </w:rPr>
              <w:t xml:space="preserve"> </w:t>
            </w:r>
            <w:r>
              <w:rPr>
                <w:i/>
                <w:sz w:val="24"/>
              </w:rPr>
              <w:t>делает</w:t>
            </w:r>
            <w:r>
              <w:rPr>
                <w:i/>
                <w:spacing w:val="80"/>
                <w:sz w:val="24"/>
              </w:rPr>
              <w:t xml:space="preserve"> </w:t>
            </w:r>
            <w:r>
              <w:rPr>
                <w:i/>
                <w:sz w:val="24"/>
              </w:rPr>
              <w:t>упражнения</w:t>
            </w:r>
            <w:r>
              <w:rPr>
                <w:i/>
                <w:spacing w:val="80"/>
                <w:sz w:val="24"/>
              </w:rPr>
              <w:t xml:space="preserve"> </w:t>
            </w:r>
            <w:r>
              <w:rPr>
                <w:i/>
                <w:sz w:val="24"/>
              </w:rPr>
              <w:t>с музыкальным</w:t>
            </w:r>
            <w:r>
              <w:rPr>
                <w:i/>
                <w:spacing w:val="40"/>
                <w:sz w:val="24"/>
              </w:rPr>
              <w:t xml:space="preserve"> </w:t>
            </w:r>
            <w:r>
              <w:rPr>
                <w:i/>
                <w:sz w:val="24"/>
              </w:rPr>
              <w:t>и</w:t>
            </w:r>
            <w:r>
              <w:rPr>
                <w:i/>
                <w:spacing w:val="-2"/>
                <w:sz w:val="24"/>
              </w:rPr>
              <w:t xml:space="preserve"> </w:t>
            </w:r>
            <w:r>
              <w:rPr>
                <w:i/>
                <w:sz w:val="24"/>
              </w:rPr>
              <w:t>речевым сопровождением; проявляет активность во время бодрствования; ребенок умеет аккуратно мыть и вытирать</w:t>
            </w:r>
            <w:r>
              <w:rPr>
                <w:i/>
                <w:spacing w:val="40"/>
                <w:sz w:val="24"/>
              </w:rPr>
              <w:t xml:space="preserve"> </w:t>
            </w:r>
            <w:r>
              <w:rPr>
                <w:i/>
                <w:sz w:val="24"/>
              </w:rPr>
              <w:t>руки, пользоваться салфеткой, носовым платком,</w:t>
            </w:r>
            <w:r>
              <w:rPr>
                <w:i/>
                <w:spacing w:val="40"/>
                <w:sz w:val="24"/>
              </w:rPr>
              <w:t xml:space="preserve"> </w:t>
            </w:r>
            <w:r>
              <w:rPr>
                <w:i/>
                <w:sz w:val="24"/>
              </w:rPr>
              <w:t>причесываться;</w:t>
            </w:r>
            <w:r>
              <w:rPr>
                <w:i/>
                <w:spacing w:val="30"/>
                <w:sz w:val="24"/>
              </w:rPr>
              <w:t xml:space="preserve">  </w:t>
            </w:r>
            <w:r>
              <w:rPr>
                <w:i/>
                <w:sz w:val="24"/>
              </w:rPr>
              <w:t>у</w:t>
            </w:r>
            <w:r>
              <w:rPr>
                <w:i/>
                <w:spacing w:val="63"/>
                <w:sz w:val="24"/>
              </w:rPr>
              <w:t xml:space="preserve">  </w:t>
            </w:r>
            <w:r>
              <w:rPr>
                <w:i/>
                <w:sz w:val="24"/>
              </w:rPr>
              <w:t>ребенка</w:t>
            </w:r>
            <w:r>
              <w:rPr>
                <w:i/>
                <w:spacing w:val="34"/>
                <w:sz w:val="24"/>
              </w:rPr>
              <w:t xml:space="preserve">  </w:t>
            </w:r>
            <w:r>
              <w:rPr>
                <w:i/>
                <w:sz w:val="24"/>
              </w:rPr>
              <w:t>сформированы</w:t>
            </w:r>
            <w:r>
              <w:rPr>
                <w:i/>
                <w:spacing w:val="33"/>
                <w:sz w:val="24"/>
              </w:rPr>
              <w:t xml:space="preserve">  </w:t>
            </w:r>
            <w:r>
              <w:rPr>
                <w:i/>
                <w:sz w:val="24"/>
              </w:rPr>
              <w:t>представления</w:t>
            </w:r>
            <w:r>
              <w:rPr>
                <w:i/>
                <w:spacing w:val="33"/>
                <w:sz w:val="24"/>
              </w:rPr>
              <w:t xml:space="preserve">  </w:t>
            </w:r>
            <w:r>
              <w:rPr>
                <w:i/>
                <w:spacing w:val="-5"/>
                <w:sz w:val="24"/>
              </w:rPr>
              <w:t>об</w:t>
            </w:r>
          </w:p>
          <w:p w14:paraId="4642B174">
            <w:pPr>
              <w:pStyle w:val="12"/>
              <w:spacing w:line="261" w:lineRule="exact"/>
              <w:ind w:left="105"/>
              <w:rPr>
                <w:i/>
                <w:sz w:val="24"/>
              </w:rPr>
            </w:pPr>
            <w:r>
              <w:rPr>
                <w:i/>
                <w:spacing w:val="-2"/>
                <w:sz w:val="24"/>
              </w:rPr>
              <w:t>опасности.</w:t>
            </w:r>
          </w:p>
        </w:tc>
      </w:tr>
      <w:tr w14:paraId="5F79C1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8" w:hRule="atLeast"/>
        </w:trPr>
        <w:tc>
          <w:tcPr>
            <w:tcW w:w="2324" w:type="dxa"/>
          </w:tcPr>
          <w:p w14:paraId="270F5E3A">
            <w:pPr>
              <w:pStyle w:val="12"/>
              <w:ind w:right="8"/>
              <w:rPr>
                <w:b/>
                <w:i/>
                <w:sz w:val="24"/>
              </w:rPr>
            </w:pPr>
            <w:r>
              <w:rPr>
                <w:b/>
                <w:i/>
                <w:spacing w:val="-2"/>
                <w:sz w:val="24"/>
              </w:rPr>
              <w:t>Планируемые результаты. Старший дошкольный</w:t>
            </w:r>
          </w:p>
          <w:p w14:paraId="2D64E8F4">
            <w:pPr>
              <w:pStyle w:val="12"/>
              <w:rPr>
                <w:b/>
                <w:i/>
                <w:sz w:val="24"/>
              </w:rPr>
            </w:pPr>
            <w:r>
              <w:rPr>
                <w:b/>
                <w:i/>
                <w:sz w:val="24"/>
              </w:rPr>
              <w:t>возраст</w:t>
            </w:r>
            <w:r>
              <w:rPr>
                <w:b/>
                <w:i/>
                <w:spacing w:val="40"/>
                <w:sz w:val="24"/>
              </w:rPr>
              <w:t xml:space="preserve"> </w:t>
            </w:r>
            <w:r>
              <w:rPr>
                <w:b/>
                <w:i/>
                <w:sz w:val="24"/>
              </w:rPr>
              <w:t>(с</w:t>
            </w:r>
            <w:r>
              <w:rPr>
                <w:b/>
                <w:i/>
                <w:spacing w:val="40"/>
                <w:sz w:val="24"/>
              </w:rPr>
              <w:t xml:space="preserve"> </w:t>
            </w:r>
            <w:r>
              <w:rPr>
                <w:b/>
                <w:i/>
                <w:sz w:val="24"/>
              </w:rPr>
              <w:t>5</w:t>
            </w:r>
            <w:r>
              <w:rPr>
                <w:b/>
                <w:i/>
                <w:spacing w:val="40"/>
                <w:sz w:val="24"/>
              </w:rPr>
              <w:t xml:space="preserve"> </w:t>
            </w:r>
            <w:r>
              <w:rPr>
                <w:b/>
                <w:i/>
                <w:sz w:val="24"/>
              </w:rPr>
              <w:t>до</w:t>
            </w:r>
            <w:r>
              <w:rPr>
                <w:b/>
                <w:i/>
                <w:spacing w:val="40"/>
                <w:sz w:val="24"/>
              </w:rPr>
              <w:t xml:space="preserve"> </w:t>
            </w:r>
            <w:r>
              <w:rPr>
                <w:b/>
                <w:i/>
                <w:sz w:val="24"/>
              </w:rPr>
              <w:t xml:space="preserve">6 </w:t>
            </w:r>
            <w:r>
              <w:rPr>
                <w:b/>
                <w:i/>
                <w:spacing w:val="-4"/>
                <w:sz w:val="24"/>
              </w:rPr>
              <w:t>лет)</w:t>
            </w:r>
          </w:p>
        </w:tc>
        <w:tc>
          <w:tcPr>
            <w:tcW w:w="7199" w:type="dxa"/>
          </w:tcPr>
          <w:p w14:paraId="774D04B5">
            <w:pPr>
              <w:pStyle w:val="12"/>
              <w:spacing w:line="273" w:lineRule="exact"/>
              <w:ind w:left="105"/>
              <w:jc w:val="both"/>
              <w:rPr>
                <w:b/>
                <w:i/>
                <w:sz w:val="24"/>
              </w:rPr>
            </w:pPr>
            <w:r>
              <w:rPr>
                <w:b/>
                <w:i/>
                <w:sz w:val="24"/>
              </w:rPr>
              <w:t>Речевое</w:t>
            </w:r>
            <w:r>
              <w:rPr>
                <w:b/>
                <w:i/>
                <w:spacing w:val="-6"/>
                <w:sz w:val="24"/>
              </w:rPr>
              <w:t xml:space="preserve"> </w:t>
            </w:r>
            <w:r>
              <w:rPr>
                <w:b/>
                <w:i/>
                <w:spacing w:val="-2"/>
                <w:sz w:val="24"/>
              </w:rPr>
              <w:t>развитие</w:t>
            </w:r>
          </w:p>
          <w:p w14:paraId="5AEB54D0">
            <w:pPr>
              <w:pStyle w:val="12"/>
              <w:ind w:left="105" w:right="188"/>
              <w:jc w:val="both"/>
              <w:rPr>
                <w:i/>
                <w:sz w:val="24"/>
              </w:rPr>
            </w:pPr>
            <w:r>
              <w:rPr>
                <w:i/>
                <w:sz w:val="24"/>
              </w:rPr>
              <w:t>Ребенок контактен, часто становится инициатором общения со сверстниками</w:t>
            </w:r>
            <w:r>
              <w:rPr>
                <w:i/>
                <w:spacing w:val="40"/>
                <w:sz w:val="24"/>
              </w:rPr>
              <w:t xml:space="preserve"> </w:t>
            </w:r>
            <w:r>
              <w:rPr>
                <w:i/>
                <w:sz w:val="24"/>
              </w:rPr>
              <w:t>и</w:t>
            </w:r>
            <w:r>
              <w:rPr>
                <w:i/>
                <w:spacing w:val="-4"/>
                <w:sz w:val="24"/>
              </w:rPr>
              <w:t xml:space="preserve"> </w:t>
            </w:r>
            <w:r>
              <w:rPr>
                <w:i/>
                <w:sz w:val="24"/>
              </w:rPr>
              <w:t>взрослыми;</w:t>
            </w:r>
            <w:r>
              <w:rPr>
                <w:i/>
                <w:spacing w:val="40"/>
                <w:sz w:val="24"/>
              </w:rPr>
              <w:t xml:space="preserve"> </w:t>
            </w:r>
            <w:r>
              <w:rPr>
                <w:i/>
                <w:sz w:val="24"/>
              </w:rPr>
              <w:t>эмоциональные</w:t>
            </w:r>
            <w:r>
              <w:rPr>
                <w:i/>
                <w:spacing w:val="40"/>
                <w:sz w:val="24"/>
              </w:rPr>
              <w:t xml:space="preserve"> </w:t>
            </w:r>
            <w:r>
              <w:rPr>
                <w:i/>
                <w:sz w:val="24"/>
              </w:rPr>
              <w:t>реакции</w:t>
            </w:r>
            <w:r>
              <w:rPr>
                <w:i/>
                <w:spacing w:val="40"/>
                <w:sz w:val="24"/>
              </w:rPr>
              <w:t xml:space="preserve"> </w:t>
            </w:r>
            <w:r>
              <w:rPr>
                <w:i/>
                <w:sz w:val="24"/>
              </w:rPr>
              <w:t>адекватны</w:t>
            </w:r>
            <w:r>
              <w:rPr>
                <w:i/>
                <w:spacing w:val="40"/>
                <w:sz w:val="24"/>
              </w:rPr>
              <w:t xml:space="preserve"> </w:t>
            </w:r>
            <w:r>
              <w:rPr>
                <w:i/>
                <w:sz w:val="24"/>
              </w:rPr>
              <w:t>и</w:t>
            </w:r>
            <w:r>
              <w:rPr>
                <w:i/>
                <w:spacing w:val="-5"/>
                <w:sz w:val="24"/>
              </w:rPr>
              <w:t xml:space="preserve"> </w:t>
            </w:r>
            <w:r>
              <w:rPr>
                <w:i/>
                <w:sz w:val="24"/>
              </w:rPr>
              <w:t>устойчивы, ребенок эмоционально стабилен; пассивный словарь ребенка соответствует возрастной норме; ребенок может показать по просьбе взрослого несколько предметов или</w:t>
            </w:r>
            <w:r>
              <w:rPr>
                <w:i/>
                <w:spacing w:val="40"/>
                <w:sz w:val="24"/>
              </w:rPr>
              <w:t xml:space="preserve"> </w:t>
            </w:r>
            <w:r>
              <w:rPr>
                <w:i/>
                <w:sz w:val="24"/>
              </w:rPr>
              <w:t>объектов,</w:t>
            </w:r>
            <w:r>
              <w:rPr>
                <w:i/>
                <w:spacing w:val="49"/>
                <w:sz w:val="24"/>
              </w:rPr>
              <w:t xml:space="preserve">  </w:t>
            </w:r>
            <w:r>
              <w:rPr>
                <w:i/>
                <w:sz w:val="24"/>
              </w:rPr>
              <w:t>относящихся</w:t>
            </w:r>
            <w:r>
              <w:rPr>
                <w:i/>
                <w:spacing w:val="49"/>
                <w:sz w:val="24"/>
              </w:rPr>
              <w:t xml:space="preserve">  </w:t>
            </w:r>
            <w:r>
              <w:rPr>
                <w:i/>
                <w:sz w:val="24"/>
              </w:rPr>
              <w:t>к</w:t>
            </w:r>
            <w:r>
              <w:rPr>
                <w:i/>
                <w:spacing w:val="51"/>
                <w:w w:val="150"/>
                <w:sz w:val="24"/>
              </w:rPr>
              <w:t xml:space="preserve">  </w:t>
            </w:r>
            <w:r>
              <w:rPr>
                <w:i/>
                <w:sz w:val="24"/>
              </w:rPr>
              <w:t>одному</w:t>
            </w:r>
            <w:r>
              <w:rPr>
                <w:i/>
                <w:spacing w:val="50"/>
                <w:sz w:val="24"/>
              </w:rPr>
              <w:t xml:space="preserve">  </w:t>
            </w:r>
            <w:r>
              <w:rPr>
                <w:i/>
                <w:sz w:val="24"/>
              </w:rPr>
              <w:t>понятию;</w:t>
            </w:r>
            <w:r>
              <w:rPr>
                <w:i/>
                <w:spacing w:val="49"/>
                <w:sz w:val="24"/>
              </w:rPr>
              <w:t xml:space="preserve">  </w:t>
            </w:r>
            <w:r>
              <w:rPr>
                <w:i/>
                <w:sz w:val="24"/>
              </w:rPr>
              <w:t>показать</w:t>
            </w:r>
            <w:r>
              <w:rPr>
                <w:i/>
                <w:spacing w:val="51"/>
                <w:sz w:val="24"/>
              </w:rPr>
              <w:t xml:space="preserve">  </w:t>
            </w:r>
            <w:r>
              <w:rPr>
                <w:i/>
                <w:spacing w:val="-5"/>
                <w:sz w:val="24"/>
              </w:rPr>
              <w:t>на</w:t>
            </w:r>
          </w:p>
          <w:p w14:paraId="63E89F7F">
            <w:pPr>
              <w:pStyle w:val="12"/>
              <w:spacing w:line="261" w:lineRule="exact"/>
              <w:ind w:left="105"/>
              <w:jc w:val="both"/>
              <w:rPr>
                <w:i/>
                <w:sz w:val="24"/>
              </w:rPr>
            </w:pPr>
            <w:r>
              <w:rPr>
                <w:i/>
                <w:sz w:val="24"/>
              </w:rPr>
              <w:t>предложенных</w:t>
            </w:r>
            <w:r>
              <w:rPr>
                <w:i/>
                <w:spacing w:val="54"/>
                <w:w w:val="150"/>
                <w:sz w:val="24"/>
              </w:rPr>
              <w:t xml:space="preserve">  </w:t>
            </w:r>
            <w:r>
              <w:rPr>
                <w:i/>
                <w:sz w:val="24"/>
              </w:rPr>
              <w:t>картинках</w:t>
            </w:r>
            <w:r>
              <w:rPr>
                <w:i/>
                <w:spacing w:val="56"/>
                <w:w w:val="150"/>
                <w:sz w:val="24"/>
              </w:rPr>
              <w:t xml:space="preserve">  </w:t>
            </w:r>
            <w:r>
              <w:rPr>
                <w:i/>
                <w:sz w:val="24"/>
              </w:rPr>
              <w:t>названные</w:t>
            </w:r>
            <w:r>
              <w:rPr>
                <w:i/>
                <w:spacing w:val="56"/>
                <w:w w:val="150"/>
                <w:sz w:val="24"/>
              </w:rPr>
              <w:t xml:space="preserve">  </w:t>
            </w:r>
            <w:r>
              <w:rPr>
                <w:i/>
                <w:sz w:val="24"/>
              </w:rPr>
              <w:t>взрослым</w:t>
            </w:r>
            <w:r>
              <w:rPr>
                <w:i/>
                <w:spacing w:val="57"/>
                <w:w w:val="150"/>
                <w:sz w:val="24"/>
              </w:rPr>
              <w:t xml:space="preserve">  </w:t>
            </w:r>
            <w:r>
              <w:rPr>
                <w:i/>
                <w:spacing w:val="-2"/>
                <w:sz w:val="24"/>
              </w:rPr>
              <w:t>действия;</w:t>
            </w:r>
          </w:p>
        </w:tc>
      </w:tr>
    </w:tbl>
    <w:p w14:paraId="0614CB0D">
      <w:pPr>
        <w:pStyle w:val="12"/>
        <w:spacing w:line="261" w:lineRule="exact"/>
        <w:jc w:val="both"/>
        <w:rPr>
          <w:i/>
          <w:sz w:val="24"/>
        </w:rPr>
        <w:sectPr>
          <w:type w:val="continuous"/>
          <w:pgSz w:w="11920" w:h="16850"/>
          <w:pgMar w:top="1120" w:right="0" w:bottom="1240" w:left="1275" w:header="0" w:footer="997" w:gutter="0"/>
          <w:cols w:space="720" w:num="1"/>
        </w:sectPr>
      </w:pPr>
    </w:p>
    <w:tbl>
      <w:tblPr>
        <w:tblStyle w:val="10"/>
        <w:tblW w:w="0" w:type="auto"/>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24"/>
        <w:gridCol w:w="7199"/>
      </w:tblGrid>
      <w:tr w14:paraId="558DC2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54" w:hRule="atLeast"/>
        </w:trPr>
        <w:tc>
          <w:tcPr>
            <w:tcW w:w="2324" w:type="dxa"/>
          </w:tcPr>
          <w:p w14:paraId="3D725042">
            <w:pPr>
              <w:pStyle w:val="12"/>
              <w:ind w:left="0"/>
              <w:rPr>
                <w:sz w:val="24"/>
              </w:rPr>
            </w:pPr>
          </w:p>
        </w:tc>
        <w:tc>
          <w:tcPr>
            <w:tcW w:w="7199" w:type="dxa"/>
          </w:tcPr>
          <w:p w14:paraId="129292E9">
            <w:pPr>
              <w:pStyle w:val="12"/>
              <w:ind w:left="105" w:right="182"/>
              <w:jc w:val="both"/>
              <w:rPr>
                <w:i/>
                <w:sz w:val="24"/>
              </w:rPr>
            </w:pPr>
            <w:r>
              <w:rPr>
                <w:i/>
                <w:sz w:val="24"/>
              </w:rPr>
              <w:t>показать по картинкам предметы определенной геометрической формы, обладающие определенными свойствами; понимает различные формы словоизменения; понимает предложно- падежные конструкции с</w:t>
            </w:r>
            <w:r>
              <w:rPr>
                <w:i/>
                <w:spacing w:val="-7"/>
                <w:sz w:val="24"/>
              </w:rPr>
              <w:t xml:space="preserve"> </w:t>
            </w:r>
            <w:r>
              <w:rPr>
                <w:i/>
                <w:sz w:val="24"/>
              </w:rPr>
              <w:t>простыми предлогами, уменьшительно- ласкательные суффиксы существительных, дифференцирует формы единственного и</w:t>
            </w:r>
            <w:r>
              <w:rPr>
                <w:i/>
                <w:spacing w:val="-2"/>
                <w:sz w:val="24"/>
              </w:rPr>
              <w:t xml:space="preserve"> </w:t>
            </w:r>
            <w:r>
              <w:rPr>
                <w:i/>
                <w:sz w:val="24"/>
              </w:rPr>
              <w:t>множественного числа глаголов, глаголы с</w:t>
            </w:r>
            <w:r>
              <w:rPr>
                <w:i/>
                <w:spacing w:val="-6"/>
                <w:sz w:val="24"/>
              </w:rPr>
              <w:t xml:space="preserve"> </w:t>
            </w:r>
            <w:r>
              <w:rPr>
                <w:i/>
                <w:sz w:val="24"/>
              </w:rPr>
              <w:t>приставками; понимает смысл отельных предложений, хорошо понимает связную речь; без ошибок дифференцирует как оппозиционные</w:t>
            </w:r>
            <w:r>
              <w:rPr>
                <w:i/>
                <w:spacing w:val="80"/>
                <w:w w:val="150"/>
                <w:sz w:val="24"/>
              </w:rPr>
              <w:t xml:space="preserve"> </w:t>
            </w:r>
            <w:r>
              <w:rPr>
                <w:i/>
                <w:sz w:val="24"/>
              </w:rPr>
              <w:t>звуки,</w:t>
            </w:r>
            <w:r>
              <w:rPr>
                <w:i/>
                <w:spacing w:val="80"/>
                <w:w w:val="150"/>
                <w:sz w:val="24"/>
              </w:rPr>
              <w:t xml:space="preserve"> </w:t>
            </w:r>
            <w:r>
              <w:rPr>
                <w:i/>
                <w:sz w:val="24"/>
              </w:rPr>
              <w:t>не</w:t>
            </w:r>
            <w:r>
              <w:rPr>
                <w:i/>
                <w:spacing w:val="80"/>
                <w:w w:val="150"/>
                <w:sz w:val="24"/>
              </w:rPr>
              <w:t xml:space="preserve"> </w:t>
            </w:r>
            <w:r>
              <w:rPr>
                <w:i/>
                <w:sz w:val="24"/>
              </w:rPr>
              <w:t>смешиваемые</w:t>
            </w:r>
            <w:r>
              <w:rPr>
                <w:i/>
                <w:spacing w:val="80"/>
                <w:w w:val="150"/>
                <w:sz w:val="24"/>
              </w:rPr>
              <w:t xml:space="preserve"> </w:t>
            </w:r>
            <w:r>
              <w:rPr>
                <w:i/>
                <w:sz w:val="24"/>
              </w:rPr>
              <w:t>в произношении,</w:t>
            </w:r>
            <w:r>
              <w:rPr>
                <w:i/>
                <w:spacing w:val="80"/>
                <w:w w:val="150"/>
                <w:sz w:val="24"/>
              </w:rPr>
              <w:t xml:space="preserve"> </w:t>
            </w:r>
            <w:r>
              <w:rPr>
                <w:i/>
                <w:sz w:val="24"/>
              </w:rPr>
              <w:t>так</w:t>
            </w:r>
            <w:r>
              <w:rPr>
                <w:i/>
                <w:spacing w:val="40"/>
                <w:sz w:val="24"/>
              </w:rPr>
              <w:t xml:space="preserve"> </w:t>
            </w:r>
            <w:r>
              <w:rPr>
                <w:i/>
                <w:sz w:val="24"/>
              </w:rPr>
              <w:t>и</w:t>
            </w:r>
            <w:r>
              <w:rPr>
                <w:i/>
                <w:spacing w:val="-4"/>
                <w:sz w:val="24"/>
              </w:rPr>
              <w:t xml:space="preserve"> </w:t>
            </w:r>
            <w:r>
              <w:rPr>
                <w:i/>
                <w:sz w:val="24"/>
              </w:rPr>
              <w:t>смешиваемые в</w:t>
            </w:r>
            <w:r>
              <w:rPr>
                <w:i/>
                <w:spacing w:val="-4"/>
                <w:sz w:val="24"/>
              </w:rPr>
              <w:t xml:space="preserve"> </w:t>
            </w:r>
            <w:r>
              <w:rPr>
                <w:i/>
                <w:sz w:val="24"/>
              </w:rPr>
              <w:t>произношении; уровень развития экспрессивного словаря соответствует возрасту;</w:t>
            </w:r>
            <w:r>
              <w:rPr>
                <w:i/>
                <w:spacing w:val="40"/>
                <w:sz w:val="24"/>
              </w:rPr>
              <w:t xml:space="preserve"> </w:t>
            </w:r>
            <w:r>
              <w:rPr>
                <w:i/>
                <w:sz w:val="24"/>
              </w:rPr>
              <w:t>ребенок безошибочно называет</w:t>
            </w:r>
            <w:r>
              <w:rPr>
                <w:i/>
                <w:spacing w:val="40"/>
                <w:sz w:val="24"/>
              </w:rPr>
              <w:t xml:space="preserve"> </w:t>
            </w:r>
            <w:r>
              <w:rPr>
                <w:i/>
                <w:sz w:val="24"/>
              </w:rPr>
              <w:t>по</w:t>
            </w:r>
            <w:r>
              <w:rPr>
                <w:i/>
                <w:spacing w:val="40"/>
                <w:sz w:val="24"/>
              </w:rPr>
              <w:t xml:space="preserve"> </w:t>
            </w:r>
            <w:r>
              <w:rPr>
                <w:i/>
                <w:sz w:val="24"/>
              </w:rPr>
              <w:t>картинкам</w:t>
            </w:r>
            <w:r>
              <w:rPr>
                <w:i/>
                <w:spacing w:val="40"/>
                <w:sz w:val="24"/>
              </w:rPr>
              <w:t xml:space="preserve"> </w:t>
            </w:r>
            <w:r>
              <w:rPr>
                <w:i/>
                <w:sz w:val="24"/>
              </w:rPr>
              <w:t>предложенные</w:t>
            </w:r>
            <w:r>
              <w:rPr>
                <w:i/>
                <w:spacing w:val="40"/>
                <w:sz w:val="24"/>
              </w:rPr>
              <w:t xml:space="preserve"> </w:t>
            </w:r>
            <w:r>
              <w:rPr>
                <w:i/>
                <w:sz w:val="24"/>
              </w:rPr>
              <w:t>предметы,</w:t>
            </w:r>
            <w:r>
              <w:rPr>
                <w:i/>
                <w:spacing w:val="40"/>
                <w:sz w:val="24"/>
              </w:rPr>
              <w:t xml:space="preserve"> </w:t>
            </w:r>
            <w:r>
              <w:rPr>
                <w:i/>
                <w:sz w:val="24"/>
              </w:rPr>
              <w:t>части</w:t>
            </w:r>
            <w:r>
              <w:rPr>
                <w:i/>
                <w:spacing w:val="40"/>
                <w:sz w:val="24"/>
              </w:rPr>
              <w:t xml:space="preserve"> </w:t>
            </w:r>
            <w:r>
              <w:rPr>
                <w:i/>
                <w:sz w:val="24"/>
              </w:rPr>
              <w:t>тела и</w:t>
            </w:r>
            <w:r>
              <w:rPr>
                <w:i/>
                <w:spacing w:val="-4"/>
                <w:sz w:val="24"/>
              </w:rPr>
              <w:t xml:space="preserve"> </w:t>
            </w:r>
            <w:r>
              <w:rPr>
                <w:i/>
                <w:sz w:val="24"/>
              </w:rPr>
              <w:t>предметов; обобщает предметы и</w:t>
            </w:r>
            <w:r>
              <w:rPr>
                <w:i/>
                <w:spacing w:val="-2"/>
                <w:sz w:val="24"/>
              </w:rPr>
              <w:t xml:space="preserve"> </w:t>
            </w:r>
            <w:r>
              <w:rPr>
                <w:i/>
                <w:sz w:val="24"/>
              </w:rPr>
              <w:t>объекты, изображенные на картинке; не допускает ошибок при назывании действий, изображенных на картинках; называет основные и</w:t>
            </w:r>
            <w:r>
              <w:rPr>
                <w:i/>
                <w:spacing w:val="40"/>
                <w:sz w:val="24"/>
              </w:rPr>
              <w:t xml:space="preserve"> </w:t>
            </w:r>
            <w:r>
              <w:rPr>
                <w:i/>
                <w:sz w:val="24"/>
              </w:rPr>
              <w:t>оттеночные цвета, называет форму указанных предметов; уровень развития грамматического строя речи практически соответствует возрастной норме; ребенок правильно употребляет имена существительные</w:t>
            </w:r>
            <w:r>
              <w:rPr>
                <w:i/>
                <w:spacing w:val="40"/>
                <w:sz w:val="24"/>
              </w:rPr>
              <w:t xml:space="preserve">  </w:t>
            </w:r>
            <w:r>
              <w:rPr>
                <w:i/>
                <w:sz w:val="24"/>
              </w:rPr>
              <w:t>в</w:t>
            </w:r>
            <w:r>
              <w:rPr>
                <w:i/>
                <w:spacing w:val="80"/>
                <w:sz w:val="24"/>
              </w:rPr>
              <w:t xml:space="preserve">  </w:t>
            </w:r>
            <w:r>
              <w:rPr>
                <w:i/>
                <w:sz w:val="24"/>
              </w:rPr>
              <w:t>именительном</w:t>
            </w:r>
            <w:r>
              <w:rPr>
                <w:i/>
                <w:spacing w:val="40"/>
                <w:sz w:val="24"/>
              </w:rPr>
              <w:t xml:space="preserve">  </w:t>
            </w:r>
            <w:r>
              <w:rPr>
                <w:i/>
                <w:sz w:val="24"/>
              </w:rPr>
              <w:t>падеже</w:t>
            </w:r>
            <w:r>
              <w:rPr>
                <w:i/>
                <w:spacing w:val="40"/>
                <w:sz w:val="24"/>
              </w:rPr>
              <w:t xml:space="preserve">  </w:t>
            </w:r>
            <w:r>
              <w:rPr>
                <w:i/>
                <w:sz w:val="24"/>
              </w:rPr>
              <w:t>единственного</w:t>
            </w:r>
            <w:r>
              <w:rPr>
                <w:i/>
                <w:spacing w:val="80"/>
                <w:sz w:val="24"/>
              </w:rPr>
              <w:t xml:space="preserve"> </w:t>
            </w:r>
            <w:r>
              <w:rPr>
                <w:i/>
                <w:sz w:val="24"/>
              </w:rPr>
              <w:t>и</w:t>
            </w:r>
            <w:r>
              <w:rPr>
                <w:i/>
                <w:spacing w:val="40"/>
                <w:sz w:val="24"/>
              </w:rPr>
              <w:t xml:space="preserve"> </w:t>
            </w:r>
            <w:r>
              <w:rPr>
                <w:i/>
                <w:sz w:val="24"/>
              </w:rPr>
              <w:t>множественного числа, имена существительные в косвенных падежах;</w:t>
            </w:r>
            <w:r>
              <w:rPr>
                <w:i/>
                <w:spacing w:val="65"/>
                <w:sz w:val="24"/>
              </w:rPr>
              <w:t xml:space="preserve">  </w:t>
            </w:r>
            <w:r>
              <w:rPr>
                <w:i/>
                <w:sz w:val="24"/>
              </w:rPr>
              <w:t>имена</w:t>
            </w:r>
            <w:r>
              <w:rPr>
                <w:i/>
                <w:spacing w:val="66"/>
                <w:sz w:val="24"/>
              </w:rPr>
              <w:t xml:space="preserve">  </w:t>
            </w:r>
            <w:r>
              <w:rPr>
                <w:i/>
                <w:sz w:val="24"/>
              </w:rPr>
              <w:t>существительные</w:t>
            </w:r>
            <w:r>
              <w:rPr>
                <w:i/>
                <w:spacing w:val="65"/>
                <w:sz w:val="24"/>
              </w:rPr>
              <w:t xml:space="preserve">  </w:t>
            </w:r>
            <w:r>
              <w:rPr>
                <w:i/>
                <w:sz w:val="24"/>
              </w:rPr>
              <w:t>множественного</w:t>
            </w:r>
            <w:r>
              <w:rPr>
                <w:i/>
                <w:spacing w:val="66"/>
                <w:sz w:val="24"/>
              </w:rPr>
              <w:t xml:space="preserve">  </w:t>
            </w:r>
            <w:r>
              <w:rPr>
                <w:i/>
                <w:sz w:val="24"/>
              </w:rPr>
              <w:t>числа в</w:t>
            </w:r>
            <w:r>
              <w:rPr>
                <w:i/>
                <w:spacing w:val="-3"/>
                <w:sz w:val="24"/>
              </w:rPr>
              <w:t xml:space="preserve"> </w:t>
            </w:r>
            <w:r>
              <w:rPr>
                <w:i/>
                <w:sz w:val="24"/>
              </w:rPr>
              <w:t>родительном</w:t>
            </w:r>
            <w:r>
              <w:rPr>
                <w:i/>
                <w:spacing w:val="77"/>
                <w:sz w:val="24"/>
              </w:rPr>
              <w:t xml:space="preserve">   </w:t>
            </w:r>
            <w:r>
              <w:rPr>
                <w:i/>
                <w:sz w:val="24"/>
              </w:rPr>
              <w:t>падеже;</w:t>
            </w:r>
            <w:r>
              <w:rPr>
                <w:i/>
                <w:spacing w:val="76"/>
                <w:sz w:val="24"/>
              </w:rPr>
              <w:t xml:space="preserve">   </w:t>
            </w:r>
            <w:r>
              <w:rPr>
                <w:i/>
                <w:sz w:val="24"/>
              </w:rPr>
              <w:t>согласовывает</w:t>
            </w:r>
            <w:r>
              <w:rPr>
                <w:i/>
                <w:spacing w:val="77"/>
                <w:sz w:val="24"/>
              </w:rPr>
              <w:t xml:space="preserve">   </w:t>
            </w:r>
            <w:r>
              <w:rPr>
                <w:i/>
                <w:sz w:val="24"/>
              </w:rPr>
              <w:t>прилагательные с</w:t>
            </w:r>
            <w:r>
              <w:rPr>
                <w:i/>
                <w:spacing w:val="-3"/>
                <w:sz w:val="24"/>
              </w:rPr>
              <w:t xml:space="preserve"> </w:t>
            </w:r>
            <w:r>
              <w:rPr>
                <w:i/>
                <w:sz w:val="24"/>
              </w:rPr>
              <w:t>существительными единственного числа; без ошибок употребляет предложно-падежные конструкции; согласовывает числительные «2» и</w:t>
            </w:r>
            <w:r>
              <w:rPr>
                <w:i/>
                <w:spacing w:val="-3"/>
                <w:sz w:val="24"/>
              </w:rPr>
              <w:t xml:space="preserve"> </w:t>
            </w:r>
            <w:r>
              <w:rPr>
                <w:i/>
                <w:sz w:val="24"/>
              </w:rPr>
              <w:t>«5» с</w:t>
            </w:r>
            <w:r>
              <w:rPr>
                <w:i/>
                <w:spacing w:val="-3"/>
                <w:sz w:val="24"/>
              </w:rPr>
              <w:t xml:space="preserve"> </w:t>
            </w:r>
            <w:r>
              <w:rPr>
                <w:i/>
                <w:sz w:val="24"/>
              </w:rPr>
              <w:t>существительными; образовывает существительные с</w:t>
            </w:r>
            <w:r>
              <w:rPr>
                <w:i/>
                <w:spacing w:val="40"/>
                <w:sz w:val="24"/>
              </w:rPr>
              <w:t xml:space="preserve"> </w:t>
            </w:r>
            <w:r>
              <w:rPr>
                <w:i/>
                <w:sz w:val="24"/>
              </w:rPr>
              <w:t>уменьшительно-ласкательными суффиксами и</w:t>
            </w:r>
            <w:r>
              <w:rPr>
                <w:i/>
                <w:spacing w:val="-4"/>
                <w:sz w:val="24"/>
              </w:rPr>
              <w:t xml:space="preserve"> </w:t>
            </w:r>
            <w:r>
              <w:rPr>
                <w:i/>
                <w:sz w:val="24"/>
              </w:rPr>
              <w:t>названия детенышей животных; уровень развития связной речи практически соответствует возрастной норме; без помощи взрослого пересказывает небольшой текст с</w:t>
            </w:r>
            <w:r>
              <w:rPr>
                <w:i/>
                <w:spacing w:val="-2"/>
                <w:sz w:val="24"/>
              </w:rPr>
              <w:t xml:space="preserve"> </w:t>
            </w:r>
            <w:r>
              <w:rPr>
                <w:i/>
                <w:sz w:val="24"/>
              </w:rPr>
              <w:t>опорой на картинки, по предложенному или коллективно составленному плану; составляет описательный рассказ по данному или коллективно составленному плану; составляет рассказ по картине по данному или коллективно составленному плану; знает и умеет выразительно рассказывать стихи; не нарушает звуконаполняемость и слоговую структуру слов; объем дыхания достаточный, продолжительность выдоха нормальная, сила голоса и</w:t>
            </w:r>
            <w:r>
              <w:rPr>
                <w:i/>
                <w:spacing w:val="-1"/>
                <w:sz w:val="24"/>
              </w:rPr>
              <w:t xml:space="preserve"> </w:t>
            </w:r>
            <w:r>
              <w:rPr>
                <w:i/>
                <w:sz w:val="24"/>
              </w:rPr>
              <w:t>модуляция в</w:t>
            </w:r>
            <w:r>
              <w:rPr>
                <w:i/>
                <w:spacing w:val="40"/>
                <w:sz w:val="24"/>
              </w:rPr>
              <w:t xml:space="preserve"> </w:t>
            </w:r>
            <w:r>
              <w:rPr>
                <w:i/>
                <w:sz w:val="24"/>
              </w:rPr>
              <w:t>норме. Темп и</w:t>
            </w:r>
            <w:r>
              <w:rPr>
                <w:i/>
                <w:spacing w:val="40"/>
                <w:sz w:val="24"/>
              </w:rPr>
              <w:t xml:space="preserve"> </w:t>
            </w:r>
            <w:r>
              <w:rPr>
                <w:i/>
                <w:sz w:val="24"/>
              </w:rPr>
              <w:t>ритм речи, паузация нормальные. Ребенок употребляет основные виды интонации; ребенок без ошибок повторяет слоги с</w:t>
            </w:r>
            <w:r>
              <w:rPr>
                <w:i/>
                <w:spacing w:val="-2"/>
                <w:sz w:val="24"/>
              </w:rPr>
              <w:t xml:space="preserve"> </w:t>
            </w:r>
            <w:r>
              <w:rPr>
                <w:i/>
                <w:sz w:val="24"/>
              </w:rPr>
              <w:t>оппозиционными звуками, выделяет начальный ударный гласный из слов, у</w:t>
            </w:r>
            <w:r>
              <w:rPr>
                <w:i/>
                <w:spacing w:val="-1"/>
                <w:sz w:val="24"/>
              </w:rPr>
              <w:t xml:space="preserve"> </w:t>
            </w:r>
            <w:r>
              <w:rPr>
                <w:i/>
                <w:sz w:val="24"/>
              </w:rPr>
              <w:t>него сформированы навыки фонематического анализа и синтеза, слогового анализа слов, анализа простых предложений.</w:t>
            </w:r>
          </w:p>
          <w:p w14:paraId="4CA8E297">
            <w:pPr>
              <w:pStyle w:val="12"/>
              <w:spacing w:before="2" w:line="274" w:lineRule="exact"/>
              <w:ind w:left="105"/>
              <w:jc w:val="both"/>
              <w:rPr>
                <w:b/>
                <w:i/>
                <w:sz w:val="24"/>
              </w:rPr>
            </w:pPr>
            <w:r>
              <w:rPr>
                <w:b/>
                <w:i/>
                <w:sz w:val="24"/>
              </w:rPr>
              <w:t>Познавательное</w:t>
            </w:r>
            <w:r>
              <w:rPr>
                <w:b/>
                <w:i/>
                <w:spacing w:val="-6"/>
                <w:sz w:val="24"/>
              </w:rPr>
              <w:t xml:space="preserve"> </w:t>
            </w:r>
            <w:r>
              <w:rPr>
                <w:b/>
                <w:i/>
                <w:spacing w:val="-2"/>
                <w:sz w:val="24"/>
              </w:rPr>
              <w:t>развитие</w:t>
            </w:r>
          </w:p>
          <w:p w14:paraId="7A5206D2">
            <w:pPr>
              <w:pStyle w:val="12"/>
              <w:ind w:left="105" w:right="186"/>
              <w:jc w:val="both"/>
              <w:rPr>
                <w:i/>
                <w:sz w:val="24"/>
              </w:rPr>
            </w:pPr>
            <w:r>
              <w:rPr>
                <w:i/>
                <w:sz w:val="24"/>
              </w:rPr>
              <w:t>Ребенок различает и</w:t>
            </w:r>
            <w:r>
              <w:rPr>
                <w:i/>
                <w:spacing w:val="-3"/>
                <w:sz w:val="24"/>
              </w:rPr>
              <w:t xml:space="preserve"> </w:t>
            </w:r>
            <w:r>
              <w:rPr>
                <w:i/>
                <w:sz w:val="24"/>
              </w:rPr>
              <w:t>соотносит основные и</w:t>
            </w:r>
            <w:r>
              <w:rPr>
                <w:i/>
                <w:spacing w:val="40"/>
                <w:sz w:val="24"/>
              </w:rPr>
              <w:t xml:space="preserve"> </w:t>
            </w:r>
            <w:r>
              <w:rPr>
                <w:i/>
                <w:sz w:val="24"/>
              </w:rPr>
              <w:t>оттеночные цвета, различает предложенные геометрические формы; хорошо ориентируется в</w:t>
            </w:r>
            <w:r>
              <w:rPr>
                <w:i/>
                <w:spacing w:val="-4"/>
                <w:sz w:val="24"/>
              </w:rPr>
              <w:t xml:space="preserve"> </w:t>
            </w:r>
            <w:r>
              <w:rPr>
                <w:i/>
                <w:sz w:val="24"/>
              </w:rPr>
              <w:t>пространстве и</w:t>
            </w:r>
            <w:r>
              <w:rPr>
                <w:i/>
                <w:spacing w:val="-3"/>
                <w:sz w:val="24"/>
              </w:rPr>
              <w:t xml:space="preserve"> </w:t>
            </w:r>
            <w:r>
              <w:rPr>
                <w:i/>
                <w:sz w:val="24"/>
              </w:rPr>
              <w:t>в схеме собственного тела, показывает по просьбе взрослого предметы, которые находятся вверху, внизу, впереди, сзади, слева, справа; показывает правый глаз, левый глаз, правое ухо, левое ухо; без труда складывает картинку</w:t>
            </w:r>
            <w:r>
              <w:rPr>
                <w:i/>
                <w:spacing w:val="8"/>
                <w:sz w:val="24"/>
              </w:rPr>
              <w:t xml:space="preserve"> </w:t>
            </w:r>
            <w:r>
              <w:rPr>
                <w:i/>
                <w:sz w:val="24"/>
              </w:rPr>
              <w:t>из</w:t>
            </w:r>
            <w:r>
              <w:rPr>
                <w:i/>
                <w:spacing w:val="9"/>
                <w:sz w:val="24"/>
              </w:rPr>
              <w:t xml:space="preserve"> </w:t>
            </w:r>
            <w:r>
              <w:rPr>
                <w:i/>
                <w:sz w:val="24"/>
              </w:rPr>
              <w:t>4—6</w:t>
            </w:r>
            <w:r>
              <w:rPr>
                <w:i/>
                <w:spacing w:val="10"/>
                <w:sz w:val="24"/>
              </w:rPr>
              <w:t xml:space="preserve"> </w:t>
            </w:r>
            <w:r>
              <w:rPr>
                <w:i/>
                <w:sz w:val="24"/>
              </w:rPr>
              <w:t>частей</w:t>
            </w:r>
            <w:r>
              <w:rPr>
                <w:i/>
                <w:spacing w:val="9"/>
                <w:sz w:val="24"/>
              </w:rPr>
              <w:t xml:space="preserve"> </w:t>
            </w:r>
            <w:r>
              <w:rPr>
                <w:i/>
                <w:sz w:val="24"/>
              </w:rPr>
              <w:t>со</w:t>
            </w:r>
            <w:r>
              <w:rPr>
                <w:i/>
                <w:spacing w:val="9"/>
                <w:sz w:val="24"/>
              </w:rPr>
              <w:t xml:space="preserve"> </w:t>
            </w:r>
            <w:r>
              <w:rPr>
                <w:i/>
                <w:sz w:val="24"/>
              </w:rPr>
              <w:t>всеми</w:t>
            </w:r>
            <w:r>
              <w:rPr>
                <w:i/>
                <w:spacing w:val="11"/>
                <w:sz w:val="24"/>
              </w:rPr>
              <w:t xml:space="preserve"> </w:t>
            </w:r>
            <w:r>
              <w:rPr>
                <w:i/>
                <w:sz w:val="24"/>
              </w:rPr>
              <w:t>видами</w:t>
            </w:r>
            <w:r>
              <w:rPr>
                <w:i/>
                <w:spacing w:val="10"/>
                <w:sz w:val="24"/>
              </w:rPr>
              <w:t xml:space="preserve"> </w:t>
            </w:r>
            <w:r>
              <w:rPr>
                <w:i/>
                <w:sz w:val="24"/>
              </w:rPr>
              <w:t>разреза;</w:t>
            </w:r>
            <w:r>
              <w:rPr>
                <w:i/>
                <w:spacing w:val="9"/>
                <w:sz w:val="24"/>
              </w:rPr>
              <w:t xml:space="preserve"> </w:t>
            </w:r>
            <w:r>
              <w:rPr>
                <w:i/>
                <w:sz w:val="24"/>
              </w:rPr>
              <w:t>складывает</w:t>
            </w:r>
            <w:r>
              <w:rPr>
                <w:i/>
                <w:spacing w:val="10"/>
                <w:sz w:val="24"/>
              </w:rPr>
              <w:t xml:space="preserve"> </w:t>
            </w:r>
            <w:r>
              <w:rPr>
                <w:i/>
                <w:spacing w:val="-5"/>
                <w:sz w:val="24"/>
              </w:rPr>
              <w:t>из</w:t>
            </w:r>
          </w:p>
          <w:p w14:paraId="5A3B7D7B">
            <w:pPr>
              <w:pStyle w:val="12"/>
              <w:spacing w:line="270" w:lineRule="atLeast"/>
              <w:ind w:left="105" w:right="186"/>
              <w:jc w:val="both"/>
              <w:rPr>
                <w:i/>
                <w:sz w:val="24"/>
              </w:rPr>
            </w:pPr>
            <w:r>
              <w:rPr>
                <w:i/>
                <w:sz w:val="24"/>
              </w:rPr>
              <w:t>палочек предложенные изображения; ребенок знает названия плоских</w:t>
            </w:r>
            <w:r>
              <w:rPr>
                <w:i/>
                <w:spacing w:val="37"/>
                <w:sz w:val="24"/>
              </w:rPr>
              <w:t xml:space="preserve">  </w:t>
            </w:r>
            <w:r>
              <w:rPr>
                <w:i/>
                <w:sz w:val="24"/>
              </w:rPr>
              <w:t>и</w:t>
            </w:r>
            <w:r>
              <w:rPr>
                <w:i/>
                <w:spacing w:val="67"/>
                <w:sz w:val="24"/>
              </w:rPr>
              <w:t xml:space="preserve">  </w:t>
            </w:r>
            <w:r>
              <w:rPr>
                <w:i/>
                <w:sz w:val="24"/>
              </w:rPr>
              <w:t>объемных</w:t>
            </w:r>
            <w:r>
              <w:rPr>
                <w:i/>
                <w:spacing w:val="37"/>
                <w:sz w:val="24"/>
              </w:rPr>
              <w:t xml:space="preserve">  </w:t>
            </w:r>
            <w:r>
              <w:rPr>
                <w:i/>
                <w:sz w:val="24"/>
              </w:rPr>
              <w:t>геометрических</w:t>
            </w:r>
            <w:r>
              <w:rPr>
                <w:i/>
                <w:spacing w:val="37"/>
                <w:sz w:val="24"/>
              </w:rPr>
              <w:t xml:space="preserve">  </w:t>
            </w:r>
            <w:r>
              <w:rPr>
                <w:i/>
                <w:sz w:val="24"/>
              </w:rPr>
              <w:t>форм</w:t>
            </w:r>
            <w:r>
              <w:rPr>
                <w:i/>
                <w:spacing w:val="38"/>
                <w:sz w:val="24"/>
              </w:rPr>
              <w:t xml:space="preserve">  </w:t>
            </w:r>
            <w:r>
              <w:rPr>
                <w:i/>
                <w:sz w:val="24"/>
              </w:rPr>
              <w:t>(круг,</w:t>
            </w:r>
            <w:r>
              <w:rPr>
                <w:i/>
                <w:spacing w:val="37"/>
                <w:sz w:val="24"/>
              </w:rPr>
              <w:t xml:space="preserve">  </w:t>
            </w:r>
            <w:r>
              <w:rPr>
                <w:i/>
                <w:spacing w:val="-2"/>
                <w:sz w:val="24"/>
              </w:rPr>
              <w:t>квадрат,</w:t>
            </w:r>
          </w:p>
        </w:tc>
      </w:tr>
    </w:tbl>
    <w:p w14:paraId="5022465A">
      <w:pPr>
        <w:pStyle w:val="12"/>
        <w:spacing w:line="270" w:lineRule="atLeast"/>
        <w:jc w:val="both"/>
        <w:rPr>
          <w:i/>
          <w:sz w:val="24"/>
        </w:rPr>
        <w:sectPr>
          <w:type w:val="continuous"/>
          <w:pgSz w:w="11920" w:h="16850"/>
          <w:pgMar w:top="1120" w:right="0" w:bottom="1240" w:left="1275" w:header="0" w:footer="997" w:gutter="0"/>
          <w:cols w:space="720" w:num="1"/>
        </w:sectPr>
      </w:pPr>
    </w:p>
    <w:tbl>
      <w:tblPr>
        <w:tblStyle w:val="10"/>
        <w:tblW w:w="0" w:type="auto"/>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24"/>
        <w:gridCol w:w="7199"/>
      </w:tblGrid>
      <w:tr w14:paraId="124F9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54" w:hRule="atLeast"/>
        </w:trPr>
        <w:tc>
          <w:tcPr>
            <w:tcW w:w="2324" w:type="dxa"/>
          </w:tcPr>
          <w:p w14:paraId="26A16D72">
            <w:pPr>
              <w:pStyle w:val="12"/>
              <w:ind w:left="0"/>
              <w:rPr>
                <w:sz w:val="24"/>
              </w:rPr>
            </w:pPr>
          </w:p>
        </w:tc>
        <w:tc>
          <w:tcPr>
            <w:tcW w:w="7199" w:type="dxa"/>
          </w:tcPr>
          <w:p w14:paraId="5304B79A">
            <w:pPr>
              <w:pStyle w:val="12"/>
              <w:ind w:left="105" w:right="185"/>
              <w:jc w:val="both"/>
              <w:rPr>
                <w:i/>
                <w:sz w:val="24"/>
              </w:rPr>
            </w:pPr>
            <w:r>
              <w:rPr>
                <w:i/>
                <w:sz w:val="24"/>
              </w:rPr>
              <w:t>треугольник, овал, прямоугольник, куб, шар, цилиндр, кирпичик, конус),</w:t>
            </w:r>
            <w:r>
              <w:rPr>
                <w:i/>
                <w:spacing w:val="79"/>
                <w:w w:val="150"/>
                <w:sz w:val="24"/>
              </w:rPr>
              <w:t xml:space="preserve"> </w:t>
            </w:r>
            <w:r>
              <w:rPr>
                <w:i/>
                <w:sz w:val="24"/>
              </w:rPr>
              <w:t>различает</w:t>
            </w:r>
            <w:r>
              <w:rPr>
                <w:i/>
                <w:spacing w:val="79"/>
                <w:w w:val="150"/>
                <w:sz w:val="24"/>
              </w:rPr>
              <w:t xml:space="preserve"> </w:t>
            </w:r>
            <w:r>
              <w:rPr>
                <w:i/>
                <w:sz w:val="24"/>
              </w:rPr>
              <w:t>их</w:t>
            </w:r>
            <w:r>
              <w:rPr>
                <w:i/>
                <w:spacing w:val="80"/>
                <w:w w:val="150"/>
                <w:sz w:val="24"/>
              </w:rPr>
              <w:t xml:space="preserve"> </w:t>
            </w:r>
            <w:r>
              <w:rPr>
                <w:i/>
                <w:sz w:val="24"/>
              </w:rPr>
              <w:t>и</w:t>
            </w:r>
            <w:r>
              <w:rPr>
                <w:i/>
                <w:spacing w:val="40"/>
                <w:sz w:val="24"/>
              </w:rPr>
              <w:t xml:space="preserve">  </w:t>
            </w:r>
            <w:r>
              <w:rPr>
                <w:i/>
                <w:sz w:val="24"/>
              </w:rPr>
              <w:t>использует</w:t>
            </w:r>
            <w:r>
              <w:rPr>
                <w:i/>
                <w:spacing w:val="79"/>
                <w:w w:val="150"/>
                <w:sz w:val="24"/>
              </w:rPr>
              <w:t xml:space="preserve"> </w:t>
            </w:r>
            <w:r>
              <w:rPr>
                <w:i/>
                <w:sz w:val="24"/>
              </w:rPr>
              <w:t>в</w:t>
            </w:r>
            <w:r>
              <w:rPr>
                <w:i/>
                <w:spacing w:val="40"/>
                <w:sz w:val="24"/>
              </w:rPr>
              <w:t xml:space="preserve">  </w:t>
            </w:r>
            <w:r>
              <w:rPr>
                <w:i/>
                <w:sz w:val="24"/>
              </w:rPr>
              <w:t>деятельности;</w:t>
            </w:r>
            <w:r>
              <w:rPr>
                <w:i/>
                <w:spacing w:val="78"/>
                <w:w w:val="150"/>
                <w:sz w:val="24"/>
              </w:rPr>
              <w:t xml:space="preserve"> </w:t>
            </w:r>
            <w:r>
              <w:rPr>
                <w:i/>
                <w:sz w:val="24"/>
              </w:rPr>
              <w:t>знает и различает основные и</w:t>
            </w:r>
            <w:r>
              <w:rPr>
                <w:i/>
                <w:spacing w:val="40"/>
                <w:sz w:val="24"/>
              </w:rPr>
              <w:t xml:space="preserve"> </w:t>
            </w:r>
            <w:r>
              <w:rPr>
                <w:i/>
                <w:sz w:val="24"/>
              </w:rPr>
              <w:t>оттеночные цвета: красный,</w:t>
            </w:r>
            <w:r>
              <w:rPr>
                <w:i/>
                <w:spacing w:val="40"/>
                <w:sz w:val="24"/>
              </w:rPr>
              <w:t xml:space="preserve"> </w:t>
            </w:r>
            <w:r>
              <w:rPr>
                <w:i/>
                <w:sz w:val="24"/>
              </w:rPr>
              <w:t>оранжевый, желтый, зеленый, голубой, синий, фиолетовый, коричневый, серый, белый, черный; различает параметры величины и</w:t>
            </w:r>
            <w:r>
              <w:rPr>
                <w:i/>
                <w:spacing w:val="-2"/>
                <w:sz w:val="24"/>
              </w:rPr>
              <w:t xml:space="preserve"> </w:t>
            </w:r>
            <w:r>
              <w:rPr>
                <w:i/>
                <w:sz w:val="24"/>
              </w:rPr>
              <w:t>владеет навыками сравнения предметов по величине; умеет проводить анализ объектов, называя целое, а потом вычленяя его части, детали; умеет соединять детали для создания постройки, владеет разными способами конструирования;</w:t>
            </w:r>
            <w:r>
              <w:rPr>
                <w:i/>
                <w:spacing w:val="80"/>
                <w:sz w:val="24"/>
              </w:rPr>
              <w:t xml:space="preserve">  </w:t>
            </w:r>
            <w:r>
              <w:rPr>
                <w:i/>
                <w:sz w:val="24"/>
              </w:rPr>
              <w:t>хорошо</w:t>
            </w:r>
            <w:r>
              <w:rPr>
                <w:i/>
                <w:spacing w:val="80"/>
                <w:sz w:val="24"/>
              </w:rPr>
              <w:t xml:space="preserve">  </w:t>
            </w:r>
            <w:r>
              <w:rPr>
                <w:i/>
                <w:sz w:val="24"/>
              </w:rPr>
              <w:t>ориентируется</w:t>
            </w:r>
            <w:r>
              <w:rPr>
                <w:i/>
                <w:spacing w:val="80"/>
                <w:sz w:val="24"/>
              </w:rPr>
              <w:t xml:space="preserve">  </w:t>
            </w:r>
            <w:r>
              <w:rPr>
                <w:i/>
                <w:sz w:val="24"/>
              </w:rPr>
              <w:t>в</w:t>
            </w:r>
            <w:r>
              <w:rPr>
                <w:i/>
                <w:spacing w:val="-2"/>
                <w:sz w:val="24"/>
              </w:rPr>
              <w:t xml:space="preserve"> </w:t>
            </w:r>
            <w:r>
              <w:rPr>
                <w:i/>
                <w:sz w:val="24"/>
              </w:rPr>
              <w:t>пространстве</w:t>
            </w:r>
            <w:r>
              <w:rPr>
                <w:i/>
                <w:spacing w:val="40"/>
                <w:sz w:val="24"/>
              </w:rPr>
              <w:t xml:space="preserve"> </w:t>
            </w:r>
            <w:r>
              <w:rPr>
                <w:i/>
                <w:sz w:val="24"/>
              </w:rPr>
              <w:t>и</w:t>
            </w:r>
            <w:r>
              <w:rPr>
                <w:i/>
                <w:spacing w:val="-5"/>
                <w:sz w:val="24"/>
              </w:rPr>
              <w:t xml:space="preserve"> </w:t>
            </w:r>
            <w:r>
              <w:rPr>
                <w:i/>
                <w:sz w:val="24"/>
              </w:rPr>
              <w:t>определяет положение предметов относительно себя; владеет навыками счета в</w:t>
            </w:r>
            <w:r>
              <w:rPr>
                <w:i/>
                <w:spacing w:val="-2"/>
                <w:sz w:val="24"/>
              </w:rPr>
              <w:t xml:space="preserve"> </w:t>
            </w:r>
            <w:r>
              <w:rPr>
                <w:i/>
                <w:sz w:val="24"/>
              </w:rPr>
              <w:t>пределах пяти; у</w:t>
            </w:r>
            <w:r>
              <w:rPr>
                <w:i/>
                <w:spacing w:val="-2"/>
                <w:sz w:val="24"/>
              </w:rPr>
              <w:t xml:space="preserve"> </w:t>
            </w:r>
            <w:r>
              <w:rPr>
                <w:i/>
                <w:sz w:val="24"/>
              </w:rPr>
              <w:t>ребенка сформированы обобщающие понятия: деревья, овощи, фрукты, цветы, животные, птицы, рыбы, насекомые, транспорт, игрушки, одежда,</w:t>
            </w:r>
            <w:r>
              <w:rPr>
                <w:i/>
                <w:spacing w:val="40"/>
                <w:sz w:val="24"/>
              </w:rPr>
              <w:t xml:space="preserve"> </w:t>
            </w:r>
            <w:r>
              <w:rPr>
                <w:i/>
                <w:sz w:val="24"/>
              </w:rPr>
              <w:t>обувь, посуда, мебель; ребенок умеет обобщать предметы по определенным признакам и</w:t>
            </w:r>
            <w:r>
              <w:rPr>
                <w:i/>
                <w:spacing w:val="-3"/>
                <w:sz w:val="24"/>
              </w:rPr>
              <w:t xml:space="preserve"> </w:t>
            </w:r>
            <w:r>
              <w:rPr>
                <w:i/>
                <w:sz w:val="24"/>
              </w:rPr>
              <w:t>классифицировать их; умеет устанавливать некоторые причинноследственные связи между явлениями природы; знает и соблюдает некоторые правила поведения в природе, знает, что нельзя разорять муравейники,</w:t>
            </w:r>
            <w:r>
              <w:rPr>
                <w:i/>
                <w:spacing w:val="-3"/>
                <w:sz w:val="24"/>
              </w:rPr>
              <w:t xml:space="preserve"> </w:t>
            </w:r>
            <w:r>
              <w:rPr>
                <w:i/>
                <w:sz w:val="24"/>
              </w:rPr>
              <w:t>доставать</w:t>
            </w:r>
            <w:r>
              <w:rPr>
                <w:i/>
                <w:spacing w:val="-3"/>
                <w:sz w:val="24"/>
              </w:rPr>
              <w:t xml:space="preserve"> </w:t>
            </w:r>
            <w:r>
              <w:rPr>
                <w:i/>
                <w:sz w:val="24"/>
              </w:rPr>
              <w:t>птенцов</w:t>
            </w:r>
            <w:r>
              <w:rPr>
                <w:i/>
                <w:spacing w:val="-4"/>
                <w:sz w:val="24"/>
              </w:rPr>
              <w:t xml:space="preserve"> </w:t>
            </w:r>
            <w:r>
              <w:rPr>
                <w:i/>
                <w:sz w:val="24"/>
              </w:rPr>
              <w:t>из</w:t>
            </w:r>
            <w:r>
              <w:rPr>
                <w:i/>
                <w:spacing w:val="-3"/>
                <w:sz w:val="24"/>
              </w:rPr>
              <w:t xml:space="preserve"> </w:t>
            </w:r>
            <w:r>
              <w:rPr>
                <w:i/>
                <w:sz w:val="24"/>
              </w:rPr>
              <w:t>гнезд,</w:t>
            </w:r>
            <w:r>
              <w:rPr>
                <w:i/>
                <w:spacing w:val="-3"/>
                <w:sz w:val="24"/>
              </w:rPr>
              <w:t xml:space="preserve"> </w:t>
            </w:r>
            <w:r>
              <w:rPr>
                <w:i/>
                <w:sz w:val="24"/>
              </w:rPr>
              <w:t>ломать</w:t>
            </w:r>
            <w:r>
              <w:rPr>
                <w:i/>
                <w:spacing w:val="-2"/>
                <w:sz w:val="24"/>
              </w:rPr>
              <w:t xml:space="preserve"> </w:t>
            </w:r>
            <w:r>
              <w:rPr>
                <w:i/>
                <w:sz w:val="24"/>
              </w:rPr>
              <w:t>ветки</w:t>
            </w:r>
            <w:r>
              <w:rPr>
                <w:i/>
                <w:spacing w:val="-3"/>
                <w:sz w:val="24"/>
              </w:rPr>
              <w:t xml:space="preserve"> </w:t>
            </w:r>
            <w:r>
              <w:rPr>
                <w:i/>
                <w:sz w:val="24"/>
              </w:rPr>
              <w:t>деревьев и т. п.</w:t>
            </w:r>
          </w:p>
          <w:p w14:paraId="4F336294">
            <w:pPr>
              <w:pStyle w:val="12"/>
              <w:spacing w:line="274" w:lineRule="exact"/>
              <w:ind w:left="105"/>
              <w:jc w:val="both"/>
              <w:rPr>
                <w:b/>
                <w:i/>
                <w:sz w:val="24"/>
              </w:rPr>
            </w:pPr>
            <w:r>
              <w:rPr>
                <w:b/>
                <w:i/>
                <w:sz w:val="24"/>
              </w:rPr>
              <w:t>Социально-коммуникативное</w:t>
            </w:r>
            <w:r>
              <w:rPr>
                <w:b/>
                <w:i/>
                <w:spacing w:val="-13"/>
                <w:sz w:val="24"/>
              </w:rPr>
              <w:t xml:space="preserve"> </w:t>
            </w:r>
            <w:r>
              <w:rPr>
                <w:b/>
                <w:i/>
                <w:spacing w:val="-2"/>
                <w:sz w:val="24"/>
              </w:rPr>
              <w:t>развитие</w:t>
            </w:r>
          </w:p>
          <w:p w14:paraId="5A12F6A3">
            <w:pPr>
              <w:pStyle w:val="12"/>
              <w:ind w:left="105" w:right="184"/>
              <w:jc w:val="both"/>
              <w:rPr>
                <w:i/>
                <w:sz w:val="24"/>
              </w:rPr>
            </w:pPr>
            <w:r>
              <w:rPr>
                <w:i/>
                <w:sz w:val="24"/>
              </w:rPr>
              <w:t>Ребенок принимает активное участие в</w:t>
            </w:r>
            <w:r>
              <w:rPr>
                <w:i/>
                <w:spacing w:val="-1"/>
                <w:sz w:val="24"/>
              </w:rPr>
              <w:t xml:space="preserve"> </w:t>
            </w:r>
            <w:r>
              <w:rPr>
                <w:i/>
                <w:sz w:val="24"/>
              </w:rPr>
              <w:t>коллективных играх, изменяет</w:t>
            </w:r>
            <w:r>
              <w:rPr>
                <w:i/>
                <w:spacing w:val="38"/>
                <w:sz w:val="24"/>
              </w:rPr>
              <w:t xml:space="preserve"> </w:t>
            </w:r>
            <w:r>
              <w:rPr>
                <w:i/>
                <w:sz w:val="24"/>
              </w:rPr>
              <w:t>ролевое</w:t>
            </w:r>
            <w:r>
              <w:rPr>
                <w:i/>
                <w:spacing w:val="38"/>
                <w:sz w:val="24"/>
              </w:rPr>
              <w:t xml:space="preserve"> </w:t>
            </w:r>
            <w:r>
              <w:rPr>
                <w:i/>
                <w:sz w:val="24"/>
              </w:rPr>
              <w:t>поведение</w:t>
            </w:r>
            <w:r>
              <w:rPr>
                <w:i/>
                <w:spacing w:val="38"/>
                <w:sz w:val="24"/>
              </w:rPr>
              <w:t xml:space="preserve"> </w:t>
            </w:r>
            <w:r>
              <w:rPr>
                <w:i/>
                <w:sz w:val="24"/>
              </w:rPr>
              <w:t>в</w:t>
            </w:r>
            <w:r>
              <w:rPr>
                <w:i/>
                <w:spacing w:val="80"/>
                <w:sz w:val="24"/>
              </w:rPr>
              <w:t xml:space="preserve"> </w:t>
            </w:r>
            <w:r>
              <w:rPr>
                <w:i/>
                <w:sz w:val="24"/>
              </w:rPr>
              <w:t>игре,</w:t>
            </w:r>
            <w:r>
              <w:rPr>
                <w:i/>
                <w:spacing w:val="38"/>
                <w:sz w:val="24"/>
              </w:rPr>
              <w:t xml:space="preserve"> </w:t>
            </w:r>
            <w:r>
              <w:rPr>
                <w:i/>
                <w:sz w:val="24"/>
              </w:rPr>
              <w:t>проявляет</w:t>
            </w:r>
            <w:r>
              <w:rPr>
                <w:i/>
                <w:spacing w:val="38"/>
                <w:sz w:val="24"/>
              </w:rPr>
              <w:t xml:space="preserve"> </w:t>
            </w:r>
            <w:r>
              <w:rPr>
                <w:i/>
                <w:sz w:val="24"/>
              </w:rPr>
              <w:t>инициативность в</w:t>
            </w:r>
            <w:r>
              <w:rPr>
                <w:i/>
                <w:spacing w:val="80"/>
                <w:sz w:val="24"/>
              </w:rPr>
              <w:t xml:space="preserve">  </w:t>
            </w:r>
            <w:r>
              <w:rPr>
                <w:i/>
                <w:sz w:val="24"/>
              </w:rPr>
              <w:t>игровой</w:t>
            </w:r>
            <w:r>
              <w:rPr>
                <w:i/>
                <w:spacing w:val="65"/>
                <w:sz w:val="24"/>
              </w:rPr>
              <w:t xml:space="preserve">  </w:t>
            </w:r>
            <w:r>
              <w:rPr>
                <w:i/>
                <w:sz w:val="24"/>
              </w:rPr>
              <w:t>деятельности,</w:t>
            </w:r>
            <w:r>
              <w:rPr>
                <w:i/>
                <w:spacing w:val="65"/>
                <w:sz w:val="24"/>
              </w:rPr>
              <w:t xml:space="preserve">  </w:t>
            </w:r>
            <w:r>
              <w:rPr>
                <w:i/>
                <w:sz w:val="24"/>
              </w:rPr>
              <w:t>организует</w:t>
            </w:r>
            <w:r>
              <w:rPr>
                <w:i/>
                <w:spacing w:val="66"/>
                <w:sz w:val="24"/>
              </w:rPr>
              <w:t xml:space="preserve">  </w:t>
            </w:r>
            <w:r>
              <w:rPr>
                <w:i/>
                <w:sz w:val="24"/>
              </w:rPr>
              <w:t>игры</w:t>
            </w:r>
            <w:r>
              <w:rPr>
                <w:i/>
                <w:spacing w:val="65"/>
                <w:sz w:val="24"/>
              </w:rPr>
              <w:t xml:space="preserve">  </w:t>
            </w:r>
            <w:r>
              <w:rPr>
                <w:i/>
                <w:sz w:val="24"/>
              </w:rPr>
              <w:t>на</w:t>
            </w:r>
            <w:r>
              <w:rPr>
                <w:i/>
                <w:spacing w:val="65"/>
                <w:sz w:val="24"/>
              </w:rPr>
              <w:t xml:space="preserve">  </w:t>
            </w:r>
            <w:r>
              <w:rPr>
                <w:i/>
                <w:sz w:val="24"/>
              </w:rPr>
              <w:t>бытовые и</w:t>
            </w:r>
            <w:r>
              <w:rPr>
                <w:i/>
                <w:spacing w:val="-2"/>
                <w:sz w:val="24"/>
              </w:rPr>
              <w:t xml:space="preserve"> </w:t>
            </w:r>
            <w:r>
              <w:rPr>
                <w:i/>
                <w:sz w:val="24"/>
              </w:rPr>
              <w:t>сказочные сюжеты; принимает участие в</w:t>
            </w:r>
            <w:r>
              <w:rPr>
                <w:i/>
                <w:spacing w:val="-3"/>
                <w:sz w:val="24"/>
              </w:rPr>
              <w:t xml:space="preserve"> </w:t>
            </w:r>
            <w:r>
              <w:rPr>
                <w:i/>
                <w:sz w:val="24"/>
              </w:rPr>
              <w:t>других видах совместной</w:t>
            </w:r>
            <w:r>
              <w:rPr>
                <w:i/>
                <w:spacing w:val="-4"/>
                <w:sz w:val="24"/>
              </w:rPr>
              <w:t xml:space="preserve"> </w:t>
            </w:r>
            <w:r>
              <w:rPr>
                <w:i/>
                <w:sz w:val="24"/>
              </w:rPr>
              <w:t>деятельности;</w:t>
            </w:r>
            <w:r>
              <w:rPr>
                <w:i/>
                <w:spacing w:val="-6"/>
                <w:sz w:val="24"/>
              </w:rPr>
              <w:t xml:space="preserve"> </w:t>
            </w:r>
            <w:r>
              <w:rPr>
                <w:i/>
                <w:sz w:val="24"/>
              </w:rPr>
              <w:t>умеет</w:t>
            </w:r>
            <w:r>
              <w:rPr>
                <w:i/>
                <w:spacing w:val="-5"/>
                <w:sz w:val="24"/>
              </w:rPr>
              <w:t xml:space="preserve"> </w:t>
            </w:r>
            <w:r>
              <w:rPr>
                <w:i/>
                <w:sz w:val="24"/>
              </w:rPr>
              <w:t>регулировать</w:t>
            </w:r>
            <w:r>
              <w:rPr>
                <w:i/>
                <w:spacing w:val="-4"/>
                <w:sz w:val="24"/>
              </w:rPr>
              <w:t xml:space="preserve"> </w:t>
            </w:r>
            <w:r>
              <w:rPr>
                <w:i/>
                <w:sz w:val="24"/>
              </w:rPr>
              <w:t>свое</w:t>
            </w:r>
            <w:r>
              <w:rPr>
                <w:i/>
                <w:spacing w:val="-5"/>
                <w:sz w:val="24"/>
              </w:rPr>
              <w:t xml:space="preserve"> </w:t>
            </w:r>
            <w:r>
              <w:rPr>
                <w:i/>
                <w:sz w:val="24"/>
              </w:rPr>
              <w:t>поведение</w:t>
            </w:r>
            <w:r>
              <w:rPr>
                <w:i/>
                <w:spacing w:val="-5"/>
                <w:sz w:val="24"/>
              </w:rPr>
              <w:t xml:space="preserve"> </w:t>
            </w:r>
            <w:r>
              <w:rPr>
                <w:i/>
                <w:sz w:val="24"/>
              </w:rPr>
              <w:t>на основе</w:t>
            </w:r>
            <w:r>
              <w:rPr>
                <w:i/>
                <w:spacing w:val="39"/>
                <w:sz w:val="24"/>
              </w:rPr>
              <w:t xml:space="preserve"> </w:t>
            </w:r>
            <w:r>
              <w:rPr>
                <w:i/>
                <w:sz w:val="24"/>
              </w:rPr>
              <w:t>усвоенных</w:t>
            </w:r>
            <w:r>
              <w:rPr>
                <w:i/>
                <w:spacing w:val="39"/>
                <w:sz w:val="24"/>
              </w:rPr>
              <w:t xml:space="preserve"> </w:t>
            </w:r>
            <w:r>
              <w:rPr>
                <w:i/>
                <w:sz w:val="24"/>
              </w:rPr>
              <w:t>норм</w:t>
            </w:r>
            <w:r>
              <w:rPr>
                <w:i/>
                <w:spacing w:val="40"/>
                <w:sz w:val="24"/>
              </w:rPr>
              <w:t xml:space="preserve"> </w:t>
            </w:r>
            <w:r>
              <w:rPr>
                <w:i/>
                <w:sz w:val="24"/>
              </w:rPr>
              <w:t>и</w:t>
            </w:r>
            <w:r>
              <w:rPr>
                <w:i/>
                <w:spacing w:val="-1"/>
                <w:sz w:val="24"/>
              </w:rPr>
              <w:t xml:space="preserve"> </w:t>
            </w:r>
            <w:r>
              <w:rPr>
                <w:i/>
                <w:sz w:val="24"/>
              </w:rPr>
              <w:t>правил;</w:t>
            </w:r>
            <w:r>
              <w:rPr>
                <w:i/>
                <w:spacing w:val="39"/>
                <w:sz w:val="24"/>
              </w:rPr>
              <w:t xml:space="preserve"> </w:t>
            </w:r>
            <w:r>
              <w:rPr>
                <w:i/>
                <w:sz w:val="24"/>
              </w:rPr>
              <w:t>положительно</w:t>
            </w:r>
            <w:r>
              <w:rPr>
                <w:i/>
                <w:spacing w:val="40"/>
                <w:sz w:val="24"/>
              </w:rPr>
              <w:t xml:space="preserve"> </w:t>
            </w:r>
            <w:r>
              <w:rPr>
                <w:i/>
                <w:sz w:val="24"/>
              </w:rPr>
              <w:t>оценивает</w:t>
            </w:r>
            <w:r>
              <w:rPr>
                <w:i/>
                <w:spacing w:val="39"/>
                <w:sz w:val="24"/>
              </w:rPr>
              <w:t xml:space="preserve"> </w:t>
            </w:r>
            <w:r>
              <w:rPr>
                <w:i/>
                <w:sz w:val="24"/>
              </w:rPr>
              <w:t>себя и</w:t>
            </w:r>
            <w:r>
              <w:rPr>
                <w:i/>
                <w:spacing w:val="-3"/>
                <w:sz w:val="24"/>
              </w:rPr>
              <w:t xml:space="preserve"> </w:t>
            </w:r>
            <w:r>
              <w:rPr>
                <w:i/>
                <w:sz w:val="24"/>
              </w:rPr>
              <w:t>свои возможности; владеет коммуникативными навыками, умеет здороваться, прощаться, благодарить, спрашивать разрешения, поздравлять с праздником, умет выразить свои чувства словами; знает свои имя и фамилию, имена и</w:t>
            </w:r>
            <w:r>
              <w:rPr>
                <w:i/>
                <w:spacing w:val="-3"/>
                <w:sz w:val="24"/>
              </w:rPr>
              <w:t xml:space="preserve"> </w:t>
            </w:r>
            <w:r>
              <w:rPr>
                <w:i/>
                <w:sz w:val="24"/>
              </w:rPr>
              <w:t>отчества родителей и</w:t>
            </w:r>
            <w:r>
              <w:rPr>
                <w:i/>
                <w:spacing w:val="-3"/>
                <w:sz w:val="24"/>
              </w:rPr>
              <w:t xml:space="preserve"> </w:t>
            </w:r>
            <w:r>
              <w:rPr>
                <w:i/>
                <w:sz w:val="24"/>
              </w:rPr>
              <w:t>других членов семьи, имена и</w:t>
            </w:r>
            <w:r>
              <w:rPr>
                <w:i/>
                <w:spacing w:val="-1"/>
                <w:sz w:val="24"/>
              </w:rPr>
              <w:t xml:space="preserve"> </w:t>
            </w:r>
            <w:r>
              <w:rPr>
                <w:i/>
                <w:sz w:val="24"/>
              </w:rPr>
              <w:t>отчества педагогов; знает,</w:t>
            </w:r>
            <w:r>
              <w:rPr>
                <w:i/>
                <w:spacing w:val="40"/>
                <w:sz w:val="24"/>
              </w:rPr>
              <w:t xml:space="preserve"> </w:t>
            </w:r>
            <w:r>
              <w:rPr>
                <w:i/>
                <w:sz w:val="24"/>
              </w:rPr>
              <w:t>в</w:t>
            </w:r>
            <w:r>
              <w:rPr>
                <w:i/>
                <w:spacing w:val="-3"/>
                <w:sz w:val="24"/>
              </w:rPr>
              <w:t xml:space="preserve"> </w:t>
            </w:r>
            <w:r>
              <w:rPr>
                <w:i/>
                <w:sz w:val="24"/>
              </w:rPr>
              <w:t>какой</w:t>
            </w:r>
            <w:r>
              <w:rPr>
                <w:i/>
                <w:spacing w:val="40"/>
                <w:sz w:val="24"/>
              </w:rPr>
              <w:t xml:space="preserve"> </w:t>
            </w:r>
            <w:r>
              <w:rPr>
                <w:i/>
                <w:sz w:val="24"/>
              </w:rPr>
              <w:t>стране</w:t>
            </w:r>
            <w:r>
              <w:rPr>
                <w:i/>
                <w:spacing w:val="40"/>
                <w:sz w:val="24"/>
              </w:rPr>
              <w:t xml:space="preserve"> </w:t>
            </w:r>
            <w:r>
              <w:rPr>
                <w:i/>
                <w:sz w:val="24"/>
              </w:rPr>
              <w:t>и</w:t>
            </w:r>
            <w:r>
              <w:rPr>
                <w:i/>
                <w:spacing w:val="-1"/>
                <w:sz w:val="24"/>
              </w:rPr>
              <w:t xml:space="preserve"> </w:t>
            </w:r>
            <w:r>
              <w:rPr>
                <w:i/>
                <w:sz w:val="24"/>
              </w:rPr>
              <w:t>в</w:t>
            </w:r>
            <w:r>
              <w:rPr>
                <w:i/>
                <w:spacing w:val="40"/>
                <w:sz w:val="24"/>
              </w:rPr>
              <w:t xml:space="preserve"> </w:t>
            </w:r>
            <w:r>
              <w:rPr>
                <w:i/>
                <w:sz w:val="24"/>
              </w:rPr>
              <w:t>каком</w:t>
            </w:r>
            <w:r>
              <w:rPr>
                <w:i/>
                <w:spacing w:val="40"/>
                <w:sz w:val="24"/>
              </w:rPr>
              <w:t xml:space="preserve"> </w:t>
            </w:r>
            <w:r>
              <w:rPr>
                <w:i/>
                <w:sz w:val="24"/>
              </w:rPr>
              <w:t>населенном</w:t>
            </w:r>
            <w:r>
              <w:rPr>
                <w:i/>
                <w:spacing w:val="40"/>
                <w:sz w:val="24"/>
              </w:rPr>
              <w:t xml:space="preserve"> </w:t>
            </w:r>
            <w:r>
              <w:rPr>
                <w:i/>
                <w:sz w:val="24"/>
              </w:rPr>
              <w:t>пункте</w:t>
            </w:r>
            <w:r>
              <w:rPr>
                <w:i/>
                <w:spacing w:val="40"/>
                <w:sz w:val="24"/>
              </w:rPr>
              <w:t xml:space="preserve"> </w:t>
            </w:r>
            <w:r>
              <w:rPr>
                <w:i/>
                <w:sz w:val="24"/>
              </w:rPr>
              <w:t>он</w:t>
            </w:r>
            <w:r>
              <w:rPr>
                <w:i/>
                <w:spacing w:val="40"/>
                <w:sz w:val="24"/>
              </w:rPr>
              <w:t xml:space="preserve"> </w:t>
            </w:r>
            <w:r>
              <w:rPr>
                <w:i/>
                <w:sz w:val="24"/>
              </w:rPr>
              <w:t>живет; с</w:t>
            </w:r>
            <w:r>
              <w:rPr>
                <w:i/>
                <w:spacing w:val="-4"/>
                <w:sz w:val="24"/>
              </w:rPr>
              <w:t xml:space="preserve"> </w:t>
            </w:r>
            <w:r>
              <w:rPr>
                <w:i/>
                <w:sz w:val="24"/>
              </w:rPr>
              <w:t>охотой выполняет поручения взрослых, помогает готовить материалы</w:t>
            </w:r>
            <w:r>
              <w:rPr>
                <w:i/>
                <w:spacing w:val="80"/>
                <w:w w:val="150"/>
                <w:sz w:val="24"/>
              </w:rPr>
              <w:t xml:space="preserve"> </w:t>
            </w:r>
            <w:r>
              <w:rPr>
                <w:i/>
                <w:sz w:val="24"/>
              </w:rPr>
              <w:t>и</w:t>
            </w:r>
            <w:r>
              <w:rPr>
                <w:i/>
                <w:spacing w:val="70"/>
                <w:sz w:val="24"/>
              </w:rPr>
              <w:t xml:space="preserve">  </w:t>
            </w:r>
            <w:r>
              <w:rPr>
                <w:i/>
                <w:sz w:val="24"/>
              </w:rPr>
              <w:t>оборудование</w:t>
            </w:r>
            <w:r>
              <w:rPr>
                <w:i/>
                <w:spacing w:val="80"/>
                <w:w w:val="150"/>
                <w:sz w:val="24"/>
              </w:rPr>
              <w:t xml:space="preserve"> </w:t>
            </w:r>
            <w:r>
              <w:rPr>
                <w:i/>
                <w:sz w:val="24"/>
              </w:rPr>
              <w:t>для</w:t>
            </w:r>
            <w:r>
              <w:rPr>
                <w:i/>
                <w:spacing w:val="80"/>
                <w:w w:val="150"/>
                <w:sz w:val="24"/>
              </w:rPr>
              <w:t xml:space="preserve"> </w:t>
            </w:r>
            <w:r>
              <w:rPr>
                <w:i/>
                <w:sz w:val="24"/>
              </w:rPr>
              <w:t>совместной</w:t>
            </w:r>
            <w:r>
              <w:rPr>
                <w:i/>
                <w:spacing w:val="80"/>
                <w:w w:val="150"/>
                <w:sz w:val="24"/>
              </w:rPr>
              <w:t xml:space="preserve"> </w:t>
            </w:r>
            <w:r>
              <w:rPr>
                <w:i/>
                <w:sz w:val="24"/>
              </w:rPr>
              <w:t>деятельности,</w:t>
            </w:r>
            <w:r>
              <w:rPr>
                <w:i/>
                <w:spacing w:val="40"/>
                <w:sz w:val="24"/>
              </w:rPr>
              <w:t xml:space="preserve"> </w:t>
            </w:r>
            <w:r>
              <w:rPr>
                <w:i/>
                <w:sz w:val="24"/>
              </w:rPr>
              <w:t>а</w:t>
            </w:r>
            <w:r>
              <w:rPr>
                <w:i/>
                <w:spacing w:val="-3"/>
                <w:sz w:val="24"/>
              </w:rPr>
              <w:t xml:space="preserve"> </w:t>
            </w:r>
            <w:r>
              <w:rPr>
                <w:i/>
                <w:sz w:val="24"/>
              </w:rPr>
              <w:t>потом помогает убирать их; убирает игровое оборудование, закончив</w:t>
            </w:r>
            <w:r>
              <w:rPr>
                <w:i/>
                <w:spacing w:val="76"/>
                <w:w w:val="150"/>
                <w:sz w:val="24"/>
              </w:rPr>
              <w:t xml:space="preserve">  </w:t>
            </w:r>
            <w:r>
              <w:rPr>
                <w:i/>
                <w:sz w:val="24"/>
              </w:rPr>
              <w:t>игры;</w:t>
            </w:r>
            <w:r>
              <w:rPr>
                <w:i/>
                <w:spacing w:val="76"/>
                <w:w w:val="150"/>
                <w:sz w:val="24"/>
              </w:rPr>
              <w:t xml:space="preserve">  </w:t>
            </w:r>
            <w:r>
              <w:rPr>
                <w:i/>
                <w:sz w:val="24"/>
              </w:rPr>
              <w:t>с</w:t>
            </w:r>
            <w:r>
              <w:rPr>
                <w:i/>
                <w:spacing w:val="70"/>
                <w:sz w:val="24"/>
              </w:rPr>
              <w:t xml:space="preserve">   </w:t>
            </w:r>
            <w:r>
              <w:rPr>
                <w:i/>
                <w:sz w:val="24"/>
              </w:rPr>
              <w:t>удовольствием</w:t>
            </w:r>
            <w:r>
              <w:rPr>
                <w:i/>
                <w:spacing w:val="77"/>
                <w:w w:val="150"/>
                <w:sz w:val="24"/>
              </w:rPr>
              <w:t xml:space="preserve">  </w:t>
            </w:r>
            <w:r>
              <w:rPr>
                <w:i/>
                <w:sz w:val="24"/>
              </w:rPr>
              <w:t>принимает</w:t>
            </w:r>
            <w:r>
              <w:rPr>
                <w:i/>
                <w:spacing w:val="76"/>
                <w:w w:val="150"/>
                <w:sz w:val="24"/>
              </w:rPr>
              <w:t xml:space="preserve">  </w:t>
            </w:r>
            <w:r>
              <w:rPr>
                <w:i/>
                <w:sz w:val="24"/>
              </w:rPr>
              <w:t>участие в</w:t>
            </w:r>
            <w:r>
              <w:rPr>
                <w:i/>
                <w:spacing w:val="-5"/>
                <w:sz w:val="24"/>
              </w:rPr>
              <w:t xml:space="preserve"> </w:t>
            </w:r>
            <w:r>
              <w:rPr>
                <w:i/>
                <w:sz w:val="24"/>
              </w:rPr>
              <w:t>продуктивной</w:t>
            </w:r>
            <w:r>
              <w:rPr>
                <w:i/>
                <w:spacing w:val="40"/>
                <w:sz w:val="24"/>
              </w:rPr>
              <w:t xml:space="preserve"> </w:t>
            </w:r>
            <w:r>
              <w:rPr>
                <w:i/>
                <w:sz w:val="24"/>
              </w:rPr>
              <w:t>трудовой</w:t>
            </w:r>
            <w:r>
              <w:rPr>
                <w:i/>
                <w:spacing w:val="40"/>
                <w:sz w:val="24"/>
              </w:rPr>
              <w:t xml:space="preserve"> </w:t>
            </w:r>
            <w:r>
              <w:rPr>
                <w:i/>
                <w:sz w:val="24"/>
              </w:rPr>
              <w:t>деятельности;</w:t>
            </w:r>
            <w:r>
              <w:rPr>
                <w:i/>
                <w:spacing w:val="40"/>
                <w:sz w:val="24"/>
              </w:rPr>
              <w:t xml:space="preserve"> </w:t>
            </w:r>
            <w:r>
              <w:rPr>
                <w:i/>
                <w:sz w:val="24"/>
              </w:rPr>
              <w:t>имеет</w:t>
            </w:r>
            <w:r>
              <w:rPr>
                <w:i/>
                <w:spacing w:val="40"/>
                <w:sz w:val="24"/>
              </w:rPr>
              <w:t xml:space="preserve"> </w:t>
            </w:r>
            <w:r>
              <w:rPr>
                <w:i/>
                <w:sz w:val="24"/>
              </w:rPr>
              <w:t>представления</w:t>
            </w:r>
            <w:r>
              <w:rPr>
                <w:i/>
                <w:spacing w:val="40"/>
                <w:sz w:val="24"/>
              </w:rPr>
              <w:t xml:space="preserve"> </w:t>
            </w:r>
            <w:r>
              <w:rPr>
                <w:i/>
                <w:sz w:val="24"/>
              </w:rPr>
              <w:t>о</w:t>
            </w:r>
            <w:r>
              <w:rPr>
                <w:i/>
                <w:spacing w:val="-3"/>
                <w:sz w:val="24"/>
              </w:rPr>
              <w:t xml:space="preserve"> </w:t>
            </w:r>
            <w:r>
              <w:rPr>
                <w:i/>
                <w:sz w:val="24"/>
              </w:rPr>
              <w:t xml:space="preserve">труде взрослых, названиях профессий, трудовых действиях представителей этих профессий, понимает значимость труда </w:t>
            </w:r>
            <w:r>
              <w:rPr>
                <w:i/>
                <w:spacing w:val="-2"/>
                <w:sz w:val="24"/>
              </w:rPr>
              <w:t>взрослых.</w:t>
            </w:r>
          </w:p>
          <w:p w14:paraId="35861B4E">
            <w:pPr>
              <w:pStyle w:val="12"/>
              <w:spacing w:before="4" w:line="274" w:lineRule="exact"/>
              <w:ind w:left="105"/>
              <w:jc w:val="both"/>
              <w:rPr>
                <w:b/>
                <w:i/>
                <w:sz w:val="24"/>
              </w:rPr>
            </w:pPr>
            <w:r>
              <w:rPr>
                <w:b/>
                <w:i/>
                <w:sz w:val="24"/>
              </w:rPr>
              <w:t>Художественно-эстетическое</w:t>
            </w:r>
            <w:r>
              <w:rPr>
                <w:b/>
                <w:i/>
                <w:spacing w:val="-14"/>
                <w:sz w:val="24"/>
              </w:rPr>
              <w:t xml:space="preserve"> </w:t>
            </w:r>
            <w:r>
              <w:rPr>
                <w:b/>
                <w:i/>
                <w:spacing w:val="-2"/>
                <w:sz w:val="24"/>
              </w:rPr>
              <w:t>развитие</w:t>
            </w:r>
          </w:p>
          <w:p w14:paraId="127CA7ED">
            <w:pPr>
              <w:pStyle w:val="12"/>
              <w:ind w:left="105" w:right="185"/>
              <w:jc w:val="both"/>
              <w:rPr>
                <w:i/>
                <w:sz w:val="24"/>
              </w:rPr>
            </w:pPr>
            <w:r>
              <w:rPr>
                <w:i/>
                <w:sz w:val="24"/>
              </w:rPr>
              <w:t>Ребенок знаком с</w:t>
            </w:r>
            <w:r>
              <w:rPr>
                <w:i/>
                <w:spacing w:val="-2"/>
                <w:sz w:val="24"/>
              </w:rPr>
              <w:t xml:space="preserve"> </w:t>
            </w:r>
            <w:r>
              <w:rPr>
                <w:i/>
                <w:sz w:val="24"/>
              </w:rPr>
              <w:t>произведениями различной тематики, эмоционально реагирует на прочитанное, высказывает свое отношение к нему, может оценить поступки героев, пересказывает произведения по данному плану, участвует в</w:t>
            </w:r>
            <w:r>
              <w:rPr>
                <w:i/>
                <w:spacing w:val="40"/>
                <w:sz w:val="24"/>
              </w:rPr>
              <w:t xml:space="preserve"> </w:t>
            </w:r>
            <w:r>
              <w:rPr>
                <w:i/>
                <w:sz w:val="24"/>
              </w:rPr>
              <w:t>их драматизации, читает стихи; в</w:t>
            </w:r>
            <w:r>
              <w:rPr>
                <w:i/>
                <w:spacing w:val="40"/>
                <w:sz w:val="24"/>
              </w:rPr>
              <w:t xml:space="preserve"> </w:t>
            </w:r>
            <w:r>
              <w:rPr>
                <w:i/>
                <w:sz w:val="24"/>
              </w:rPr>
              <w:t>рисовании может создавать образы знакомых предметов, передавая их характерные</w:t>
            </w:r>
            <w:r>
              <w:rPr>
                <w:i/>
                <w:spacing w:val="80"/>
                <w:sz w:val="24"/>
              </w:rPr>
              <w:t xml:space="preserve"> </w:t>
            </w:r>
            <w:r>
              <w:rPr>
                <w:i/>
                <w:sz w:val="24"/>
              </w:rPr>
              <w:t>признаки;</w:t>
            </w:r>
            <w:r>
              <w:rPr>
                <w:i/>
                <w:spacing w:val="38"/>
                <w:sz w:val="24"/>
              </w:rPr>
              <w:t xml:space="preserve">  </w:t>
            </w:r>
            <w:r>
              <w:rPr>
                <w:i/>
                <w:sz w:val="24"/>
              </w:rPr>
              <w:t>может</w:t>
            </w:r>
            <w:r>
              <w:rPr>
                <w:i/>
                <w:spacing w:val="38"/>
                <w:sz w:val="24"/>
              </w:rPr>
              <w:t xml:space="preserve">  </w:t>
            </w:r>
            <w:r>
              <w:rPr>
                <w:i/>
                <w:sz w:val="24"/>
              </w:rPr>
              <w:t>создавать</w:t>
            </w:r>
            <w:r>
              <w:rPr>
                <w:i/>
                <w:spacing w:val="39"/>
                <w:sz w:val="24"/>
              </w:rPr>
              <w:t xml:space="preserve">  </w:t>
            </w:r>
            <w:r>
              <w:rPr>
                <w:i/>
                <w:sz w:val="24"/>
              </w:rPr>
              <w:t>многофигурные</w:t>
            </w:r>
            <w:r>
              <w:rPr>
                <w:i/>
                <w:spacing w:val="38"/>
                <w:sz w:val="24"/>
              </w:rPr>
              <w:t xml:space="preserve">  </w:t>
            </w:r>
            <w:r>
              <w:rPr>
                <w:i/>
                <w:sz w:val="24"/>
              </w:rPr>
              <w:t>композиции</w:t>
            </w:r>
            <w:r>
              <w:rPr>
                <w:i/>
                <w:spacing w:val="39"/>
                <w:sz w:val="24"/>
              </w:rPr>
              <w:t xml:space="preserve">  </w:t>
            </w:r>
            <w:r>
              <w:rPr>
                <w:i/>
                <w:spacing w:val="-5"/>
                <w:sz w:val="24"/>
              </w:rPr>
              <w:t>на</w:t>
            </w:r>
          </w:p>
          <w:p w14:paraId="323D3469">
            <w:pPr>
              <w:pStyle w:val="12"/>
              <w:spacing w:line="270" w:lineRule="atLeast"/>
              <w:ind w:left="105" w:right="185"/>
              <w:jc w:val="both"/>
              <w:rPr>
                <w:i/>
                <w:sz w:val="24"/>
              </w:rPr>
            </w:pPr>
            <w:r>
              <w:rPr>
                <w:i/>
                <w:sz w:val="24"/>
              </w:rPr>
              <w:t>бытовые и</w:t>
            </w:r>
            <w:r>
              <w:rPr>
                <w:i/>
                <w:spacing w:val="40"/>
                <w:sz w:val="24"/>
              </w:rPr>
              <w:t xml:space="preserve"> </w:t>
            </w:r>
            <w:r>
              <w:rPr>
                <w:i/>
                <w:sz w:val="24"/>
              </w:rPr>
              <w:t>сказочные сюжеты; использует цвет для передачи эмоционального</w:t>
            </w:r>
            <w:r>
              <w:rPr>
                <w:i/>
                <w:spacing w:val="69"/>
                <w:sz w:val="24"/>
              </w:rPr>
              <w:t xml:space="preserve"> </w:t>
            </w:r>
            <w:r>
              <w:rPr>
                <w:i/>
                <w:sz w:val="24"/>
              </w:rPr>
              <w:t>состояния;</w:t>
            </w:r>
            <w:r>
              <w:rPr>
                <w:i/>
                <w:spacing w:val="70"/>
                <w:sz w:val="24"/>
              </w:rPr>
              <w:t xml:space="preserve"> </w:t>
            </w:r>
            <w:r>
              <w:rPr>
                <w:i/>
                <w:sz w:val="24"/>
              </w:rPr>
              <w:t>в</w:t>
            </w:r>
            <w:r>
              <w:rPr>
                <w:i/>
                <w:spacing w:val="35"/>
                <w:sz w:val="24"/>
              </w:rPr>
              <w:t xml:space="preserve">  </w:t>
            </w:r>
            <w:r>
              <w:rPr>
                <w:i/>
                <w:sz w:val="24"/>
              </w:rPr>
              <w:t>лепке</w:t>
            </w:r>
            <w:r>
              <w:rPr>
                <w:i/>
                <w:spacing w:val="70"/>
                <w:sz w:val="24"/>
              </w:rPr>
              <w:t xml:space="preserve"> </w:t>
            </w:r>
            <w:r>
              <w:rPr>
                <w:i/>
                <w:sz w:val="24"/>
              </w:rPr>
              <w:t>создает</w:t>
            </w:r>
            <w:r>
              <w:rPr>
                <w:i/>
                <w:spacing w:val="70"/>
                <w:sz w:val="24"/>
              </w:rPr>
              <w:t xml:space="preserve"> </w:t>
            </w:r>
            <w:r>
              <w:rPr>
                <w:i/>
                <w:sz w:val="24"/>
              </w:rPr>
              <w:t>образы</w:t>
            </w:r>
            <w:r>
              <w:rPr>
                <w:i/>
                <w:spacing w:val="72"/>
                <w:sz w:val="24"/>
              </w:rPr>
              <w:t xml:space="preserve"> </w:t>
            </w:r>
            <w:r>
              <w:rPr>
                <w:i/>
                <w:spacing w:val="-2"/>
                <w:sz w:val="24"/>
              </w:rPr>
              <w:t>знакомых</w:t>
            </w:r>
          </w:p>
        </w:tc>
      </w:tr>
    </w:tbl>
    <w:p w14:paraId="3EDAE8BF">
      <w:pPr>
        <w:pStyle w:val="12"/>
        <w:spacing w:line="270" w:lineRule="atLeast"/>
        <w:jc w:val="both"/>
        <w:rPr>
          <w:i/>
          <w:sz w:val="24"/>
        </w:rPr>
        <w:sectPr>
          <w:type w:val="continuous"/>
          <w:pgSz w:w="11920" w:h="16850"/>
          <w:pgMar w:top="1120" w:right="0" w:bottom="1240" w:left="1275" w:header="0" w:footer="997" w:gutter="0"/>
          <w:cols w:space="720" w:num="1"/>
        </w:sectPr>
      </w:pPr>
    </w:p>
    <w:tbl>
      <w:tblPr>
        <w:tblStyle w:val="10"/>
        <w:tblW w:w="0" w:type="auto"/>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24"/>
        <w:gridCol w:w="7199"/>
      </w:tblGrid>
      <w:tr w14:paraId="7002E6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455" w:hRule="atLeast"/>
        </w:trPr>
        <w:tc>
          <w:tcPr>
            <w:tcW w:w="2324" w:type="dxa"/>
          </w:tcPr>
          <w:p w14:paraId="5F2B927E">
            <w:pPr>
              <w:pStyle w:val="12"/>
              <w:ind w:left="0"/>
              <w:rPr>
                <w:sz w:val="24"/>
              </w:rPr>
            </w:pPr>
          </w:p>
        </w:tc>
        <w:tc>
          <w:tcPr>
            <w:tcW w:w="7199" w:type="dxa"/>
          </w:tcPr>
          <w:p w14:paraId="3D39FAA4">
            <w:pPr>
              <w:pStyle w:val="12"/>
              <w:ind w:left="105" w:right="183"/>
              <w:jc w:val="both"/>
              <w:rPr>
                <w:i/>
                <w:sz w:val="24"/>
              </w:rPr>
            </w:pPr>
            <w:r>
              <w:rPr>
                <w:i/>
                <w:sz w:val="24"/>
              </w:rPr>
              <w:t>предметов или персонажей; в</w:t>
            </w:r>
            <w:r>
              <w:rPr>
                <w:i/>
                <w:spacing w:val="-3"/>
                <w:sz w:val="24"/>
              </w:rPr>
              <w:t xml:space="preserve"> </w:t>
            </w:r>
            <w:r>
              <w:rPr>
                <w:i/>
                <w:sz w:val="24"/>
              </w:rPr>
              <w:t>аппликации создает композиции из вырезанных форм; знаком с произведениями народного прикладного искусства, узнает их, эмоционально на них реагирует; умеет в</w:t>
            </w:r>
            <w:r>
              <w:rPr>
                <w:i/>
                <w:spacing w:val="-2"/>
                <w:sz w:val="24"/>
              </w:rPr>
              <w:t xml:space="preserve"> </w:t>
            </w:r>
            <w:r>
              <w:rPr>
                <w:i/>
                <w:sz w:val="24"/>
              </w:rPr>
              <w:t>движении передавать характер музыки, выразительно танцует, поет, участвует в музыкальных играх, может</w:t>
            </w:r>
            <w:r>
              <w:rPr>
                <w:i/>
                <w:spacing w:val="-3"/>
                <w:sz w:val="24"/>
              </w:rPr>
              <w:t xml:space="preserve"> </w:t>
            </w:r>
            <w:r>
              <w:rPr>
                <w:i/>
                <w:sz w:val="24"/>
              </w:rPr>
              <w:t>определить</w:t>
            </w:r>
            <w:r>
              <w:rPr>
                <w:i/>
                <w:spacing w:val="-1"/>
                <w:sz w:val="24"/>
              </w:rPr>
              <w:t xml:space="preserve"> </w:t>
            </w:r>
            <w:r>
              <w:rPr>
                <w:i/>
                <w:sz w:val="24"/>
              </w:rPr>
              <w:t>жанр</w:t>
            </w:r>
            <w:r>
              <w:rPr>
                <w:i/>
                <w:spacing w:val="-2"/>
                <w:sz w:val="24"/>
              </w:rPr>
              <w:t xml:space="preserve"> </w:t>
            </w:r>
            <w:r>
              <w:rPr>
                <w:i/>
                <w:sz w:val="24"/>
              </w:rPr>
              <w:t>музыкального</w:t>
            </w:r>
            <w:r>
              <w:rPr>
                <w:i/>
                <w:spacing w:val="-4"/>
                <w:sz w:val="24"/>
              </w:rPr>
              <w:t xml:space="preserve"> </w:t>
            </w:r>
            <w:r>
              <w:rPr>
                <w:i/>
                <w:sz w:val="24"/>
              </w:rPr>
              <w:t>произведения;</w:t>
            </w:r>
            <w:r>
              <w:rPr>
                <w:i/>
                <w:spacing w:val="-3"/>
                <w:sz w:val="24"/>
              </w:rPr>
              <w:t xml:space="preserve"> </w:t>
            </w:r>
            <w:r>
              <w:rPr>
                <w:i/>
                <w:sz w:val="24"/>
              </w:rPr>
              <w:t>без</w:t>
            </w:r>
            <w:r>
              <w:rPr>
                <w:i/>
                <w:spacing w:val="-2"/>
                <w:sz w:val="24"/>
              </w:rPr>
              <w:t xml:space="preserve"> </w:t>
            </w:r>
            <w:r>
              <w:rPr>
                <w:i/>
                <w:sz w:val="24"/>
              </w:rPr>
              <w:t>ошибок дифференцирует звучание нескольких игрушек, музыкальных инструментов, определяет направление звука, воспроизводит предложенные педагогом ритмы.</w:t>
            </w:r>
          </w:p>
          <w:p w14:paraId="049D0BCD">
            <w:pPr>
              <w:pStyle w:val="12"/>
              <w:spacing w:before="2" w:line="274" w:lineRule="exact"/>
              <w:ind w:left="165"/>
              <w:jc w:val="both"/>
              <w:rPr>
                <w:b/>
                <w:i/>
                <w:sz w:val="24"/>
              </w:rPr>
            </w:pPr>
            <w:r>
              <w:rPr>
                <w:b/>
                <w:i/>
                <w:sz w:val="24"/>
              </w:rPr>
              <w:t>Физическое</w:t>
            </w:r>
            <w:r>
              <w:rPr>
                <w:b/>
                <w:i/>
                <w:spacing w:val="-7"/>
                <w:sz w:val="24"/>
              </w:rPr>
              <w:t xml:space="preserve"> </w:t>
            </w:r>
            <w:r>
              <w:rPr>
                <w:b/>
                <w:i/>
                <w:spacing w:val="-2"/>
                <w:sz w:val="24"/>
              </w:rPr>
              <w:t>развитие</w:t>
            </w:r>
          </w:p>
          <w:p w14:paraId="46193251">
            <w:pPr>
              <w:pStyle w:val="12"/>
              <w:ind w:left="105" w:right="184"/>
              <w:jc w:val="both"/>
              <w:rPr>
                <w:i/>
                <w:sz w:val="24"/>
              </w:rPr>
            </w:pPr>
            <w:r>
              <w:rPr>
                <w:i/>
                <w:sz w:val="24"/>
              </w:rPr>
              <w:t>Общая</w:t>
            </w:r>
            <w:r>
              <w:rPr>
                <w:i/>
                <w:spacing w:val="80"/>
                <w:w w:val="150"/>
                <w:sz w:val="24"/>
              </w:rPr>
              <w:t xml:space="preserve"> </w:t>
            </w:r>
            <w:r>
              <w:rPr>
                <w:i/>
                <w:sz w:val="24"/>
              </w:rPr>
              <w:t>и</w:t>
            </w:r>
            <w:r>
              <w:rPr>
                <w:i/>
                <w:spacing w:val="-2"/>
                <w:sz w:val="24"/>
              </w:rPr>
              <w:t xml:space="preserve"> </w:t>
            </w:r>
            <w:r>
              <w:rPr>
                <w:i/>
                <w:sz w:val="24"/>
              </w:rPr>
              <w:t>ручная</w:t>
            </w:r>
            <w:r>
              <w:rPr>
                <w:i/>
                <w:spacing w:val="80"/>
                <w:w w:val="150"/>
                <w:sz w:val="24"/>
              </w:rPr>
              <w:t xml:space="preserve"> </w:t>
            </w:r>
            <w:r>
              <w:rPr>
                <w:i/>
                <w:sz w:val="24"/>
              </w:rPr>
              <w:t>моторика</w:t>
            </w:r>
            <w:r>
              <w:rPr>
                <w:i/>
                <w:spacing w:val="80"/>
                <w:w w:val="150"/>
                <w:sz w:val="24"/>
              </w:rPr>
              <w:t xml:space="preserve"> </w:t>
            </w:r>
            <w:r>
              <w:rPr>
                <w:i/>
                <w:sz w:val="24"/>
              </w:rPr>
              <w:t>ребенка</w:t>
            </w:r>
            <w:r>
              <w:rPr>
                <w:i/>
                <w:spacing w:val="80"/>
                <w:w w:val="150"/>
                <w:sz w:val="24"/>
              </w:rPr>
              <w:t xml:space="preserve"> </w:t>
            </w:r>
            <w:r>
              <w:rPr>
                <w:i/>
                <w:sz w:val="24"/>
              </w:rPr>
              <w:t>развита</w:t>
            </w:r>
            <w:r>
              <w:rPr>
                <w:i/>
                <w:spacing w:val="80"/>
                <w:w w:val="150"/>
                <w:sz w:val="24"/>
              </w:rPr>
              <w:t xml:space="preserve"> </w:t>
            </w:r>
            <w:r>
              <w:rPr>
                <w:i/>
                <w:sz w:val="24"/>
              </w:rPr>
              <w:t>в соответствии с</w:t>
            </w:r>
            <w:r>
              <w:rPr>
                <w:i/>
                <w:spacing w:val="-3"/>
                <w:sz w:val="24"/>
              </w:rPr>
              <w:t xml:space="preserve"> </w:t>
            </w:r>
            <w:r>
              <w:rPr>
                <w:i/>
                <w:sz w:val="24"/>
              </w:rPr>
              <w:t>возрастной нормой, все движения выполняются в полном объеме, нормальном темпе; координация движений не нарушена; ребенок ходит прямо, свободно, не опуская голову, может пробежать</w:t>
            </w:r>
            <w:r>
              <w:rPr>
                <w:i/>
                <w:spacing w:val="40"/>
                <w:sz w:val="24"/>
              </w:rPr>
              <w:t xml:space="preserve"> </w:t>
            </w:r>
            <w:r>
              <w:rPr>
                <w:i/>
                <w:sz w:val="24"/>
              </w:rPr>
              <w:t>в</w:t>
            </w:r>
            <w:r>
              <w:rPr>
                <w:i/>
                <w:spacing w:val="-4"/>
                <w:sz w:val="24"/>
              </w:rPr>
              <w:t xml:space="preserve"> </w:t>
            </w:r>
            <w:r>
              <w:rPr>
                <w:i/>
                <w:sz w:val="24"/>
              </w:rPr>
              <w:t>медленном</w:t>
            </w:r>
            <w:r>
              <w:rPr>
                <w:i/>
                <w:spacing w:val="40"/>
                <w:sz w:val="24"/>
              </w:rPr>
              <w:t xml:space="preserve"> </w:t>
            </w:r>
            <w:r>
              <w:rPr>
                <w:i/>
                <w:sz w:val="24"/>
              </w:rPr>
              <w:t>темпе</w:t>
            </w:r>
            <w:r>
              <w:rPr>
                <w:i/>
                <w:spacing w:val="40"/>
                <w:sz w:val="24"/>
              </w:rPr>
              <w:t xml:space="preserve"> </w:t>
            </w:r>
            <w:r>
              <w:rPr>
                <w:i/>
                <w:sz w:val="24"/>
              </w:rPr>
              <w:t>200</w:t>
            </w:r>
            <w:r>
              <w:rPr>
                <w:i/>
                <w:spacing w:val="40"/>
                <w:sz w:val="24"/>
              </w:rPr>
              <w:t xml:space="preserve"> </w:t>
            </w:r>
            <w:r>
              <w:rPr>
                <w:i/>
                <w:sz w:val="24"/>
              </w:rPr>
              <w:t>метров;</w:t>
            </w:r>
            <w:r>
              <w:rPr>
                <w:i/>
                <w:spacing w:val="40"/>
                <w:sz w:val="24"/>
              </w:rPr>
              <w:t xml:space="preserve"> </w:t>
            </w:r>
            <w:r>
              <w:rPr>
                <w:i/>
                <w:sz w:val="24"/>
              </w:rPr>
              <w:t>может</w:t>
            </w:r>
            <w:r>
              <w:rPr>
                <w:i/>
                <w:spacing w:val="40"/>
                <w:sz w:val="24"/>
              </w:rPr>
              <w:t xml:space="preserve"> </w:t>
            </w:r>
            <w:r>
              <w:rPr>
                <w:i/>
                <w:sz w:val="24"/>
              </w:rPr>
              <w:t>прыгнуть</w:t>
            </w:r>
            <w:r>
              <w:rPr>
                <w:i/>
                <w:spacing w:val="80"/>
                <w:sz w:val="24"/>
              </w:rPr>
              <w:t xml:space="preserve"> </w:t>
            </w:r>
            <w:r>
              <w:rPr>
                <w:i/>
                <w:sz w:val="24"/>
              </w:rPr>
              <w:t>в</w:t>
            </w:r>
            <w:r>
              <w:rPr>
                <w:i/>
                <w:spacing w:val="-4"/>
                <w:sz w:val="24"/>
              </w:rPr>
              <w:t xml:space="preserve"> </w:t>
            </w:r>
            <w:r>
              <w:rPr>
                <w:i/>
                <w:sz w:val="24"/>
              </w:rPr>
              <w:t>длину с</w:t>
            </w:r>
            <w:r>
              <w:rPr>
                <w:i/>
                <w:spacing w:val="-3"/>
                <w:sz w:val="24"/>
              </w:rPr>
              <w:t xml:space="preserve"> </w:t>
            </w:r>
            <w:r>
              <w:rPr>
                <w:i/>
                <w:sz w:val="24"/>
              </w:rPr>
              <w:t>места на 60 сантиметров, отталкиваясь двумя ногами; умеет бросать мяч от груди, из-за головы и</w:t>
            </w:r>
            <w:r>
              <w:rPr>
                <w:i/>
                <w:spacing w:val="-1"/>
                <w:sz w:val="24"/>
              </w:rPr>
              <w:t xml:space="preserve"> </w:t>
            </w:r>
            <w:r>
              <w:rPr>
                <w:i/>
                <w:sz w:val="24"/>
              </w:rPr>
              <w:t>ловить его двумя руками; может ходить по гимнастической скамейке, удерживая равновесие;</w:t>
            </w:r>
            <w:r>
              <w:rPr>
                <w:i/>
                <w:spacing w:val="80"/>
                <w:w w:val="150"/>
                <w:sz w:val="24"/>
              </w:rPr>
              <w:t xml:space="preserve"> </w:t>
            </w:r>
            <w:r>
              <w:rPr>
                <w:i/>
                <w:sz w:val="24"/>
              </w:rPr>
              <w:t>может</w:t>
            </w:r>
            <w:r>
              <w:rPr>
                <w:i/>
                <w:spacing w:val="80"/>
                <w:w w:val="150"/>
                <w:sz w:val="24"/>
              </w:rPr>
              <w:t xml:space="preserve"> </w:t>
            </w:r>
            <w:r>
              <w:rPr>
                <w:i/>
                <w:sz w:val="24"/>
              </w:rPr>
              <w:t>лазать</w:t>
            </w:r>
            <w:r>
              <w:rPr>
                <w:i/>
                <w:spacing w:val="80"/>
                <w:w w:val="150"/>
                <w:sz w:val="24"/>
              </w:rPr>
              <w:t xml:space="preserve"> </w:t>
            </w:r>
            <w:r>
              <w:rPr>
                <w:i/>
                <w:sz w:val="24"/>
              </w:rPr>
              <w:t>по</w:t>
            </w:r>
            <w:r>
              <w:rPr>
                <w:i/>
                <w:spacing w:val="80"/>
                <w:w w:val="150"/>
                <w:sz w:val="24"/>
              </w:rPr>
              <w:t xml:space="preserve"> </w:t>
            </w:r>
            <w:r>
              <w:rPr>
                <w:i/>
                <w:sz w:val="24"/>
              </w:rPr>
              <w:t>гимнастической</w:t>
            </w:r>
            <w:r>
              <w:rPr>
                <w:i/>
                <w:spacing w:val="80"/>
                <w:w w:val="150"/>
                <w:sz w:val="24"/>
              </w:rPr>
              <w:t xml:space="preserve"> </w:t>
            </w:r>
            <w:r>
              <w:rPr>
                <w:i/>
                <w:sz w:val="24"/>
              </w:rPr>
              <w:t>стенке</w:t>
            </w:r>
            <w:r>
              <w:rPr>
                <w:i/>
                <w:spacing w:val="80"/>
                <w:w w:val="150"/>
                <w:sz w:val="24"/>
              </w:rPr>
              <w:t xml:space="preserve"> </w:t>
            </w:r>
            <w:r>
              <w:rPr>
                <w:i/>
                <w:sz w:val="24"/>
              </w:rPr>
              <w:t>верх и</w:t>
            </w:r>
            <w:r>
              <w:rPr>
                <w:i/>
                <w:spacing w:val="-3"/>
                <w:sz w:val="24"/>
              </w:rPr>
              <w:t xml:space="preserve"> </w:t>
            </w:r>
            <w:r>
              <w:rPr>
                <w:i/>
                <w:sz w:val="24"/>
              </w:rPr>
              <w:t>вниз; охотно выполняет гигиенические процедуры,знает, что нужно ежедневно гулять, делать зарядку; у ребенка сформированы навыки безопасного поведения дома, в детском саду, на улице, в</w:t>
            </w:r>
            <w:r>
              <w:rPr>
                <w:i/>
                <w:spacing w:val="-2"/>
                <w:sz w:val="24"/>
              </w:rPr>
              <w:t xml:space="preserve"> </w:t>
            </w:r>
            <w:r>
              <w:rPr>
                <w:i/>
                <w:sz w:val="24"/>
              </w:rPr>
              <w:t>транспорте; в</w:t>
            </w:r>
            <w:r>
              <w:rPr>
                <w:i/>
                <w:spacing w:val="-2"/>
                <w:sz w:val="24"/>
              </w:rPr>
              <w:t xml:space="preserve"> </w:t>
            </w:r>
            <w:r>
              <w:rPr>
                <w:i/>
                <w:sz w:val="24"/>
              </w:rPr>
              <w:t>мимической мускулатуре движения выполняются в</w:t>
            </w:r>
            <w:r>
              <w:rPr>
                <w:i/>
                <w:spacing w:val="-2"/>
                <w:sz w:val="24"/>
              </w:rPr>
              <w:t xml:space="preserve"> </w:t>
            </w:r>
            <w:r>
              <w:rPr>
                <w:i/>
                <w:sz w:val="24"/>
              </w:rPr>
              <w:t>полном объеме и</w:t>
            </w:r>
            <w:r>
              <w:rPr>
                <w:i/>
                <w:spacing w:val="-2"/>
                <w:sz w:val="24"/>
              </w:rPr>
              <w:t xml:space="preserve"> </w:t>
            </w:r>
            <w:r>
              <w:rPr>
                <w:i/>
                <w:sz w:val="24"/>
              </w:rPr>
              <w:t>точно, синкинезии отсутствуют; артикуляционная моторика в</w:t>
            </w:r>
            <w:r>
              <w:rPr>
                <w:i/>
                <w:spacing w:val="40"/>
                <w:sz w:val="24"/>
              </w:rPr>
              <w:t xml:space="preserve"> </w:t>
            </w:r>
            <w:r>
              <w:rPr>
                <w:i/>
                <w:sz w:val="24"/>
              </w:rPr>
              <w:t>норме, движения выполняются</w:t>
            </w:r>
            <w:r>
              <w:rPr>
                <w:i/>
                <w:spacing w:val="47"/>
                <w:sz w:val="24"/>
              </w:rPr>
              <w:t xml:space="preserve">  </w:t>
            </w:r>
            <w:r>
              <w:rPr>
                <w:i/>
                <w:sz w:val="24"/>
              </w:rPr>
              <w:t>в</w:t>
            </w:r>
            <w:r>
              <w:rPr>
                <w:i/>
                <w:spacing w:val="50"/>
                <w:w w:val="150"/>
                <w:sz w:val="24"/>
              </w:rPr>
              <w:t xml:space="preserve">  </w:t>
            </w:r>
            <w:r>
              <w:rPr>
                <w:i/>
                <w:sz w:val="24"/>
              </w:rPr>
              <w:t>полном</w:t>
            </w:r>
            <w:r>
              <w:rPr>
                <w:i/>
                <w:spacing w:val="50"/>
                <w:sz w:val="24"/>
              </w:rPr>
              <w:t xml:space="preserve">  </w:t>
            </w:r>
            <w:r>
              <w:rPr>
                <w:i/>
                <w:sz w:val="24"/>
              </w:rPr>
              <w:t>объеме</w:t>
            </w:r>
            <w:r>
              <w:rPr>
                <w:i/>
                <w:spacing w:val="50"/>
                <w:sz w:val="24"/>
              </w:rPr>
              <w:t xml:space="preserve">  </w:t>
            </w:r>
            <w:r>
              <w:rPr>
                <w:i/>
                <w:sz w:val="24"/>
              </w:rPr>
              <w:t>и точно;</w:t>
            </w:r>
            <w:r>
              <w:rPr>
                <w:i/>
                <w:spacing w:val="50"/>
                <w:sz w:val="24"/>
              </w:rPr>
              <w:t xml:space="preserve">  </w:t>
            </w:r>
            <w:r>
              <w:rPr>
                <w:i/>
                <w:spacing w:val="-2"/>
                <w:sz w:val="24"/>
              </w:rPr>
              <w:t>переключаемость</w:t>
            </w:r>
          </w:p>
          <w:p w14:paraId="1D4DDA92">
            <w:pPr>
              <w:pStyle w:val="12"/>
              <w:spacing w:line="263" w:lineRule="exact"/>
              <w:ind w:left="105"/>
              <w:jc w:val="both"/>
              <w:rPr>
                <w:i/>
                <w:sz w:val="24"/>
              </w:rPr>
            </w:pPr>
            <w:r>
              <w:rPr>
                <w:i/>
                <w:sz w:val="24"/>
              </w:rPr>
              <w:t>в</w:t>
            </w:r>
            <w:r>
              <w:rPr>
                <w:i/>
                <w:spacing w:val="-5"/>
                <w:sz w:val="24"/>
              </w:rPr>
              <w:t xml:space="preserve"> </w:t>
            </w:r>
            <w:r>
              <w:rPr>
                <w:i/>
                <w:sz w:val="24"/>
              </w:rPr>
              <w:t>норме;</w:t>
            </w:r>
            <w:r>
              <w:rPr>
                <w:i/>
                <w:spacing w:val="-3"/>
                <w:sz w:val="24"/>
              </w:rPr>
              <w:t xml:space="preserve"> </w:t>
            </w:r>
            <w:r>
              <w:rPr>
                <w:i/>
                <w:sz w:val="24"/>
              </w:rPr>
              <w:t>синкинезии</w:t>
            </w:r>
            <w:r>
              <w:rPr>
                <w:i/>
                <w:spacing w:val="-2"/>
                <w:sz w:val="24"/>
              </w:rPr>
              <w:t xml:space="preserve"> </w:t>
            </w:r>
            <w:r>
              <w:rPr>
                <w:i/>
                <w:sz w:val="24"/>
              </w:rPr>
              <w:t>и тремор</w:t>
            </w:r>
            <w:r>
              <w:rPr>
                <w:i/>
                <w:spacing w:val="-2"/>
                <w:sz w:val="24"/>
              </w:rPr>
              <w:t xml:space="preserve"> </w:t>
            </w:r>
            <w:r>
              <w:rPr>
                <w:i/>
                <w:sz w:val="24"/>
              </w:rPr>
              <w:t>отсутствуют;</w:t>
            </w:r>
            <w:r>
              <w:rPr>
                <w:i/>
                <w:spacing w:val="-2"/>
                <w:sz w:val="24"/>
              </w:rPr>
              <w:t xml:space="preserve"> </w:t>
            </w:r>
            <w:r>
              <w:rPr>
                <w:i/>
                <w:sz w:val="24"/>
              </w:rPr>
              <w:t>саливация</w:t>
            </w:r>
            <w:r>
              <w:rPr>
                <w:i/>
                <w:spacing w:val="-3"/>
                <w:sz w:val="24"/>
              </w:rPr>
              <w:t xml:space="preserve"> </w:t>
            </w:r>
            <w:r>
              <w:rPr>
                <w:i/>
                <w:sz w:val="24"/>
              </w:rPr>
              <w:t>в</w:t>
            </w:r>
            <w:r>
              <w:rPr>
                <w:i/>
                <w:spacing w:val="-1"/>
                <w:sz w:val="24"/>
              </w:rPr>
              <w:t xml:space="preserve"> </w:t>
            </w:r>
            <w:r>
              <w:rPr>
                <w:i/>
                <w:spacing w:val="-2"/>
                <w:sz w:val="24"/>
              </w:rPr>
              <w:t>норме.</w:t>
            </w:r>
          </w:p>
        </w:tc>
      </w:tr>
    </w:tbl>
    <w:p w14:paraId="07C0CC72">
      <w:pPr>
        <w:pStyle w:val="7"/>
        <w:spacing w:before="251"/>
        <w:ind w:left="0" w:firstLine="0"/>
        <w:jc w:val="left"/>
        <w:rPr>
          <w:b/>
          <w:i/>
        </w:rPr>
      </w:pPr>
    </w:p>
    <w:p w14:paraId="7017F990">
      <w:pPr>
        <w:pStyle w:val="2"/>
        <w:numPr>
          <w:ilvl w:val="1"/>
          <w:numId w:val="1"/>
        </w:numPr>
        <w:tabs>
          <w:tab w:val="left" w:pos="1127"/>
          <w:tab w:val="left" w:pos="3449"/>
          <w:tab w:val="left" w:pos="5562"/>
          <w:tab w:val="left" w:pos="7253"/>
        </w:tabs>
        <w:ind w:left="427" w:right="850" w:firstLine="0"/>
        <w:jc w:val="left"/>
      </w:pPr>
      <w:r>
        <w:rPr>
          <w:spacing w:val="-2"/>
        </w:rPr>
        <w:t>РАЗВИВАЮЩЕЕ</w:t>
      </w:r>
      <w:r>
        <w:tab/>
      </w:r>
      <w:r>
        <w:rPr>
          <w:spacing w:val="-2"/>
        </w:rPr>
        <w:t>ОЦЕНИВАНИЕ</w:t>
      </w:r>
      <w:r>
        <w:tab/>
      </w:r>
      <w:r>
        <w:rPr>
          <w:spacing w:val="-2"/>
        </w:rPr>
        <w:t>КАЧЕСТВА</w:t>
      </w:r>
      <w:r>
        <w:tab/>
      </w:r>
      <w:r>
        <w:rPr>
          <w:spacing w:val="-2"/>
        </w:rPr>
        <w:t xml:space="preserve">ОБРАЗОВАТЕЛЬНОЙ </w:t>
      </w:r>
      <w:r>
        <w:t>ДЕЯТЕЛЬНОСТИ ПО ПРОГРАММЕ</w:t>
      </w:r>
    </w:p>
    <w:p w14:paraId="1CB2E2CE">
      <w:pPr>
        <w:pStyle w:val="7"/>
        <w:spacing w:before="103"/>
        <w:ind w:right="849"/>
      </w:pPr>
      <w:r>
        <w:t>Оценивание качества образовательной деятельности по Программе представляет собой важную составную часть данной образовательной деятельности, направленную на</w:t>
      </w:r>
      <w:r>
        <w:rPr>
          <w:spacing w:val="40"/>
        </w:rPr>
        <w:t xml:space="preserve"> </w:t>
      </w:r>
      <w:r>
        <w:t>ее усовершенствование.</w:t>
      </w:r>
    </w:p>
    <w:p w14:paraId="2232DDDC">
      <w:pPr>
        <w:pStyle w:val="7"/>
        <w:ind w:right="845"/>
      </w:pPr>
      <w:r>
        <w:t>Концептуальные</w:t>
      </w:r>
      <w:r>
        <w:rPr>
          <w:spacing w:val="-5"/>
        </w:rPr>
        <w:t xml:space="preserve"> </w:t>
      </w:r>
      <w:r>
        <w:t>основания</w:t>
      </w:r>
      <w:r>
        <w:rPr>
          <w:spacing w:val="-3"/>
        </w:rPr>
        <w:t xml:space="preserve"> </w:t>
      </w:r>
      <w:r>
        <w:t>такой</w:t>
      </w:r>
      <w:r>
        <w:rPr>
          <w:spacing w:val="-4"/>
        </w:rPr>
        <w:t xml:space="preserve"> </w:t>
      </w:r>
      <w:r>
        <w:t>оценки</w:t>
      </w:r>
      <w:r>
        <w:rPr>
          <w:spacing w:val="-2"/>
        </w:rPr>
        <w:t xml:space="preserve"> </w:t>
      </w:r>
      <w:r>
        <w:t>определяются</w:t>
      </w:r>
      <w:r>
        <w:rPr>
          <w:spacing w:val="-4"/>
        </w:rPr>
        <w:t xml:space="preserve"> </w:t>
      </w:r>
      <w:r>
        <w:t>требованиями Федерального закона от 29 декабря 2012 г. № 273-ФЗ «Об образовании в Российской Федерации», а также ФГОС ДО, в котором определены государственные гарантии качества образования.</w:t>
      </w:r>
    </w:p>
    <w:p w14:paraId="487A8258">
      <w:pPr>
        <w:pStyle w:val="7"/>
        <w:ind w:right="844"/>
      </w:pPr>
      <w:r>
        <w:t>Оценивание качества, т.е. оценивание соответствия образовательной деятельности с обучающимися с ТНР, реализуемой в ДОО, заданным требованиям ФГОС ДО и ФАОП ДО, направлено в первую очередь на оценивание созданных ДОО условий в процессе образовательной деятельности.</w:t>
      </w:r>
    </w:p>
    <w:p w14:paraId="5286E9C4">
      <w:pPr>
        <w:pStyle w:val="7"/>
        <w:spacing w:before="1"/>
        <w:ind w:right="850"/>
      </w:pPr>
      <w:r>
        <w:t>Программой не предусматривается оценивание качества образовательной деятельности ДОО на основе достижения детьми с ТНР планируемых результатов освоения Программы.</w:t>
      </w:r>
    </w:p>
    <w:p w14:paraId="1B502104">
      <w:pPr>
        <w:pStyle w:val="4"/>
        <w:spacing w:before="5" w:line="273" w:lineRule="exact"/>
      </w:pPr>
      <w:r>
        <w:t>Целевые</w:t>
      </w:r>
      <w:r>
        <w:rPr>
          <w:spacing w:val="-7"/>
        </w:rPr>
        <w:t xml:space="preserve"> </w:t>
      </w:r>
      <w:r>
        <w:t>ориентиры,</w:t>
      </w:r>
      <w:r>
        <w:rPr>
          <w:spacing w:val="-3"/>
        </w:rPr>
        <w:t xml:space="preserve"> </w:t>
      </w:r>
      <w:r>
        <w:t>представленные</w:t>
      </w:r>
      <w:r>
        <w:rPr>
          <w:spacing w:val="-4"/>
        </w:rPr>
        <w:t xml:space="preserve"> </w:t>
      </w:r>
      <w:r>
        <w:t>в</w:t>
      </w:r>
      <w:r>
        <w:rPr>
          <w:spacing w:val="-3"/>
        </w:rPr>
        <w:t xml:space="preserve"> </w:t>
      </w:r>
      <w:r>
        <w:rPr>
          <w:spacing w:val="-2"/>
        </w:rPr>
        <w:t>Программе:</w:t>
      </w:r>
    </w:p>
    <w:p w14:paraId="7F4C544A">
      <w:pPr>
        <w:pStyle w:val="11"/>
        <w:numPr>
          <w:ilvl w:val="0"/>
          <w:numId w:val="14"/>
        </w:numPr>
        <w:tabs>
          <w:tab w:val="left" w:pos="1146"/>
        </w:tabs>
        <w:spacing w:line="291" w:lineRule="exact"/>
        <w:ind w:left="1146" w:hanging="436"/>
        <w:jc w:val="left"/>
        <w:rPr>
          <w:sz w:val="24"/>
        </w:rPr>
      </w:pPr>
      <w:r>
        <w:rPr>
          <w:sz w:val="24"/>
        </w:rPr>
        <w:t>не</w:t>
      </w:r>
      <w:r>
        <w:rPr>
          <w:spacing w:val="-4"/>
          <w:sz w:val="24"/>
        </w:rPr>
        <w:t xml:space="preserve"> </w:t>
      </w:r>
      <w:r>
        <w:rPr>
          <w:sz w:val="24"/>
        </w:rPr>
        <w:t>подлежат</w:t>
      </w:r>
      <w:r>
        <w:rPr>
          <w:spacing w:val="-2"/>
          <w:sz w:val="24"/>
        </w:rPr>
        <w:t xml:space="preserve"> </w:t>
      </w:r>
      <w:r>
        <w:rPr>
          <w:sz w:val="24"/>
        </w:rPr>
        <w:t>непосредственной</w:t>
      </w:r>
      <w:r>
        <w:rPr>
          <w:spacing w:val="-2"/>
          <w:sz w:val="24"/>
        </w:rPr>
        <w:t xml:space="preserve"> оценке;</w:t>
      </w:r>
    </w:p>
    <w:p w14:paraId="0480936F">
      <w:pPr>
        <w:pStyle w:val="11"/>
        <w:numPr>
          <w:ilvl w:val="0"/>
          <w:numId w:val="14"/>
        </w:numPr>
        <w:tabs>
          <w:tab w:val="left" w:pos="1146"/>
          <w:tab w:val="left" w:pos="1592"/>
          <w:tab w:val="left" w:pos="2758"/>
          <w:tab w:val="left" w:pos="4908"/>
          <w:tab w:val="left" w:pos="6328"/>
          <w:tab w:val="left" w:pos="7270"/>
          <w:tab w:val="left" w:pos="7819"/>
          <w:tab w:val="left" w:pos="9112"/>
          <w:tab w:val="left" w:pos="9652"/>
        </w:tabs>
        <w:ind w:right="853" w:firstLine="283"/>
        <w:jc w:val="left"/>
        <w:rPr>
          <w:sz w:val="24"/>
        </w:rPr>
      </w:pPr>
      <w:r>
        <w:rPr>
          <w:spacing w:val="-6"/>
          <w:sz w:val="24"/>
        </w:rPr>
        <w:t>не</w:t>
      </w:r>
      <w:r>
        <w:rPr>
          <w:sz w:val="24"/>
        </w:rPr>
        <w:tab/>
      </w:r>
      <w:r>
        <w:rPr>
          <w:spacing w:val="-2"/>
          <w:sz w:val="24"/>
        </w:rPr>
        <w:t>являются</w:t>
      </w:r>
      <w:r>
        <w:rPr>
          <w:sz w:val="24"/>
        </w:rPr>
        <w:tab/>
      </w:r>
      <w:r>
        <w:rPr>
          <w:spacing w:val="-2"/>
          <w:sz w:val="24"/>
        </w:rPr>
        <w:t>непосредственным</w:t>
      </w:r>
      <w:r>
        <w:rPr>
          <w:sz w:val="24"/>
        </w:rPr>
        <w:tab/>
      </w:r>
      <w:r>
        <w:rPr>
          <w:spacing w:val="-2"/>
          <w:sz w:val="24"/>
        </w:rPr>
        <w:t>основанием</w:t>
      </w:r>
      <w:r>
        <w:rPr>
          <w:sz w:val="24"/>
        </w:rPr>
        <w:tab/>
      </w:r>
      <w:r>
        <w:rPr>
          <w:spacing w:val="-2"/>
          <w:sz w:val="24"/>
        </w:rPr>
        <w:t>оценки</w:t>
      </w:r>
      <w:r>
        <w:rPr>
          <w:sz w:val="24"/>
        </w:rPr>
        <w:tab/>
      </w:r>
      <w:r>
        <w:rPr>
          <w:spacing w:val="-4"/>
          <w:sz w:val="24"/>
        </w:rPr>
        <w:t>как</w:t>
      </w:r>
      <w:r>
        <w:rPr>
          <w:sz w:val="24"/>
        </w:rPr>
        <w:tab/>
      </w:r>
      <w:r>
        <w:rPr>
          <w:spacing w:val="-2"/>
          <w:sz w:val="24"/>
        </w:rPr>
        <w:t>итогового,</w:t>
      </w:r>
      <w:r>
        <w:rPr>
          <w:sz w:val="24"/>
        </w:rPr>
        <w:tab/>
      </w:r>
      <w:r>
        <w:rPr>
          <w:spacing w:val="-4"/>
          <w:sz w:val="24"/>
        </w:rPr>
        <w:t>так</w:t>
      </w:r>
      <w:r>
        <w:rPr>
          <w:sz w:val="24"/>
        </w:rPr>
        <w:tab/>
      </w:r>
      <w:r>
        <w:rPr>
          <w:spacing w:val="-10"/>
          <w:sz w:val="24"/>
        </w:rPr>
        <w:t xml:space="preserve">и </w:t>
      </w:r>
      <w:r>
        <w:rPr>
          <w:sz w:val="24"/>
        </w:rPr>
        <w:t>промежуточного уровня развития обучающихся с ТНР;</w:t>
      </w:r>
    </w:p>
    <w:p w14:paraId="3C0F01BC">
      <w:pPr>
        <w:pStyle w:val="11"/>
        <w:numPr>
          <w:ilvl w:val="0"/>
          <w:numId w:val="14"/>
        </w:numPr>
        <w:tabs>
          <w:tab w:val="left" w:pos="1146"/>
          <w:tab w:val="left" w:pos="1631"/>
          <w:tab w:val="left" w:pos="2835"/>
          <w:tab w:val="left" w:pos="4296"/>
          <w:tab w:val="left" w:pos="4898"/>
          <w:tab w:val="left" w:pos="5396"/>
          <w:tab w:val="left" w:pos="6997"/>
          <w:tab w:val="left" w:pos="8294"/>
          <w:tab w:val="left" w:pos="8655"/>
        </w:tabs>
        <w:ind w:right="847" w:firstLine="283"/>
        <w:jc w:val="left"/>
        <w:rPr>
          <w:sz w:val="24"/>
        </w:rPr>
      </w:pPr>
      <w:r>
        <w:rPr>
          <w:spacing w:val="-6"/>
          <w:sz w:val="24"/>
        </w:rPr>
        <w:t>не</w:t>
      </w:r>
      <w:r>
        <w:rPr>
          <w:sz w:val="24"/>
        </w:rPr>
        <w:tab/>
      </w:r>
      <w:r>
        <w:rPr>
          <w:spacing w:val="-2"/>
          <w:sz w:val="24"/>
        </w:rPr>
        <w:t>являются</w:t>
      </w:r>
      <w:r>
        <w:rPr>
          <w:sz w:val="24"/>
        </w:rPr>
        <w:tab/>
      </w:r>
      <w:r>
        <w:rPr>
          <w:spacing w:val="-2"/>
          <w:sz w:val="24"/>
        </w:rPr>
        <w:t>основанием</w:t>
      </w:r>
      <w:r>
        <w:rPr>
          <w:sz w:val="24"/>
        </w:rPr>
        <w:tab/>
      </w:r>
      <w:r>
        <w:rPr>
          <w:spacing w:val="-4"/>
          <w:sz w:val="24"/>
        </w:rPr>
        <w:t>для</w:t>
      </w:r>
      <w:r>
        <w:rPr>
          <w:sz w:val="24"/>
        </w:rPr>
        <w:tab/>
      </w:r>
      <w:r>
        <w:rPr>
          <w:spacing w:val="-6"/>
          <w:sz w:val="24"/>
        </w:rPr>
        <w:t>их</w:t>
      </w:r>
      <w:r>
        <w:rPr>
          <w:sz w:val="24"/>
        </w:rPr>
        <w:tab/>
      </w:r>
      <w:r>
        <w:rPr>
          <w:spacing w:val="-2"/>
          <w:sz w:val="24"/>
        </w:rPr>
        <w:t>формального</w:t>
      </w:r>
      <w:r>
        <w:rPr>
          <w:sz w:val="24"/>
        </w:rPr>
        <w:tab/>
      </w:r>
      <w:r>
        <w:rPr>
          <w:spacing w:val="-2"/>
          <w:sz w:val="24"/>
        </w:rPr>
        <w:t>сравнения</w:t>
      </w:r>
      <w:r>
        <w:rPr>
          <w:sz w:val="24"/>
        </w:rPr>
        <w:tab/>
      </w:r>
      <w:r>
        <w:rPr>
          <w:spacing w:val="-10"/>
          <w:sz w:val="24"/>
        </w:rPr>
        <w:t>с</w:t>
      </w:r>
      <w:r>
        <w:rPr>
          <w:sz w:val="24"/>
        </w:rPr>
        <w:tab/>
      </w:r>
      <w:r>
        <w:rPr>
          <w:spacing w:val="-2"/>
          <w:sz w:val="24"/>
        </w:rPr>
        <w:t xml:space="preserve">реальными </w:t>
      </w:r>
      <w:r>
        <w:rPr>
          <w:sz w:val="24"/>
        </w:rPr>
        <w:t>достижениями обучающихся с ТНР;</w:t>
      </w:r>
    </w:p>
    <w:p w14:paraId="549CB2D7">
      <w:pPr>
        <w:pStyle w:val="11"/>
        <w:numPr>
          <w:ilvl w:val="0"/>
          <w:numId w:val="14"/>
        </w:numPr>
        <w:tabs>
          <w:tab w:val="left" w:pos="1146"/>
          <w:tab w:val="left" w:pos="1643"/>
          <w:tab w:val="left" w:pos="2859"/>
          <w:tab w:val="left" w:pos="3960"/>
          <w:tab w:val="left" w:pos="5535"/>
          <w:tab w:val="left" w:pos="6525"/>
          <w:tab w:val="left" w:pos="8188"/>
        </w:tabs>
        <w:spacing w:line="293" w:lineRule="exact"/>
        <w:ind w:left="1146" w:hanging="436"/>
        <w:jc w:val="left"/>
        <w:rPr>
          <w:sz w:val="24"/>
        </w:rPr>
      </w:pPr>
      <w:r>
        <w:rPr>
          <w:spacing w:val="-5"/>
          <w:sz w:val="24"/>
        </w:rPr>
        <w:t>не</w:t>
      </w:r>
      <w:r>
        <w:rPr>
          <w:sz w:val="24"/>
        </w:rPr>
        <w:tab/>
      </w:r>
      <w:r>
        <w:rPr>
          <w:spacing w:val="-2"/>
          <w:sz w:val="24"/>
        </w:rPr>
        <w:t>являются</w:t>
      </w:r>
      <w:r>
        <w:rPr>
          <w:sz w:val="24"/>
        </w:rPr>
        <w:tab/>
      </w:r>
      <w:r>
        <w:rPr>
          <w:spacing w:val="-2"/>
          <w:sz w:val="24"/>
        </w:rPr>
        <w:t>основой</w:t>
      </w:r>
      <w:r>
        <w:rPr>
          <w:sz w:val="24"/>
        </w:rPr>
        <w:tab/>
      </w:r>
      <w:r>
        <w:rPr>
          <w:spacing w:val="-2"/>
          <w:sz w:val="24"/>
        </w:rPr>
        <w:t>объективной</w:t>
      </w:r>
      <w:r>
        <w:rPr>
          <w:sz w:val="24"/>
        </w:rPr>
        <w:tab/>
      </w:r>
      <w:r>
        <w:rPr>
          <w:spacing w:val="-2"/>
          <w:sz w:val="24"/>
        </w:rPr>
        <w:t>оценки</w:t>
      </w:r>
      <w:r>
        <w:rPr>
          <w:sz w:val="24"/>
        </w:rPr>
        <w:tab/>
      </w:r>
      <w:r>
        <w:rPr>
          <w:spacing w:val="-2"/>
          <w:sz w:val="24"/>
        </w:rPr>
        <w:t>соответствия,</w:t>
      </w:r>
      <w:r>
        <w:rPr>
          <w:sz w:val="24"/>
        </w:rPr>
        <w:tab/>
      </w:r>
      <w:r>
        <w:rPr>
          <w:spacing w:val="-2"/>
          <w:sz w:val="24"/>
        </w:rPr>
        <w:t>установленным</w:t>
      </w:r>
    </w:p>
    <w:p w14:paraId="542547BF">
      <w:pPr>
        <w:pStyle w:val="11"/>
        <w:spacing w:line="293" w:lineRule="exact"/>
        <w:jc w:val="left"/>
        <w:rPr>
          <w:sz w:val="24"/>
        </w:rPr>
        <w:sectPr>
          <w:type w:val="continuous"/>
          <w:pgSz w:w="11920" w:h="16850"/>
          <w:pgMar w:top="1120" w:right="0" w:bottom="1260" w:left="1275" w:header="0" w:footer="997" w:gutter="0"/>
          <w:cols w:space="720" w:num="1"/>
        </w:sectPr>
      </w:pPr>
    </w:p>
    <w:p w14:paraId="15B35582">
      <w:pPr>
        <w:pStyle w:val="7"/>
        <w:spacing w:before="66"/>
        <w:ind w:firstLine="0"/>
      </w:pPr>
      <w:r>
        <w:t>требованиям</w:t>
      </w:r>
      <w:r>
        <w:rPr>
          <w:spacing w:val="-7"/>
        </w:rPr>
        <w:t xml:space="preserve"> </w:t>
      </w:r>
      <w:r>
        <w:t>образовательной</w:t>
      </w:r>
      <w:r>
        <w:rPr>
          <w:spacing w:val="-5"/>
        </w:rPr>
        <w:t xml:space="preserve"> </w:t>
      </w:r>
      <w:r>
        <w:t>деятельности</w:t>
      </w:r>
      <w:r>
        <w:rPr>
          <w:spacing w:val="-5"/>
        </w:rPr>
        <w:t xml:space="preserve"> </w:t>
      </w:r>
      <w:r>
        <w:t>и</w:t>
      </w:r>
      <w:r>
        <w:rPr>
          <w:spacing w:val="-5"/>
        </w:rPr>
        <w:t xml:space="preserve"> </w:t>
      </w:r>
      <w:r>
        <w:t>подготовки</w:t>
      </w:r>
      <w:r>
        <w:rPr>
          <w:spacing w:val="-4"/>
        </w:rPr>
        <w:t xml:space="preserve"> </w:t>
      </w:r>
      <w:r>
        <w:rPr>
          <w:spacing w:val="-2"/>
        </w:rPr>
        <w:t>обучающихся;</w:t>
      </w:r>
    </w:p>
    <w:p w14:paraId="750EC7A6">
      <w:pPr>
        <w:pStyle w:val="11"/>
        <w:numPr>
          <w:ilvl w:val="0"/>
          <w:numId w:val="14"/>
        </w:numPr>
        <w:tabs>
          <w:tab w:val="left" w:pos="1146"/>
        </w:tabs>
        <w:ind w:left="1146" w:hanging="436"/>
        <w:rPr>
          <w:sz w:val="24"/>
        </w:rPr>
      </w:pPr>
      <w:r>
        <w:rPr>
          <w:sz w:val="24"/>
        </w:rPr>
        <w:t>не</w:t>
      </w:r>
      <w:r>
        <w:rPr>
          <w:spacing w:val="-6"/>
          <w:sz w:val="24"/>
        </w:rPr>
        <w:t xml:space="preserve"> </w:t>
      </w:r>
      <w:r>
        <w:rPr>
          <w:sz w:val="24"/>
        </w:rPr>
        <w:t>являются</w:t>
      </w:r>
      <w:r>
        <w:rPr>
          <w:spacing w:val="-2"/>
          <w:sz w:val="24"/>
        </w:rPr>
        <w:t xml:space="preserve"> </w:t>
      </w:r>
      <w:r>
        <w:rPr>
          <w:sz w:val="24"/>
        </w:rPr>
        <w:t>непосредственным</w:t>
      </w:r>
      <w:r>
        <w:rPr>
          <w:spacing w:val="-5"/>
          <w:sz w:val="24"/>
        </w:rPr>
        <w:t xml:space="preserve"> </w:t>
      </w:r>
      <w:r>
        <w:rPr>
          <w:sz w:val="24"/>
        </w:rPr>
        <w:t>основанием</w:t>
      </w:r>
      <w:r>
        <w:rPr>
          <w:spacing w:val="-3"/>
          <w:sz w:val="24"/>
        </w:rPr>
        <w:t xml:space="preserve"> </w:t>
      </w:r>
      <w:r>
        <w:rPr>
          <w:sz w:val="24"/>
        </w:rPr>
        <w:t>при</w:t>
      </w:r>
      <w:r>
        <w:rPr>
          <w:spacing w:val="-3"/>
          <w:sz w:val="24"/>
        </w:rPr>
        <w:t xml:space="preserve"> </w:t>
      </w:r>
      <w:r>
        <w:rPr>
          <w:sz w:val="24"/>
        </w:rPr>
        <w:t>оценке</w:t>
      </w:r>
      <w:r>
        <w:rPr>
          <w:spacing w:val="-3"/>
          <w:sz w:val="24"/>
        </w:rPr>
        <w:t xml:space="preserve"> </w:t>
      </w:r>
      <w:r>
        <w:rPr>
          <w:sz w:val="24"/>
        </w:rPr>
        <w:t>качества</w:t>
      </w:r>
      <w:r>
        <w:rPr>
          <w:spacing w:val="-3"/>
          <w:sz w:val="24"/>
        </w:rPr>
        <w:t xml:space="preserve"> </w:t>
      </w:r>
      <w:r>
        <w:rPr>
          <w:spacing w:val="-2"/>
          <w:sz w:val="24"/>
        </w:rPr>
        <w:t>образования.</w:t>
      </w:r>
    </w:p>
    <w:p w14:paraId="3B54BEA3">
      <w:pPr>
        <w:pStyle w:val="7"/>
        <w:spacing w:before="2"/>
        <w:ind w:right="852"/>
      </w:pPr>
      <w: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14:paraId="2E9C251B">
      <w:pPr>
        <w:pStyle w:val="7"/>
        <w:ind w:right="843"/>
      </w:pPr>
      <w:r>
        <w:t>Программа строится на основе общих закономерностей развития личности обучающихся дошкольного возраста, с ТНР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ДОО должны учитывать не только возраст ребенка, но и уровень развития его личности, степень выраженности различных нарушений, а также индивидуально - типологические особенности развития ребенка.</w:t>
      </w:r>
    </w:p>
    <w:p w14:paraId="004FE723">
      <w:pPr>
        <w:pStyle w:val="7"/>
        <w:spacing w:before="1"/>
        <w:ind w:right="850"/>
      </w:pPr>
      <w:r>
        <w:t xml:space="preserve">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w:t>
      </w:r>
      <w:r>
        <w:rPr>
          <w:spacing w:val="-2"/>
        </w:rPr>
        <w:t>включающая:</w:t>
      </w:r>
    </w:p>
    <w:p w14:paraId="7F990823">
      <w:pPr>
        <w:pStyle w:val="11"/>
        <w:numPr>
          <w:ilvl w:val="0"/>
          <w:numId w:val="15"/>
        </w:numPr>
        <w:tabs>
          <w:tab w:val="left" w:pos="1282"/>
        </w:tabs>
        <w:spacing w:before="2" w:line="237" w:lineRule="auto"/>
        <w:ind w:right="856" w:firstLine="566"/>
        <w:rPr>
          <w:sz w:val="24"/>
        </w:rPr>
      </w:pPr>
      <w:r>
        <w:rPr>
          <w:sz w:val="24"/>
        </w:rPr>
        <w:t>педагогические наблюдения, педагогическую диагностику, связанную</w:t>
      </w:r>
      <w:r>
        <w:rPr>
          <w:spacing w:val="28"/>
          <w:sz w:val="24"/>
        </w:rPr>
        <w:t xml:space="preserve"> </w:t>
      </w:r>
      <w:r>
        <w:rPr>
          <w:sz w:val="24"/>
        </w:rPr>
        <w:t>с оценкой эффективности педагогических действий с целью их дальнейшей оптимизации;</w:t>
      </w:r>
    </w:p>
    <w:p w14:paraId="01289D39">
      <w:pPr>
        <w:pStyle w:val="11"/>
        <w:numPr>
          <w:ilvl w:val="0"/>
          <w:numId w:val="15"/>
        </w:numPr>
        <w:tabs>
          <w:tab w:val="left" w:pos="1294"/>
        </w:tabs>
        <w:spacing w:before="1"/>
        <w:ind w:right="855" w:firstLine="566"/>
        <w:rPr>
          <w:sz w:val="24"/>
        </w:rPr>
      </w:pPr>
      <w:r>
        <w:rPr>
          <w:sz w:val="24"/>
        </w:rPr>
        <w:t>детские</w:t>
      </w:r>
      <w:r>
        <w:rPr>
          <w:spacing w:val="37"/>
          <w:sz w:val="24"/>
        </w:rPr>
        <w:t xml:space="preserve"> </w:t>
      </w:r>
      <w:r>
        <w:rPr>
          <w:sz w:val="24"/>
        </w:rPr>
        <w:t>портфолио,</w:t>
      </w:r>
      <w:r>
        <w:rPr>
          <w:spacing w:val="36"/>
          <w:sz w:val="24"/>
        </w:rPr>
        <w:t xml:space="preserve"> </w:t>
      </w:r>
      <w:r>
        <w:rPr>
          <w:sz w:val="24"/>
        </w:rPr>
        <w:t>фиксирующие</w:t>
      </w:r>
      <w:r>
        <w:rPr>
          <w:spacing w:val="37"/>
          <w:sz w:val="24"/>
        </w:rPr>
        <w:t xml:space="preserve"> </w:t>
      </w:r>
      <w:r>
        <w:rPr>
          <w:sz w:val="24"/>
        </w:rPr>
        <w:t>достижения</w:t>
      </w:r>
      <w:r>
        <w:rPr>
          <w:spacing w:val="37"/>
          <w:sz w:val="24"/>
        </w:rPr>
        <w:t xml:space="preserve"> </w:t>
      </w:r>
      <w:r>
        <w:rPr>
          <w:sz w:val="24"/>
        </w:rPr>
        <w:t>ребенка</w:t>
      </w:r>
      <w:r>
        <w:rPr>
          <w:spacing w:val="37"/>
          <w:sz w:val="24"/>
        </w:rPr>
        <w:t xml:space="preserve"> </w:t>
      </w:r>
      <w:r>
        <w:rPr>
          <w:sz w:val="24"/>
        </w:rPr>
        <w:t>в</w:t>
      </w:r>
      <w:r>
        <w:rPr>
          <w:spacing w:val="36"/>
          <w:sz w:val="24"/>
        </w:rPr>
        <w:t xml:space="preserve"> </w:t>
      </w:r>
      <w:r>
        <w:rPr>
          <w:sz w:val="24"/>
        </w:rPr>
        <w:t>ходе</w:t>
      </w:r>
      <w:r>
        <w:rPr>
          <w:spacing w:val="37"/>
          <w:sz w:val="24"/>
        </w:rPr>
        <w:t xml:space="preserve"> </w:t>
      </w:r>
      <w:r>
        <w:rPr>
          <w:sz w:val="24"/>
        </w:rPr>
        <w:t xml:space="preserve">образовательной </w:t>
      </w:r>
      <w:r>
        <w:rPr>
          <w:spacing w:val="-2"/>
          <w:sz w:val="24"/>
        </w:rPr>
        <w:t>деятельности;</w:t>
      </w:r>
    </w:p>
    <w:p w14:paraId="1FA326E1">
      <w:pPr>
        <w:pStyle w:val="11"/>
        <w:numPr>
          <w:ilvl w:val="0"/>
          <w:numId w:val="15"/>
        </w:numPr>
        <w:tabs>
          <w:tab w:val="left" w:pos="1252"/>
        </w:tabs>
        <w:ind w:left="1252" w:hanging="259"/>
        <w:rPr>
          <w:sz w:val="24"/>
        </w:rPr>
      </w:pPr>
      <w:r>
        <w:rPr>
          <w:sz w:val="24"/>
        </w:rPr>
        <w:t>карты</w:t>
      </w:r>
      <w:r>
        <w:rPr>
          <w:spacing w:val="-3"/>
          <w:sz w:val="24"/>
        </w:rPr>
        <w:t xml:space="preserve"> </w:t>
      </w:r>
      <w:r>
        <w:rPr>
          <w:sz w:val="24"/>
        </w:rPr>
        <w:t>речевого</w:t>
      </w:r>
      <w:r>
        <w:rPr>
          <w:spacing w:val="-1"/>
          <w:sz w:val="24"/>
        </w:rPr>
        <w:t xml:space="preserve"> </w:t>
      </w:r>
      <w:r>
        <w:rPr>
          <w:sz w:val="24"/>
        </w:rPr>
        <w:t>развития</w:t>
      </w:r>
      <w:r>
        <w:rPr>
          <w:spacing w:val="-1"/>
          <w:sz w:val="24"/>
        </w:rPr>
        <w:t xml:space="preserve"> </w:t>
      </w:r>
      <w:r>
        <w:rPr>
          <w:sz w:val="24"/>
        </w:rPr>
        <w:t>ребенка</w:t>
      </w:r>
      <w:r>
        <w:rPr>
          <w:spacing w:val="-2"/>
          <w:sz w:val="24"/>
        </w:rPr>
        <w:t xml:space="preserve"> </w:t>
      </w:r>
      <w:r>
        <w:rPr>
          <w:sz w:val="24"/>
        </w:rPr>
        <w:t>с</w:t>
      </w:r>
      <w:r>
        <w:rPr>
          <w:spacing w:val="-1"/>
          <w:sz w:val="24"/>
        </w:rPr>
        <w:t xml:space="preserve"> </w:t>
      </w:r>
      <w:r>
        <w:rPr>
          <w:spacing w:val="-4"/>
          <w:sz w:val="24"/>
        </w:rPr>
        <w:t>ТНР;</w:t>
      </w:r>
    </w:p>
    <w:p w14:paraId="7A7A2A02">
      <w:pPr>
        <w:pStyle w:val="11"/>
        <w:numPr>
          <w:ilvl w:val="0"/>
          <w:numId w:val="15"/>
        </w:numPr>
        <w:tabs>
          <w:tab w:val="left" w:pos="1252"/>
        </w:tabs>
        <w:ind w:left="1252" w:hanging="259"/>
        <w:rPr>
          <w:sz w:val="24"/>
        </w:rPr>
      </w:pPr>
      <w:r>
        <w:rPr>
          <w:sz w:val="24"/>
        </w:rPr>
        <w:t>различные</w:t>
      </w:r>
      <w:r>
        <w:rPr>
          <w:spacing w:val="-8"/>
          <w:sz w:val="24"/>
        </w:rPr>
        <w:t xml:space="preserve"> </w:t>
      </w:r>
      <w:r>
        <w:rPr>
          <w:sz w:val="24"/>
        </w:rPr>
        <w:t>шкалы</w:t>
      </w:r>
      <w:r>
        <w:rPr>
          <w:spacing w:val="-3"/>
          <w:sz w:val="24"/>
        </w:rPr>
        <w:t xml:space="preserve"> </w:t>
      </w:r>
      <w:r>
        <w:rPr>
          <w:sz w:val="24"/>
        </w:rPr>
        <w:t>индивидуального</w:t>
      </w:r>
      <w:r>
        <w:rPr>
          <w:spacing w:val="-3"/>
          <w:sz w:val="24"/>
        </w:rPr>
        <w:t xml:space="preserve"> </w:t>
      </w:r>
      <w:r>
        <w:rPr>
          <w:sz w:val="24"/>
        </w:rPr>
        <w:t>развития</w:t>
      </w:r>
      <w:r>
        <w:rPr>
          <w:spacing w:val="-4"/>
          <w:sz w:val="24"/>
        </w:rPr>
        <w:t xml:space="preserve"> </w:t>
      </w:r>
      <w:r>
        <w:rPr>
          <w:sz w:val="24"/>
        </w:rPr>
        <w:t>ребенка</w:t>
      </w:r>
      <w:r>
        <w:rPr>
          <w:spacing w:val="-4"/>
          <w:sz w:val="24"/>
        </w:rPr>
        <w:t xml:space="preserve"> </w:t>
      </w:r>
      <w:r>
        <w:rPr>
          <w:sz w:val="24"/>
        </w:rPr>
        <w:t>с</w:t>
      </w:r>
      <w:r>
        <w:rPr>
          <w:spacing w:val="-4"/>
          <w:sz w:val="24"/>
        </w:rPr>
        <w:t xml:space="preserve"> ТНР.</w:t>
      </w:r>
    </w:p>
    <w:p w14:paraId="47334A1A">
      <w:pPr>
        <w:pStyle w:val="7"/>
        <w:ind w:right="849"/>
      </w:pPr>
      <w:r>
        <w:t xml:space="preserve">Программа предоставляет ДОО право самостоятельного выбора инструментов педагогической и психологической диагностики развития обучающихся, в том числе, его </w:t>
      </w:r>
      <w:r>
        <w:rPr>
          <w:spacing w:val="-2"/>
        </w:rPr>
        <w:t>динамики.</w:t>
      </w:r>
    </w:p>
    <w:p w14:paraId="2A08969B">
      <w:pPr>
        <w:pStyle w:val="7"/>
        <w:ind w:right="854"/>
      </w:pPr>
      <w:r>
        <w:t>В соответствии со Стандартом дошкольного образования и принципами Программы оценка качества образовательной деятельности по Программе:</w:t>
      </w:r>
    </w:p>
    <w:p w14:paraId="3E52B5C1">
      <w:pPr>
        <w:pStyle w:val="11"/>
        <w:numPr>
          <w:ilvl w:val="0"/>
          <w:numId w:val="16"/>
        </w:numPr>
        <w:tabs>
          <w:tab w:val="left" w:pos="1279"/>
        </w:tabs>
        <w:ind w:right="856" w:firstLine="566"/>
        <w:rPr>
          <w:sz w:val="24"/>
        </w:rPr>
      </w:pPr>
      <w:r>
        <w:rPr>
          <w:sz w:val="24"/>
        </w:rPr>
        <w:t>поддерживает ценности развития и позитивной социализации ребенка раннего и дошкольного возраста с ТНР;</w:t>
      </w:r>
    </w:p>
    <w:p w14:paraId="1AA53BD9">
      <w:pPr>
        <w:pStyle w:val="11"/>
        <w:numPr>
          <w:ilvl w:val="0"/>
          <w:numId w:val="16"/>
        </w:numPr>
        <w:tabs>
          <w:tab w:val="left" w:pos="1371"/>
        </w:tabs>
        <w:ind w:right="852" w:firstLine="566"/>
        <w:rPr>
          <w:sz w:val="24"/>
        </w:rPr>
      </w:pPr>
      <w:r>
        <w:rPr>
          <w:sz w:val="24"/>
        </w:rPr>
        <w:t>учитывает</w:t>
      </w:r>
      <w:r>
        <w:rPr>
          <w:spacing w:val="80"/>
          <w:sz w:val="24"/>
        </w:rPr>
        <w:t xml:space="preserve"> </w:t>
      </w:r>
      <w:r>
        <w:rPr>
          <w:sz w:val="24"/>
        </w:rPr>
        <w:t>факт</w:t>
      </w:r>
      <w:r>
        <w:rPr>
          <w:spacing w:val="80"/>
          <w:sz w:val="24"/>
        </w:rPr>
        <w:t xml:space="preserve"> </w:t>
      </w:r>
      <w:r>
        <w:rPr>
          <w:sz w:val="24"/>
        </w:rPr>
        <w:t>разнообразия</w:t>
      </w:r>
      <w:r>
        <w:rPr>
          <w:spacing w:val="80"/>
          <w:sz w:val="24"/>
        </w:rPr>
        <w:t xml:space="preserve"> </w:t>
      </w:r>
      <w:r>
        <w:rPr>
          <w:sz w:val="24"/>
        </w:rPr>
        <w:t>путей</w:t>
      </w:r>
      <w:r>
        <w:rPr>
          <w:spacing w:val="80"/>
          <w:sz w:val="24"/>
        </w:rPr>
        <w:t xml:space="preserve"> </w:t>
      </w:r>
      <w:r>
        <w:rPr>
          <w:sz w:val="24"/>
        </w:rPr>
        <w:t>развития</w:t>
      </w:r>
      <w:r>
        <w:rPr>
          <w:spacing w:val="80"/>
          <w:sz w:val="24"/>
        </w:rPr>
        <w:t xml:space="preserve"> </w:t>
      </w:r>
      <w:r>
        <w:rPr>
          <w:sz w:val="24"/>
        </w:rPr>
        <w:t>ребенка</w:t>
      </w:r>
      <w:r>
        <w:rPr>
          <w:spacing w:val="80"/>
          <w:sz w:val="24"/>
        </w:rPr>
        <w:t xml:space="preserve"> </w:t>
      </w:r>
      <w:r>
        <w:rPr>
          <w:sz w:val="24"/>
        </w:rPr>
        <w:t>с</w:t>
      </w:r>
      <w:r>
        <w:rPr>
          <w:spacing w:val="80"/>
          <w:sz w:val="24"/>
        </w:rPr>
        <w:t xml:space="preserve"> </w:t>
      </w:r>
      <w:r>
        <w:rPr>
          <w:sz w:val="24"/>
        </w:rPr>
        <w:t>ТНР</w:t>
      </w:r>
      <w:r>
        <w:rPr>
          <w:spacing w:val="80"/>
          <w:sz w:val="24"/>
        </w:rPr>
        <w:t xml:space="preserve"> </w:t>
      </w:r>
      <w:r>
        <w:rPr>
          <w:sz w:val="24"/>
        </w:rPr>
        <w:t>в</w:t>
      </w:r>
      <w:r>
        <w:rPr>
          <w:spacing w:val="80"/>
          <w:sz w:val="24"/>
        </w:rPr>
        <w:t xml:space="preserve"> </w:t>
      </w:r>
      <w:r>
        <w:rPr>
          <w:sz w:val="24"/>
        </w:rPr>
        <w:t>условиях</w:t>
      </w:r>
      <w:r>
        <w:rPr>
          <w:spacing w:val="80"/>
          <w:sz w:val="24"/>
        </w:rPr>
        <w:t xml:space="preserve"> </w:t>
      </w:r>
      <w:r>
        <w:rPr>
          <w:sz w:val="24"/>
        </w:rPr>
        <w:t>современного общества;</w:t>
      </w:r>
    </w:p>
    <w:p w14:paraId="21702313">
      <w:pPr>
        <w:pStyle w:val="11"/>
        <w:numPr>
          <w:ilvl w:val="0"/>
          <w:numId w:val="16"/>
        </w:numPr>
        <w:tabs>
          <w:tab w:val="left" w:pos="1356"/>
        </w:tabs>
        <w:ind w:right="852" w:firstLine="566"/>
        <w:rPr>
          <w:sz w:val="24"/>
        </w:rPr>
      </w:pPr>
      <w:r>
        <w:rPr>
          <w:sz w:val="24"/>
        </w:rPr>
        <w:t>ориентирует</w:t>
      </w:r>
      <w:r>
        <w:rPr>
          <w:spacing w:val="80"/>
          <w:sz w:val="24"/>
        </w:rPr>
        <w:t xml:space="preserve"> </w:t>
      </w:r>
      <w:r>
        <w:rPr>
          <w:sz w:val="24"/>
        </w:rPr>
        <w:t>систему</w:t>
      </w:r>
      <w:r>
        <w:rPr>
          <w:spacing w:val="80"/>
          <w:sz w:val="24"/>
        </w:rPr>
        <w:t xml:space="preserve"> </w:t>
      </w:r>
      <w:r>
        <w:rPr>
          <w:sz w:val="24"/>
        </w:rPr>
        <w:t>дошкольного</w:t>
      </w:r>
      <w:r>
        <w:rPr>
          <w:spacing w:val="80"/>
          <w:sz w:val="24"/>
        </w:rPr>
        <w:t xml:space="preserve"> </w:t>
      </w:r>
      <w:r>
        <w:rPr>
          <w:sz w:val="24"/>
        </w:rPr>
        <w:t>образования</w:t>
      </w:r>
      <w:r>
        <w:rPr>
          <w:spacing w:val="80"/>
          <w:sz w:val="24"/>
        </w:rPr>
        <w:t xml:space="preserve"> </w:t>
      </w:r>
      <w:r>
        <w:rPr>
          <w:sz w:val="24"/>
        </w:rPr>
        <w:t>на</w:t>
      </w:r>
      <w:r>
        <w:rPr>
          <w:spacing w:val="80"/>
          <w:sz w:val="24"/>
        </w:rPr>
        <w:t xml:space="preserve"> </w:t>
      </w:r>
      <w:r>
        <w:rPr>
          <w:sz w:val="24"/>
        </w:rPr>
        <w:t>поддержку</w:t>
      </w:r>
      <w:r>
        <w:rPr>
          <w:spacing w:val="80"/>
          <w:sz w:val="24"/>
        </w:rPr>
        <w:t xml:space="preserve"> </w:t>
      </w:r>
      <w:r>
        <w:rPr>
          <w:sz w:val="24"/>
        </w:rPr>
        <w:t>вариативных организационных форм дошкольного образования для обучающихся с ТНР;</w:t>
      </w:r>
    </w:p>
    <w:p w14:paraId="30A989FC">
      <w:pPr>
        <w:pStyle w:val="11"/>
        <w:numPr>
          <w:ilvl w:val="0"/>
          <w:numId w:val="16"/>
        </w:numPr>
        <w:tabs>
          <w:tab w:val="left" w:pos="1439"/>
          <w:tab w:val="left" w:pos="3054"/>
          <w:tab w:val="left" w:pos="3939"/>
          <w:tab w:val="left" w:pos="5023"/>
          <w:tab w:val="left" w:pos="5397"/>
          <w:tab w:val="left" w:pos="7077"/>
          <w:tab w:val="left" w:pos="8523"/>
          <w:tab w:val="left" w:pos="9123"/>
        </w:tabs>
        <w:spacing w:before="1"/>
        <w:ind w:right="848" w:firstLine="566"/>
        <w:rPr>
          <w:sz w:val="24"/>
        </w:rPr>
      </w:pPr>
      <w:r>
        <w:rPr>
          <w:spacing w:val="-2"/>
          <w:sz w:val="24"/>
        </w:rPr>
        <w:t>обеспечивает</w:t>
      </w:r>
      <w:r>
        <w:rPr>
          <w:sz w:val="24"/>
        </w:rPr>
        <w:tab/>
      </w:r>
      <w:r>
        <w:rPr>
          <w:spacing w:val="-4"/>
          <w:sz w:val="24"/>
        </w:rPr>
        <w:t>выбор</w:t>
      </w:r>
      <w:r>
        <w:rPr>
          <w:sz w:val="24"/>
        </w:rPr>
        <w:tab/>
      </w:r>
      <w:r>
        <w:rPr>
          <w:spacing w:val="-2"/>
          <w:sz w:val="24"/>
        </w:rPr>
        <w:t>методов</w:t>
      </w:r>
      <w:r>
        <w:rPr>
          <w:sz w:val="24"/>
        </w:rPr>
        <w:tab/>
      </w:r>
      <w:r>
        <w:rPr>
          <w:spacing w:val="-10"/>
          <w:sz w:val="24"/>
        </w:rPr>
        <w:t>и</w:t>
      </w:r>
      <w:r>
        <w:rPr>
          <w:sz w:val="24"/>
        </w:rPr>
        <w:tab/>
      </w:r>
      <w:r>
        <w:rPr>
          <w:spacing w:val="-2"/>
          <w:sz w:val="24"/>
        </w:rPr>
        <w:t>инструментов</w:t>
      </w:r>
      <w:r>
        <w:rPr>
          <w:sz w:val="24"/>
        </w:rPr>
        <w:tab/>
      </w:r>
      <w:r>
        <w:rPr>
          <w:spacing w:val="-2"/>
          <w:sz w:val="24"/>
        </w:rPr>
        <w:t>оценивания</w:t>
      </w:r>
      <w:r>
        <w:rPr>
          <w:sz w:val="24"/>
        </w:rPr>
        <w:tab/>
      </w:r>
      <w:r>
        <w:rPr>
          <w:spacing w:val="-4"/>
          <w:sz w:val="24"/>
        </w:rPr>
        <w:t>для</w:t>
      </w:r>
      <w:r>
        <w:rPr>
          <w:sz w:val="24"/>
        </w:rPr>
        <w:tab/>
      </w:r>
      <w:r>
        <w:rPr>
          <w:spacing w:val="-2"/>
          <w:sz w:val="24"/>
        </w:rPr>
        <w:t xml:space="preserve">семьи, </w:t>
      </w:r>
      <w:r>
        <w:rPr>
          <w:sz w:val="24"/>
        </w:rPr>
        <w:t>образовательной организации и для педагогических работников ДОО в соответствии:</w:t>
      </w:r>
    </w:p>
    <w:p w14:paraId="0DE76D18">
      <w:pPr>
        <w:pStyle w:val="11"/>
        <w:numPr>
          <w:ilvl w:val="0"/>
          <w:numId w:val="14"/>
        </w:numPr>
        <w:tabs>
          <w:tab w:val="left" w:pos="1146"/>
        </w:tabs>
        <w:spacing w:line="293" w:lineRule="exact"/>
        <w:ind w:left="1146" w:hanging="436"/>
        <w:jc w:val="left"/>
        <w:rPr>
          <w:sz w:val="24"/>
        </w:rPr>
      </w:pPr>
      <w:r>
        <w:rPr>
          <w:sz w:val="24"/>
        </w:rPr>
        <w:t>разнообразия</w:t>
      </w:r>
      <w:r>
        <w:rPr>
          <w:spacing w:val="-6"/>
          <w:sz w:val="24"/>
        </w:rPr>
        <w:t xml:space="preserve"> </w:t>
      </w:r>
      <w:r>
        <w:rPr>
          <w:sz w:val="24"/>
        </w:rPr>
        <w:t>вариантов</w:t>
      </w:r>
      <w:r>
        <w:rPr>
          <w:spacing w:val="-4"/>
          <w:sz w:val="24"/>
        </w:rPr>
        <w:t xml:space="preserve"> </w:t>
      </w:r>
      <w:r>
        <w:rPr>
          <w:sz w:val="24"/>
        </w:rPr>
        <w:t>развития</w:t>
      </w:r>
      <w:r>
        <w:rPr>
          <w:spacing w:val="-3"/>
          <w:sz w:val="24"/>
        </w:rPr>
        <w:t xml:space="preserve"> </w:t>
      </w:r>
      <w:r>
        <w:rPr>
          <w:sz w:val="24"/>
        </w:rPr>
        <w:t>обучающихся</w:t>
      </w:r>
      <w:r>
        <w:rPr>
          <w:spacing w:val="-4"/>
          <w:sz w:val="24"/>
        </w:rPr>
        <w:t xml:space="preserve"> </w:t>
      </w:r>
      <w:r>
        <w:rPr>
          <w:sz w:val="24"/>
        </w:rPr>
        <w:t>с</w:t>
      </w:r>
      <w:r>
        <w:rPr>
          <w:spacing w:val="-4"/>
          <w:sz w:val="24"/>
        </w:rPr>
        <w:t xml:space="preserve"> </w:t>
      </w:r>
      <w:r>
        <w:rPr>
          <w:sz w:val="24"/>
        </w:rPr>
        <w:t>ТНР</w:t>
      </w:r>
      <w:r>
        <w:rPr>
          <w:spacing w:val="-3"/>
          <w:sz w:val="24"/>
        </w:rPr>
        <w:t xml:space="preserve"> </w:t>
      </w:r>
      <w:r>
        <w:rPr>
          <w:sz w:val="24"/>
        </w:rPr>
        <w:t>в</w:t>
      </w:r>
      <w:r>
        <w:rPr>
          <w:spacing w:val="-4"/>
          <w:sz w:val="24"/>
        </w:rPr>
        <w:t xml:space="preserve"> </w:t>
      </w:r>
      <w:r>
        <w:rPr>
          <w:sz w:val="24"/>
        </w:rPr>
        <w:t>дошкольном</w:t>
      </w:r>
      <w:r>
        <w:rPr>
          <w:spacing w:val="-7"/>
          <w:sz w:val="24"/>
        </w:rPr>
        <w:t xml:space="preserve"> </w:t>
      </w:r>
      <w:r>
        <w:rPr>
          <w:spacing w:val="-2"/>
          <w:sz w:val="24"/>
        </w:rPr>
        <w:t>детстве;</w:t>
      </w:r>
    </w:p>
    <w:p w14:paraId="74DC1BCC">
      <w:pPr>
        <w:pStyle w:val="11"/>
        <w:numPr>
          <w:ilvl w:val="0"/>
          <w:numId w:val="14"/>
        </w:numPr>
        <w:tabs>
          <w:tab w:val="left" w:pos="1146"/>
          <w:tab w:val="left" w:pos="2749"/>
          <w:tab w:val="left" w:pos="4017"/>
          <w:tab w:val="left" w:pos="5965"/>
          <w:tab w:val="left" w:pos="6325"/>
        </w:tabs>
        <w:spacing w:line="242" w:lineRule="auto"/>
        <w:ind w:right="845" w:firstLine="283"/>
        <w:jc w:val="left"/>
        <w:rPr>
          <w:sz w:val="24"/>
        </w:rPr>
      </w:pPr>
      <w:r>
        <w:rPr>
          <w:spacing w:val="-2"/>
          <w:sz w:val="24"/>
        </w:rPr>
        <w:t>разнообразия</w:t>
      </w:r>
      <w:r>
        <w:rPr>
          <w:sz w:val="24"/>
        </w:rPr>
        <w:tab/>
      </w:r>
      <w:r>
        <w:rPr>
          <w:spacing w:val="-2"/>
          <w:sz w:val="24"/>
        </w:rPr>
        <w:t>вариантов</w:t>
      </w:r>
      <w:r>
        <w:rPr>
          <w:sz w:val="24"/>
        </w:rPr>
        <w:tab/>
      </w:r>
      <w:r>
        <w:rPr>
          <w:spacing w:val="-2"/>
          <w:sz w:val="24"/>
        </w:rPr>
        <w:t>образовательной</w:t>
      </w:r>
      <w:r>
        <w:rPr>
          <w:sz w:val="24"/>
        </w:rPr>
        <w:tab/>
      </w:r>
      <w:r>
        <w:rPr>
          <w:spacing w:val="-10"/>
          <w:sz w:val="24"/>
        </w:rPr>
        <w:t>и</w:t>
      </w:r>
      <w:r>
        <w:rPr>
          <w:sz w:val="24"/>
        </w:rPr>
        <w:tab/>
      </w:r>
      <w:r>
        <w:rPr>
          <w:spacing w:val="-2"/>
          <w:sz w:val="24"/>
        </w:rPr>
        <w:t>коррекционно-реабилитационной среды;</w:t>
      </w:r>
    </w:p>
    <w:p w14:paraId="5D07B923">
      <w:pPr>
        <w:pStyle w:val="11"/>
        <w:numPr>
          <w:ilvl w:val="0"/>
          <w:numId w:val="14"/>
        </w:numPr>
        <w:tabs>
          <w:tab w:val="left" w:pos="1146"/>
        </w:tabs>
        <w:ind w:right="855" w:firstLine="283"/>
        <w:jc w:val="left"/>
        <w:rPr>
          <w:sz w:val="24"/>
        </w:rPr>
      </w:pPr>
      <w:r>
        <w:rPr>
          <w:sz w:val="24"/>
        </w:rPr>
        <w:t>разнообразия местных условий в разных регионах и муниципальных образованиях Российской Федерации;</w:t>
      </w:r>
    </w:p>
    <w:p w14:paraId="75FB7025">
      <w:pPr>
        <w:pStyle w:val="11"/>
        <w:numPr>
          <w:ilvl w:val="0"/>
          <w:numId w:val="16"/>
        </w:numPr>
        <w:tabs>
          <w:tab w:val="left" w:pos="1411"/>
        </w:tabs>
        <w:ind w:right="847" w:firstLine="566"/>
        <w:jc w:val="both"/>
        <w:rPr>
          <w:sz w:val="24"/>
        </w:rPr>
      </w:pPr>
      <w:r>
        <w:rPr>
          <w:sz w:val="24"/>
        </w:rPr>
        <w:t>представляет собой основу для развивающего управления программами дошкольного образования для обучающихся с ТНР на уровне ДОО,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14:paraId="4D6CA203">
      <w:pPr>
        <w:pStyle w:val="7"/>
        <w:ind w:right="846"/>
      </w:pPr>
      <w:r>
        <w:t>Система оценки качества реализации Программы дошкольного образования обучающихся с ТНР на уровне ДОО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14:paraId="0BABCF9A">
      <w:pPr>
        <w:pStyle w:val="7"/>
        <w:ind w:left="993" w:firstLine="0"/>
      </w:pPr>
      <w:r>
        <w:t>Программой</w:t>
      </w:r>
      <w:r>
        <w:rPr>
          <w:spacing w:val="-6"/>
        </w:rPr>
        <w:t xml:space="preserve"> </w:t>
      </w:r>
      <w:r>
        <w:t>предусмотрены</w:t>
      </w:r>
      <w:r>
        <w:rPr>
          <w:spacing w:val="-4"/>
        </w:rPr>
        <w:t xml:space="preserve"> </w:t>
      </w:r>
      <w:r>
        <w:t>следующие</w:t>
      </w:r>
      <w:r>
        <w:rPr>
          <w:spacing w:val="-1"/>
        </w:rPr>
        <w:t xml:space="preserve"> </w:t>
      </w:r>
      <w:r>
        <w:t>уровни</w:t>
      </w:r>
      <w:r>
        <w:rPr>
          <w:spacing w:val="-3"/>
        </w:rPr>
        <w:t xml:space="preserve"> </w:t>
      </w:r>
      <w:r>
        <w:t>системы</w:t>
      </w:r>
      <w:r>
        <w:rPr>
          <w:spacing w:val="-4"/>
        </w:rPr>
        <w:t xml:space="preserve"> </w:t>
      </w:r>
      <w:r>
        <w:t>оценки</w:t>
      </w:r>
      <w:r>
        <w:rPr>
          <w:spacing w:val="-3"/>
        </w:rPr>
        <w:t xml:space="preserve"> </w:t>
      </w:r>
      <w:r>
        <w:rPr>
          <w:spacing w:val="-2"/>
        </w:rPr>
        <w:t>качества:</w:t>
      </w:r>
    </w:p>
    <w:p w14:paraId="2BE9B18C">
      <w:pPr>
        <w:pStyle w:val="7"/>
        <w:sectPr>
          <w:pgSz w:w="11920" w:h="16850"/>
          <w:pgMar w:top="1060" w:right="0" w:bottom="1260" w:left="1275" w:header="0" w:footer="997" w:gutter="0"/>
          <w:cols w:space="720" w:num="1"/>
        </w:sectPr>
      </w:pPr>
    </w:p>
    <w:p w14:paraId="55F64151">
      <w:pPr>
        <w:pStyle w:val="11"/>
        <w:numPr>
          <w:ilvl w:val="0"/>
          <w:numId w:val="14"/>
        </w:numPr>
        <w:tabs>
          <w:tab w:val="left" w:pos="1146"/>
        </w:tabs>
        <w:spacing w:before="86"/>
        <w:ind w:right="850" w:firstLine="283"/>
        <w:rPr>
          <w:sz w:val="24"/>
        </w:rPr>
      </w:pPr>
      <w:r>
        <w:rPr>
          <w:sz w:val="24"/>
        </w:rPr>
        <w:t>диагностика развития ребенка раннего и дошкольного возраста с ТНР,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ТНР по Программе;</w:t>
      </w:r>
    </w:p>
    <w:p w14:paraId="371148D7">
      <w:pPr>
        <w:pStyle w:val="11"/>
        <w:numPr>
          <w:ilvl w:val="0"/>
          <w:numId w:val="14"/>
        </w:numPr>
        <w:tabs>
          <w:tab w:val="left" w:pos="1146"/>
        </w:tabs>
        <w:spacing w:before="1" w:line="293" w:lineRule="exact"/>
        <w:ind w:left="1146" w:hanging="436"/>
        <w:rPr>
          <w:sz w:val="24"/>
        </w:rPr>
      </w:pPr>
      <w:r>
        <w:rPr>
          <w:sz w:val="24"/>
        </w:rPr>
        <w:t>внутренняя</w:t>
      </w:r>
      <w:r>
        <w:rPr>
          <w:spacing w:val="-6"/>
          <w:sz w:val="24"/>
        </w:rPr>
        <w:t xml:space="preserve"> </w:t>
      </w:r>
      <w:r>
        <w:rPr>
          <w:sz w:val="24"/>
        </w:rPr>
        <w:t>оценка,</w:t>
      </w:r>
      <w:r>
        <w:rPr>
          <w:spacing w:val="-5"/>
          <w:sz w:val="24"/>
        </w:rPr>
        <w:t xml:space="preserve"> </w:t>
      </w:r>
      <w:r>
        <w:rPr>
          <w:sz w:val="24"/>
        </w:rPr>
        <w:t>самооценка</w:t>
      </w:r>
      <w:r>
        <w:rPr>
          <w:spacing w:val="-5"/>
          <w:sz w:val="24"/>
        </w:rPr>
        <w:t xml:space="preserve"> </w:t>
      </w:r>
      <w:r>
        <w:rPr>
          <w:spacing w:val="-4"/>
          <w:sz w:val="24"/>
        </w:rPr>
        <w:t>ДОО;</w:t>
      </w:r>
    </w:p>
    <w:p w14:paraId="43D7B4A4">
      <w:pPr>
        <w:pStyle w:val="11"/>
        <w:numPr>
          <w:ilvl w:val="0"/>
          <w:numId w:val="14"/>
        </w:numPr>
        <w:tabs>
          <w:tab w:val="left" w:pos="1146"/>
        </w:tabs>
        <w:ind w:right="856" w:firstLine="283"/>
        <w:rPr>
          <w:sz w:val="24"/>
        </w:rPr>
      </w:pPr>
      <w:r>
        <w:rPr>
          <w:sz w:val="24"/>
        </w:rPr>
        <w:t xml:space="preserve">внешняя оценка ДОО, в том числе независимая профессиональная и общественная </w:t>
      </w:r>
      <w:r>
        <w:rPr>
          <w:spacing w:val="-2"/>
          <w:sz w:val="24"/>
        </w:rPr>
        <w:t>оценка.</w:t>
      </w:r>
    </w:p>
    <w:p w14:paraId="4EB6EF76">
      <w:pPr>
        <w:pStyle w:val="7"/>
        <w:spacing w:line="275" w:lineRule="exact"/>
        <w:ind w:left="993" w:firstLine="0"/>
      </w:pPr>
      <w:r>
        <w:t>На</w:t>
      </w:r>
      <w:r>
        <w:rPr>
          <w:spacing w:val="-3"/>
        </w:rPr>
        <w:t xml:space="preserve"> </w:t>
      </w:r>
      <w:r>
        <w:t>уровне</w:t>
      </w:r>
      <w:r>
        <w:rPr>
          <w:spacing w:val="-3"/>
        </w:rPr>
        <w:t xml:space="preserve"> </w:t>
      </w:r>
      <w:r>
        <w:t>ДОО</w:t>
      </w:r>
      <w:r>
        <w:rPr>
          <w:spacing w:val="-2"/>
        </w:rPr>
        <w:t xml:space="preserve"> </w:t>
      </w:r>
      <w:r>
        <w:t>система</w:t>
      </w:r>
      <w:r>
        <w:rPr>
          <w:spacing w:val="-4"/>
        </w:rPr>
        <w:t xml:space="preserve"> </w:t>
      </w:r>
      <w:r>
        <w:t>оценки</w:t>
      </w:r>
      <w:r>
        <w:rPr>
          <w:spacing w:val="-3"/>
        </w:rPr>
        <w:t xml:space="preserve"> </w:t>
      </w:r>
      <w:r>
        <w:t>качества</w:t>
      </w:r>
      <w:r>
        <w:rPr>
          <w:spacing w:val="-4"/>
        </w:rPr>
        <w:t xml:space="preserve"> </w:t>
      </w:r>
      <w:r>
        <w:t>реализации</w:t>
      </w:r>
      <w:r>
        <w:rPr>
          <w:spacing w:val="-3"/>
        </w:rPr>
        <w:t xml:space="preserve"> </w:t>
      </w:r>
      <w:r>
        <w:t>Программы</w:t>
      </w:r>
      <w:r>
        <w:rPr>
          <w:spacing w:val="-3"/>
        </w:rPr>
        <w:t xml:space="preserve"> </w:t>
      </w:r>
      <w:r>
        <w:t>решает</w:t>
      </w:r>
      <w:r>
        <w:rPr>
          <w:spacing w:val="-2"/>
        </w:rPr>
        <w:t xml:space="preserve"> задачи:</w:t>
      </w:r>
    </w:p>
    <w:p w14:paraId="58F5E6FE">
      <w:pPr>
        <w:pStyle w:val="11"/>
        <w:numPr>
          <w:ilvl w:val="0"/>
          <w:numId w:val="14"/>
        </w:numPr>
        <w:tabs>
          <w:tab w:val="left" w:pos="1146"/>
        </w:tabs>
        <w:spacing w:line="293" w:lineRule="exact"/>
        <w:ind w:left="1146" w:hanging="436"/>
        <w:jc w:val="left"/>
        <w:rPr>
          <w:sz w:val="24"/>
        </w:rPr>
      </w:pPr>
      <w:r>
        <w:rPr>
          <w:sz w:val="24"/>
        </w:rPr>
        <w:t>повышения</w:t>
      </w:r>
      <w:r>
        <w:rPr>
          <w:spacing w:val="-5"/>
          <w:sz w:val="24"/>
        </w:rPr>
        <w:t xml:space="preserve"> </w:t>
      </w:r>
      <w:r>
        <w:rPr>
          <w:sz w:val="24"/>
        </w:rPr>
        <w:t>качества</w:t>
      </w:r>
      <w:r>
        <w:rPr>
          <w:spacing w:val="-4"/>
          <w:sz w:val="24"/>
        </w:rPr>
        <w:t xml:space="preserve"> </w:t>
      </w:r>
      <w:r>
        <w:rPr>
          <w:sz w:val="24"/>
        </w:rPr>
        <w:t>реализации</w:t>
      </w:r>
      <w:r>
        <w:rPr>
          <w:spacing w:val="-2"/>
          <w:sz w:val="24"/>
        </w:rPr>
        <w:t xml:space="preserve"> </w:t>
      </w:r>
      <w:r>
        <w:rPr>
          <w:sz w:val="24"/>
        </w:rPr>
        <w:t>программы</w:t>
      </w:r>
      <w:r>
        <w:rPr>
          <w:spacing w:val="-3"/>
          <w:sz w:val="24"/>
        </w:rPr>
        <w:t xml:space="preserve"> </w:t>
      </w:r>
      <w:r>
        <w:rPr>
          <w:sz w:val="24"/>
        </w:rPr>
        <w:t>дошкольного</w:t>
      </w:r>
      <w:r>
        <w:rPr>
          <w:spacing w:val="-2"/>
          <w:sz w:val="24"/>
        </w:rPr>
        <w:t xml:space="preserve"> образования;</w:t>
      </w:r>
    </w:p>
    <w:p w14:paraId="5E26BA0B">
      <w:pPr>
        <w:pStyle w:val="11"/>
        <w:numPr>
          <w:ilvl w:val="0"/>
          <w:numId w:val="14"/>
        </w:numPr>
        <w:tabs>
          <w:tab w:val="left" w:pos="1146"/>
        </w:tabs>
        <w:ind w:right="855" w:firstLine="283"/>
        <w:jc w:val="left"/>
        <w:rPr>
          <w:sz w:val="24"/>
        </w:rPr>
      </w:pPr>
      <w:r>
        <w:rPr>
          <w:sz w:val="24"/>
        </w:rPr>
        <w:t>реализации</w:t>
      </w:r>
      <w:r>
        <w:rPr>
          <w:spacing w:val="39"/>
          <w:sz w:val="24"/>
        </w:rPr>
        <w:t xml:space="preserve"> </w:t>
      </w:r>
      <w:r>
        <w:rPr>
          <w:sz w:val="24"/>
        </w:rPr>
        <w:t>требований</w:t>
      </w:r>
      <w:r>
        <w:rPr>
          <w:spacing w:val="37"/>
          <w:sz w:val="24"/>
        </w:rPr>
        <w:t xml:space="preserve"> </w:t>
      </w:r>
      <w:r>
        <w:rPr>
          <w:sz w:val="24"/>
        </w:rPr>
        <w:t>Стандарта</w:t>
      </w:r>
      <w:r>
        <w:rPr>
          <w:spacing w:val="38"/>
          <w:sz w:val="24"/>
        </w:rPr>
        <w:t xml:space="preserve"> </w:t>
      </w:r>
      <w:r>
        <w:rPr>
          <w:sz w:val="24"/>
        </w:rPr>
        <w:t>к</w:t>
      </w:r>
      <w:r>
        <w:rPr>
          <w:spacing w:val="39"/>
          <w:sz w:val="24"/>
        </w:rPr>
        <w:t xml:space="preserve"> </w:t>
      </w:r>
      <w:r>
        <w:rPr>
          <w:sz w:val="24"/>
        </w:rPr>
        <w:t>структуре,</w:t>
      </w:r>
      <w:r>
        <w:rPr>
          <w:spacing w:val="40"/>
          <w:sz w:val="24"/>
        </w:rPr>
        <w:t xml:space="preserve"> </w:t>
      </w:r>
      <w:r>
        <w:rPr>
          <w:sz w:val="24"/>
        </w:rPr>
        <w:t>условиям</w:t>
      </w:r>
      <w:r>
        <w:rPr>
          <w:spacing w:val="40"/>
          <w:sz w:val="24"/>
        </w:rPr>
        <w:t xml:space="preserve"> </w:t>
      </w:r>
      <w:r>
        <w:rPr>
          <w:sz w:val="24"/>
        </w:rPr>
        <w:t>и</w:t>
      </w:r>
      <w:r>
        <w:rPr>
          <w:spacing w:val="39"/>
          <w:sz w:val="24"/>
        </w:rPr>
        <w:t xml:space="preserve"> </w:t>
      </w:r>
      <w:r>
        <w:rPr>
          <w:sz w:val="24"/>
        </w:rPr>
        <w:t>целевым</w:t>
      </w:r>
      <w:r>
        <w:rPr>
          <w:spacing w:val="38"/>
          <w:sz w:val="24"/>
        </w:rPr>
        <w:t xml:space="preserve"> </w:t>
      </w:r>
      <w:r>
        <w:rPr>
          <w:sz w:val="24"/>
        </w:rPr>
        <w:t>ориентирам основной образовательной программы дошкольной организации;</w:t>
      </w:r>
    </w:p>
    <w:p w14:paraId="5601D0A4">
      <w:pPr>
        <w:pStyle w:val="11"/>
        <w:numPr>
          <w:ilvl w:val="0"/>
          <w:numId w:val="14"/>
        </w:numPr>
        <w:tabs>
          <w:tab w:val="left" w:pos="1146"/>
        </w:tabs>
        <w:ind w:right="850" w:firstLine="283"/>
        <w:jc w:val="left"/>
        <w:rPr>
          <w:sz w:val="24"/>
        </w:rPr>
      </w:pPr>
      <w:r>
        <w:rPr>
          <w:sz w:val="24"/>
        </w:rPr>
        <w:t>обеспечения</w:t>
      </w:r>
      <w:r>
        <w:rPr>
          <w:spacing w:val="80"/>
          <w:sz w:val="24"/>
        </w:rPr>
        <w:t xml:space="preserve"> </w:t>
      </w:r>
      <w:r>
        <w:rPr>
          <w:sz w:val="24"/>
        </w:rPr>
        <w:t>объективной</w:t>
      </w:r>
      <w:r>
        <w:rPr>
          <w:spacing w:val="80"/>
          <w:sz w:val="24"/>
        </w:rPr>
        <w:t xml:space="preserve"> </w:t>
      </w:r>
      <w:r>
        <w:rPr>
          <w:sz w:val="24"/>
        </w:rPr>
        <w:t>экспертизы</w:t>
      </w:r>
      <w:r>
        <w:rPr>
          <w:spacing w:val="80"/>
          <w:sz w:val="24"/>
        </w:rPr>
        <w:t xml:space="preserve"> </w:t>
      </w:r>
      <w:r>
        <w:rPr>
          <w:sz w:val="24"/>
        </w:rPr>
        <w:t>деятельности</w:t>
      </w:r>
      <w:r>
        <w:rPr>
          <w:spacing w:val="80"/>
          <w:sz w:val="24"/>
        </w:rPr>
        <w:t xml:space="preserve"> </w:t>
      </w:r>
      <w:r>
        <w:rPr>
          <w:sz w:val="24"/>
        </w:rPr>
        <w:t>ДОО</w:t>
      </w:r>
      <w:r>
        <w:rPr>
          <w:spacing w:val="80"/>
          <w:sz w:val="24"/>
        </w:rPr>
        <w:t xml:space="preserve"> </w:t>
      </w:r>
      <w:r>
        <w:rPr>
          <w:sz w:val="24"/>
        </w:rPr>
        <w:t>в</w:t>
      </w:r>
      <w:r>
        <w:rPr>
          <w:spacing w:val="80"/>
          <w:sz w:val="24"/>
        </w:rPr>
        <w:t xml:space="preserve"> </w:t>
      </w:r>
      <w:r>
        <w:rPr>
          <w:sz w:val="24"/>
        </w:rPr>
        <w:t>процессе</w:t>
      </w:r>
      <w:r>
        <w:rPr>
          <w:spacing w:val="80"/>
          <w:sz w:val="24"/>
        </w:rPr>
        <w:t xml:space="preserve"> </w:t>
      </w:r>
      <w:r>
        <w:rPr>
          <w:sz w:val="24"/>
        </w:rPr>
        <w:t>оценки качества адаптированной программы дошкольного образования обучающихся с ТНР;</w:t>
      </w:r>
    </w:p>
    <w:p w14:paraId="2233D7C1">
      <w:pPr>
        <w:pStyle w:val="11"/>
        <w:numPr>
          <w:ilvl w:val="0"/>
          <w:numId w:val="14"/>
        </w:numPr>
        <w:tabs>
          <w:tab w:val="left" w:pos="1146"/>
          <w:tab w:val="left" w:pos="2197"/>
          <w:tab w:val="left" w:pos="3636"/>
          <w:tab w:val="left" w:pos="5526"/>
          <w:tab w:val="left" w:pos="6984"/>
          <w:tab w:val="left" w:pos="7348"/>
          <w:tab w:val="left" w:pos="7849"/>
        </w:tabs>
        <w:ind w:right="852" w:firstLine="283"/>
        <w:jc w:val="left"/>
        <w:rPr>
          <w:sz w:val="24"/>
        </w:rPr>
      </w:pPr>
      <w:r>
        <w:rPr>
          <w:spacing w:val="-2"/>
          <w:sz w:val="24"/>
        </w:rPr>
        <w:t>задания</w:t>
      </w:r>
      <w:r>
        <w:rPr>
          <w:sz w:val="24"/>
        </w:rPr>
        <w:tab/>
      </w:r>
      <w:r>
        <w:rPr>
          <w:spacing w:val="-2"/>
          <w:sz w:val="24"/>
        </w:rPr>
        <w:t>ориентиров</w:t>
      </w:r>
      <w:r>
        <w:rPr>
          <w:sz w:val="24"/>
        </w:rPr>
        <w:tab/>
      </w:r>
      <w:r>
        <w:rPr>
          <w:spacing w:val="-2"/>
          <w:sz w:val="24"/>
        </w:rPr>
        <w:t>педагогическим</w:t>
      </w:r>
      <w:r>
        <w:rPr>
          <w:sz w:val="24"/>
        </w:rPr>
        <w:tab/>
      </w:r>
      <w:r>
        <w:rPr>
          <w:spacing w:val="-2"/>
          <w:sz w:val="24"/>
        </w:rPr>
        <w:t>работникам</w:t>
      </w:r>
      <w:r>
        <w:rPr>
          <w:sz w:val="24"/>
        </w:rPr>
        <w:tab/>
      </w:r>
      <w:r>
        <w:rPr>
          <w:spacing w:val="-10"/>
          <w:sz w:val="24"/>
        </w:rPr>
        <w:t>в</w:t>
      </w:r>
      <w:r>
        <w:rPr>
          <w:sz w:val="24"/>
        </w:rPr>
        <w:tab/>
      </w:r>
      <w:r>
        <w:rPr>
          <w:spacing w:val="-6"/>
          <w:sz w:val="24"/>
        </w:rPr>
        <w:t>их</w:t>
      </w:r>
      <w:r>
        <w:rPr>
          <w:sz w:val="24"/>
        </w:rPr>
        <w:tab/>
      </w:r>
      <w:r>
        <w:rPr>
          <w:spacing w:val="-2"/>
          <w:sz w:val="24"/>
        </w:rPr>
        <w:t xml:space="preserve">профессиональной </w:t>
      </w:r>
      <w:r>
        <w:rPr>
          <w:sz w:val="24"/>
        </w:rPr>
        <w:t>деятельности и перспектив развития ДОО;</w:t>
      </w:r>
    </w:p>
    <w:p w14:paraId="46019D56">
      <w:pPr>
        <w:pStyle w:val="11"/>
        <w:numPr>
          <w:ilvl w:val="0"/>
          <w:numId w:val="14"/>
        </w:numPr>
        <w:tabs>
          <w:tab w:val="left" w:pos="1146"/>
        </w:tabs>
        <w:ind w:right="845" w:firstLine="283"/>
        <w:jc w:val="left"/>
        <w:rPr>
          <w:sz w:val="24"/>
        </w:rPr>
      </w:pPr>
      <w:r>
        <w:rPr>
          <w:sz w:val="24"/>
        </w:rPr>
        <w:t>создания</w:t>
      </w:r>
      <w:r>
        <w:rPr>
          <w:spacing w:val="40"/>
          <w:sz w:val="24"/>
        </w:rPr>
        <w:t xml:space="preserve"> </w:t>
      </w:r>
      <w:r>
        <w:rPr>
          <w:sz w:val="24"/>
        </w:rPr>
        <w:t>оснований</w:t>
      </w:r>
      <w:r>
        <w:rPr>
          <w:spacing w:val="40"/>
          <w:sz w:val="24"/>
        </w:rPr>
        <w:t xml:space="preserve"> </w:t>
      </w:r>
      <w:r>
        <w:rPr>
          <w:sz w:val="24"/>
        </w:rPr>
        <w:t>преемственности</w:t>
      </w:r>
      <w:r>
        <w:rPr>
          <w:spacing w:val="40"/>
          <w:sz w:val="24"/>
        </w:rPr>
        <w:t xml:space="preserve"> </w:t>
      </w:r>
      <w:r>
        <w:rPr>
          <w:sz w:val="24"/>
        </w:rPr>
        <w:t>между</w:t>
      </w:r>
      <w:r>
        <w:rPr>
          <w:spacing w:val="40"/>
          <w:sz w:val="24"/>
        </w:rPr>
        <w:t xml:space="preserve"> </w:t>
      </w:r>
      <w:r>
        <w:rPr>
          <w:sz w:val="24"/>
        </w:rPr>
        <w:t>дошкольным</w:t>
      </w:r>
      <w:r>
        <w:rPr>
          <w:spacing w:val="40"/>
          <w:sz w:val="24"/>
        </w:rPr>
        <w:t xml:space="preserve"> </w:t>
      </w:r>
      <w:r>
        <w:rPr>
          <w:sz w:val="24"/>
        </w:rPr>
        <w:t>и</w:t>
      </w:r>
      <w:r>
        <w:rPr>
          <w:spacing w:val="40"/>
          <w:sz w:val="24"/>
        </w:rPr>
        <w:t xml:space="preserve"> </w:t>
      </w:r>
      <w:r>
        <w:rPr>
          <w:sz w:val="24"/>
        </w:rPr>
        <w:t>начальным</w:t>
      </w:r>
      <w:r>
        <w:rPr>
          <w:spacing w:val="40"/>
          <w:sz w:val="24"/>
        </w:rPr>
        <w:t xml:space="preserve"> </w:t>
      </w:r>
      <w:r>
        <w:rPr>
          <w:sz w:val="24"/>
        </w:rPr>
        <w:t>общим образованием обучающихся с ТНР.</w:t>
      </w:r>
    </w:p>
    <w:p w14:paraId="658C4315">
      <w:pPr>
        <w:pStyle w:val="7"/>
        <w:ind w:right="845"/>
      </w:pPr>
      <w:r>
        <w:t>Важнейшим элементом системы обеспечения качества дошкольного образования в ДОО является оценка качества психолого-педагогических условий реализации, адаптированной образовательной программы, и именно психолого-педагогические</w:t>
      </w:r>
      <w:r>
        <w:rPr>
          <w:spacing w:val="40"/>
        </w:rPr>
        <w:t xml:space="preserve"> </w:t>
      </w:r>
      <w:r>
        <w:t>условия являются основным предметом оценки в предлагаемой системе оценки качества образования на уровне ДОО, что позволяет выстроить систему оценки и повышения качества вариативного, развивающего дошкольного образования в соответствии со Стандартом</w:t>
      </w:r>
      <w:r>
        <w:rPr>
          <w:spacing w:val="-4"/>
        </w:rPr>
        <w:t xml:space="preserve"> </w:t>
      </w:r>
      <w:r>
        <w:t>посредством</w:t>
      </w:r>
      <w:r>
        <w:rPr>
          <w:spacing w:val="-4"/>
        </w:rPr>
        <w:t xml:space="preserve"> </w:t>
      </w:r>
      <w:r>
        <w:t>экспертизы</w:t>
      </w:r>
      <w:r>
        <w:rPr>
          <w:spacing w:val="-3"/>
        </w:rPr>
        <w:t xml:space="preserve"> </w:t>
      </w:r>
      <w:r>
        <w:t>условий</w:t>
      </w:r>
      <w:r>
        <w:rPr>
          <w:spacing w:val="-4"/>
        </w:rPr>
        <w:t xml:space="preserve"> </w:t>
      </w:r>
      <w:r>
        <w:t>реализации</w:t>
      </w:r>
      <w:r>
        <w:rPr>
          <w:spacing w:val="-4"/>
        </w:rPr>
        <w:t xml:space="preserve"> </w:t>
      </w:r>
      <w:r>
        <w:t>Программы.</w:t>
      </w:r>
      <w:r>
        <w:rPr>
          <w:spacing w:val="-4"/>
        </w:rPr>
        <w:t xml:space="preserve"> </w:t>
      </w:r>
      <w:r>
        <w:t>Ключевым</w:t>
      </w:r>
      <w:r>
        <w:rPr>
          <w:spacing w:val="-2"/>
        </w:rPr>
        <w:t xml:space="preserve"> </w:t>
      </w:r>
      <w:r>
        <w:t>уровнем оценки является уровень образовательного процесса, в котором непосредственно участвует ребенок с ТНР, его семья и педагогический коллектив детского сада.</w:t>
      </w:r>
    </w:p>
    <w:p w14:paraId="00A26512">
      <w:pPr>
        <w:spacing w:line="276" w:lineRule="exact"/>
        <w:ind w:left="993"/>
        <w:jc w:val="both"/>
        <w:rPr>
          <w:i/>
          <w:sz w:val="24"/>
        </w:rPr>
      </w:pPr>
      <w:r>
        <w:rPr>
          <w:i/>
          <w:sz w:val="24"/>
        </w:rPr>
        <w:t>Система</w:t>
      </w:r>
      <w:r>
        <w:rPr>
          <w:i/>
          <w:spacing w:val="-4"/>
          <w:sz w:val="24"/>
        </w:rPr>
        <w:t xml:space="preserve"> </w:t>
      </w:r>
      <w:r>
        <w:rPr>
          <w:i/>
          <w:sz w:val="24"/>
        </w:rPr>
        <w:t>оценки</w:t>
      </w:r>
      <w:r>
        <w:rPr>
          <w:i/>
          <w:spacing w:val="-2"/>
          <w:sz w:val="24"/>
        </w:rPr>
        <w:t xml:space="preserve"> </w:t>
      </w:r>
      <w:r>
        <w:rPr>
          <w:i/>
          <w:sz w:val="24"/>
        </w:rPr>
        <w:t>качества</w:t>
      </w:r>
      <w:r>
        <w:rPr>
          <w:i/>
          <w:spacing w:val="-2"/>
          <w:sz w:val="24"/>
        </w:rPr>
        <w:t xml:space="preserve"> </w:t>
      </w:r>
      <w:r>
        <w:rPr>
          <w:i/>
          <w:sz w:val="24"/>
        </w:rPr>
        <w:t>дошкольного</w:t>
      </w:r>
      <w:r>
        <w:rPr>
          <w:i/>
          <w:spacing w:val="-1"/>
          <w:sz w:val="24"/>
        </w:rPr>
        <w:t xml:space="preserve"> </w:t>
      </w:r>
      <w:r>
        <w:rPr>
          <w:i/>
          <w:spacing w:val="-2"/>
          <w:sz w:val="24"/>
        </w:rPr>
        <w:t>образования:</w:t>
      </w:r>
    </w:p>
    <w:p w14:paraId="643B7050">
      <w:pPr>
        <w:pStyle w:val="11"/>
        <w:numPr>
          <w:ilvl w:val="0"/>
          <w:numId w:val="14"/>
        </w:numPr>
        <w:tabs>
          <w:tab w:val="left" w:pos="1146"/>
        </w:tabs>
        <w:ind w:right="849" w:firstLine="283"/>
        <w:rPr>
          <w:sz w:val="24"/>
        </w:rPr>
      </w:pPr>
      <w:r>
        <w:rPr>
          <w:sz w:val="24"/>
        </w:rPr>
        <w:t xml:space="preserve">должна быть сфокусирована на оценивании психолого-педагогических и других условий реализации Программы в ДОО в пяти образовательных областях, определенных </w:t>
      </w:r>
      <w:r>
        <w:rPr>
          <w:spacing w:val="-2"/>
          <w:sz w:val="24"/>
        </w:rPr>
        <w:t>Стандартом;</w:t>
      </w:r>
    </w:p>
    <w:p w14:paraId="4190B615">
      <w:pPr>
        <w:pStyle w:val="11"/>
        <w:numPr>
          <w:ilvl w:val="0"/>
          <w:numId w:val="14"/>
        </w:numPr>
        <w:tabs>
          <w:tab w:val="left" w:pos="1146"/>
        </w:tabs>
        <w:ind w:right="841" w:firstLine="283"/>
        <w:rPr>
          <w:sz w:val="24"/>
        </w:rPr>
      </w:pPr>
      <w:r>
        <w:rPr>
          <w:sz w:val="24"/>
        </w:rPr>
        <w:t>учитывает образовательные предпочтения и удовлетворенность дошкольным образованием со стороны семьи ребенка;</w:t>
      </w:r>
    </w:p>
    <w:p w14:paraId="62ECA0AF">
      <w:pPr>
        <w:pStyle w:val="11"/>
        <w:numPr>
          <w:ilvl w:val="0"/>
          <w:numId w:val="14"/>
        </w:numPr>
        <w:tabs>
          <w:tab w:val="left" w:pos="1146"/>
        </w:tabs>
        <w:ind w:right="857" w:firstLine="283"/>
        <w:rPr>
          <w:sz w:val="24"/>
        </w:rPr>
      </w:pPr>
      <w:r>
        <w:rPr>
          <w:sz w:val="24"/>
        </w:rPr>
        <w:t>исключает использование оценки индивидуального развития ребенка в контексте оценки работы детского сада;</w:t>
      </w:r>
    </w:p>
    <w:p w14:paraId="125F17DE">
      <w:pPr>
        <w:pStyle w:val="11"/>
        <w:numPr>
          <w:ilvl w:val="0"/>
          <w:numId w:val="14"/>
        </w:numPr>
        <w:tabs>
          <w:tab w:val="left" w:pos="1146"/>
        </w:tabs>
        <w:ind w:right="854" w:firstLine="283"/>
        <w:rPr>
          <w:sz w:val="24"/>
        </w:rPr>
      </w:pPr>
      <w:r>
        <w:rPr>
          <w:sz w:val="24"/>
        </w:rPr>
        <w:t>исключает унификацию и поддерживает вариативность форм и методов дошкольного образования;</w:t>
      </w:r>
    </w:p>
    <w:p w14:paraId="260CC24B">
      <w:pPr>
        <w:pStyle w:val="11"/>
        <w:numPr>
          <w:ilvl w:val="0"/>
          <w:numId w:val="14"/>
        </w:numPr>
        <w:tabs>
          <w:tab w:val="left" w:pos="1146"/>
        </w:tabs>
        <w:ind w:right="851" w:firstLine="283"/>
        <w:rPr>
          <w:sz w:val="24"/>
        </w:rPr>
      </w:pPr>
      <w:r>
        <w:rPr>
          <w:sz w:val="24"/>
        </w:rPr>
        <w:t>способствует открытости по отношению к ожиданиям ребенка с ТНР, семьи, педагогических работников, общества и государства;</w:t>
      </w:r>
    </w:p>
    <w:p w14:paraId="3D6EDEF6">
      <w:pPr>
        <w:pStyle w:val="11"/>
        <w:numPr>
          <w:ilvl w:val="0"/>
          <w:numId w:val="14"/>
        </w:numPr>
        <w:tabs>
          <w:tab w:val="left" w:pos="1146"/>
        </w:tabs>
        <w:ind w:right="845" w:firstLine="283"/>
        <w:rPr>
          <w:sz w:val="24"/>
        </w:rPr>
      </w:pPr>
      <w:r>
        <w:rPr>
          <w:sz w:val="24"/>
        </w:rPr>
        <w:t>включает как оценку педагогическими работниками ДОО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 использует единые инструменты, оценивающие условия реализации программы в ДОО, как для самоанализа, так и для внешнего оценивания.</w:t>
      </w:r>
    </w:p>
    <w:p w14:paraId="23A9A05F">
      <w:pPr>
        <w:pStyle w:val="7"/>
        <w:spacing w:before="107"/>
        <w:ind w:left="0" w:firstLine="0"/>
        <w:jc w:val="left"/>
      </w:pPr>
    </w:p>
    <w:p w14:paraId="2B3557F6">
      <w:pPr>
        <w:pStyle w:val="2"/>
      </w:pPr>
      <w:r>
        <w:t>1.4.</w:t>
      </w:r>
      <w:r>
        <w:rPr>
          <w:spacing w:val="-3"/>
        </w:rPr>
        <w:t xml:space="preserve"> </w:t>
      </w:r>
      <w:r>
        <w:t>ПЕДАГОГИЧЕСКАЯ</w:t>
      </w:r>
      <w:r>
        <w:rPr>
          <w:spacing w:val="-4"/>
        </w:rPr>
        <w:t xml:space="preserve"> </w:t>
      </w:r>
      <w:r>
        <w:t>ДИАГНОСТИКА</w:t>
      </w:r>
      <w:r>
        <w:rPr>
          <w:spacing w:val="-3"/>
        </w:rPr>
        <w:t xml:space="preserve"> </w:t>
      </w:r>
      <w:r>
        <w:t>ДОСТИЖЕНИЙ</w:t>
      </w:r>
      <w:r>
        <w:rPr>
          <w:spacing w:val="-5"/>
        </w:rPr>
        <w:t xml:space="preserve"> </w:t>
      </w:r>
      <w:r>
        <w:t xml:space="preserve">ПЛАНИРУЕМЫХ </w:t>
      </w:r>
      <w:r>
        <w:rPr>
          <w:spacing w:val="-2"/>
        </w:rPr>
        <w:t>РЕЗУЛЬТАТОВ.</w:t>
      </w:r>
    </w:p>
    <w:p w14:paraId="04BFF4C7">
      <w:pPr>
        <w:pStyle w:val="7"/>
        <w:spacing w:before="103"/>
        <w:ind w:right="850"/>
      </w:pPr>
      <w:r>
        <w:t>Диагностика проводится с целью фиксации достижений ребенка, отслеживания его развития и предназначена для индивидуализации работы с детьми (Обязательная часть (ФОП ДО п. 16.).</w:t>
      </w:r>
    </w:p>
    <w:p w14:paraId="388EE7ED">
      <w:pPr>
        <w:pStyle w:val="4"/>
        <w:spacing w:before="3" w:line="240" w:lineRule="auto"/>
      </w:pPr>
      <w:r>
        <w:t>Задачи</w:t>
      </w:r>
      <w:r>
        <w:rPr>
          <w:spacing w:val="-4"/>
        </w:rPr>
        <w:t xml:space="preserve"> </w:t>
      </w:r>
      <w:r>
        <w:rPr>
          <w:spacing w:val="-2"/>
        </w:rPr>
        <w:t>диагностики:</w:t>
      </w:r>
    </w:p>
    <w:p w14:paraId="7BF5DEA6">
      <w:pPr>
        <w:pStyle w:val="4"/>
        <w:spacing w:line="240" w:lineRule="auto"/>
        <w:sectPr>
          <w:pgSz w:w="11920" w:h="16850"/>
          <w:pgMar w:top="1040" w:right="0" w:bottom="1260" w:left="1275" w:header="0" w:footer="997" w:gutter="0"/>
          <w:cols w:space="720" w:num="1"/>
        </w:sectPr>
      </w:pPr>
    </w:p>
    <w:p w14:paraId="63422408">
      <w:pPr>
        <w:pStyle w:val="11"/>
        <w:numPr>
          <w:ilvl w:val="0"/>
          <w:numId w:val="17"/>
        </w:numPr>
        <w:tabs>
          <w:tab w:val="left" w:pos="1353"/>
        </w:tabs>
        <w:spacing w:before="66"/>
        <w:jc w:val="both"/>
        <w:rPr>
          <w:sz w:val="24"/>
        </w:rPr>
      </w:pPr>
      <w:r>
        <w:rPr>
          <w:sz w:val="24"/>
        </w:rPr>
        <w:t>Выявить</w:t>
      </w:r>
      <w:r>
        <w:rPr>
          <w:spacing w:val="-3"/>
          <w:sz w:val="24"/>
        </w:rPr>
        <w:t xml:space="preserve"> </w:t>
      </w:r>
      <w:r>
        <w:rPr>
          <w:sz w:val="24"/>
        </w:rPr>
        <w:t>особенности</w:t>
      </w:r>
      <w:r>
        <w:rPr>
          <w:spacing w:val="-2"/>
          <w:sz w:val="24"/>
        </w:rPr>
        <w:t xml:space="preserve"> </w:t>
      </w:r>
      <w:r>
        <w:rPr>
          <w:sz w:val="24"/>
        </w:rPr>
        <w:t>общего</w:t>
      </w:r>
      <w:r>
        <w:rPr>
          <w:spacing w:val="-3"/>
          <w:sz w:val="24"/>
        </w:rPr>
        <w:t xml:space="preserve"> </w:t>
      </w:r>
      <w:r>
        <w:rPr>
          <w:sz w:val="24"/>
        </w:rPr>
        <w:t>и</w:t>
      </w:r>
      <w:r>
        <w:rPr>
          <w:spacing w:val="-3"/>
          <w:sz w:val="24"/>
        </w:rPr>
        <w:t xml:space="preserve"> </w:t>
      </w:r>
      <w:r>
        <w:rPr>
          <w:sz w:val="24"/>
        </w:rPr>
        <w:t>речевого</w:t>
      </w:r>
      <w:r>
        <w:rPr>
          <w:spacing w:val="-3"/>
          <w:sz w:val="24"/>
        </w:rPr>
        <w:t xml:space="preserve"> </w:t>
      </w:r>
      <w:r>
        <w:rPr>
          <w:sz w:val="24"/>
        </w:rPr>
        <w:t>развития</w:t>
      </w:r>
      <w:r>
        <w:rPr>
          <w:spacing w:val="-2"/>
          <w:sz w:val="24"/>
        </w:rPr>
        <w:t xml:space="preserve"> детей</w:t>
      </w:r>
    </w:p>
    <w:p w14:paraId="211ED1C5">
      <w:pPr>
        <w:pStyle w:val="7"/>
        <w:ind w:right="853"/>
      </w:pPr>
      <w:r>
        <w:t>(состояние компонентов речевой системы, соотношение развития различных компонентов речи, (импрессивной и экспрессивной речи), сопоставление уровня развития языковых средств с их активизацией (использованием в речевой деятельности);</w:t>
      </w:r>
    </w:p>
    <w:p w14:paraId="4A734052">
      <w:pPr>
        <w:pStyle w:val="11"/>
        <w:numPr>
          <w:ilvl w:val="0"/>
          <w:numId w:val="17"/>
        </w:numPr>
        <w:tabs>
          <w:tab w:val="left" w:pos="1247"/>
        </w:tabs>
        <w:spacing w:before="1"/>
        <w:ind w:left="427" w:right="849" w:firstLine="566"/>
        <w:jc w:val="both"/>
        <w:rPr>
          <w:sz w:val="24"/>
        </w:rPr>
      </w:pPr>
      <w:r>
        <w:rPr>
          <w:sz w:val="24"/>
        </w:rPr>
        <w:t>Определить не только негативную симптоматику в отношении общего и речевого развития ребенка, но и позитивные симптомы, компенсаторные возможности, зону ближайшего развития;</w:t>
      </w:r>
    </w:p>
    <w:p w14:paraId="795FB826">
      <w:pPr>
        <w:pStyle w:val="11"/>
        <w:numPr>
          <w:ilvl w:val="0"/>
          <w:numId w:val="17"/>
        </w:numPr>
        <w:tabs>
          <w:tab w:val="left" w:pos="1269"/>
        </w:tabs>
        <w:ind w:left="427" w:right="853" w:firstLine="566"/>
        <w:jc w:val="both"/>
        <w:rPr>
          <w:sz w:val="24"/>
        </w:rPr>
      </w:pPr>
      <w:r>
        <w:rPr>
          <w:sz w:val="24"/>
        </w:rPr>
        <w:t>Создать условия для развивающего обучения через адаптирование программы в соответствии с возможностями и способностями каждого ребенка.</w:t>
      </w:r>
    </w:p>
    <w:p w14:paraId="4771F7B9">
      <w:pPr>
        <w:pStyle w:val="7"/>
        <w:ind w:right="850"/>
      </w:pPr>
      <w:r>
        <w:t>После заполнения учителем-логопедом речевой карты каждого ребенка составляется таблица состояния общего и речевого развития детей.</w:t>
      </w:r>
    </w:p>
    <w:p w14:paraId="1B95460E">
      <w:pPr>
        <w:pStyle w:val="7"/>
        <w:ind w:left="993" w:firstLine="0"/>
      </w:pPr>
      <w:r>
        <w:rPr>
          <w:u w:val="single"/>
        </w:rPr>
        <w:t>Диагностика</w:t>
      </w:r>
      <w:r>
        <w:rPr>
          <w:spacing w:val="-5"/>
          <w:u w:val="single"/>
        </w:rPr>
        <w:t xml:space="preserve"> </w:t>
      </w:r>
      <w:r>
        <w:rPr>
          <w:spacing w:val="-2"/>
          <w:u w:val="single"/>
        </w:rPr>
        <w:t>проводится:</w:t>
      </w:r>
    </w:p>
    <w:p w14:paraId="5236FEBA">
      <w:pPr>
        <w:pStyle w:val="7"/>
        <w:ind w:right="847"/>
      </w:pPr>
      <w:r>
        <w:rPr>
          <w:i/>
        </w:rPr>
        <w:t xml:space="preserve">Входная (углубленная) </w:t>
      </w:r>
      <w:r>
        <w:t>- при поступлении ребёнка в группу / сентябрь, при поступлении ребенка в коррекционную группу/; на конец уче6ного года - апрель-май.</w:t>
      </w:r>
    </w:p>
    <w:p w14:paraId="788D8FB2">
      <w:pPr>
        <w:ind w:left="427" w:right="843" w:firstLine="566"/>
        <w:jc w:val="both"/>
        <w:rPr>
          <w:sz w:val="24"/>
        </w:rPr>
      </w:pPr>
      <w:r>
        <w:rPr>
          <w:i/>
          <w:sz w:val="24"/>
        </w:rPr>
        <w:t xml:space="preserve">Итоговая (углубленная) - </w:t>
      </w:r>
      <w:r>
        <w:rPr>
          <w:sz w:val="24"/>
        </w:rPr>
        <w:t>по окончании коррекционно-образовательного процесса/подготовительная к школе группа: апрель-май/</w:t>
      </w:r>
    </w:p>
    <w:p w14:paraId="251AA915">
      <w:pPr>
        <w:pStyle w:val="7"/>
        <w:ind w:right="848"/>
      </w:pPr>
      <w:r>
        <w:t>Входная диагностика. Результаты диагностики являются отправной точкой отсчета для прогнозирования особенностей развития каждого ребенка и подбора оптимального содержания обучения и воспитания, средств и приемов адекватного педагогического и коррекционного воздействия.</w:t>
      </w:r>
    </w:p>
    <w:p w14:paraId="0FFABF5A">
      <w:pPr>
        <w:pStyle w:val="7"/>
        <w:spacing w:before="1"/>
        <w:ind w:right="849"/>
      </w:pPr>
      <w:r>
        <w:t>Итоговая диагностика. Определяет уровень сформированности речевого развития детей и их коммуникативных навыков.</w:t>
      </w:r>
    </w:p>
    <w:p w14:paraId="66413B3F">
      <w:pPr>
        <w:pStyle w:val="7"/>
        <w:spacing w:line="276" w:lineRule="exact"/>
        <w:ind w:left="993" w:firstLine="0"/>
      </w:pPr>
      <w:r>
        <w:rPr>
          <w:u w:val="single"/>
        </w:rPr>
        <w:t>Основными</w:t>
      </w:r>
      <w:r>
        <w:rPr>
          <w:spacing w:val="-5"/>
          <w:u w:val="single"/>
        </w:rPr>
        <w:t xml:space="preserve"> </w:t>
      </w:r>
      <w:r>
        <w:rPr>
          <w:u w:val="single"/>
        </w:rPr>
        <w:t>методами</w:t>
      </w:r>
      <w:r>
        <w:rPr>
          <w:spacing w:val="-5"/>
          <w:u w:val="single"/>
        </w:rPr>
        <w:t xml:space="preserve"> </w:t>
      </w:r>
      <w:r>
        <w:rPr>
          <w:u w:val="single"/>
        </w:rPr>
        <w:t>диагностики</w:t>
      </w:r>
      <w:r>
        <w:rPr>
          <w:spacing w:val="-5"/>
          <w:u w:val="single"/>
        </w:rPr>
        <w:t xml:space="preserve"> </w:t>
      </w:r>
      <w:r>
        <w:rPr>
          <w:spacing w:val="-2"/>
          <w:u w:val="single"/>
        </w:rPr>
        <w:t>являются:</w:t>
      </w:r>
    </w:p>
    <w:p w14:paraId="33A303A9">
      <w:pPr>
        <w:pStyle w:val="11"/>
        <w:numPr>
          <w:ilvl w:val="0"/>
          <w:numId w:val="14"/>
        </w:numPr>
        <w:tabs>
          <w:tab w:val="left" w:pos="1146"/>
        </w:tabs>
        <w:ind w:right="852" w:firstLine="283"/>
        <w:rPr>
          <w:sz w:val="24"/>
        </w:rPr>
      </w:pPr>
      <w:r>
        <w:rPr>
          <w:sz w:val="24"/>
        </w:rPr>
        <w:t>низко формализованные методы (наблюдение, беседа, педагогическая ситуация, экспертная оценка);</w:t>
      </w:r>
    </w:p>
    <w:p w14:paraId="732A95B0">
      <w:pPr>
        <w:pStyle w:val="11"/>
        <w:numPr>
          <w:ilvl w:val="0"/>
          <w:numId w:val="14"/>
        </w:numPr>
        <w:tabs>
          <w:tab w:val="left" w:pos="1146"/>
        </w:tabs>
        <w:spacing w:line="293" w:lineRule="exact"/>
        <w:ind w:left="1146" w:hanging="436"/>
        <w:rPr>
          <w:sz w:val="24"/>
        </w:rPr>
      </w:pPr>
      <w:r>
        <w:rPr>
          <w:sz w:val="24"/>
        </w:rPr>
        <w:t>высоко</w:t>
      </w:r>
      <w:r>
        <w:rPr>
          <w:spacing w:val="-4"/>
          <w:sz w:val="24"/>
        </w:rPr>
        <w:t xml:space="preserve"> </w:t>
      </w:r>
      <w:r>
        <w:rPr>
          <w:sz w:val="24"/>
        </w:rPr>
        <w:t>формализованные</w:t>
      </w:r>
      <w:r>
        <w:rPr>
          <w:spacing w:val="-4"/>
          <w:sz w:val="24"/>
        </w:rPr>
        <w:t xml:space="preserve"> </w:t>
      </w:r>
      <w:r>
        <w:rPr>
          <w:sz w:val="24"/>
        </w:rPr>
        <w:t>методы</w:t>
      </w:r>
      <w:r>
        <w:rPr>
          <w:spacing w:val="-3"/>
          <w:sz w:val="24"/>
        </w:rPr>
        <w:t xml:space="preserve"> </w:t>
      </w:r>
      <w:r>
        <w:rPr>
          <w:sz w:val="24"/>
        </w:rPr>
        <w:t>(тесты,</w:t>
      </w:r>
      <w:r>
        <w:rPr>
          <w:spacing w:val="-3"/>
          <w:sz w:val="24"/>
        </w:rPr>
        <w:t xml:space="preserve"> </w:t>
      </w:r>
      <w:r>
        <w:rPr>
          <w:spacing w:val="-2"/>
          <w:sz w:val="24"/>
        </w:rPr>
        <w:t>пробы).</w:t>
      </w:r>
    </w:p>
    <w:p w14:paraId="3D044F29">
      <w:pPr>
        <w:pStyle w:val="7"/>
        <w:spacing w:before="1"/>
        <w:ind w:right="844"/>
      </w:pPr>
      <w:r>
        <w:t xml:space="preserve">Используется бально - уровневая система оценки выполнения заданий, удобная при логопедическом обследовании и составлении перспективного плана коррекционной работы. Двухступенчатая система мониторинга позволяет оперативно выделять детей с проблемами в развитии, а также определять трудности реализации программного содержания, т.е. оперативно осуществлять коррекционно-методическую поддержку педагогов. Результаты диагностики оцениваются по бально-уровневой шкале по 4 </w:t>
      </w:r>
      <w:r>
        <w:rPr>
          <w:spacing w:val="-2"/>
        </w:rPr>
        <w:t>уровням:</w:t>
      </w:r>
    </w:p>
    <w:p w14:paraId="4FA6212F">
      <w:pPr>
        <w:spacing w:before="1"/>
        <w:ind w:left="427" w:right="850" w:firstLine="626"/>
        <w:jc w:val="both"/>
        <w:rPr>
          <w:sz w:val="24"/>
        </w:rPr>
      </w:pPr>
      <w:r>
        <w:rPr>
          <w:b/>
          <w:i/>
          <w:sz w:val="24"/>
        </w:rPr>
        <w:t xml:space="preserve">3 (4) балла (выше среднего) - </w:t>
      </w:r>
      <w:r>
        <w:rPr>
          <w:sz w:val="24"/>
        </w:rPr>
        <w:t>сформированность речевого развития в соответствии возрастным показателям, все задания выполняет самостоятельно и верно</w:t>
      </w:r>
    </w:p>
    <w:p w14:paraId="2157127A">
      <w:pPr>
        <w:pStyle w:val="7"/>
        <w:spacing w:line="275" w:lineRule="exact"/>
        <w:ind w:left="993" w:firstLine="0"/>
      </w:pPr>
      <w:r>
        <w:t>*(4-высокая</w:t>
      </w:r>
      <w:r>
        <w:rPr>
          <w:spacing w:val="-5"/>
        </w:rPr>
        <w:t xml:space="preserve"> </w:t>
      </w:r>
      <w:r>
        <w:t>речевая</w:t>
      </w:r>
      <w:r>
        <w:rPr>
          <w:spacing w:val="-2"/>
        </w:rPr>
        <w:t xml:space="preserve"> </w:t>
      </w:r>
      <w:r>
        <w:t>активность,</w:t>
      </w:r>
      <w:r>
        <w:rPr>
          <w:spacing w:val="-3"/>
        </w:rPr>
        <w:t xml:space="preserve"> </w:t>
      </w:r>
      <w:r>
        <w:t>опережающее</w:t>
      </w:r>
      <w:r>
        <w:rPr>
          <w:spacing w:val="-2"/>
        </w:rPr>
        <w:t xml:space="preserve"> развитие);</w:t>
      </w:r>
    </w:p>
    <w:p w14:paraId="0246273A">
      <w:pPr>
        <w:ind w:left="427" w:right="851" w:firstLine="566"/>
        <w:jc w:val="both"/>
        <w:rPr>
          <w:sz w:val="24"/>
        </w:rPr>
      </w:pPr>
      <w:r>
        <w:rPr>
          <w:b/>
          <w:i/>
          <w:sz w:val="24"/>
        </w:rPr>
        <w:t xml:space="preserve">2-2,9 балла (средний уровень) - </w:t>
      </w:r>
      <w:r>
        <w:rPr>
          <w:sz w:val="24"/>
        </w:rPr>
        <w:t>большинство заданий выполнено, верно, единичные ошибки ребенок видит и исправляет сам;</w:t>
      </w:r>
    </w:p>
    <w:p w14:paraId="44AE84A1">
      <w:pPr>
        <w:ind w:left="1353" w:right="849" w:hanging="360"/>
        <w:jc w:val="both"/>
        <w:rPr>
          <w:sz w:val="24"/>
        </w:rPr>
      </w:pPr>
      <w:r>
        <w:rPr>
          <w:b/>
          <w:i/>
          <w:sz w:val="24"/>
        </w:rPr>
        <w:t>1-</w:t>
      </w:r>
      <w:r>
        <w:rPr>
          <w:b/>
          <w:i/>
          <w:spacing w:val="40"/>
          <w:sz w:val="24"/>
        </w:rPr>
        <w:t xml:space="preserve"> </w:t>
      </w:r>
      <w:r>
        <w:rPr>
          <w:b/>
          <w:i/>
          <w:sz w:val="24"/>
        </w:rPr>
        <w:t xml:space="preserve">1,9 балла (ниже среднего) - </w:t>
      </w:r>
      <w:r>
        <w:rPr>
          <w:sz w:val="24"/>
        </w:rPr>
        <w:t>правильные ответы единичны, большинство заданий выполняется с активной помощью взрослого;</w:t>
      </w:r>
    </w:p>
    <w:p w14:paraId="5F0492D5">
      <w:pPr>
        <w:ind w:left="427" w:right="851" w:firstLine="566"/>
        <w:jc w:val="both"/>
        <w:rPr>
          <w:sz w:val="24"/>
        </w:rPr>
      </w:pPr>
      <w:r>
        <w:rPr>
          <w:b/>
          <w:i/>
          <w:sz w:val="24"/>
        </w:rPr>
        <w:t xml:space="preserve">0 - 0,9 балл (низкий уровень) - </w:t>
      </w:r>
      <w:r>
        <w:rPr>
          <w:sz w:val="24"/>
        </w:rPr>
        <w:t>задания недоступны, выраженное несоответствие речевого развития ребёнка возрасту.</w:t>
      </w:r>
    </w:p>
    <w:p w14:paraId="367F5076">
      <w:pPr>
        <w:spacing w:before="4"/>
        <w:ind w:left="993"/>
        <w:jc w:val="both"/>
        <w:rPr>
          <w:b/>
          <w:sz w:val="24"/>
        </w:rPr>
      </w:pPr>
      <w:r>
        <w:rPr>
          <w:b/>
          <w:sz w:val="24"/>
        </w:rPr>
        <w:t>Система</w:t>
      </w:r>
      <w:r>
        <w:rPr>
          <w:b/>
          <w:spacing w:val="34"/>
          <w:sz w:val="24"/>
        </w:rPr>
        <w:t xml:space="preserve"> </w:t>
      </w:r>
      <w:r>
        <w:rPr>
          <w:b/>
          <w:sz w:val="24"/>
        </w:rPr>
        <w:t>диагностической</w:t>
      </w:r>
      <w:r>
        <w:rPr>
          <w:b/>
          <w:spacing w:val="38"/>
          <w:sz w:val="24"/>
        </w:rPr>
        <w:t xml:space="preserve"> </w:t>
      </w:r>
      <w:r>
        <w:rPr>
          <w:b/>
          <w:sz w:val="24"/>
        </w:rPr>
        <w:t>работы</w:t>
      </w:r>
      <w:r>
        <w:rPr>
          <w:b/>
          <w:spacing w:val="37"/>
          <w:sz w:val="24"/>
        </w:rPr>
        <w:t xml:space="preserve"> </w:t>
      </w:r>
      <w:r>
        <w:rPr>
          <w:b/>
          <w:sz w:val="24"/>
        </w:rPr>
        <w:t>учителя-логопеда</w:t>
      </w:r>
      <w:r>
        <w:rPr>
          <w:b/>
          <w:spacing w:val="37"/>
          <w:sz w:val="24"/>
        </w:rPr>
        <w:t xml:space="preserve"> </w:t>
      </w:r>
      <w:r>
        <w:rPr>
          <w:b/>
          <w:sz w:val="24"/>
        </w:rPr>
        <w:t>в</w:t>
      </w:r>
      <w:r>
        <w:rPr>
          <w:b/>
          <w:spacing w:val="37"/>
          <w:sz w:val="24"/>
        </w:rPr>
        <w:t xml:space="preserve"> </w:t>
      </w:r>
      <w:r>
        <w:rPr>
          <w:b/>
          <w:sz w:val="24"/>
        </w:rPr>
        <w:t>группах</w:t>
      </w:r>
      <w:r>
        <w:rPr>
          <w:b/>
          <w:spacing w:val="35"/>
          <w:sz w:val="24"/>
        </w:rPr>
        <w:t xml:space="preserve"> </w:t>
      </w:r>
      <w:r>
        <w:rPr>
          <w:b/>
          <w:sz w:val="24"/>
        </w:rPr>
        <w:t>ТНР</w:t>
      </w:r>
      <w:r>
        <w:rPr>
          <w:b/>
          <w:spacing w:val="35"/>
          <w:sz w:val="24"/>
        </w:rPr>
        <w:t xml:space="preserve"> </w:t>
      </w:r>
      <w:r>
        <w:rPr>
          <w:b/>
          <w:sz w:val="24"/>
        </w:rPr>
        <w:t>в</w:t>
      </w:r>
      <w:r>
        <w:rPr>
          <w:b/>
          <w:spacing w:val="37"/>
          <w:sz w:val="24"/>
        </w:rPr>
        <w:t xml:space="preserve"> </w:t>
      </w:r>
      <w:r>
        <w:rPr>
          <w:b/>
          <w:spacing w:val="-2"/>
          <w:sz w:val="24"/>
        </w:rPr>
        <w:t>течение</w:t>
      </w:r>
    </w:p>
    <w:p w14:paraId="041B502B">
      <w:pPr>
        <w:ind w:left="427"/>
        <w:rPr>
          <w:b/>
          <w:sz w:val="24"/>
        </w:rPr>
      </w:pPr>
      <w:r>
        <w:rPr>
          <w:b/>
          <w:spacing w:val="-2"/>
          <w:sz w:val="24"/>
        </w:rPr>
        <w:t>года:</w:t>
      </w:r>
    </w:p>
    <w:tbl>
      <w:tblPr>
        <w:tblStyle w:val="10"/>
        <w:tblW w:w="0" w:type="auto"/>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6"/>
        <w:gridCol w:w="1561"/>
        <w:gridCol w:w="1986"/>
        <w:gridCol w:w="1984"/>
        <w:gridCol w:w="1847"/>
        <w:gridCol w:w="1567"/>
      </w:tblGrid>
      <w:tr w14:paraId="206CA3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7" w:hRule="atLeast"/>
        </w:trPr>
        <w:tc>
          <w:tcPr>
            <w:tcW w:w="816" w:type="dxa"/>
          </w:tcPr>
          <w:p w14:paraId="42A32CDD">
            <w:pPr>
              <w:pStyle w:val="12"/>
              <w:spacing w:before="34"/>
              <w:ind w:left="0"/>
              <w:rPr>
                <w:b/>
                <w:sz w:val="24"/>
              </w:rPr>
            </w:pPr>
          </w:p>
          <w:p w14:paraId="5271C3F3">
            <w:pPr>
              <w:pStyle w:val="12"/>
              <w:spacing w:before="1"/>
              <w:rPr>
                <w:b/>
                <w:sz w:val="24"/>
              </w:rPr>
            </w:pPr>
            <w:r>
              <w:rPr>
                <w:b/>
                <w:spacing w:val="-4"/>
                <w:sz w:val="24"/>
              </w:rPr>
              <w:t>Этап</w:t>
            </w:r>
          </w:p>
        </w:tc>
        <w:tc>
          <w:tcPr>
            <w:tcW w:w="1561" w:type="dxa"/>
          </w:tcPr>
          <w:p w14:paraId="0DA7DBB3">
            <w:pPr>
              <w:pStyle w:val="12"/>
              <w:spacing w:before="51"/>
              <w:ind w:left="0"/>
              <w:rPr>
                <w:b/>
                <w:sz w:val="24"/>
              </w:rPr>
            </w:pPr>
          </w:p>
          <w:p w14:paraId="114C188D">
            <w:pPr>
              <w:pStyle w:val="12"/>
              <w:ind w:left="215"/>
              <w:rPr>
                <w:b/>
                <w:sz w:val="24"/>
              </w:rPr>
            </w:pPr>
            <w:r>
              <w:rPr>
                <w:b/>
                <w:spacing w:val="-4"/>
                <w:sz w:val="24"/>
              </w:rPr>
              <w:t>Цель</w:t>
            </w:r>
          </w:p>
        </w:tc>
        <w:tc>
          <w:tcPr>
            <w:tcW w:w="1986" w:type="dxa"/>
          </w:tcPr>
          <w:p w14:paraId="0818245E">
            <w:pPr>
              <w:pStyle w:val="12"/>
              <w:spacing w:before="51"/>
              <w:ind w:left="0"/>
              <w:rPr>
                <w:b/>
                <w:sz w:val="24"/>
              </w:rPr>
            </w:pPr>
          </w:p>
          <w:p w14:paraId="7FFB116E">
            <w:pPr>
              <w:pStyle w:val="12"/>
              <w:ind w:left="215"/>
              <w:rPr>
                <w:b/>
                <w:sz w:val="24"/>
              </w:rPr>
            </w:pPr>
            <w:r>
              <w:rPr>
                <w:b/>
                <w:spacing w:val="-2"/>
                <w:sz w:val="24"/>
              </w:rPr>
              <w:t>Показатель</w:t>
            </w:r>
          </w:p>
        </w:tc>
        <w:tc>
          <w:tcPr>
            <w:tcW w:w="1984" w:type="dxa"/>
          </w:tcPr>
          <w:p w14:paraId="60D47FFA">
            <w:pPr>
              <w:pStyle w:val="12"/>
              <w:spacing w:before="34"/>
              <w:ind w:left="0"/>
              <w:rPr>
                <w:b/>
                <w:sz w:val="24"/>
              </w:rPr>
            </w:pPr>
          </w:p>
          <w:p w14:paraId="4BB98509">
            <w:pPr>
              <w:pStyle w:val="12"/>
              <w:spacing w:before="1"/>
              <w:ind w:left="104"/>
              <w:rPr>
                <w:b/>
                <w:sz w:val="24"/>
              </w:rPr>
            </w:pPr>
            <w:r>
              <w:rPr>
                <w:b/>
                <w:spacing w:val="-2"/>
                <w:sz w:val="24"/>
              </w:rPr>
              <w:t>Ответственный</w:t>
            </w:r>
          </w:p>
        </w:tc>
        <w:tc>
          <w:tcPr>
            <w:tcW w:w="1847" w:type="dxa"/>
          </w:tcPr>
          <w:p w14:paraId="376154C5">
            <w:pPr>
              <w:pStyle w:val="12"/>
              <w:spacing w:before="51"/>
              <w:ind w:left="0"/>
              <w:rPr>
                <w:b/>
                <w:sz w:val="24"/>
              </w:rPr>
            </w:pPr>
          </w:p>
          <w:p w14:paraId="59C2962A">
            <w:pPr>
              <w:pStyle w:val="12"/>
              <w:ind w:left="213"/>
              <w:rPr>
                <w:b/>
                <w:sz w:val="24"/>
              </w:rPr>
            </w:pPr>
            <w:r>
              <w:rPr>
                <w:b/>
                <w:spacing w:val="-2"/>
                <w:sz w:val="24"/>
              </w:rPr>
              <w:t>Выход</w:t>
            </w:r>
          </w:p>
        </w:tc>
        <w:tc>
          <w:tcPr>
            <w:tcW w:w="1567" w:type="dxa"/>
          </w:tcPr>
          <w:p w14:paraId="25A94B25">
            <w:pPr>
              <w:pStyle w:val="12"/>
              <w:spacing w:before="171"/>
              <w:ind w:left="104"/>
              <w:rPr>
                <w:b/>
                <w:sz w:val="24"/>
              </w:rPr>
            </w:pPr>
            <w:r>
              <w:rPr>
                <w:b/>
                <w:spacing w:val="-2"/>
                <w:sz w:val="24"/>
              </w:rPr>
              <w:t>Время</w:t>
            </w:r>
          </w:p>
          <w:p w14:paraId="1CD2F538">
            <w:pPr>
              <w:pStyle w:val="12"/>
              <w:ind w:left="104"/>
              <w:rPr>
                <w:b/>
                <w:sz w:val="24"/>
              </w:rPr>
            </w:pPr>
            <w:r>
              <w:rPr>
                <w:b/>
                <w:spacing w:val="-2"/>
                <w:sz w:val="24"/>
              </w:rPr>
              <w:t>проведения</w:t>
            </w:r>
          </w:p>
        </w:tc>
      </w:tr>
    </w:tbl>
    <w:p w14:paraId="59493062">
      <w:pPr>
        <w:pStyle w:val="12"/>
        <w:rPr>
          <w:b/>
          <w:sz w:val="24"/>
        </w:rPr>
        <w:sectPr>
          <w:pgSz w:w="11920" w:h="16850"/>
          <w:pgMar w:top="1060" w:right="0" w:bottom="1260" w:left="1275" w:header="0" w:footer="997" w:gutter="0"/>
          <w:cols w:space="720" w:num="1"/>
        </w:sectPr>
      </w:pPr>
    </w:p>
    <w:tbl>
      <w:tblPr>
        <w:tblStyle w:val="10"/>
        <w:tblW w:w="0" w:type="auto"/>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6"/>
        <w:gridCol w:w="1561"/>
        <w:gridCol w:w="1986"/>
        <w:gridCol w:w="1984"/>
        <w:gridCol w:w="1847"/>
        <w:gridCol w:w="1567"/>
      </w:tblGrid>
      <w:tr w14:paraId="3E0A0B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2" w:hRule="atLeast"/>
        </w:trPr>
        <w:tc>
          <w:tcPr>
            <w:tcW w:w="816" w:type="dxa"/>
            <w:textDirection w:val="btLr"/>
          </w:tcPr>
          <w:p w14:paraId="6A2DA416">
            <w:pPr>
              <w:pStyle w:val="12"/>
              <w:spacing w:before="42"/>
              <w:ind w:left="0"/>
              <w:rPr>
                <w:b/>
                <w:sz w:val="24"/>
              </w:rPr>
            </w:pPr>
          </w:p>
          <w:p w14:paraId="56404888">
            <w:pPr>
              <w:pStyle w:val="12"/>
              <w:ind w:left="112"/>
              <w:rPr>
                <w:sz w:val="24"/>
              </w:rPr>
            </w:pPr>
            <w:r>
              <w:rPr>
                <w:sz w:val="24"/>
              </w:rPr>
              <w:t xml:space="preserve">1 </w:t>
            </w:r>
            <w:r>
              <w:rPr>
                <w:spacing w:val="-2"/>
                <w:sz w:val="24"/>
              </w:rPr>
              <w:t>Образовательный</w:t>
            </w:r>
          </w:p>
        </w:tc>
        <w:tc>
          <w:tcPr>
            <w:tcW w:w="1561" w:type="dxa"/>
          </w:tcPr>
          <w:p w14:paraId="2E49F214">
            <w:pPr>
              <w:pStyle w:val="12"/>
              <w:rPr>
                <w:sz w:val="24"/>
              </w:rPr>
            </w:pPr>
            <w:r>
              <w:rPr>
                <w:spacing w:val="-2"/>
                <w:sz w:val="24"/>
              </w:rPr>
              <w:t>Выявление особенносте</w:t>
            </w:r>
          </w:p>
          <w:p w14:paraId="4AD27DC6">
            <w:pPr>
              <w:pStyle w:val="12"/>
              <w:rPr>
                <w:sz w:val="24"/>
              </w:rPr>
            </w:pPr>
            <w:r>
              <w:rPr>
                <w:sz w:val="24"/>
              </w:rPr>
              <w:t>й</w:t>
            </w:r>
            <w:r>
              <w:rPr>
                <w:spacing w:val="80"/>
                <w:sz w:val="24"/>
              </w:rPr>
              <w:t xml:space="preserve"> </w:t>
            </w:r>
            <w:r>
              <w:rPr>
                <w:sz w:val="24"/>
              </w:rPr>
              <w:t>общего</w:t>
            </w:r>
            <w:r>
              <w:rPr>
                <w:spacing w:val="80"/>
                <w:sz w:val="24"/>
              </w:rPr>
              <w:t xml:space="preserve"> </w:t>
            </w:r>
            <w:r>
              <w:rPr>
                <w:sz w:val="24"/>
              </w:rPr>
              <w:t xml:space="preserve">и </w:t>
            </w:r>
            <w:r>
              <w:rPr>
                <w:spacing w:val="-2"/>
                <w:sz w:val="24"/>
              </w:rPr>
              <w:t>речевого</w:t>
            </w:r>
          </w:p>
          <w:p w14:paraId="2AF7DEFB">
            <w:pPr>
              <w:pStyle w:val="12"/>
              <w:rPr>
                <w:sz w:val="24"/>
              </w:rPr>
            </w:pPr>
            <w:r>
              <w:rPr>
                <w:spacing w:val="-2"/>
                <w:sz w:val="24"/>
              </w:rPr>
              <w:t>развития</w:t>
            </w:r>
          </w:p>
        </w:tc>
        <w:tc>
          <w:tcPr>
            <w:tcW w:w="1986" w:type="dxa"/>
          </w:tcPr>
          <w:p w14:paraId="5FAAEF65">
            <w:pPr>
              <w:pStyle w:val="12"/>
              <w:rPr>
                <w:sz w:val="24"/>
              </w:rPr>
            </w:pPr>
            <w:r>
              <w:rPr>
                <w:spacing w:val="-2"/>
                <w:sz w:val="24"/>
              </w:rPr>
              <w:t>Актуальное состояние</w:t>
            </w:r>
          </w:p>
          <w:p w14:paraId="34999A94">
            <w:pPr>
              <w:pStyle w:val="12"/>
              <w:rPr>
                <w:sz w:val="24"/>
              </w:rPr>
            </w:pPr>
            <w:r>
              <w:rPr>
                <w:spacing w:val="-2"/>
                <w:sz w:val="24"/>
              </w:rPr>
              <w:t>компонентов</w:t>
            </w:r>
          </w:p>
          <w:p w14:paraId="62E30F71">
            <w:pPr>
              <w:pStyle w:val="12"/>
              <w:rPr>
                <w:sz w:val="24"/>
              </w:rPr>
            </w:pPr>
            <w:r>
              <w:rPr>
                <w:sz w:val="24"/>
              </w:rPr>
              <w:t>речевой</w:t>
            </w:r>
            <w:r>
              <w:rPr>
                <w:spacing w:val="-12"/>
                <w:sz w:val="24"/>
              </w:rPr>
              <w:t xml:space="preserve"> </w:t>
            </w:r>
            <w:r>
              <w:rPr>
                <w:sz w:val="24"/>
              </w:rPr>
              <w:t xml:space="preserve">системы </w:t>
            </w:r>
            <w:r>
              <w:rPr>
                <w:spacing w:val="-2"/>
                <w:sz w:val="24"/>
              </w:rPr>
              <w:t xml:space="preserve">Сопоставление </w:t>
            </w:r>
            <w:r>
              <w:rPr>
                <w:sz w:val="24"/>
              </w:rPr>
              <w:t>уровня</w:t>
            </w:r>
            <w:r>
              <w:rPr>
                <w:spacing w:val="40"/>
                <w:sz w:val="24"/>
              </w:rPr>
              <w:t xml:space="preserve"> </w:t>
            </w:r>
            <w:r>
              <w:rPr>
                <w:sz w:val="24"/>
              </w:rPr>
              <w:t xml:space="preserve">развития </w:t>
            </w:r>
            <w:r>
              <w:rPr>
                <w:spacing w:val="-2"/>
                <w:sz w:val="24"/>
              </w:rPr>
              <w:t>языковых</w:t>
            </w:r>
          </w:p>
          <w:p w14:paraId="3FFC53E8">
            <w:pPr>
              <w:pStyle w:val="12"/>
              <w:rPr>
                <w:sz w:val="24"/>
              </w:rPr>
            </w:pPr>
            <w:r>
              <w:rPr>
                <w:spacing w:val="-2"/>
                <w:sz w:val="24"/>
              </w:rPr>
              <w:t>средств</w:t>
            </w:r>
          </w:p>
          <w:p w14:paraId="01503D52">
            <w:pPr>
              <w:pStyle w:val="12"/>
              <w:tabs>
                <w:tab w:val="left" w:pos="1626"/>
              </w:tabs>
              <w:rPr>
                <w:sz w:val="24"/>
              </w:rPr>
            </w:pPr>
            <w:r>
              <w:rPr>
                <w:spacing w:val="-10"/>
                <w:sz w:val="24"/>
              </w:rPr>
              <w:t>с</w:t>
            </w:r>
            <w:r>
              <w:rPr>
                <w:sz w:val="24"/>
              </w:rPr>
              <w:tab/>
            </w:r>
            <w:r>
              <w:rPr>
                <w:spacing w:val="-5"/>
                <w:sz w:val="24"/>
              </w:rPr>
              <w:t>их</w:t>
            </w:r>
          </w:p>
          <w:p w14:paraId="7A2814A8">
            <w:pPr>
              <w:pStyle w:val="12"/>
              <w:spacing w:line="261" w:lineRule="exact"/>
              <w:rPr>
                <w:sz w:val="24"/>
              </w:rPr>
            </w:pPr>
            <w:r>
              <w:rPr>
                <w:spacing w:val="-2"/>
                <w:sz w:val="24"/>
              </w:rPr>
              <w:t>активизацией</w:t>
            </w:r>
          </w:p>
        </w:tc>
        <w:tc>
          <w:tcPr>
            <w:tcW w:w="1984" w:type="dxa"/>
          </w:tcPr>
          <w:p w14:paraId="026B39E1">
            <w:pPr>
              <w:pStyle w:val="12"/>
              <w:tabs>
                <w:tab w:val="left" w:pos="1443"/>
                <w:tab w:val="left" w:pos="1892"/>
              </w:tabs>
              <w:ind w:left="212" w:right="1"/>
              <w:rPr>
                <w:sz w:val="24"/>
              </w:rPr>
            </w:pPr>
            <w:r>
              <w:rPr>
                <w:spacing w:val="-2"/>
                <w:sz w:val="24"/>
              </w:rPr>
              <w:t>Учитель</w:t>
            </w:r>
            <w:r>
              <w:rPr>
                <w:sz w:val="24"/>
              </w:rPr>
              <w:tab/>
            </w:r>
            <w:r>
              <w:rPr>
                <w:spacing w:val="-10"/>
                <w:sz w:val="24"/>
              </w:rPr>
              <w:t>-</w:t>
            </w:r>
            <w:r>
              <w:rPr>
                <w:sz w:val="24"/>
              </w:rPr>
              <w:tab/>
            </w:r>
            <w:r>
              <w:rPr>
                <w:spacing w:val="-10"/>
                <w:sz w:val="24"/>
              </w:rPr>
              <w:t xml:space="preserve">- </w:t>
            </w:r>
            <w:r>
              <w:rPr>
                <w:spacing w:val="-2"/>
                <w:sz w:val="24"/>
              </w:rPr>
              <w:t>логопед</w:t>
            </w:r>
          </w:p>
        </w:tc>
        <w:tc>
          <w:tcPr>
            <w:tcW w:w="1847" w:type="dxa"/>
          </w:tcPr>
          <w:p w14:paraId="38E03F9B">
            <w:pPr>
              <w:pStyle w:val="12"/>
              <w:tabs>
                <w:tab w:val="left" w:pos="1252"/>
              </w:tabs>
              <w:ind w:left="105" w:right="99"/>
              <w:rPr>
                <w:sz w:val="24"/>
              </w:rPr>
            </w:pPr>
            <w:r>
              <w:rPr>
                <w:spacing w:val="-2"/>
                <w:sz w:val="24"/>
              </w:rPr>
              <w:t xml:space="preserve">Индивидуальн </w:t>
            </w:r>
            <w:r>
              <w:rPr>
                <w:spacing w:val="-5"/>
                <w:sz w:val="24"/>
              </w:rPr>
              <w:t>ый</w:t>
            </w:r>
            <w:r>
              <w:rPr>
                <w:sz w:val="24"/>
              </w:rPr>
              <w:tab/>
            </w:r>
            <w:r>
              <w:rPr>
                <w:spacing w:val="-4"/>
                <w:sz w:val="24"/>
              </w:rPr>
              <w:t>план</w:t>
            </w:r>
          </w:p>
          <w:p w14:paraId="10BD0B43">
            <w:pPr>
              <w:pStyle w:val="12"/>
              <w:ind w:left="105"/>
              <w:rPr>
                <w:sz w:val="24"/>
              </w:rPr>
            </w:pPr>
            <w:r>
              <w:rPr>
                <w:spacing w:val="-2"/>
                <w:sz w:val="24"/>
              </w:rPr>
              <w:t>коррекционных мероприятий.</w:t>
            </w:r>
          </w:p>
          <w:p w14:paraId="7D1D44B7">
            <w:pPr>
              <w:pStyle w:val="12"/>
              <w:tabs>
                <w:tab w:val="left" w:pos="1117"/>
              </w:tabs>
              <w:ind w:left="105" w:right="102"/>
              <w:rPr>
                <w:sz w:val="24"/>
              </w:rPr>
            </w:pPr>
            <w:r>
              <w:rPr>
                <w:spacing w:val="-2"/>
                <w:sz w:val="24"/>
              </w:rPr>
              <w:t>Речевая</w:t>
            </w:r>
            <w:r>
              <w:rPr>
                <w:sz w:val="24"/>
              </w:rPr>
              <w:tab/>
            </w:r>
            <w:r>
              <w:rPr>
                <w:spacing w:val="-2"/>
                <w:sz w:val="24"/>
              </w:rPr>
              <w:t>карта. Формирование подгрупп.</w:t>
            </w:r>
          </w:p>
        </w:tc>
        <w:tc>
          <w:tcPr>
            <w:tcW w:w="1567" w:type="dxa"/>
          </w:tcPr>
          <w:p w14:paraId="02F9E588">
            <w:pPr>
              <w:pStyle w:val="12"/>
              <w:spacing w:line="273" w:lineRule="exact"/>
              <w:ind w:left="104"/>
              <w:rPr>
                <w:sz w:val="24"/>
              </w:rPr>
            </w:pPr>
            <w:r>
              <w:rPr>
                <w:sz w:val="24"/>
              </w:rPr>
              <w:t xml:space="preserve">2 </w:t>
            </w:r>
            <w:r>
              <w:rPr>
                <w:spacing w:val="-2"/>
                <w:sz w:val="24"/>
              </w:rPr>
              <w:t>недели</w:t>
            </w:r>
          </w:p>
          <w:p w14:paraId="377E6FBD">
            <w:pPr>
              <w:pStyle w:val="12"/>
              <w:ind w:left="104"/>
              <w:rPr>
                <w:sz w:val="24"/>
              </w:rPr>
            </w:pPr>
            <w:r>
              <w:rPr>
                <w:sz w:val="24"/>
              </w:rPr>
              <w:t xml:space="preserve">1, </w:t>
            </w:r>
            <w:r>
              <w:rPr>
                <w:spacing w:val="-10"/>
                <w:sz w:val="24"/>
              </w:rPr>
              <w:t>2</w:t>
            </w:r>
          </w:p>
          <w:p w14:paraId="191071E5">
            <w:pPr>
              <w:pStyle w:val="12"/>
              <w:ind w:left="104" w:right="539"/>
              <w:rPr>
                <w:sz w:val="24"/>
              </w:rPr>
            </w:pPr>
            <w:r>
              <w:rPr>
                <w:spacing w:val="-2"/>
                <w:sz w:val="24"/>
              </w:rPr>
              <w:t>неделя сентября</w:t>
            </w:r>
          </w:p>
        </w:tc>
      </w:tr>
      <w:tr w14:paraId="372BB3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4" w:hRule="atLeast"/>
        </w:trPr>
        <w:tc>
          <w:tcPr>
            <w:tcW w:w="816" w:type="dxa"/>
            <w:textDirection w:val="btLr"/>
          </w:tcPr>
          <w:p w14:paraId="384E075C">
            <w:pPr>
              <w:pStyle w:val="12"/>
              <w:spacing w:before="42"/>
              <w:ind w:left="0"/>
              <w:rPr>
                <w:b/>
                <w:sz w:val="24"/>
              </w:rPr>
            </w:pPr>
          </w:p>
          <w:p w14:paraId="360BB680">
            <w:pPr>
              <w:pStyle w:val="12"/>
              <w:tabs>
                <w:tab w:val="left" w:pos="563"/>
              </w:tabs>
              <w:ind w:left="112"/>
              <w:rPr>
                <w:sz w:val="24"/>
              </w:rPr>
            </w:pPr>
            <w:r>
              <w:rPr>
                <w:spacing w:val="-5"/>
                <w:sz w:val="20"/>
              </w:rPr>
              <w:t>2.</w:t>
            </w:r>
            <w:r>
              <w:rPr>
                <w:sz w:val="20"/>
              </w:rPr>
              <w:tab/>
            </w:r>
            <w:r>
              <w:rPr>
                <w:spacing w:val="-2"/>
                <w:sz w:val="24"/>
              </w:rPr>
              <w:t>Промежуточная</w:t>
            </w:r>
          </w:p>
        </w:tc>
        <w:tc>
          <w:tcPr>
            <w:tcW w:w="1561" w:type="dxa"/>
          </w:tcPr>
          <w:p w14:paraId="4BDE9942">
            <w:pPr>
              <w:pStyle w:val="12"/>
              <w:tabs>
                <w:tab w:val="left" w:pos="524"/>
              </w:tabs>
              <w:ind w:right="98"/>
              <w:rPr>
                <w:sz w:val="24"/>
              </w:rPr>
            </w:pPr>
            <w:r>
              <w:rPr>
                <w:spacing w:val="-2"/>
                <w:sz w:val="24"/>
              </w:rPr>
              <w:t>Определени</w:t>
            </w:r>
            <w:r>
              <w:rPr>
                <w:sz w:val="24"/>
              </w:rPr>
              <w:t xml:space="preserve"> е</w:t>
            </w:r>
            <w:r>
              <w:rPr>
                <w:spacing w:val="37"/>
                <w:sz w:val="24"/>
              </w:rPr>
              <w:t xml:space="preserve"> </w:t>
            </w:r>
            <w:r>
              <w:rPr>
                <w:sz w:val="24"/>
              </w:rPr>
              <w:t xml:space="preserve">изменений </w:t>
            </w:r>
            <w:r>
              <w:rPr>
                <w:spacing w:val="-10"/>
                <w:sz w:val="24"/>
              </w:rPr>
              <w:t>в</w:t>
            </w:r>
            <w:r>
              <w:rPr>
                <w:sz w:val="24"/>
              </w:rPr>
              <w:tab/>
            </w:r>
            <w:r>
              <w:rPr>
                <w:spacing w:val="-2"/>
                <w:sz w:val="24"/>
              </w:rPr>
              <w:t>развитии детей</w:t>
            </w:r>
          </w:p>
        </w:tc>
        <w:tc>
          <w:tcPr>
            <w:tcW w:w="1986" w:type="dxa"/>
          </w:tcPr>
          <w:p w14:paraId="24881A25">
            <w:pPr>
              <w:pStyle w:val="12"/>
              <w:tabs>
                <w:tab w:val="left" w:pos="1762"/>
              </w:tabs>
              <w:ind w:right="98"/>
              <w:rPr>
                <w:sz w:val="24"/>
              </w:rPr>
            </w:pPr>
            <w:r>
              <w:rPr>
                <w:spacing w:val="-2"/>
                <w:sz w:val="24"/>
              </w:rPr>
              <w:t>Изменения</w:t>
            </w:r>
            <w:r>
              <w:rPr>
                <w:sz w:val="24"/>
              </w:rPr>
              <w:tab/>
            </w:r>
            <w:r>
              <w:rPr>
                <w:spacing w:val="-10"/>
                <w:sz w:val="24"/>
              </w:rPr>
              <w:t xml:space="preserve">в </w:t>
            </w:r>
            <w:r>
              <w:rPr>
                <w:spacing w:val="-2"/>
                <w:sz w:val="24"/>
              </w:rPr>
              <w:t>речевом</w:t>
            </w:r>
          </w:p>
          <w:p w14:paraId="0A55DCA8">
            <w:pPr>
              <w:pStyle w:val="12"/>
              <w:rPr>
                <w:sz w:val="24"/>
              </w:rPr>
            </w:pPr>
            <w:r>
              <w:rPr>
                <w:sz w:val="24"/>
              </w:rPr>
              <w:t>развитии</w:t>
            </w:r>
            <w:r>
              <w:rPr>
                <w:spacing w:val="-4"/>
                <w:sz w:val="24"/>
              </w:rPr>
              <w:t xml:space="preserve"> </w:t>
            </w:r>
            <w:r>
              <w:rPr>
                <w:spacing w:val="-2"/>
                <w:sz w:val="24"/>
              </w:rPr>
              <w:t>детей</w:t>
            </w:r>
          </w:p>
        </w:tc>
        <w:tc>
          <w:tcPr>
            <w:tcW w:w="1984" w:type="dxa"/>
          </w:tcPr>
          <w:p w14:paraId="415DF66D">
            <w:pPr>
              <w:pStyle w:val="12"/>
              <w:tabs>
                <w:tab w:val="left" w:pos="1793"/>
              </w:tabs>
              <w:ind w:left="104" w:right="98"/>
              <w:rPr>
                <w:sz w:val="24"/>
              </w:rPr>
            </w:pPr>
            <w:r>
              <w:rPr>
                <w:spacing w:val="-2"/>
                <w:sz w:val="24"/>
              </w:rPr>
              <w:t>Учитель</w:t>
            </w:r>
            <w:r>
              <w:rPr>
                <w:sz w:val="24"/>
              </w:rPr>
              <w:tab/>
            </w:r>
            <w:r>
              <w:rPr>
                <w:spacing w:val="-10"/>
                <w:sz w:val="24"/>
              </w:rPr>
              <w:t xml:space="preserve">- </w:t>
            </w:r>
            <w:r>
              <w:rPr>
                <w:spacing w:val="-2"/>
                <w:sz w:val="24"/>
              </w:rPr>
              <w:t>логопед</w:t>
            </w:r>
          </w:p>
        </w:tc>
        <w:tc>
          <w:tcPr>
            <w:tcW w:w="1847" w:type="dxa"/>
          </w:tcPr>
          <w:p w14:paraId="611C6364">
            <w:pPr>
              <w:pStyle w:val="12"/>
              <w:tabs>
                <w:tab w:val="left" w:pos="1144"/>
              </w:tabs>
              <w:ind w:left="105" w:right="99"/>
              <w:jc w:val="both"/>
              <w:rPr>
                <w:sz w:val="24"/>
              </w:rPr>
            </w:pPr>
            <w:r>
              <w:rPr>
                <w:spacing w:val="-2"/>
                <w:sz w:val="24"/>
              </w:rPr>
              <w:t xml:space="preserve">Корректировка индивидуально </w:t>
            </w:r>
            <w:r>
              <w:rPr>
                <w:spacing w:val="-5"/>
                <w:sz w:val="24"/>
              </w:rPr>
              <w:t>го</w:t>
            </w:r>
            <w:r>
              <w:rPr>
                <w:sz w:val="24"/>
              </w:rPr>
              <w:tab/>
            </w:r>
            <w:r>
              <w:rPr>
                <w:spacing w:val="-4"/>
                <w:sz w:val="24"/>
              </w:rPr>
              <w:t>плана</w:t>
            </w:r>
          </w:p>
          <w:p w14:paraId="6FD5B556">
            <w:pPr>
              <w:pStyle w:val="12"/>
              <w:ind w:left="105"/>
              <w:rPr>
                <w:sz w:val="24"/>
              </w:rPr>
            </w:pPr>
            <w:r>
              <w:rPr>
                <w:spacing w:val="-2"/>
                <w:sz w:val="24"/>
              </w:rPr>
              <w:t>коррекционной работы.</w:t>
            </w:r>
          </w:p>
        </w:tc>
        <w:tc>
          <w:tcPr>
            <w:tcW w:w="1567" w:type="dxa"/>
          </w:tcPr>
          <w:p w14:paraId="579D1A9C">
            <w:pPr>
              <w:pStyle w:val="12"/>
              <w:spacing w:line="270" w:lineRule="exact"/>
              <w:ind w:left="104"/>
              <w:rPr>
                <w:sz w:val="24"/>
              </w:rPr>
            </w:pPr>
            <w:r>
              <w:rPr>
                <w:sz w:val="24"/>
              </w:rPr>
              <w:t xml:space="preserve">2 </w:t>
            </w:r>
            <w:r>
              <w:rPr>
                <w:spacing w:val="-2"/>
                <w:sz w:val="24"/>
              </w:rPr>
              <w:t>недели</w:t>
            </w:r>
          </w:p>
          <w:p w14:paraId="7148F117">
            <w:pPr>
              <w:pStyle w:val="12"/>
              <w:ind w:left="104"/>
              <w:rPr>
                <w:sz w:val="24"/>
              </w:rPr>
            </w:pPr>
            <w:r>
              <w:rPr>
                <w:spacing w:val="-5"/>
                <w:sz w:val="24"/>
              </w:rPr>
              <w:t>2,3</w:t>
            </w:r>
          </w:p>
          <w:p w14:paraId="4CA6070E">
            <w:pPr>
              <w:pStyle w:val="12"/>
              <w:ind w:left="104" w:right="733"/>
              <w:rPr>
                <w:sz w:val="24"/>
              </w:rPr>
            </w:pPr>
            <w:r>
              <w:rPr>
                <w:spacing w:val="-2"/>
                <w:sz w:val="24"/>
              </w:rPr>
              <w:t>недели января</w:t>
            </w:r>
          </w:p>
        </w:tc>
      </w:tr>
      <w:tr w14:paraId="43A39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3" w:hRule="atLeast"/>
        </w:trPr>
        <w:tc>
          <w:tcPr>
            <w:tcW w:w="816" w:type="dxa"/>
            <w:textDirection w:val="btLr"/>
          </w:tcPr>
          <w:p w14:paraId="133D7CC4">
            <w:pPr>
              <w:pStyle w:val="12"/>
              <w:tabs>
                <w:tab w:val="left" w:pos="563"/>
              </w:tabs>
              <w:spacing w:before="176" w:line="247" w:lineRule="auto"/>
              <w:ind w:left="563" w:right="648" w:hanging="452"/>
              <w:rPr>
                <w:sz w:val="24"/>
              </w:rPr>
            </w:pPr>
            <w:r>
              <w:rPr>
                <w:spacing w:val="-6"/>
                <w:sz w:val="20"/>
              </w:rPr>
              <w:t>3.</w:t>
            </w:r>
            <w:r>
              <w:rPr>
                <w:sz w:val="20"/>
              </w:rPr>
              <w:tab/>
            </w:r>
            <w:r>
              <w:rPr>
                <w:spacing w:val="-2"/>
                <w:sz w:val="24"/>
              </w:rPr>
              <w:t>Итоговая диагностика</w:t>
            </w:r>
          </w:p>
        </w:tc>
        <w:tc>
          <w:tcPr>
            <w:tcW w:w="1561" w:type="dxa"/>
          </w:tcPr>
          <w:p w14:paraId="36DA1B16">
            <w:pPr>
              <w:pStyle w:val="12"/>
              <w:ind w:right="101"/>
              <w:rPr>
                <w:sz w:val="24"/>
              </w:rPr>
            </w:pPr>
            <w:r>
              <w:rPr>
                <w:spacing w:val="-2"/>
                <w:sz w:val="24"/>
              </w:rPr>
              <w:t>Оценка уровня готовности</w:t>
            </w:r>
          </w:p>
          <w:p w14:paraId="0A7A80E4">
            <w:pPr>
              <w:pStyle w:val="12"/>
              <w:tabs>
                <w:tab w:val="left" w:pos="1335"/>
              </w:tabs>
              <w:ind w:right="96"/>
              <w:jc w:val="both"/>
              <w:rPr>
                <w:sz w:val="24"/>
              </w:rPr>
            </w:pPr>
            <w:r>
              <w:rPr>
                <w:spacing w:val="-2"/>
                <w:sz w:val="24"/>
              </w:rPr>
              <w:t>детей</w:t>
            </w:r>
            <w:r>
              <w:rPr>
                <w:sz w:val="24"/>
              </w:rPr>
              <w:tab/>
            </w:r>
            <w:r>
              <w:rPr>
                <w:spacing w:val="-10"/>
                <w:sz w:val="24"/>
              </w:rPr>
              <w:t xml:space="preserve">к </w:t>
            </w:r>
            <w:r>
              <w:rPr>
                <w:sz w:val="24"/>
              </w:rPr>
              <w:t xml:space="preserve">обучению в </w:t>
            </w:r>
            <w:r>
              <w:rPr>
                <w:spacing w:val="-2"/>
                <w:sz w:val="24"/>
              </w:rPr>
              <w:t>школе</w:t>
            </w:r>
          </w:p>
        </w:tc>
        <w:tc>
          <w:tcPr>
            <w:tcW w:w="1986" w:type="dxa"/>
          </w:tcPr>
          <w:p w14:paraId="763AD2A5">
            <w:pPr>
              <w:pStyle w:val="12"/>
              <w:tabs>
                <w:tab w:val="left" w:pos="1759"/>
              </w:tabs>
              <w:ind w:right="97"/>
              <w:rPr>
                <w:sz w:val="24"/>
              </w:rPr>
            </w:pPr>
            <w:r>
              <w:rPr>
                <w:spacing w:val="-2"/>
                <w:sz w:val="24"/>
              </w:rPr>
              <w:t>Готовность</w:t>
            </w:r>
            <w:r>
              <w:rPr>
                <w:sz w:val="24"/>
              </w:rPr>
              <w:tab/>
            </w:r>
            <w:r>
              <w:rPr>
                <w:spacing w:val="-10"/>
                <w:sz w:val="24"/>
              </w:rPr>
              <w:t xml:space="preserve">к </w:t>
            </w:r>
            <w:r>
              <w:rPr>
                <w:spacing w:val="-2"/>
                <w:sz w:val="24"/>
              </w:rPr>
              <w:t>школьному</w:t>
            </w:r>
          </w:p>
          <w:p w14:paraId="189DDE5F">
            <w:pPr>
              <w:pStyle w:val="12"/>
              <w:rPr>
                <w:sz w:val="24"/>
              </w:rPr>
            </w:pPr>
            <w:r>
              <w:rPr>
                <w:spacing w:val="-2"/>
                <w:sz w:val="24"/>
              </w:rPr>
              <w:t>обучению</w:t>
            </w:r>
          </w:p>
        </w:tc>
        <w:tc>
          <w:tcPr>
            <w:tcW w:w="1984" w:type="dxa"/>
          </w:tcPr>
          <w:p w14:paraId="51DC29F3">
            <w:pPr>
              <w:pStyle w:val="12"/>
              <w:tabs>
                <w:tab w:val="left" w:pos="1793"/>
              </w:tabs>
              <w:ind w:left="104" w:right="98"/>
              <w:rPr>
                <w:sz w:val="24"/>
              </w:rPr>
            </w:pPr>
            <w:r>
              <w:rPr>
                <w:spacing w:val="-2"/>
                <w:sz w:val="24"/>
              </w:rPr>
              <w:t>Учитель</w:t>
            </w:r>
            <w:r>
              <w:rPr>
                <w:sz w:val="24"/>
              </w:rPr>
              <w:tab/>
            </w:r>
            <w:r>
              <w:rPr>
                <w:spacing w:val="-10"/>
                <w:sz w:val="24"/>
              </w:rPr>
              <w:t xml:space="preserve">- </w:t>
            </w:r>
            <w:r>
              <w:rPr>
                <w:spacing w:val="-2"/>
                <w:sz w:val="24"/>
              </w:rPr>
              <w:t>логопед,</w:t>
            </w:r>
          </w:p>
          <w:p w14:paraId="4A555027">
            <w:pPr>
              <w:pStyle w:val="12"/>
              <w:tabs>
                <w:tab w:val="left" w:pos="1750"/>
              </w:tabs>
              <w:ind w:left="104" w:right="101"/>
              <w:rPr>
                <w:sz w:val="24"/>
              </w:rPr>
            </w:pPr>
            <w:r>
              <w:rPr>
                <w:spacing w:val="-2"/>
                <w:sz w:val="24"/>
              </w:rPr>
              <w:t>педагог</w:t>
            </w:r>
            <w:r>
              <w:rPr>
                <w:sz w:val="24"/>
              </w:rPr>
              <w:tab/>
            </w:r>
            <w:r>
              <w:rPr>
                <w:spacing w:val="-10"/>
                <w:sz w:val="24"/>
              </w:rPr>
              <w:t xml:space="preserve">– </w:t>
            </w:r>
            <w:r>
              <w:rPr>
                <w:spacing w:val="-2"/>
                <w:sz w:val="24"/>
              </w:rPr>
              <w:t>психолог</w:t>
            </w:r>
          </w:p>
        </w:tc>
        <w:tc>
          <w:tcPr>
            <w:tcW w:w="1847" w:type="dxa"/>
          </w:tcPr>
          <w:p w14:paraId="72A0DDCD">
            <w:pPr>
              <w:pStyle w:val="12"/>
              <w:ind w:left="0"/>
              <w:rPr>
                <w:sz w:val="24"/>
              </w:rPr>
            </w:pPr>
          </w:p>
        </w:tc>
        <w:tc>
          <w:tcPr>
            <w:tcW w:w="1567" w:type="dxa"/>
          </w:tcPr>
          <w:p w14:paraId="66C83907">
            <w:pPr>
              <w:pStyle w:val="12"/>
              <w:ind w:left="104" w:right="104"/>
              <w:jc w:val="both"/>
              <w:rPr>
                <w:sz w:val="24"/>
              </w:rPr>
            </w:pPr>
            <w:r>
              <w:rPr>
                <w:spacing w:val="-2"/>
                <w:sz w:val="24"/>
              </w:rPr>
              <w:t xml:space="preserve">Подготовите </w:t>
            </w:r>
            <w:r>
              <w:rPr>
                <w:sz w:val="24"/>
              </w:rPr>
              <w:t>льная</w:t>
            </w:r>
            <w:r>
              <w:rPr>
                <w:spacing w:val="-15"/>
                <w:sz w:val="24"/>
              </w:rPr>
              <w:t xml:space="preserve"> </w:t>
            </w:r>
            <w:r>
              <w:rPr>
                <w:sz w:val="24"/>
              </w:rPr>
              <w:t xml:space="preserve">группа </w:t>
            </w:r>
            <w:r>
              <w:rPr>
                <w:spacing w:val="-2"/>
                <w:sz w:val="24"/>
              </w:rPr>
              <w:t>апрель</w:t>
            </w:r>
          </w:p>
        </w:tc>
      </w:tr>
    </w:tbl>
    <w:p w14:paraId="54C3A6AD">
      <w:pPr>
        <w:spacing w:before="12"/>
        <w:ind w:left="427" w:right="849" w:firstLine="566"/>
        <w:rPr>
          <w:b/>
          <w:sz w:val="24"/>
        </w:rPr>
      </w:pPr>
      <w:r>
        <w:rPr>
          <w:b/>
          <w:sz w:val="24"/>
        </w:rPr>
        <w:t>Диагностический инструментарий для логопедического обследования детей с 3 до 7 лет</w:t>
      </w:r>
    </w:p>
    <w:p w14:paraId="350BC8A0">
      <w:pPr>
        <w:pStyle w:val="7"/>
        <w:spacing w:line="271" w:lineRule="exact"/>
        <w:ind w:left="993" w:firstLine="0"/>
        <w:jc w:val="left"/>
      </w:pPr>
      <w:r>
        <w:t>Тестовый</w:t>
      </w:r>
      <w:r>
        <w:rPr>
          <w:spacing w:val="-7"/>
        </w:rPr>
        <w:t xml:space="preserve"> </w:t>
      </w:r>
      <w:r>
        <w:t>материал</w:t>
      </w:r>
      <w:r>
        <w:rPr>
          <w:spacing w:val="-5"/>
        </w:rPr>
        <w:t xml:space="preserve"> </w:t>
      </w:r>
      <w:r>
        <w:t>представлен</w:t>
      </w:r>
      <w:r>
        <w:rPr>
          <w:spacing w:val="-4"/>
        </w:rPr>
        <w:t xml:space="preserve"> </w:t>
      </w:r>
      <w:r>
        <w:t>в</w:t>
      </w:r>
      <w:r>
        <w:rPr>
          <w:spacing w:val="-6"/>
        </w:rPr>
        <w:t xml:space="preserve"> </w:t>
      </w:r>
      <w:r>
        <w:t>диагностическом</w:t>
      </w:r>
      <w:r>
        <w:rPr>
          <w:spacing w:val="-5"/>
        </w:rPr>
        <w:t xml:space="preserve"> </w:t>
      </w:r>
      <w:r>
        <w:rPr>
          <w:spacing w:val="-2"/>
        </w:rPr>
        <w:t>инструментарии:</w:t>
      </w:r>
    </w:p>
    <w:p w14:paraId="742542F1">
      <w:pPr>
        <w:pStyle w:val="11"/>
        <w:numPr>
          <w:ilvl w:val="0"/>
          <w:numId w:val="14"/>
        </w:numPr>
        <w:tabs>
          <w:tab w:val="left" w:pos="1146"/>
        </w:tabs>
        <w:ind w:right="849" w:firstLine="283"/>
        <w:jc w:val="left"/>
        <w:rPr>
          <w:sz w:val="24"/>
        </w:rPr>
      </w:pPr>
      <w:r>
        <w:rPr>
          <w:sz w:val="24"/>
        </w:rPr>
        <w:t>Быховская</w:t>
      </w:r>
      <w:r>
        <w:rPr>
          <w:spacing w:val="40"/>
          <w:sz w:val="24"/>
        </w:rPr>
        <w:t xml:space="preserve"> </w:t>
      </w:r>
      <w:r>
        <w:rPr>
          <w:sz w:val="24"/>
        </w:rPr>
        <w:t>А.М.,</w:t>
      </w:r>
      <w:r>
        <w:rPr>
          <w:spacing w:val="40"/>
          <w:sz w:val="24"/>
        </w:rPr>
        <w:t xml:space="preserve"> </w:t>
      </w:r>
      <w:r>
        <w:rPr>
          <w:sz w:val="24"/>
        </w:rPr>
        <w:t>Казова</w:t>
      </w:r>
      <w:r>
        <w:rPr>
          <w:spacing w:val="40"/>
          <w:sz w:val="24"/>
        </w:rPr>
        <w:t xml:space="preserve"> </w:t>
      </w:r>
      <w:r>
        <w:rPr>
          <w:sz w:val="24"/>
        </w:rPr>
        <w:t>Н.А.</w:t>
      </w:r>
      <w:r>
        <w:rPr>
          <w:spacing w:val="40"/>
          <w:sz w:val="24"/>
        </w:rPr>
        <w:t xml:space="preserve"> </w:t>
      </w:r>
      <w:r>
        <w:rPr>
          <w:sz w:val="24"/>
        </w:rPr>
        <w:t>Количественные</w:t>
      </w:r>
      <w:r>
        <w:rPr>
          <w:spacing w:val="40"/>
          <w:sz w:val="24"/>
        </w:rPr>
        <w:t xml:space="preserve"> </w:t>
      </w:r>
      <w:r>
        <w:rPr>
          <w:sz w:val="24"/>
        </w:rPr>
        <w:t>мониторинг</w:t>
      </w:r>
      <w:r>
        <w:rPr>
          <w:spacing w:val="40"/>
          <w:sz w:val="24"/>
        </w:rPr>
        <w:t xml:space="preserve"> </w:t>
      </w:r>
      <w:r>
        <w:rPr>
          <w:sz w:val="24"/>
        </w:rPr>
        <w:t>общего</w:t>
      </w:r>
      <w:r>
        <w:rPr>
          <w:spacing w:val="40"/>
          <w:sz w:val="24"/>
        </w:rPr>
        <w:t xml:space="preserve"> </w:t>
      </w:r>
      <w:r>
        <w:rPr>
          <w:sz w:val="24"/>
        </w:rPr>
        <w:t>и</w:t>
      </w:r>
      <w:r>
        <w:rPr>
          <w:spacing w:val="40"/>
          <w:sz w:val="24"/>
        </w:rPr>
        <w:t xml:space="preserve"> </w:t>
      </w:r>
      <w:r>
        <w:rPr>
          <w:sz w:val="24"/>
        </w:rPr>
        <w:t>речевого</w:t>
      </w:r>
      <w:r>
        <w:rPr>
          <w:spacing w:val="40"/>
          <w:sz w:val="24"/>
        </w:rPr>
        <w:t xml:space="preserve"> </w:t>
      </w:r>
      <w:r>
        <w:rPr>
          <w:sz w:val="24"/>
        </w:rPr>
        <w:t>развития детей с ОНР;</w:t>
      </w:r>
    </w:p>
    <w:p w14:paraId="0EFBFB4A">
      <w:pPr>
        <w:pStyle w:val="11"/>
        <w:numPr>
          <w:ilvl w:val="0"/>
          <w:numId w:val="14"/>
        </w:numPr>
        <w:tabs>
          <w:tab w:val="left" w:pos="1146"/>
        </w:tabs>
        <w:spacing w:line="292" w:lineRule="exact"/>
        <w:ind w:left="1146" w:hanging="436"/>
        <w:jc w:val="left"/>
        <w:rPr>
          <w:sz w:val="24"/>
        </w:rPr>
      </w:pPr>
      <w:r>
        <w:rPr>
          <w:sz w:val="24"/>
        </w:rPr>
        <w:t>Громова</w:t>
      </w:r>
      <w:r>
        <w:rPr>
          <w:spacing w:val="-4"/>
          <w:sz w:val="24"/>
        </w:rPr>
        <w:t xml:space="preserve"> </w:t>
      </w:r>
      <w:r>
        <w:rPr>
          <w:sz w:val="24"/>
        </w:rPr>
        <w:t>О.Е.,</w:t>
      </w:r>
      <w:r>
        <w:rPr>
          <w:spacing w:val="-2"/>
          <w:sz w:val="24"/>
        </w:rPr>
        <w:t xml:space="preserve"> </w:t>
      </w:r>
      <w:r>
        <w:rPr>
          <w:sz w:val="24"/>
        </w:rPr>
        <w:t>Соломатина</w:t>
      </w:r>
      <w:r>
        <w:rPr>
          <w:spacing w:val="-4"/>
          <w:sz w:val="24"/>
        </w:rPr>
        <w:t xml:space="preserve"> </w:t>
      </w:r>
      <w:r>
        <w:rPr>
          <w:sz w:val="24"/>
        </w:rPr>
        <w:t>Г.Н.</w:t>
      </w:r>
      <w:r>
        <w:rPr>
          <w:spacing w:val="-2"/>
          <w:sz w:val="24"/>
        </w:rPr>
        <w:t xml:space="preserve"> </w:t>
      </w:r>
      <w:r>
        <w:rPr>
          <w:sz w:val="24"/>
        </w:rPr>
        <w:t>.Логопедическое</w:t>
      </w:r>
      <w:r>
        <w:rPr>
          <w:spacing w:val="-4"/>
          <w:sz w:val="24"/>
        </w:rPr>
        <w:t xml:space="preserve"> </w:t>
      </w:r>
      <w:r>
        <w:rPr>
          <w:sz w:val="24"/>
        </w:rPr>
        <w:t>обследование</w:t>
      </w:r>
      <w:r>
        <w:rPr>
          <w:spacing w:val="-3"/>
          <w:sz w:val="24"/>
        </w:rPr>
        <w:t xml:space="preserve"> </w:t>
      </w:r>
      <w:r>
        <w:rPr>
          <w:sz w:val="24"/>
        </w:rPr>
        <w:t>детей</w:t>
      </w:r>
      <w:r>
        <w:rPr>
          <w:spacing w:val="-1"/>
          <w:sz w:val="24"/>
        </w:rPr>
        <w:t xml:space="preserve"> </w:t>
      </w:r>
      <w:r>
        <w:rPr>
          <w:sz w:val="24"/>
        </w:rPr>
        <w:t>2—4</w:t>
      </w:r>
      <w:r>
        <w:rPr>
          <w:spacing w:val="-2"/>
          <w:sz w:val="24"/>
        </w:rPr>
        <w:t xml:space="preserve"> </w:t>
      </w:r>
      <w:r>
        <w:rPr>
          <w:spacing w:val="-4"/>
          <w:sz w:val="24"/>
        </w:rPr>
        <w:t>лет;</w:t>
      </w:r>
    </w:p>
    <w:p w14:paraId="20745726">
      <w:pPr>
        <w:pStyle w:val="11"/>
        <w:numPr>
          <w:ilvl w:val="0"/>
          <w:numId w:val="14"/>
        </w:numPr>
        <w:tabs>
          <w:tab w:val="left" w:pos="1146"/>
        </w:tabs>
        <w:ind w:right="852" w:firstLine="283"/>
        <w:jc w:val="left"/>
        <w:rPr>
          <w:sz w:val="24"/>
        </w:rPr>
      </w:pPr>
      <w:r>
        <w:rPr>
          <w:sz w:val="24"/>
        </w:rPr>
        <w:t>О.Е.</w:t>
      </w:r>
      <w:r>
        <w:rPr>
          <w:spacing w:val="80"/>
          <w:sz w:val="24"/>
        </w:rPr>
        <w:t xml:space="preserve"> </w:t>
      </w:r>
      <w:r>
        <w:rPr>
          <w:sz w:val="24"/>
        </w:rPr>
        <w:t>Громова,</w:t>
      </w:r>
      <w:r>
        <w:rPr>
          <w:spacing w:val="80"/>
          <w:sz w:val="24"/>
        </w:rPr>
        <w:t xml:space="preserve"> </w:t>
      </w:r>
      <w:r>
        <w:rPr>
          <w:sz w:val="24"/>
        </w:rPr>
        <w:t>Г.Н.</w:t>
      </w:r>
      <w:r>
        <w:rPr>
          <w:spacing w:val="80"/>
          <w:sz w:val="24"/>
        </w:rPr>
        <w:t xml:space="preserve"> </w:t>
      </w:r>
      <w:r>
        <w:rPr>
          <w:sz w:val="24"/>
        </w:rPr>
        <w:t>Соломатина</w:t>
      </w:r>
      <w:r>
        <w:rPr>
          <w:spacing w:val="80"/>
          <w:sz w:val="24"/>
        </w:rPr>
        <w:t xml:space="preserve"> </w:t>
      </w:r>
      <w:r>
        <w:rPr>
          <w:sz w:val="24"/>
        </w:rPr>
        <w:t>Стимульный</w:t>
      </w:r>
      <w:r>
        <w:rPr>
          <w:spacing w:val="80"/>
          <w:sz w:val="24"/>
        </w:rPr>
        <w:t xml:space="preserve"> </w:t>
      </w:r>
      <w:r>
        <w:rPr>
          <w:sz w:val="24"/>
        </w:rPr>
        <w:t>материал</w:t>
      </w:r>
      <w:r>
        <w:rPr>
          <w:spacing w:val="80"/>
          <w:sz w:val="24"/>
        </w:rPr>
        <w:t xml:space="preserve"> </w:t>
      </w:r>
      <w:r>
        <w:rPr>
          <w:sz w:val="24"/>
        </w:rPr>
        <w:t>для</w:t>
      </w:r>
      <w:r>
        <w:rPr>
          <w:spacing w:val="80"/>
          <w:sz w:val="24"/>
        </w:rPr>
        <w:t xml:space="preserve"> </w:t>
      </w:r>
      <w:r>
        <w:rPr>
          <w:sz w:val="24"/>
        </w:rPr>
        <w:t>логопедического</w:t>
      </w:r>
      <w:r>
        <w:rPr>
          <w:spacing w:val="40"/>
          <w:sz w:val="24"/>
        </w:rPr>
        <w:t xml:space="preserve"> </w:t>
      </w:r>
      <w:r>
        <w:rPr>
          <w:sz w:val="24"/>
        </w:rPr>
        <w:t>обследования детей 2-4 лет;</w:t>
      </w:r>
    </w:p>
    <w:p w14:paraId="1C74FCD5">
      <w:pPr>
        <w:pStyle w:val="11"/>
        <w:numPr>
          <w:ilvl w:val="0"/>
          <w:numId w:val="14"/>
        </w:numPr>
        <w:tabs>
          <w:tab w:val="left" w:pos="1146"/>
        </w:tabs>
        <w:spacing w:line="294" w:lineRule="exact"/>
        <w:ind w:left="1146" w:hanging="436"/>
        <w:jc w:val="left"/>
        <w:rPr>
          <w:sz w:val="24"/>
        </w:rPr>
      </w:pPr>
      <w:r>
        <w:rPr>
          <w:color w:val="1A1A1A"/>
          <w:sz w:val="24"/>
        </w:rPr>
        <w:t>Елена</w:t>
      </w:r>
      <w:r>
        <w:rPr>
          <w:color w:val="1A1A1A"/>
          <w:spacing w:val="-2"/>
          <w:sz w:val="24"/>
        </w:rPr>
        <w:t xml:space="preserve"> </w:t>
      </w:r>
      <w:r>
        <w:rPr>
          <w:color w:val="1A1A1A"/>
          <w:sz w:val="24"/>
        </w:rPr>
        <w:t>Косинова:</w:t>
      </w:r>
      <w:r>
        <w:rPr>
          <w:color w:val="1A1A1A"/>
          <w:spacing w:val="-1"/>
          <w:sz w:val="24"/>
        </w:rPr>
        <w:t xml:space="preserve"> </w:t>
      </w:r>
      <w:r>
        <w:rPr>
          <w:color w:val="1A1A1A"/>
          <w:sz w:val="24"/>
        </w:rPr>
        <w:t>Уроки</w:t>
      </w:r>
      <w:r>
        <w:rPr>
          <w:color w:val="1A1A1A"/>
          <w:spacing w:val="-3"/>
          <w:sz w:val="24"/>
        </w:rPr>
        <w:t xml:space="preserve"> </w:t>
      </w:r>
      <w:r>
        <w:rPr>
          <w:color w:val="1A1A1A"/>
          <w:sz w:val="24"/>
        </w:rPr>
        <w:t>логопеда.</w:t>
      </w:r>
      <w:r>
        <w:rPr>
          <w:color w:val="1A1A1A"/>
          <w:spacing w:val="-1"/>
          <w:sz w:val="24"/>
        </w:rPr>
        <w:t xml:space="preserve"> </w:t>
      </w:r>
      <w:r>
        <w:rPr>
          <w:color w:val="1A1A1A"/>
          <w:sz w:val="24"/>
        </w:rPr>
        <w:t>Тесты</w:t>
      </w:r>
      <w:r>
        <w:rPr>
          <w:color w:val="1A1A1A"/>
          <w:spacing w:val="-1"/>
          <w:sz w:val="24"/>
        </w:rPr>
        <w:t xml:space="preserve"> </w:t>
      </w:r>
      <w:r>
        <w:rPr>
          <w:color w:val="1A1A1A"/>
          <w:sz w:val="24"/>
        </w:rPr>
        <w:t>на</w:t>
      </w:r>
      <w:r>
        <w:rPr>
          <w:color w:val="1A1A1A"/>
          <w:spacing w:val="-2"/>
          <w:sz w:val="24"/>
        </w:rPr>
        <w:t xml:space="preserve"> </w:t>
      </w:r>
      <w:r>
        <w:rPr>
          <w:color w:val="1A1A1A"/>
          <w:sz w:val="24"/>
        </w:rPr>
        <w:t>развитие</w:t>
      </w:r>
      <w:r>
        <w:rPr>
          <w:color w:val="1A1A1A"/>
          <w:spacing w:val="-1"/>
          <w:sz w:val="24"/>
        </w:rPr>
        <w:t xml:space="preserve"> </w:t>
      </w:r>
      <w:r>
        <w:rPr>
          <w:color w:val="1A1A1A"/>
          <w:sz w:val="24"/>
        </w:rPr>
        <w:t>речи</w:t>
      </w:r>
      <w:r>
        <w:rPr>
          <w:color w:val="1A1A1A"/>
          <w:spacing w:val="-1"/>
          <w:sz w:val="24"/>
        </w:rPr>
        <w:t xml:space="preserve"> </w:t>
      </w:r>
      <w:r>
        <w:rPr>
          <w:color w:val="1A1A1A"/>
          <w:sz w:val="24"/>
        </w:rPr>
        <w:t>для</w:t>
      </w:r>
      <w:r>
        <w:rPr>
          <w:color w:val="1A1A1A"/>
          <w:spacing w:val="-1"/>
          <w:sz w:val="24"/>
        </w:rPr>
        <w:t xml:space="preserve"> </w:t>
      </w:r>
      <w:r>
        <w:rPr>
          <w:color w:val="1A1A1A"/>
          <w:sz w:val="24"/>
        </w:rPr>
        <w:t>детей</w:t>
      </w:r>
      <w:r>
        <w:rPr>
          <w:color w:val="1A1A1A"/>
          <w:spacing w:val="-1"/>
          <w:sz w:val="24"/>
        </w:rPr>
        <w:t xml:space="preserve"> </w:t>
      </w:r>
      <w:r>
        <w:rPr>
          <w:color w:val="1A1A1A"/>
          <w:sz w:val="24"/>
        </w:rPr>
        <w:t>от</w:t>
      </w:r>
      <w:r>
        <w:rPr>
          <w:color w:val="1A1A1A"/>
          <w:spacing w:val="-3"/>
          <w:sz w:val="24"/>
        </w:rPr>
        <w:t xml:space="preserve"> </w:t>
      </w:r>
      <w:r>
        <w:rPr>
          <w:color w:val="1A1A1A"/>
          <w:sz w:val="24"/>
        </w:rPr>
        <w:t>2</w:t>
      </w:r>
      <w:r>
        <w:rPr>
          <w:color w:val="1A1A1A"/>
          <w:spacing w:val="-1"/>
          <w:sz w:val="24"/>
        </w:rPr>
        <w:t xml:space="preserve"> </w:t>
      </w:r>
      <w:r>
        <w:rPr>
          <w:color w:val="1A1A1A"/>
          <w:sz w:val="24"/>
        </w:rPr>
        <w:t>до</w:t>
      </w:r>
      <w:r>
        <w:rPr>
          <w:color w:val="1A1A1A"/>
          <w:spacing w:val="-1"/>
          <w:sz w:val="24"/>
        </w:rPr>
        <w:t xml:space="preserve"> </w:t>
      </w:r>
      <w:r>
        <w:rPr>
          <w:color w:val="1A1A1A"/>
          <w:sz w:val="24"/>
        </w:rPr>
        <w:t xml:space="preserve">7 </w:t>
      </w:r>
      <w:r>
        <w:rPr>
          <w:color w:val="1A1A1A"/>
          <w:spacing w:val="-4"/>
          <w:sz w:val="24"/>
        </w:rPr>
        <w:t>лет;</w:t>
      </w:r>
    </w:p>
    <w:p w14:paraId="3F105914">
      <w:pPr>
        <w:pStyle w:val="11"/>
        <w:numPr>
          <w:ilvl w:val="0"/>
          <w:numId w:val="14"/>
        </w:numPr>
        <w:tabs>
          <w:tab w:val="left" w:pos="1146"/>
        </w:tabs>
        <w:ind w:right="850" w:firstLine="283"/>
        <w:jc w:val="left"/>
        <w:rPr>
          <w:sz w:val="24"/>
        </w:rPr>
      </w:pPr>
      <w:r>
        <w:rPr>
          <w:sz w:val="24"/>
        </w:rPr>
        <w:t>Коноваленко</w:t>
      </w:r>
      <w:r>
        <w:rPr>
          <w:spacing w:val="80"/>
          <w:sz w:val="24"/>
        </w:rPr>
        <w:t xml:space="preserve"> </w:t>
      </w:r>
      <w:r>
        <w:rPr>
          <w:sz w:val="24"/>
        </w:rPr>
        <w:t>В.В.</w:t>
      </w:r>
      <w:r>
        <w:rPr>
          <w:spacing w:val="80"/>
          <w:sz w:val="24"/>
        </w:rPr>
        <w:t xml:space="preserve"> </w:t>
      </w:r>
      <w:r>
        <w:rPr>
          <w:sz w:val="24"/>
        </w:rPr>
        <w:t>Коноваленко</w:t>
      </w:r>
      <w:r>
        <w:rPr>
          <w:spacing w:val="80"/>
          <w:sz w:val="24"/>
        </w:rPr>
        <w:t xml:space="preserve"> </w:t>
      </w:r>
      <w:r>
        <w:rPr>
          <w:sz w:val="24"/>
        </w:rPr>
        <w:t>С.В.</w:t>
      </w:r>
      <w:r>
        <w:rPr>
          <w:spacing w:val="80"/>
          <w:sz w:val="24"/>
        </w:rPr>
        <w:t xml:space="preserve"> </w:t>
      </w:r>
      <w:r>
        <w:rPr>
          <w:sz w:val="24"/>
        </w:rPr>
        <w:t>Экспресс-обследование</w:t>
      </w:r>
      <w:r>
        <w:rPr>
          <w:spacing w:val="80"/>
          <w:sz w:val="24"/>
        </w:rPr>
        <w:t xml:space="preserve"> </w:t>
      </w:r>
      <w:r>
        <w:rPr>
          <w:sz w:val="24"/>
        </w:rPr>
        <w:t>фонематического слуха и готовности к звуковому анализу у детей дошкольного возраста;</w:t>
      </w:r>
    </w:p>
    <w:p w14:paraId="33BBEFEE">
      <w:pPr>
        <w:pStyle w:val="11"/>
        <w:numPr>
          <w:ilvl w:val="0"/>
          <w:numId w:val="14"/>
        </w:numPr>
        <w:tabs>
          <w:tab w:val="left" w:pos="1146"/>
        </w:tabs>
        <w:ind w:right="844" w:firstLine="283"/>
        <w:jc w:val="left"/>
        <w:rPr>
          <w:sz w:val="24"/>
        </w:rPr>
      </w:pPr>
      <w:r>
        <w:rPr>
          <w:sz w:val="24"/>
        </w:rPr>
        <w:t>Коноваленко В.В., Коноваленко С.В. Экспресс-обследование звукопроизношения у детей дошкольного и младшего школьного возраста;</w:t>
      </w:r>
    </w:p>
    <w:p w14:paraId="7CACC6C5">
      <w:pPr>
        <w:pStyle w:val="11"/>
        <w:numPr>
          <w:ilvl w:val="0"/>
          <w:numId w:val="14"/>
        </w:numPr>
        <w:tabs>
          <w:tab w:val="left" w:pos="1146"/>
        </w:tabs>
        <w:spacing w:line="292" w:lineRule="exact"/>
        <w:ind w:left="1146" w:hanging="436"/>
        <w:jc w:val="left"/>
        <w:rPr>
          <w:sz w:val="24"/>
        </w:rPr>
      </w:pPr>
      <w:r>
        <w:rPr>
          <w:sz w:val="24"/>
        </w:rPr>
        <w:t>Крупенчук</w:t>
      </w:r>
      <w:r>
        <w:rPr>
          <w:spacing w:val="-5"/>
          <w:sz w:val="24"/>
        </w:rPr>
        <w:t xml:space="preserve"> </w:t>
      </w:r>
      <w:r>
        <w:rPr>
          <w:sz w:val="24"/>
        </w:rPr>
        <w:t>О.И.</w:t>
      </w:r>
      <w:r>
        <w:rPr>
          <w:spacing w:val="-4"/>
          <w:sz w:val="24"/>
        </w:rPr>
        <w:t xml:space="preserve"> </w:t>
      </w:r>
      <w:r>
        <w:rPr>
          <w:sz w:val="24"/>
        </w:rPr>
        <w:t>Речевая</w:t>
      </w:r>
      <w:r>
        <w:rPr>
          <w:spacing w:val="-3"/>
          <w:sz w:val="24"/>
        </w:rPr>
        <w:t xml:space="preserve"> </w:t>
      </w:r>
      <w:r>
        <w:rPr>
          <w:sz w:val="24"/>
        </w:rPr>
        <w:t>карта</w:t>
      </w:r>
      <w:r>
        <w:rPr>
          <w:spacing w:val="-3"/>
          <w:sz w:val="24"/>
        </w:rPr>
        <w:t xml:space="preserve"> </w:t>
      </w:r>
      <w:r>
        <w:rPr>
          <w:sz w:val="24"/>
        </w:rPr>
        <w:t>для</w:t>
      </w:r>
      <w:r>
        <w:rPr>
          <w:spacing w:val="-3"/>
          <w:sz w:val="24"/>
        </w:rPr>
        <w:t xml:space="preserve"> </w:t>
      </w:r>
      <w:r>
        <w:rPr>
          <w:sz w:val="24"/>
        </w:rPr>
        <w:t>обследования</w:t>
      </w:r>
      <w:r>
        <w:rPr>
          <w:spacing w:val="-3"/>
          <w:sz w:val="24"/>
        </w:rPr>
        <w:t xml:space="preserve"> </w:t>
      </w:r>
      <w:r>
        <w:rPr>
          <w:sz w:val="24"/>
        </w:rPr>
        <w:t>ребёнка</w:t>
      </w:r>
      <w:r>
        <w:rPr>
          <w:spacing w:val="-3"/>
          <w:sz w:val="24"/>
        </w:rPr>
        <w:t xml:space="preserve"> </w:t>
      </w:r>
      <w:r>
        <w:rPr>
          <w:sz w:val="24"/>
        </w:rPr>
        <w:t>дошкольного</w:t>
      </w:r>
      <w:r>
        <w:rPr>
          <w:spacing w:val="-3"/>
          <w:sz w:val="24"/>
        </w:rPr>
        <w:t xml:space="preserve"> </w:t>
      </w:r>
      <w:r>
        <w:rPr>
          <w:spacing w:val="-2"/>
          <w:sz w:val="24"/>
        </w:rPr>
        <w:t>возраста;</w:t>
      </w:r>
    </w:p>
    <w:p w14:paraId="19575974">
      <w:pPr>
        <w:pStyle w:val="11"/>
        <w:numPr>
          <w:ilvl w:val="0"/>
          <w:numId w:val="14"/>
        </w:numPr>
        <w:tabs>
          <w:tab w:val="left" w:pos="1146"/>
        </w:tabs>
        <w:ind w:right="849" w:firstLine="283"/>
        <w:jc w:val="left"/>
        <w:rPr>
          <w:sz w:val="24"/>
        </w:rPr>
      </w:pPr>
      <w:r>
        <w:rPr>
          <w:sz w:val="24"/>
        </w:rPr>
        <w:t>Нищева</w:t>
      </w:r>
      <w:r>
        <w:rPr>
          <w:spacing w:val="32"/>
          <w:sz w:val="24"/>
        </w:rPr>
        <w:t xml:space="preserve"> </w:t>
      </w:r>
      <w:r>
        <w:rPr>
          <w:sz w:val="24"/>
        </w:rPr>
        <w:t>Н.В.</w:t>
      </w:r>
      <w:r>
        <w:rPr>
          <w:spacing w:val="34"/>
          <w:sz w:val="24"/>
        </w:rPr>
        <w:t xml:space="preserve"> </w:t>
      </w:r>
      <w:r>
        <w:rPr>
          <w:sz w:val="24"/>
        </w:rPr>
        <w:t>Комплексная</w:t>
      </w:r>
      <w:r>
        <w:rPr>
          <w:spacing w:val="34"/>
          <w:sz w:val="24"/>
        </w:rPr>
        <w:t xml:space="preserve"> </w:t>
      </w:r>
      <w:r>
        <w:rPr>
          <w:sz w:val="24"/>
        </w:rPr>
        <w:t>образовательная</w:t>
      </w:r>
      <w:r>
        <w:rPr>
          <w:spacing w:val="36"/>
          <w:sz w:val="24"/>
        </w:rPr>
        <w:t xml:space="preserve"> </w:t>
      </w:r>
      <w:r>
        <w:rPr>
          <w:sz w:val="24"/>
        </w:rPr>
        <w:t>программа</w:t>
      </w:r>
      <w:r>
        <w:rPr>
          <w:spacing w:val="33"/>
          <w:sz w:val="24"/>
        </w:rPr>
        <w:t xml:space="preserve"> </w:t>
      </w:r>
      <w:r>
        <w:rPr>
          <w:sz w:val="24"/>
        </w:rPr>
        <w:t>дошкольного</w:t>
      </w:r>
      <w:r>
        <w:rPr>
          <w:spacing w:val="34"/>
          <w:sz w:val="24"/>
        </w:rPr>
        <w:t xml:space="preserve"> </w:t>
      </w:r>
      <w:r>
        <w:rPr>
          <w:sz w:val="24"/>
        </w:rPr>
        <w:t>образования для детей с</w:t>
      </w:r>
      <w:r>
        <w:rPr>
          <w:spacing w:val="-1"/>
          <w:sz w:val="24"/>
        </w:rPr>
        <w:t xml:space="preserve"> </w:t>
      </w:r>
      <w:r>
        <w:rPr>
          <w:sz w:val="24"/>
        </w:rPr>
        <w:t>тяжелыми нарушениями речи (общим</w:t>
      </w:r>
      <w:r>
        <w:rPr>
          <w:spacing w:val="-1"/>
          <w:sz w:val="24"/>
        </w:rPr>
        <w:t xml:space="preserve"> </w:t>
      </w:r>
      <w:r>
        <w:rPr>
          <w:sz w:val="24"/>
        </w:rPr>
        <w:t>недоразвитием</w:t>
      </w:r>
      <w:r>
        <w:rPr>
          <w:spacing w:val="-1"/>
          <w:sz w:val="24"/>
        </w:rPr>
        <w:t xml:space="preserve"> </w:t>
      </w:r>
      <w:r>
        <w:rPr>
          <w:sz w:val="24"/>
        </w:rPr>
        <w:t>речи)</w:t>
      </w:r>
      <w:r>
        <w:rPr>
          <w:spacing w:val="-1"/>
          <w:sz w:val="24"/>
        </w:rPr>
        <w:t xml:space="preserve"> </w:t>
      </w:r>
      <w:r>
        <w:rPr>
          <w:sz w:val="24"/>
        </w:rPr>
        <w:t>с</w:t>
      </w:r>
      <w:r>
        <w:rPr>
          <w:spacing w:val="-1"/>
          <w:sz w:val="24"/>
        </w:rPr>
        <w:t xml:space="preserve"> </w:t>
      </w:r>
      <w:r>
        <w:rPr>
          <w:sz w:val="24"/>
        </w:rPr>
        <w:t>3 до 7 лет, раздел</w:t>
      </w:r>
    </w:p>
    <w:p w14:paraId="5B84DE51">
      <w:pPr>
        <w:pStyle w:val="11"/>
        <w:numPr>
          <w:ilvl w:val="0"/>
          <w:numId w:val="18"/>
        </w:numPr>
        <w:tabs>
          <w:tab w:val="left" w:pos="572"/>
        </w:tabs>
        <w:ind w:right="855" w:firstLine="0"/>
        <w:jc w:val="left"/>
        <w:rPr>
          <w:sz w:val="24"/>
        </w:rPr>
      </w:pPr>
      <w:r>
        <w:rPr>
          <w:sz w:val="24"/>
        </w:rPr>
        <w:t>Педагогическая диагностика индивидуального развития ребенка дошкольного возраста с тяжелым нарушением речи (ОНР);</w:t>
      </w:r>
    </w:p>
    <w:p w14:paraId="0070E360">
      <w:pPr>
        <w:pStyle w:val="11"/>
        <w:numPr>
          <w:ilvl w:val="1"/>
          <w:numId w:val="18"/>
        </w:numPr>
        <w:tabs>
          <w:tab w:val="left" w:pos="1146"/>
        </w:tabs>
        <w:spacing w:line="293" w:lineRule="exact"/>
        <w:ind w:left="1146" w:hanging="436"/>
        <w:jc w:val="left"/>
        <w:rPr>
          <w:sz w:val="24"/>
        </w:rPr>
      </w:pPr>
      <w:r>
        <w:rPr>
          <w:sz w:val="24"/>
        </w:rPr>
        <w:t>Нищева</w:t>
      </w:r>
      <w:r>
        <w:rPr>
          <w:spacing w:val="-4"/>
          <w:sz w:val="24"/>
        </w:rPr>
        <w:t xml:space="preserve"> </w:t>
      </w:r>
      <w:r>
        <w:rPr>
          <w:sz w:val="24"/>
        </w:rPr>
        <w:t>Н.В.</w:t>
      </w:r>
      <w:r>
        <w:rPr>
          <w:spacing w:val="-2"/>
          <w:sz w:val="24"/>
        </w:rPr>
        <w:t xml:space="preserve"> </w:t>
      </w:r>
      <w:r>
        <w:rPr>
          <w:sz w:val="24"/>
        </w:rPr>
        <w:t>Картинный</w:t>
      </w:r>
      <w:r>
        <w:rPr>
          <w:spacing w:val="-2"/>
          <w:sz w:val="24"/>
        </w:rPr>
        <w:t xml:space="preserve"> </w:t>
      </w:r>
      <w:r>
        <w:rPr>
          <w:sz w:val="24"/>
        </w:rPr>
        <w:t>материал</w:t>
      </w:r>
      <w:r>
        <w:rPr>
          <w:spacing w:val="-2"/>
          <w:sz w:val="24"/>
        </w:rPr>
        <w:t xml:space="preserve"> </w:t>
      </w:r>
      <w:r>
        <w:rPr>
          <w:sz w:val="24"/>
        </w:rPr>
        <w:t>к речевой</w:t>
      </w:r>
      <w:r>
        <w:rPr>
          <w:spacing w:val="-2"/>
          <w:sz w:val="24"/>
        </w:rPr>
        <w:t xml:space="preserve"> </w:t>
      </w:r>
      <w:r>
        <w:rPr>
          <w:sz w:val="24"/>
        </w:rPr>
        <w:t>карте</w:t>
      </w:r>
      <w:r>
        <w:rPr>
          <w:spacing w:val="-2"/>
          <w:sz w:val="24"/>
        </w:rPr>
        <w:t xml:space="preserve"> </w:t>
      </w:r>
      <w:r>
        <w:rPr>
          <w:sz w:val="24"/>
        </w:rPr>
        <w:t>ребенка</w:t>
      </w:r>
      <w:r>
        <w:rPr>
          <w:spacing w:val="-3"/>
          <w:sz w:val="24"/>
        </w:rPr>
        <w:t xml:space="preserve"> </w:t>
      </w:r>
      <w:r>
        <w:rPr>
          <w:sz w:val="24"/>
        </w:rPr>
        <w:t>с</w:t>
      </w:r>
      <w:r>
        <w:rPr>
          <w:spacing w:val="-2"/>
          <w:sz w:val="24"/>
        </w:rPr>
        <w:t xml:space="preserve"> </w:t>
      </w:r>
      <w:r>
        <w:rPr>
          <w:sz w:val="24"/>
        </w:rPr>
        <w:t>ОНР</w:t>
      </w:r>
      <w:r>
        <w:rPr>
          <w:spacing w:val="-2"/>
          <w:sz w:val="24"/>
        </w:rPr>
        <w:t xml:space="preserve"> </w:t>
      </w:r>
      <w:r>
        <w:rPr>
          <w:sz w:val="24"/>
        </w:rPr>
        <w:t>от 4</w:t>
      </w:r>
      <w:r>
        <w:rPr>
          <w:spacing w:val="-2"/>
          <w:sz w:val="24"/>
        </w:rPr>
        <w:t xml:space="preserve"> </w:t>
      </w:r>
      <w:r>
        <w:rPr>
          <w:sz w:val="24"/>
        </w:rPr>
        <w:t>до</w:t>
      </w:r>
      <w:r>
        <w:rPr>
          <w:spacing w:val="3"/>
          <w:sz w:val="24"/>
        </w:rPr>
        <w:t xml:space="preserve"> </w:t>
      </w:r>
      <w:r>
        <w:rPr>
          <w:sz w:val="24"/>
        </w:rPr>
        <w:t>7</w:t>
      </w:r>
      <w:r>
        <w:rPr>
          <w:spacing w:val="-1"/>
          <w:sz w:val="24"/>
        </w:rPr>
        <w:t xml:space="preserve"> </w:t>
      </w:r>
      <w:r>
        <w:rPr>
          <w:spacing w:val="-4"/>
          <w:sz w:val="24"/>
        </w:rPr>
        <w:t>лет;</w:t>
      </w:r>
    </w:p>
    <w:p w14:paraId="6954BB65">
      <w:pPr>
        <w:pStyle w:val="11"/>
        <w:numPr>
          <w:ilvl w:val="1"/>
          <w:numId w:val="18"/>
        </w:numPr>
        <w:tabs>
          <w:tab w:val="left" w:pos="1146"/>
        </w:tabs>
        <w:ind w:right="850" w:firstLine="283"/>
        <w:jc w:val="left"/>
        <w:rPr>
          <w:sz w:val="24"/>
        </w:rPr>
      </w:pPr>
      <w:r>
        <w:rPr>
          <w:sz w:val="24"/>
        </w:rPr>
        <w:t>Нищева Н.В. Картинный материал к речевой карте ребенка младшего дошкольного возраста от 3 до 4 лет;</w:t>
      </w:r>
    </w:p>
    <w:p w14:paraId="77131A88">
      <w:pPr>
        <w:pStyle w:val="11"/>
        <w:numPr>
          <w:ilvl w:val="1"/>
          <w:numId w:val="18"/>
        </w:numPr>
        <w:tabs>
          <w:tab w:val="left" w:pos="1146"/>
        </w:tabs>
        <w:spacing w:line="293" w:lineRule="exact"/>
        <w:ind w:left="1146" w:hanging="436"/>
        <w:jc w:val="left"/>
        <w:rPr>
          <w:sz w:val="24"/>
        </w:rPr>
      </w:pPr>
      <w:r>
        <w:rPr>
          <w:sz w:val="24"/>
        </w:rPr>
        <w:t>Иншакова</w:t>
      </w:r>
      <w:r>
        <w:rPr>
          <w:spacing w:val="-4"/>
          <w:sz w:val="24"/>
        </w:rPr>
        <w:t xml:space="preserve"> </w:t>
      </w:r>
      <w:r>
        <w:rPr>
          <w:sz w:val="24"/>
        </w:rPr>
        <w:t>О.Б.</w:t>
      </w:r>
      <w:r>
        <w:rPr>
          <w:spacing w:val="-2"/>
          <w:sz w:val="24"/>
        </w:rPr>
        <w:t xml:space="preserve"> </w:t>
      </w:r>
      <w:r>
        <w:rPr>
          <w:sz w:val="24"/>
        </w:rPr>
        <w:t>Альбом</w:t>
      </w:r>
      <w:r>
        <w:rPr>
          <w:spacing w:val="-1"/>
          <w:sz w:val="24"/>
        </w:rPr>
        <w:t xml:space="preserve"> </w:t>
      </w:r>
      <w:r>
        <w:rPr>
          <w:sz w:val="24"/>
        </w:rPr>
        <w:t>для</w:t>
      </w:r>
      <w:r>
        <w:rPr>
          <w:spacing w:val="-2"/>
          <w:sz w:val="24"/>
        </w:rPr>
        <w:t xml:space="preserve"> логопеда;</w:t>
      </w:r>
    </w:p>
    <w:p w14:paraId="325CFB57">
      <w:pPr>
        <w:pStyle w:val="11"/>
        <w:numPr>
          <w:ilvl w:val="1"/>
          <w:numId w:val="18"/>
        </w:numPr>
        <w:tabs>
          <w:tab w:val="left" w:pos="1146"/>
        </w:tabs>
        <w:spacing w:line="293" w:lineRule="exact"/>
        <w:ind w:left="1146" w:hanging="436"/>
        <w:jc w:val="left"/>
        <w:rPr>
          <w:sz w:val="24"/>
        </w:rPr>
      </w:pPr>
      <w:r>
        <w:rPr>
          <w:sz w:val="24"/>
        </w:rPr>
        <w:t>Ткаченко</w:t>
      </w:r>
      <w:r>
        <w:rPr>
          <w:spacing w:val="-6"/>
          <w:sz w:val="24"/>
        </w:rPr>
        <w:t xml:space="preserve"> </w:t>
      </w:r>
      <w:r>
        <w:rPr>
          <w:sz w:val="24"/>
        </w:rPr>
        <w:t>Т.А.</w:t>
      </w:r>
      <w:r>
        <w:rPr>
          <w:spacing w:val="-2"/>
          <w:sz w:val="24"/>
        </w:rPr>
        <w:t xml:space="preserve"> </w:t>
      </w:r>
      <w:r>
        <w:rPr>
          <w:sz w:val="24"/>
        </w:rPr>
        <w:t>-</w:t>
      </w:r>
      <w:r>
        <w:rPr>
          <w:spacing w:val="-4"/>
          <w:sz w:val="24"/>
        </w:rPr>
        <w:t xml:space="preserve"> </w:t>
      </w:r>
      <w:r>
        <w:rPr>
          <w:sz w:val="24"/>
        </w:rPr>
        <w:t>Альбом</w:t>
      </w:r>
      <w:r>
        <w:rPr>
          <w:spacing w:val="-4"/>
          <w:sz w:val="24"/>
        </w:rPr>
        <w:t xml:space="preserve"> </w:t>
      </w:r>
      <w:r>
        <w:rPr>
          <w:sz w:val="24"/>
        </w:rPr>
        <w:t>индивидуального</w:t>
      </w:r>
      <w:r>
        <w:rPr>
          <w:spacing w:val="-3"/>
          <w:sz w:val="24"/>
        </w:rPr>
        <w:t xml:space="preserve"> </w:t>
      </w:r>
      <w:r>
        <w:rPr>
          <w:sz w:val="24"/>
        </w:rPr>
        <w:t>обследования</w:t>
      </w:r>
      <w:r>
        <w:rPr>
          <w:spacing w:val="-3"/>
          <w:sz w:val="24"/>
        </w:rPr>
        <w:t xml:space="preserve"> </w:t>
      </w:r>
      <w:r>
        <w:rPr>
          <w:spacing w:val="-2"/>
          <w:sz w:val="24"/>
        </w:rPr>
        <w:t>дошкольника.</w:t>
      </w:r>
    </w:p>
    <w:p w14:paraId="0ED6D78E">
      <w:pPr>
        <w:pStyle w:val="11"/>
        <w:spacing w:line="293" w:lineRule="exact"/>
        <w:jc w:val="left"/>
        <w:rPr>
          <w:sz w:val="24"/>
        </w:rPr>
        <w:sectPr>
          <w:type w:val="continuous"/>
          <w:pgSz w:w="11920" w:h="16850"/>
          <w:pgMar w:top="1120" w:right="0" w:bottom="1260" w:left="1275" w:header="0" w:footer="997" w:gutter="0"/>
          <w:cols w:space="720" w:num="1"/>
        </w:sectPr>
      </w:pPr>
    </w:p>
    <w:p w14:paraId="58F99E59">
      <w:pPr>
        <w:pStyle w:val="4"/>
        <w:spacing w:before="63"/>
      </w:pPr>
      <w:r>
        <w:rPr>
          <w:u w:val="single"/>
        </w:rPr>
        <w:t>Часть,</w:t>
      </w:r>
      <w:r>
        <w:rPr>
          <w:spacing w:val="-9"/>
          <w:u w:val="single"/>
        </w:rPr>
        <w:t xml:space="preserve"> </w:t>
      </w:r>
      <w:r>
        <w:rPr>
          <w:u w:val="single"/>
        </w:rPr>
        <w:t>формируемая</w:t>
      </w:r>
      <w:r>
        <w:rPr>
          <w:spacing w:val="-4"/>
          <w:u w:val="single"/>
        </w:rPr>
        <w:t xml:space="preserve"> </w:t>
      </w:r>
      <w:r>
        <w:rPr>
          <w:u w:val="single"/>
        </w:rPr>
        <w:t>участниками</w:t>
      </w:r>
      <w:r>
        <w:rPr>
          <w:spacing w:val="-4"/>
          <w:u w:val="single"/>
        </w:rPr>
        <w:t xml:space="preserve"> </w:t>
      </w:r>
      <w:r>
        <w:rPr>
          <w:u w:val="single"/>
        </w:rPr>
        <w:t>образовательных</w:t>
      </w:r>
      <w:r>
        <w:rPr>
          <w:spacing w:val="1"/>
          <w:u w:val="single"/>
        </w:rPr>
        <w:t xml:space="preserve"> </w:t>
      </w:r>
      <w:r>
        <w:rPr>
          <w:spacing w:val="-2"/>
          <w:u w:val="single"/>
        </w:rPr>
        <w:t>отношений</w:t>
      </w:r>
    </w:p>
    <w:p w14:paraId="7C2007EC">
      <w:pPr>
        <w:ind w:left="427" w:right="853" w:firstLine="566"/>
        <w:jc w:val="both"/>
        <w:rPr>
          <w:i/>
          <w:sz w:val="24"/>
        </w:rPr>
      </w:pPr>
      <w:r>
        <w:rPr>
          <w:i/>
          <w:sz w:val="24"/>
        </w:rPr>
        <w:t>Значимые для разработки и реализации обязательной части Программы характеристики, в том числе характеристики особенностей развития детей</w:t>
      </w:r>
      <w:r>
        <w:rPr>
          <w:i/>
          <w:spacing w:val="40"/>
          <w:sz w:val="24"/>
        </w:rPr>
        <w:t xml:space="preserve"> </w:t>
      </w:r>
      <w:r>
        <w:rPr>
          <w:i/>
          <w:sz w:val="24"/>
        </w:rPr>
        <w:t>раннего и дошкольного возраста, значимы в равной степени и для части Программы, формируемой участниками образовательных отношений.</w:t>
      </w:r>
    </w:p>
    <w:p w14:paraId="5F771692">
      <w:pPr>
        <w:jc w:val="both"/>
        <w:rPr>
          <w:i/>
          <w:sz w:val="24"/>
        </w:rPr>
        <w:sectPr>
          <w:pgSz w:w="11920" w:h="16850"/>
          <w:pgMar w:top="1620" w:right="0" w:bottom="1260" w:left="1275" w:header="0" w:footer="997" w:gutter="0"/>
          <w:cols w:space="720" w:num="1"/>
        </w:sectPr>
      </w:pPr>
    </w:p>
    <w:p w14:paraId="6692FCDF">
      <w:pPr>
        <w:pStyle w:val="2"/>
        <w:numPr>
          <w:ilvl w:val="0"/>
          <w:numId w:val="1"/>
        </w:numPr>
        <w:tabs>
          <w:tab w:val="left" w:pos="1146"/>
        </w:tabs>
        <w:spacing w:before="70"/>
        <w:ind w:left="1146" w:hanging="292"/>
        <w:jc w:val="left"/>
      </w:pPr>
      <w:r>
        <w:t>СОДЕРЖАТЕЛЬНЫЙ</w:t>
      </w:r>
      <w:r>
        <w:rPr>
          <w:spacing w:val="-5"/>
        </w:rPr>
        <w:t xml:space="preserve"> </w:t>
      </w:r>
      <w:r>
        <w:rPr>
          <w:spacing w:val="-2"/>
        </w:rPr>
        <w:t>РАЗДЕЛ</w:t>
      </w:r>
    </w:p>
    <w:p w14:paraId="2365EDF9">
      <w:pPr>
        <w:pStyle w:val="11"/>
        <w:numPr>
          <w:ilvl w:val="1"/>
          <w:numId w:val="1"/>
        </w:numPr>
        <w:tabs>
          <w:tab w:val="left" w:pos="1324"/>
        </w:tabs>
        <w:spacing w:before="202"/>
        <w:ind w:left="427" w:right="850" w:firstLine="427"/>
        <w:jc w:val="both"/>
        <w:rPr>
          <w:b/>
          <w:sz w:val="24"/>
        </w:rPr>
      </w:pPr>
      <w:r>
        <w:rPr>
          <w:b/>
          <w:sz w:val="24"/>
        </w:rPr>
        <w:t>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p w14:paraId="7A98D258">
      <w:pPr>
        <w:pStyle w:val="7"/>
        <w:spacing w:line="271" w:lineRule="exact"/>
        <w:ind w:left="993" w:firstLine="0"/>
        <w:jc w:val="left"/>
      </w:pPr>
      <w:r>
        <w:t>Обязательная</w:t>
      </w:r>
      <w:r>
        <w:rPr>
          <w:spacing w:val="-3"/>
        </w:rPr>
        <w:t xml:space="preserve"> </w:t>
      </w:r>
      <w:r>
        <w:t>часть</w:t>
      </w:r>
      <w:r>
        <w:rPr>
          <w:spacing w:val="-1"/>
        </w:rPr>
        <w:t xml:space="preserve"> </w:t>
      </w:r>
      <w:r>
        <w:t>(п.</w:t>
      </w:r>
      <w:r>
        <w:rPr>
          <w:spacing w:val="-2"/>
        </w:rPr>
        <w:t xml:space="preserve"> </w:t>
      </w:r>
      <w:r>
        <w:t>17,18,19,20,21,22</w:t>
      </w:r>
      <w:r>
        <w:rPr>
          <w:spacing w:val="-2"/>
        </w:rPr>
        <w:t xml:space="preserve"> </w:t>
      </w:r>
      <w:r>
        <w:t>ФОП</w:t>
      </w:r>
      <w:r>
        <w:rPr>
          <w:spacing w:val="-1"/>
        </w:rPr>
        <w:t xml:space="preserve"> </w:t>
      </w:r>
      <w:r>
        <w:rPr>
          <w:spacing w:val="-5"/>
        </w:rPr>
        <w:t>ДО)</w:t>
      </w:r>
    </w:p>
    <w:p w14:paraId="00FACB5B">
      <w:pPr>
        <w:pStyle w:val="7"/>
        <w:spacing w:line="276" w:lineRule="exact"/>
        <w:ind w:left="993" w:firstLine="0"/>
        <w:jc w:val="left"/>
      </w:pPr>
      <w:r>
        <w:t>Содержательный</w:t>
      </w:r>
      <w:r>
        <w:rPr>
          <w:spacing w:val="-6"/>
        </w:rPr>
        <w:t xml:space="preserve"> </w:t>
      </w:r>
      <w:r>
        <w:t>раздел</w:t>
      </w:r>
      <w:r>
        <w:rPr>
          <w:spacing w:val="-4"/>
        </w:rPr>
        <w:t xml:space="preserve"> </w:t>
      </w:r>
      <w:r>
        <w:t>программы</w:t>
      </w:r>
      <w:r>
        <w:rPr>
          <w:spacing w:val="-4"/>
        </w:rPr>
        <w:t xml:space="preserve"> </w:t>
      </w:r>
      <w:r>
        <w:t>представлен</w:t>
      </w:r>
      <w:r>
        <w:rPr>
          <w:spacing w:val="-4"/>
        </w:rPr>
        <w:t xml:space="preserve"> </w:t>
      </w:r>
      <w:r>
        <w:t>в</w:t>
      </w:r>
      <w:r>
        <w:rPr>
          <w:spacing w:val="-5"/>
        </w:rPr>
        <w:t xml:space="preserve"> </w:t>
      </w:r>
      <w:r>
        <w:t>пяти</w:t>
      </w:r>
      <w:r>
        <w:rPr>
          <w:spacing w:val="-3"/>
        </w:rPr>
        <w:t xml:space="preserve"> </w:t>
      </w:r>
      <w:r>
        <w:t>образовательных</w:t>
      </w:r>
      <w:r>
        <w:rPr>
          <w:spacing w:val="-3"/>
        </w:rPr>
        <w:t xml:space="preserve"> </w:t>
      </w:r>
      <w:r>
        <w:rPr>
          <w:spacing w:val="-2"/>
        </w:rPr>
        <w:t>областях:</w:t>
      </w:r>
    </w:p>
    <w:p w14:paraId="6405FB2A">
      <w:pPr>
        <w:pStyle w:val="11"/>
        <w:numPr>
          <w:ilvl w:val="1"/>
          <w:numId w:val="18"/>
        </w:numPr>
        <w:tabs>
          <w:tab w:val="left" w:pos="1146"/>
        </w:tabs>
        <w:spacing w:line="293" w:lineRule="exact"/>
        <w:ind w:left="1146" w:hanging="436"/>
        <w:jc w:val="left"/>
        <w:rPr>
          <w:sz w:val="24"/>
        </w:rPr>
      </w:pPr>
      <w:r>
        <w:rPr>
          <w:sz w:val="24"/>
        </w:rPr>
        <w:t>социально-коммуникативное</w:t>
      </w:r>
      <w:r>
        <w:rPr>
          <w:spacing w:val="-15"/>
          <w:sz w:val="24"/>
        </w:rPr>
        <w:t xml:space="preserve"> </w:t>
      </w:r>
      <w:r>
        <w:rPr>
          <w:spacing w:val="-2"/>
          <w:sz w:val="24"/>
        </w:rPr>
        <w:t>развитие;</w:t>
      </w:r>
    </w:p>
    <w:p w14:paraId="767CA1B5">
      <w:pPr>
        <w:pStyle w:val="11"/>
        <w:numPr>
          <w:ilvl w:val="1"/>
          <w:numId w:val="18"/>
        </w:numPr>
        <w:tabs>
          <w:tab w:val="left" w:pos="1146"/>
        </w:tabs>
        <w:spacing w:line="293" w:lineRule="exact"/>
        <w:ind w:left="1146" w:hanging="436"/>
        <w:jc w:val="left"/>
        <w:rPr>
          <w:sz w:val="24"/>
        </w:rPr>
      </w:pPr>
      <w:r>
        <w:rPr>
          <w:sz w:val="24"/>
        </w:rPr>
        <w:t>познавательное</w:t>
      </w:r>
      <w:r>
        <w:rPr>
          <w:spacing w:val="-7"/>
          <w:sz w:val="24"/>
        </w:rPr>
        <w:t xml:space="preserve"> </w:t>
      </w:r>
      <w:r>
        <w:rPr>
          <w:spacing w:val="-2"/>
          <w:sz w:val="24"/>
        </w:rPr>
        <w:t>развитие;</w:t>
      </w:r>
    </w:p>
    <w:p w14:paraId="722C6346">
      <w:pPr>
        <w:pStyle w:val="11"/>
        <w:numPr>
          <w:ilvl w:val="1"/>
          <w:numId w:val="18"/>
        </w:numPr>
        <w:tabs>
          <w:tab w:val="left" w:pos="1146"/>
        </w:tabs>
        <w:spacing w:line="293" w:lineRule="exact"/>
        <w:ind w:left="1146" w:hanging="436"/>
        <w:jc w:val="left"/>
        <w:rPr>
          <w:sz w:val="24"/>
        </w:rPr>
      </w:pPr>
      <w:r>
        <w:rPr>
          <w:sz w:val="24"/>
        </w:rPr>
        <w:t>речевое</w:t>
      </w:r>
      <w:r>
        <w:rPr>
          <w:spacing w:val="-3"/>
          <w:sz w:val="24"/>
        </w:rPr>
        <w:t xml:space="preserve"> </w:t>
      </w:r>
      <w:r>
        <w:rPr>
          <w:spacing w:val="-2"/>
          <w:sz w:val="24"/>
        </w:rPr>
        <w:t>развитие;</w:t>
      </w:r>
    </w:p>
    <w:p w14:paraId="11303210">
      <w:pPr>
        <w:pStyle w:val="11"/>
        <w:numPr>
          <w:ilvl w:val="1"/>
          <w:numId w:val="18"/>
        </w:numPr>
        <w:tabs>
          <w:tab w:val="left" w:pos="1146"/>
        </w:tabs>
        <w:spacing w:before="1" w:line="293" w:lineRule="exact"/>
        <w:ind w:left="1146" w:hanging="436"/>
        <w:jc w:val="left"/>
        <w:rPr>
          <w:sz w:val="24"/>
        </w:rPr>
      </w:pPr>
      <w:r>
        <w:rPr>
          <w:sz w:val="24"/>
        </w:rPr>
        <w:t>художественно-эстетическое</w:t>
      </w:r>
      <w:r>
        <w:rPr>
          <w:spacing w:val="-12"/>
          <w:sz w:val="24"/>
        </w:rPr>
        <w:t xml:space="preserve"> </w:t>
      </w:r>
      <w:r>
        <w:rPr>
          <w:spacing w:val="-2"/>
          <w:sz w:val="24"/>
        </w:rPr>
        <w:t>развитие;</w:t>
      </w:r>
    </w:p>
    <w:p w14:paraId="5D8FAF47">
      <w:pPr>
        <w:pStyle w:val="11"/>
        <w:numPr>
          <w:ilvl w:val="1"/>
          <w:numId w:val="18"/>
        </w:numPr>
        <w:tabs>
          <w:tab w:val="left" w:pos="1146"/>
        </w:tabs>
        <w:spacing w:line="293" w:lineRule="exact"/>
        <w:ind w:left="1146" w:hanging="436"/>
        <w:jc w:val="left"/>
        <w:rPr>
          <w:sz w:val="24"/>
        </w:rPr>
      </w:pPr>
      <w:r>
        <w:rPr>
          <w:sz w:val="24"/>
        </w:rPr>
        <w:t>физическое</w:t>
      </w:r>
      <w:r>
        <w:rPr>
          <w:spacing w:val="-6"/>
          <w:sz w:val="24"/>
        </w:rPr>
        <w:t xml:space="preserve"> </w:t>
      </w:r>
      <w:r>
        <w:rPr>
          <w:spacing w:val="-2"/>
          <w:sz w:val="24"/>
        </w:rPr>
        <w:t>развитие.</w:t>
      </w:r>
    </w:p>
    <w:p w14:paraId="4A30F8D4">
      <w:pPr>
        <w:pStyle w:val="7"/>
        <w:ind w:right="850"/>
      </w:pPr>
      <w:r>
        <w:t>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14:paraId="48C3052D">
      <w:pPr>
        <w:pStyle w:val="11"/>
        <w:numPr>
          <w:ilvl w:val="2"/>
          <w:numId w:val="18"/>
        </w:numPr>
        <w:tabs>
          <w:tab w:val="left" w:pos="1233"/>
        </w:tabs>
        <w:spacing w:before="1"/>
        <w:jc w:val="both"/>
        <w:rPr>
          <w:sz w:val="24"/>
        </w:rPr>
      </w:pPr>
      <w:r>
        <w:rPr>
          <w:sz w:val="24"/>
        </w:rPr>
        <w:t>Предметная</w:t>
      </w:r>
      <w:r>
        <w:rPr>
          <w:spacing w:val="-5"/>
          <w:sz w:val="24"/>
        </w:rPr>
        <w:t xml:space="preserve"> </w:t>
      </w:r>
      <w:r>
        <w:rPr>
          <w:spacing w:val="-2"/>
          <w:sz w:val="24"/>
        </w:rPr>
        <w:t>деятельность.</w:t>
      </w:r>
    </w:p>
    <w:p w14:paraId="4D80BA4F">
      <w:pPr>
        <w:pStyle w:val="11"/>
        <w:numPr>
          <w:ilvl w:val="2"/>
          <w:numId w:val="18"/>
        </w:numPr>
        <w:tabs>
          <w:tab w:val="left" w:pos="1233"/>
        </w:tabs>
        <w:jc w:val="both"/>
        <w:rPr>
          <w:sz w:val="24"/>
        </w:rPr>
      </w:pPr>
      <w:r>
        <w:rPr>
          <w:sz w:val="24"/>
        </w:rPr>
        <w:t>Игровая</w:t>
      </w:r>
      <w:r>
        <w:rPr>
          <w:spacing w:val="-5"/>
          <w:sz w:val="24"/>
        </w:rPr>
        <w:t xml:space="preserve"> </w:t>
      </w:r>
      <w:r>
        <w:rPr>
          <w:sz w:val="24"/>
        </w:rPr>
        <w:t>(сюжетно-ролевая</w:t>
      </w:r>
      <w:r>
        <w:rPr>
          <w:spacing w:val="-2"/>
          <w:sz w:val="24"/>
        </w:rPr>
        <w:t xml:space="preserve"> </w:t>
      </w:r>
      <w:r>
        <w:rPr>
          <w:sz w:val="24"/>
        </w:rPr>
        <w:t>игра,</w:t>
      </w:r>
      <w:r>
        <w:rPr>
          <w:spacing w:val="-3"/>
          <w:sz w:val="24"/>
        </w:rPr>
        <w:t xml:space="preserve"> </w:t>
      </w:r>
      <w:r>
        <w:rPr>
          <w:sz w:val="24"/>
        </w:rPr>
        <w:t>игра</w:t>
      </w:r>
      <w:r>
        <w:rPr>
          <w:spacing w:val="-3"/>
          <w:sz w:val="24"/>
        </w:rPr>
        <w:t xml:space="preserve"> </w:t>
      </w:r>
      <w:r>
        <w:rPr>
          <w:sz w:val="24"/>
        </w:rPr>
        <w:t>с</w:t>
      </w:r>
      <w:r>
        <w:rPr>
          <w:spacing w:val="-4"/>
          <w:sz w:val="24"/>
        </w:rPr>
        <w:t xml:space="preserve"> </w:t>
      </w:r>
      <w:r>
        <w:rPr>
          <w:sz w:val="24"/>
        </w:rPr>
        <w:t>правилами</w:t>
      </w:r>
      <w:r>
        <w:rPr>
          <w:spacing w:val="-2"/>
          <w:sz w:val="24"/>
        </w:rPr>
        <w:t xml:space="preserve"> </w:t>
      </w:r>
      <w:r>
        <w:rPr>
          <w:sz w:val="24"/>
        </w:rPr>
        <w:t>и</w:t>
      </w:r>
      <w:r>
        <w:rPr>
          <w:spacing w:val="-3"/>
          <w:sz w:val="24"/>
        </w:rPr>
        <w:t xml:space="preserve"> </w:t>
      </w:r>
      <w:r>
        <w:rPr>
          <w:sz w:val="24"/>
        </w:rPr>
        <w:t>другие</w:t>
      </w:r>
      <w:r>
        <w:rPr>
          <w:spacing w:val="-3"/>
          <w:sz w:val="24"/>
        </w:rPr>
        <w:t xml:space="preserve"> </w:t>
      </w:r>
      <w:r>
        <w:rPr>
          <w:sz w:val="24"/>
        </w:rPr>
        <w:t>виды</w:t>
      </w:r>
      <w:r>
        <w:rPr>
          <w:spacing w:val="-2"/>
          <w:sz w:val="24"/>
        </w:rPr>
        <w:t xml:space="preserve"> игры).</w:t>
      </w:r>
    </w:p>
    <w:p w14:paraId="1982E905">
      <w:pPr>
        <w:pStyle w:val="11"/>
        <w:numPr>
          <w:ilvl w:val="2"/>
          <w:numId w:val="18"/>
        </w:numPr>
        <w:tabs>
          <w:tab w:val="left" w:pos="1285"/>
        </w:tabs>
        <w:ind w:left="427" w:right="850" w:firstLine="566"/>
        <w:jc w:val="both"/>
        <w:rPr>
          <w:sz w:val="24"/>
        </w:rPr>
      </w:pPr>
      <w:r>
        <w:rPr>
          <w:sz w:val="24"/>
        </w:rPr>
        <w:t>Коммуникативная (общение и взаимодействие с педагогическим работником и другими детьми).</w:t>
      </w:r>
    </w:p>
    <w:p w14:paraId="7F878F07">
      <w:pPr>
        <w:pStyle w:val="11"/>
        <w:numPr>
          <w:ilvl w:val="2"/>
          <w:numId w:val="18"/>
        </w:numPr>
        <w:tabs>
          <w:tab w:val="left" w:pos="1374"/>
        </w:tabs>
        <w:ind w:left="427" w:right="849" w:firstLine="566"/>
        <w:jc w:val="both"/>
        <w:rPr>
          <w:sz w:val="24"/>
        </w:rPr>
      </w:pPr>
      <w:r>
        <w:rPr>
          <w:sz w:val="24"/>
        </w:rPr>
        <w:t>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14:paraId="3107DC2A">
      <w:pPr>
        <w:pStyle w:val="11"/>
        <w:numPr>
          <w:ilvl w:val="1"/>
          <w:numId w:val="18"/>
        </w:numPr>
        <w:tabs>
          <w:tab w:val="left" w:pos="1146"/>
        </w:tabs>
        <w:spacing w:line="293" w:lineRule="exact"/>
        <w:ind w:left="1146" w:hanging="436"/>
        <w:rPr>
          <w:sz w:val="24"/>
        </w:rPr>
      </w:pPr>
      <w:r>
        <w:rPr>
          <w:sz w:val="24"/>
        </w:rPr>
        <w:t>восприятие</w:t>
      </w:r>
      <w:r>
        <w:rPr>
          <w:spacing w:val="-8"/>
          <w:sz w:val="24"/>
        </w:rPr>
        <w:t xml:space="preserve"> </w:t>
      </w:r>
      <w:r>
        <w:rPr>
          <w:sz w:val="24"/>
        </w:rPr>
        <w:t>художественной</w:t>
      </w:r>
      <w:r>
        <w:rPr>
          <w:spacing w:val="-6"/>
          <w:sz w:val="24"/>
        </w:rPr>
        <w:t xml:space="preserve"> </w:t>
      </w:r>
      <w:r>
        <w:rPr>
          <w:sz w:val="24"/>
        </w:rPr>
        <w:t>литературы</w:t>
      </w:r>
      <w:r>
        <w:rPr>
          <w:spacing w:val="-4"/>
          <w:sz w:val="24"/>
        </w:rPr>
        <w:t xml:space="preserve"> </w:t>
      </w:r>
      <w:r>
        <w:rPr>
          <w:sz w:val="24"/>
        </w:rPr>
        <w:t>и</w:t>
      </w:r>
      <w:r>
        <w:rPr>
          <w:spacing w:val="-3"/>
          <w:sz w:val="24"/>
        </w:rPr>
        <w:t xml:space="preserve"> </w:t>
      </w:r>
      <w:r>
        <w:rPr>
          <w:spacing w:val="-2"/>
          <w:sz w:val="24"/>
        </w:rPr>
        <w:t>фольклора;</w:t>
      </w:r>
    </w:p>
    <w:p w14:paraId="6A01B95D">
      <w:pPr>
        <w:pStyle w:val="11"/>
        <w:numPr>
          <w:ilvl w:val="1"/>
          <w:numId w:val="18"/>
        </w:numPr>
        <w:tabs>
          <w:tab w:val="left" w:pos="1146"/>
        </w:tabs>
        <w:ind w:right="855" w:firstLine="283"/>
        <w:rPr>
          <w:sz w:val="24"/>
        </w:rPr>
      </w:pPr>
      <w:r>
        <w:rPr>
          <w:sz w:val="24"/>
        </w:rPr>
        <w:t>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w:t>
      </w:r>
    </w:p>
    <w:p w14:paraId="2CDD20DB">
      <w:pPr>
        <w:pStyle w:val="11"/>
        <w:numPr>
          <w:ilvl w:val="1"/>
          <w:numId w:val="18"/>
        </w:numPr>
        <w:tabs>
          <w:tab w:val="left" w:pos="1146"/>
        </w:tabs>
        <w:spacing w:line="293" w:lineRule="exact"/>
        <w:ind w:left="1146" w:hanging="436"/>
        <w:rPr>
          <w:sz w:val="24"/>
        </w:rPr>
      </w:pPr>
      <w:r>
        <w:rPr>
          <w:sz w:val="24"/>
        </w:rPr>
        <w:t>изобразительная</w:t>
      </w:r>
      <w:r>
        <w:rPr>
          <w:spacing w:val="-7"/>
          <w:sz w:val="24"/>
        </w:rPr>
        <w:t xml:space="preserve"> </w:t>
      </w:r>
      <w:r>
        <w:rPr>
          <w:sz w:val="24"/>
        </w:rPr>
        <w:t>(рисование,</w:t>
      </w:r>
      <w:r>
        <w:rPr>
          <w:spacing w:val="-6"/>
          <w:sz w:val="24"/>
        </w:rPr>
        <w:t xml:space="preserve"> </w:t>
      </w:r>
      <w:r>
        <w:rPr>
          <w:sz w:val="24"/>
        </w:rPr>
        <w:t>лепка,</w:t>
      </w:r>
      <w:r>
        <w:rPr>
          <w:spacing w:val="-6"/>
          <w:sz w:val="24"/>
        </w:rPr>
        <w:t xml:space="preserve"> </w:t>
      </w:r>
      <w:r>
        <w:rPr>
          <w:spacing w:val="-2"/>
          <w:sz w:val="24"/>
        </w:rPr>
        <w:t>аппликация);</w:t>
      </w:r>
    </w:p>
    <w:p w14:paraId="4C83E2FD">
      <w:pPr>
        <w:pStyle w:val="11"/>
        <w:numPr>
          <w:ilvl w:val="1"/>
          <w:numId w:val="18"/>
        </w:numPr>
        <w:tabs>
          <w:tab w:val="left" w:pos="1146"/>
        </w:tabs>
        <w:ind w:right="855" w:firstLine="283"/>
        <w:rPr>
          <w:sz w:val="24"/>
        </w:rPr>
      </w:pPr>
      <w:r>
        <w:rPr>
          <w:sz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3A6BC30D">
      <w:pPr>
        <w:pStyle w:val="7"/>
        <w:spacing w:line="293" w:lineRule="exact"/>
        <w:ind w:left="993" w:firstLine="0"/>
      </w:pPr>
      <w:r>
        <w:rPr>
          <w:rFonts w:ascii="Symbol" w:hAnsi="Symbol"/>
        </w:rPr>
        <w:t></w:t>
      </w:r>
      <w:r>
        <w:rPr>
          <w:spacing w:val="-41"/>
        </w:rPr>
        <w:t xml:space="preserve"> </w:t>
      </w:r>
      <w:r>
        <w:t>двигательная</w:t>
      </w:r>
      <w:r>
        <w:rPr>
          <w:spacing w:val="-7"/>
        </w:rPr>
        <w:t xml:space="preserve"> </w:t>
      </w:r>
      <w:r>
        <w:t>(овладение</w:t>
      </w:r>
      <w:r>
        <w:rPr>
          <w:spacing w:val="-6"/>
        </w:rPr>
        <w:t xml:space="preserve"> </w:t>
      </w:r>
      <w:r>
        <w:t>основными</w:t>
      </w:r>
      <w:r>
        <w:rPr>
          <w:spacing w:val="-5"/>
        </w:rPr>
        <w:t xml:space="preserve"> </w:t>
      </w:r>
      <w:r>
        <w:t>движениями)</w:t>
      </w:r>
      <w:r>
        <w:rPr>
          <w:spacing w:val="-5"/>
        </w:rPr>
        <w:t xml:space="preserve"> </w:t>
      </w:r>
      <w:r>
        <w:t>формы</w:t>
      </w:r>
      <w:r>
        <w:rPr>
          <w:spacing w:val="-6"/>
        </w:rPr>
        <w:t xml:space="preserve"> </w:t>
      </w:r>
      <w:r>
        <w:t>активности</w:t>
      </w:r>
      <w:r>
        <w:rPr>
          <w:spacing w:val="-5"/>
        </w:rPr>
        <w:t xml:space="preserve"> </w:t>
      </w:r>
      <w:r>
        <w:rPr>
          <w:spacing w:val="-2"/>
        </w:rPr>
        <w:t>ребенка.</w:t>
      </w:r>
    </w:p>
    <w:p w14:paraId="41264245">
      <w:pPr>
        <w:pStyle w:val="3"/>
        <w:numPr>
          <w:ilvl w:val="2"/>
          <w:numId w:val="1"/>
        </w:numPr>
        <w:tabs>
          <w:tab w:val="left" w:pos="1593"/>
        </w:tabs>
        <w:spacing w:before="5" w:line="274" w:lineRule="exact"/>
        <w:ind w:left="1593" w:hanging="600"/>
        <w:jc w:val="both"/>
      </w:pPr>
      <w:r>
        <w:t>Социально-коммуникативное</w:t>
      </w:r>
      <w:r>
        <w:rPr>
          <w:spacing w:val="-15"/>
        </w:rPr>
        <w:t xml:space="preserve"> </w:t>
      </w:r>
      <w:r>
        <w:rPr>
          <w:spacing w:val="-2"/>
        </w:rPr>
        <w:t>развитие</w:t>
      </w:r>
    </w:p>
    <w:p w14:paraId="550D0F52">
      <w:pPr>
        <w:ind w:left="427" w:right="844" w:firstLine="566"/>
        <w:jc w:val="both"/>
        <w:rPr>
          <w:i/>
          <w:sz w:val="24"/>
        </w:rPr>
      </w:pPr>
      <w:r>
        <w:rPr>
          <w:sz w:val="24"/>
        </w:rP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w:t>
      </w:r>
      <w:r>
        <w:rPr>
          <w:i/>
          <w:sz w:val="24"/>
        </w:rPr>
        <w:t>основными задачами образовательной деятельности являются создание условий для:</w:t>
      </w:r>
    </w:p>
    <w:p w14:paraId="040EA93F">
      <w:pPr>
        <w:pStyle w:val="11"/>
        <w:numPr>
          <w:ilvl w:val="1"/>
          <w:numId w:val="18"/>
        </w:numPr>
        <w:tabs>
          <w:tab w:val="left" w:pos="1146"/>
        </w:tabs>
        <w:ind w:right="854" w:firstLine="283"/>
        <w:jc w:val="left"/>
        <w:rPr>
          <w:sz w:val="24"/>
        </w:rPr>
      </w:pPr>
      <w:r>
        <w:rPr>
          <w:sz w:val="24"/>
        </w:rPr>
        <w:t>усвоения</w:t>
      </w:r>
      <w:r>
        <w:rPr>
          <w:spacing w:val="80"/>
          <w:w w:val="150"/>
          <w:sz w:val="24"/>
        </w:rPr>
        <w:t xml:space="preserve"> </w:t>
      </w:r>
      <w:r>
        <w:rPr>
          <w:sz w:val="24"/>
        </w:rPr>
        <w:t>норм</w:t>
      </w:r>
      <w:r>
        <w:rPr>
          <w:spacing w:val="80"/>
          <w:w w:val="150"/>
          <w:sz w:val="24"/>
        </w:rPr>
        <w:t xml:space="preserve"> </w:t>
      </w:r>
      <w:r>
        <w:rPr>
          <w:sz w:val="24"/>
        </w:rPr>
        <w:t>и</w:t>
      </w:r>
      <w:r>
        <w:rPr>
          <w:spacing w:val="80"/>
          <w:w w:val="150"/>
          <w:sz w:val="24"/>
        </w:rPr>
        <w:t xml:space="preserve"> </w:t>
      </w:r>
      <w:r>
        <w:rPr>
          <w:sz w:val="24"/>
        </w:rPr>
        <w:t>ценностей,</w:t>
      </w:r>
      <w:r>
        <w:rPr>
          <w:spacing w:val="80"/>
          <w:w w:val="150"/>
          <w:sz w:val="24"/>
        </w:rPr>
        <w:t xml:space="preserve"> </w:t>
      </w:r>
      <w:r>
        <w:rPr>
          <w:sz w:val="24"/>
        </w:rPr>
        <w:t>принятых</w:t>
      </w:r>
      <w:r>
        <w:rPr>
          <w:spacing w:val="80"/>
          <w:w w:val="150"/>
          <w:sz w:val="24"/>
        </w:rPr>
        <w:t xml:space="preserve"> </w:t>
      </w:r>
      <w:r>
        <w:rPr>
          <w:sz w:val="24"/>
        </w:rPr>
        <w:t>в</w:t>
      </w:r>
      <w:r>
        <w:rPr>
          <w:spacing w:val="80"/>
          <w:w w:val="150"/>
          <w:sz w:val="24"/>
        </w:rPr>
        <w:t xml:space="preserve"> </w:t>
      </w:r>
      <w:r>
        <w:rPr>
          <w:sz w:val="24"/>
        </w:rPr>
        <w:t>обществе,</w:t>
      </w:r>
      <w:r>
        <w:rPr>
          <w:spacing w:val="80"/>
          <w:w w:val="150"/>
          <w:sz w:val="24"/>
        </w:rPr>
        <w:t xml:space="preserve"> </w:t>
      </w:r>
      <w:r>
        <w:rPr>
          <w:sz w:val="24"/>
        </w:rPr>
        <w:t>включая</w:t>
      </w:r>
      <w:r>
        <w:rPr>
          <w:spacing w:val="80"/>
          <w:w w:val="150"/>
          <w:sz w:val="24"/>
        </w:rPr>
        <w:t xml:space="preserve"> </w:t>
      </w:r>
      <w:r>
        <w:rPr>
          <w:sz w:val="24"/>
        </w:rPr>
        <w:t>моральные</w:t>
      </w:r>
      <w:r>
        <w:rPr>
          <w:spacing w:val="80"/>
          <w:w w:val="150"/>
          <w:sz w:val="24"/>
        </w:rPr>
        <w:t xml:space="preserve"> </w:t>
      </w:r>
      <w:r>
        <w:rPr>
          <w:sz w:val="24"/>
        </w:rPr>
        <w:t>и нравственные ценности;</w:t>
      </w:r>
    </w:p>
    <w:p w14:paraId="1DD02C41">
      <w:pPr>
        <w:pStyle w:val="11"/>
        <w:numPr>
          <w:ilvl w:val="1"/>
          <w:numId w:val="18"/>
        </w:numPr>
        <w:tabs>
          <w:tab w:val="left" w:pos="1146"/>
        </w:tabs>
        <w:ind w:right="851" w:firstLine="283"/>
        <w:jc w:val="left"/>
        <w:rPr>
          <w:sz w:val="24"/>
        </w:rPr>
      </w:pPr>
      <w:r>
        <w:rPr>
          <w:sz w:val="24"/>
        </w:rPr>
        <w:t>развития</w:t>
      </w:r>
      <w:r>
        <w:rPr>
          <w:spacing w:val="-3"/>
          <w:sz w:val="24"/>
        </w:rPr>
        <w:t xml:space="preserve"> </w:t>
      </w:r>
      <w:r>
        <w:rPr>
          <w:sz w:val="24"/>
        </w:rPr>
        <w:t>общения</w:t>
      </w:r>
      <w:r>
        <w:rPr>
          <w:spacing w:val="-3"/>
          <w:sz w:val="24"/>
        </w:rPr>
        <w:t xml:space="preserve"> </w:t>
      </w:r>
      <w:r>
        <w:rPr>
          <w:sz w:val="24"/>
        </w:rPr>
        <w:t>и</w:t>
      </w:r>
      <w:r>
        <w:rPr>
          <w:spacing w:val="-3"/>
          <w:sz w:val="24"/>
        </w:rPr>
        <w:t xml:space="preserve"> </w:t>
      </w:r>
      <w:r>
        <w:rPr>
          <w:sz w:val="24"/>
        </w:rPr>
        <w:t>взаимодействия</w:t>
      </w:r>
      <w:r>
        <w:rPr>
          <w:spacing w:val="-3"/>
          <w:sz w:val="24"/>
        </w:rPr>
        <w:t xml:space="preserve"> </w:t>
      </w:r>
      <w:r>
        <w:rPr>
          <w:sz w:val="24"/>
        </w:rPr>
        <w:t>ребенка</w:t>
      </w:r>
      <w:r>
        <w:rPr>
          <w:spacing w:val="-4"/>
          <w:sz w:val="24"/>
        </w:rPr>
        <w:t xml:space="preserve"> </w:t>
      </w:r>
      <w:r>
        <w:rPr>
          <w:sz w:val="24"/>
        </w:rPr>
        <w:t>с</w:t>
      </w:r>
      <w:r>
        <w:rPr>
          <w:spacing w:val="-2"/>
          <w:sz w:val="24"/>
        </w:rPr>
        <w:t xml:space="preserve"> </w:t>
      </w:r>
      <w:r>
        <w:rPr>
          <w:sz w:val="24"/>
        </w:rPr>
        <w:t>ТНР</w:t>
      </w:r>
      <w:r>
        <w:rPr>
          <w:spacing w:val="-3"/>
          <w:sz w:val="24"/>
        </w:rPr>
        <w:t xml:space="preserve"> </w:t>
      </w:r>
      <w:r>
        <w:rPr>
          <w:sz w:val="24"/>
        </w:rPr>
        <w:t>с</w:t>
      </w:r>
      <w:r>
        <w:rPr>
          <w:spacing w:val="-4"/>
          <w:sz w:val="24"/>
        </w:rPr>
        <w:t xml:space="preserve"> </w:t>
      </w:r>
      <w:r>
        <w:rPr>
          <w:sz w:val="24"/>
        </w:rPr>
        <w:t>педагогическим</w:t>
      </w:r>
      <w:r>
        <w:rPr>
          <w:spacing w:val="-4"/>
          <w:sz w:val="24"/>
        </w:rPr>
        <w:t xml:space="preserve"> </w:t>
      </w:r>
      <w:r>
        <w:rPr>
          <w:sz w:val="24"/>
        </w:rPr>
        <w:t>работником</w:t>
      </w:r>
      <w:r>
        <w:rPr>
          <w:spacing w:val="-4"/>
          <w:sz w:val="24"/>
        </w:rPr>
        <w:t xml:space="preserve"> </w:t>
      </w:r>
      <w:r>
        <w:rPr>
          <w:sz w:val="24"/>
        </w:rPr>
        <w:t>и другими детьми;</w:t>
      </w:r>
    </w:p>
    <w:p w14:paraId="2DF34331">
      <w:pPr>
        <w:pStyle w:val="11"/>
        <w:numPr>
          <w:ilvl w:val="1"/>
          <w:numId w:val="18"/>
        </w:numPr>
        <w:tabs>
          <w:tab w:val="left" w:pos="1146"/>
          <w:tab w:val="left" w:pos="2811"/>
          <w:tab w:val="left" w:pos="5219"/>
          <w:tab w:val="left" w:pos="7716"/>
          <w:tab w:val="left" w:pos="8237"/>
        </w:tabs>
        <w:ind w:right="853" w:firstLine="283"/>
        <w:jc w:val="left"/>
        <w:rPr>
          <w:sz w:val="24"/>
        </w:rPr>
      </w:pPr>
      <w:r>
        <w:rPr>
          <w:spacing w:val="-2"/>
          <w:sz w:val="24"/>
        </w:rPr>
        <w:t>становления</w:t>
      </w:r>
      <w:r>
        <w:rPr>
          <w:sz w:val="24"/>
        </w:rPr>
        <w:tab/>
      </w:r>
      <w:r>
        <w:rPr>
          <w:spacing w:val="-2"/>
          <w:sz w:val="24"/>
        </w:rPr>
        <w:t>самостоятельности,</w:t>
      </w:r>
      <w:r>
        <w:rPr>
          <w:sz w:val="24"/>
        </w:rPr>
        <w:tab/>
      </w:r>
      <w:r>
        <w:rPr>
          <w:spacing w:val="-2"/>
          <w:sz w:val="24"/>
        </w:rPr>
        <w:t>целенаправленности</w:t>
      </w:r>
      <w:r>
        <w:rPr>
          <w:sz w:val="24"/>
        </w:rPr>
        <w:tab/>
      </w:r>
      <w:r>
        <w:rPr>
          <w:spacing w:val="-10"/>
          <w:sz w:val="24"/>
        </w:rPr>
        <w:t>и</w:t>
      </w:r>
      <w:r>
        <w:rPr>
          <w:sz w:val="24"/>
        </w:rPr>
        <w:tab/>
      </w:r>
      <w:r>
        <w:rPr>
          <w:spacing w:val="-2"/>
          <w:sz w:val="24"/>
        </w:rPr>
        <w:t xml:space="preserve">саморегуляции </w:t>
      </w:r>
      <w:r>
        <w:rPr>
          <w:sz w:val="24"/>
        </w:rPr>
        <w:t>собственных действий;</w:t>
      </w:r>
    </w:p>
    <w:p w14:paraId="4F65B5CD">
      <w:pPr>
        <w:pStyle w:val="11"/>
        <w:numPr>
          <w:ilvl w:val="1"/>
          <w:numId w:val="18"/>
        </w:numPr>
        <w:tabs>
          <w:tab w:val="left" w:pos="1146"/>
        </w:tabs>
        <w:spacing w:line="292" w:lineRule="exact"/>
        <w:ind w:left="1146" w:hanging="436"/>
        <w:jc w:val="left"/>
        <w:rPr>
          <w:sz w:val="24"/>
        </w:rPr>
      </w:pPr>
      <w:r>
        <w:rPr>
          <w:sz w:val="24"/>
        </w:rPr>
        <w:t>развития</w:t>
      </w:r>
      <w:r>
        <w:rPr>
          <w:spacing w:val="-7"/>
          <w:sz w:val="24"/>
        </w:rPr>
        <w:t xml:space="preserve"> </w:t>
      </w:r>
      <w:r>
        <w:rPr>
          <w:sz w:val="24"/>
        </w:rPr>
        <w:t>эмоциональной</w:t>
      </w:r>
      <w:r>
        <w:rPr>
          <w:spacing w:val="-6"/>
          <w:sz w:val="24"/>
        </w:rPr>
        <w:t xml:space="preserve"> </w:t>
      </w:r>
      <w:r>
        <w:rPr>
          <w:sz w:val="24"/>
        </w:rPr>
        <w:t>отзывчивости,</w:t>
      </w:r>
      <w:r>
        <w:rPr>
          <w:spacing w:val="-6"/>
          <w:sz w:val="24"/>
        </w:rPr>
        <w:t xml:space="preserve"> </w:t>
      </w:r>
      <w:r>
        <w:rPr>
          <w:spacing w:val="-2"/>
          <w:sz w:val="24"/>
        </w:rPr>
        <w:t>сопереживания,</w:t>
      </w:r>
    </w:p>
    <w:p w14:paraId="3B358FED">
      <w:pPr>
        <w:pStyle w:val="11"/>
        <w:numPr>
          <w:ilvl w:val="1"/>
          <w:numId w:val="18"/>
        </w:numPr>
        <w:tabs>
          <w:tab w:val="left" w:pos="1146"/>
        </w:tabs>
        <w:ind w:right="851" w:firstLine="283"/>
        <w:jc w:val="left"/>
        <w:rPr>
          <w:sz w:val="24"/>
        </w:rPr>
      </w:pPr>
      <w:r>
        <w:rPr>
          <w:sz w:val="24"/>
        </w:rPr>
        <w:t>-формирования</w:t>
      </w:r>
      <w:r>
        <w:rPr>
          <w:spacing w:val="80"/>
          <w:sz w:val="24"/>
        </w:rPr>
        <w:t xml:space="preserve"> </w:t>
      </w:r>
      <w:r>
        <w:rPr>
          <w:sz w:val="24"/>
        </w:rPr>
        <w:t>готовности</w:t>
      </w:r>
      <w:r>
        <w:rPr>
          <w:spacing w:val="80"/>
          <w:sz w:val="24"/>
        </w:rPr>
        <w:t xml:space="preserve"> </w:t>
      </w:r>
      <w:r>
        <w:rPr>
          <w:sz w:val="24"/>
        </w:rPr>
        <w:t>к</w:t>
      </w:r>
      <w:r>
        <w:rPr>
          <w:spacing w:val="80"/>
          <w:sz w:val="24"/>
        </w:rPr>
        <w:t xml:space="preserve"> </w:t>
      </w:r>
      <w:r>
        <w:rPr>
          <w:sz w:val="24"/>
        </w:rPr>
        <w:t>совместной</w:t>
      </w:r>
      <w:r>
        <w:rPr>
          <w:spacing w:val="80"/>
          <w:sz w:val="24"/>
        </w:rPr>
        <w:t xml:space="preserve"> </w:t>
      </w:r>
      <w:r>
        <w:rPr>
          <w:sz w:val="24"/>
        </w:rPr>
        <w:t>деятельности</w:t>
      </w:r>
      <w:r>
        <w:rPr>
          <w:spacing w:val="80"/>
          <w:sz w:val="24"/>
        </w:rPr>
        <w:t xml:space="preserve"> </w:t>
      </w:r>
      <w:r>
        <w:rPr>
          <w:sz w:val="24"/>
        </w:rPr>
        <w:t>с</w:t>
      </w:r>
      <w:r>
        <w:rPr>
          <w:spacing w:val="80"/>
          <w:sz w:val="24"/>
        </w:rPr>
        <w:t xml:space="preserve"> </w:t>
      </w:r>
      <w:r>
        <w:rPr>
          <w:sz w:val="24"/>
        </w:rPr>
        <w:t>другими</w:t>
      </w:r>
      <w:r>
        <w:rPr>
          <w:spacing w:val="80"/>
          <w:sz w:val="24"/>
        </w:rPr>
        <w:t xml:space="preserve"> </w:t>
      </w:r>
      <w:r>
        <w:rPr>
          <w:sz w:val="24"/>
        </w:rPr>
        <w:t>детьми</w:t>
      </w:r>
      <w:r>
        <w:rPr>
          <w:spacing w:val="80"/>
          <w:sz w:val="24"/>
        </w:rPr>
        <w:t xml:space="preserve"> </w:t>
      </w:r>
      <w:r>
        <w:rPr>
          <w:sz w:val="24"/>
        </w:rPr>
        <w:t>и</w:t>
      </w:r>
      <w:r>
        <w:rPr>
          <w:spacing w:val="40"/>
          <w:sz w:val="24"/>
        </w:rPr>
        <w:t xml:space="preserve"> </w:t>
      </w:r>
      <w:r>
        <w:rPr>
          <w:sz w:val="24"/>
        </w:rPr>
        <w:t>педагогическим работником,</w:t>
      </w:r>
    </w:p>
    <w:p w14:paraId="40A4832F">
      <w:pPr>
        <w:pStyle w:val="11"/>
        <w:numPr>
          <w:ilvl w:val="1"/>
          <w:numId w:val="18"/>
        </w:numPr>
        <w:tabs>
          <w:tab w:val="left" w:pos="1146"/>
        </w:tabs>
        <w:ind w:right="855" w:firstLine="283"/>
        <w:jc w:val="left"/>
        <w:rPr>
          <w:sz w:val="24"/>
        </w:rPr>
      </w:pPr>
      <w:r>
        <w:rPr>
          <w:sz w:val="24"/>
        </w:rPr>
        <w:t>формирования уважительного отношения и чувства принадлежности к своей семье и к сообществу обучающихся и педагогических работников в Организации;</w:t>
      </w:r>
    </w:p>
    <w:p w14:paraId="0B2270FB">
      <w:pPr>
        <w:pStyle w:val="11"/>
        <w:numPr>
          <w:ilvl w:val="1"/>
          <w:numId w:val="18"/>
        </w:numPr>
        <w:tabs>
          <w:tab w:val="left" w:pos="1146"/>
        </w:tabs>
        <w:spacing w:line="293" w:lineRule="exact"/>
        <w:ind w:left="1146" w:hanging="436"/>
        <w:jc w:val="left"/>
        <w:rPr>
          <w:sz w:val="24"/>
        </w:rPr>
      </w:pPr>
      <w:r>
        <w:rPr>
          <w:sz w:val="24"/>
        </w:rPr>
        <w:t>формирования</w:t>
      </w:r>
      <w:r>
        <w:rPr>
          <w:spacing w:val="-6"/>
          <w:sz w:val="24"/>
        </w:rPr>
        <w:t xml:space="preserve"> </w:t>
      </w:r>
      <w:r>
        <w:rPr>
          <w:sz w:val="24"/>
        </w:rPr>
        <w:t>позитивных</w:t>
      </w:r>
      <w:r>
        <w:rPr>
          <w:spacing w:val="-2"/>
          <w:sz w:val="24"/>
        </w:rPr>
        <w:t xml:space="preserve"> </w:t>
      </w:r>
      <w:r>
        <w:rPr>
          <w:sz w:val="24"/>
        </w:rPr>
        <w:t>установок</w:t>
      </w:r>
      <w:r>
        <w:rPr>
          <w:spacing w:val="-4"/>
          <w:sz w:val="24"/>
        </w:rPr>
        <w:t xml:space="preserve"> </w:t>
      </w:r>
      <w:r>
        <w:rPr>
          <w:sz w:val="24"/>
        </w:rPr>
        <w:t>к</w:t>
      </w:r>
      <w:r>
        <w:rPr>
          <w:spacing w:val="-3"/>
          <w:sz w:val="24"/>
        </w:rPr>
        <w:t xml:space="preserve"> </w:t>
      </w:r>
      <w:r>
        <w:rPr>
          <w:sz w:val="24"/>
        </w:rPr>
        <w:t>различным</w:t>
      </w:r>
      <w:r>
        <w:rPr>
          <w:spacing w:val="-6"/>
          <w:sz w:val="24"/>
        </w:rPr>
        <w:t xml:space="preserve"> </w:t>
      </w:r>
      <w:r>
        <w:rPr>
          <w:sz w:val="24"/>
        </w:rPr>
        <w:t>видам</w:t>
      </w:r>
      <w:r>
        <w:rPr>
          <w:spacing w:val="-5"/>
          <w:sz w:val="24"/>
        </w:rPr>
        <w:t xml:space="preserve"> </w:t>
      </w:r>
      <w:r>
        <w:rPr>
          <w:sz w:val="24"/>
        </w:rPr>
        <w:t>труда</w:t>
      </w:r>
      <w:r>
        <w:rPr>
          <w:spacing w:val="-4"/>
          <w:sz w:val="24"/>
        </w:rPr>
        <w:t xml:space="preserve"> </w:t>
      </w:r>
      <w:r>
        <w:rPr>
          <w:sz w:val="24"/>
        </w:rPr>
        <w:t>и</w:t>
      </w:r>
      <w:r>
        <w:rPr>
          <w:spacing w:val="-4"/>
          <w:sz w:val="24"/>
        </w:rPr>
        <w:t xml:space="preserve"> </w:t>
      </w:r>
      <w:r>
        <w:rPr>
          <w:spacing w:val="-2"/>
          <w:sz w:val="24"/>
        </w:rPr>
        <w:t>творчества;</w:t>
      </w:r>
    </w:p>
    <w:p w14:paraId="0D2D9E23">
      <w:pPr>
        <w:pStyle w:val="11"/>
        <w:numPr>
          <w:ilvl w:val="1"/>
          <w:numId w:val="18"/>
        </w:numPr>
        <w:tabs>
          <w:tab w:val="left" w:pos="1146"/>
        </w:tabs>
        <w:spacing w:line="293" w:lineRule="exact"/>
        <w:ind w:left="1146" w:hanging="436"/>
        <w:jc w:val="left"/>
        <w:rPr>
          <w:sz w:val="24"/>
        </w:rPr>
      </w:pPr>
      <w:r>
        <w:rPr>
          <w:sz w:val="24"/>
        </w:rPr>
        <w:t>формирования</w:t>
      </w:r>
      <w:r>
        <w:rPr>
          <w:spacing w:val="-6"/>
          <w:sz w:val="24"/>
        </w:rPr>
        <w:t xml:space="preserve"> </w:t>
      </w:r>
      <w:r>
        <w:rPr>
          <w:sz w:val="24"/>
        </w:rPr>
        <w:t>основ</w:t>
      </w:r>
      <w:r>
        <w:rPr>
          <w:spacing w:val="-4"/>
          <w:sz w:val="24"/>
        </w:rPr>
        <w:t xml:space="preserve"> </w:t>
      </w:r>
      <w:r>
        <w:rPr>
          <w:sz w:val="24"/>
        </w:rPr>
        <w:t>безопасного</w:t>
      </w:r>
      <w:r>
        <w:rPr>
          <w:spacing w:val="-3"/>
          <w:sz w:val="24"/>
        </w:rPr>
        <w:t xml:space="preserve"> </w:t>
      </w:r>
      <w:r>
        <w:rPr>
          <w:sz w:val="24"/>
        </w:rPr>
        <w:t>поведения</w:t>
      </w:r>
      <w:r>
        <w:rPr>
          <w:spacing w:val="-4"/>
          <w:sz w:val="24"/>
        </w:rPr>
        <w:t xml:space="preserve"> </w:t>
      </w:r>
      <w:r>
        <w:rPr>
          <w:sz w:val="24"/>
        </w:rPr>
        <w:t>в</w:t>
      </w:r>
      <w:r>
        <w:rPr>
          <w:spacing w:val="-6"/>
          <w:sz w:val="24"/>
        </w:rPr>
        <w:t xml:space="preserve"> </w:t>
      </w:r>
      <w:r>
        <w:rPr>
          <w:sz w:val="24"/>
        </w:rPr>
        <w:t>быту,</w:t>
      </w:r>
      <w:r>
        <w:rPr>
          <w:spacing w:val="-3"/>
          <w:sz w:val="24"/>
        </w:rPr>
        <w:t xml:space="preserve"> </w:t>
      </w:r>
      <w:r>
        <w:rPr>
          <w:sz w:val="24"/>
        </w:rPr>
        <w:t>социуме,</w:t>
      </w:r>
      <w:r>
        <w:rPr>
          <w:spacing w:val="-3"/>
          <w:sz w:val="24"/>
        </w:rPr>
        <w:t xml:space="preserve"> </w:t>
      </w:r>
      <w:r>
        <w:rPr>
          <w:spacing w:val="-2"/>
          <w:sz w:val="24"/>
        </w:rPr>
        <w:t>природе;</w:t>
      </w:r>
    </w:p>
    <w:p w14:paraId="443111A4">
      <w:pPr>
        <w:pStyle w:val="11"/>
        <w:numPr>
          <w:ilvl w:val="1"/>
          <w:numId w:val="18"/>
        </w:numPr>
        <w:tabs>
          <w:tab w:val="left" w:pos="1146"/>
        </w:tabs>
        <w:spacing w:line="293" w:lineRule="exact"/>
        <w:ind w:left="1146" w:hanging="436"/>
        <w:jc w:val="left"/>
        <w:rPr>
          <w:sz w:val="24"/>
        </w:rPr>
      </w:pPr>
      <w:r>
        <w:rPr>
          <w:sz w:val="24"/>
        </w:rPr>
        <w:t>развития</w:t>
      </w:r>
      <w:r>
        <w:rPr>
          <w:spacing w:val="-9"/>
          <w:sz w:val="24"/>
        </w:rPr>
        <w:t xml:space="preserve"> </w:t>
      </w:r>
      <w:r>
        <w:rPr>
          <w:sz w:val="24"/>
        </w:rPr>
        <w:t>коммуникативных</w:t>
      </w:r>
      <w:r>
        <w:rPr>
          <w:spacing w:val="-6"/>
          <w:sz w:val="24"/>
        </w:rPr>
        <w:t xml:space="preserve"> </w:t>
      </w:r>
      <w:r>
        <w:rPr>
          <w:sz w:val="24"/>
        </w:rPr>
        <w:t>и</w:t>
      </w:r>
      <w:r>
        <w:rPr>
          <w:spacing w:val="-4"/>
          <w:sz w:val="24"/>
        </w:rPr>
        <w:t xml:space="preserve"> </w:t>
      </w:r>
      <w:r>
        <w:rPr>
          <w:sz w:val="24"/>
        </w:rPr>
        <w:t>социальных</w:t>
      </w:r>
      <w:r>
        <w:rPr>
          <w:spacing w:val="-2"/>
          <w:sz w:val="24"/>
        </w:rPr>
        <w:t xml:space="preserve"> </w:t>
      </w:r>
      <w:r>
        <w:rPr>
          <w:sz w:val="24"/>
        </w:rPr>
        <w:t>навыков</w:t>
      </w:r>
      <w:r>
        <w:rPr>
          <w:spacing w:val="-5"/>
          <w:sz w:val="24"/>
        </w:rPr>
        <w:t xml:space="preserve"> </w:t>
      </w:r>
      <w:r>
        <w:rPr>
          <w:sz w:val="24"/>
        </w:rPr>
        <w:t>ребенка</w:t>
      </w:r>
      <w:r>
        <w:rPr>
          <w:spacing w:val="-5"/>
          <w:sz w:val="24"/>
        </w:rPr>
        <w:t xml:space="preserve"> </w:t>
      </w:r>
      <w:r>
        <w:rPr>
          <w:sz w:val="24"/>
        </w:rPr>
        <w:t>с</w:t>
      </w:r>
      <w:r>
        <w:rPr>
          <w:spacing w:val="-5"/>
          <w:sz w:val="24"/>
        </w:rPr>
        <w:t xml:space="preserve"> </w:t>
      </w:r>
      <w:r>
        <w:rPr>
          <w:spacing w:val="-4"/>
          <w:sz w:val="24"/>
        </w:rPr>
        <w:t>ТНР;</w:t>
      </w:r>
    </w:p>
    <w:p w14:paraId="5D2844F7">
      <w:pPr>
        <w:pStyle w:val="11"/>
        <w:numPr>
          <w:ilvl w:val="1"/>
          <w:numId w:val="18"/>
        </w:numPr>
        <w:tabs>
          <w:tab w:val="left" w:pos="1146"/>
        </w:tabs>
        <w:spacing w:line="294" w:lineRule="exact"/>
        <w:ind w:left="1146" w:hanging="436"/>
        <w:jc w:val="left"/>
        <w:rPr>
          <w:sz w:val="24"/>
        </w:rPr>
      </w:pPr>
      <w:r>
        <w:rPr>
          <w:sz w:val="24"/>
        </w:rPr>
        <w:t>развития</w:t>
      </w:r>
      <w:r>
        <w:rPr>
          <w:spacing w:val="-7"/>
          <w:sz w:val="24"/>
        </w:rPr>
        <w:t xml:space="preserve"> </w:t>
      </w:r>
      <w:r>
        <w:rPr>
          <w:sz w:val="24"/>
        </w:rPr>
        <w:t>игровой</w:t>
      </w:r>
      <w:r>
        <w:rPr>
          <w:spacing w:val="-3"/>
          <w:sz w:val="24"/>
        </w:rPr>
        <w:t xml:space="preserve"> </w:t>
      </w:r>
      <w:r>
        <w:rPr>
          <w:spacing w:val="-2"/>
          <w:sz w:val="24"/>
        </w:rPr>
        <w:t>деятельности.</w:t>
      </w:r>
    </w:p>
    <w:p w14:paraId="02B62164">
      <w:pPr>
        <w:pStyle w:val="4"/>
        <w:numPr>
          <w:ilvl w:val="3"/>
          <w:numId w:val="19"/>
        </w:numPr>
        <w:tabs>
          <w:tab w:val="left" w:pos="1489"/>
        </w:tabs>
        <w:spacing w:line="240" w:lineRule="auto"/>
        <w:ind w:left="1489" w:hanging="779"/>
        <w:jc w:val="left"/>
      </w:pPr>
      <w:r>
        <w:t>Образовательная</w:t>
      </w:r>
      <w:r>
        <w:rPr>
          <w:spacing w:val="-5"/>
        </w:rPr>
        <w:t xml:space="preserve"> </w:t>
      </w:r>
      <w:r>
        <w:t>деятельность</w:t>
      </w:r>
      <w:r>
        <w:rPr>
          <w:spacing w:val="-1"/>
        </w:rPr>
        <w:t xml:space="preserve"> </w:t>
      </w:r>
      <w:r>
        <w:t>с</w:t>
      </w:r>
      <w:r>
        <w:rPr>
          <w:spacing w:val="-4"/>
        </w:rPr>
        <w:t xml:space="preserve"> </w:t>
      </w:r>
      <w:r>
        <w:t>детьми</w:t>
      </w:r>
      <w:r>
        <w:rPr>
          <w:spacing w:val="-4"/>
        </w:rPr>
        <w:t xml:space="preserve"> </w:t>
      </w:r>
      <w:r>
        <w:t>младшего</w:t>
      </w:r>
      <w:r>
        <w:rPr>
          <w:spacing w:val="-3"/>
        </w:rPr>
        <w:t xml:space="preserve"> </w:t>
      </w:r>
      <w:r>
        <w:t>дошкольного</w:t>
      </w:r>
      <w:r>
        <w:rPr>
          <w:spacing w:val="-3"/>
        </w:rPr>
        <w:t xml:space="preserve"> </w:t>
      </w:r>
      <w:r>
        <w:rPr>
          <w:spacing w:val="-2"/>
        </w:rPr>
        <w:t>возраста</w:t>
      </w:r>
    </w:p>
    <w:p w14:paraId="68D7A0D2">
      <w:pPr>
        <w:pStyle w:val="4"/>
        <w:spacing w:line="240" w:lineRule="auto"/>
        <w:jc w:val="left"/>
        <w:sectPr>
          <w:pgSz w:w="11920" w:h="16850"/>
          <w:pgMar w:top="1260" w:right="0" w:bottom="1260" w:left="1275" w:header="0" w:footer="997" w:gutter="0"/>
          <w:cols w:space="720" w:num="1"/>
        </w:sectPr>
      </w:pPr>
    </w:p>
    <w:p w14:paraId="7C083576">
      <w:pPr>
        <w:pStyle w:val="7"/>
        <w:spacing w:before="66"/>
        <w:ind w:right="854"/>
      </w:pPr>
      <w:r>
        <w:t>Совместная образовательная деятельность педагогических работников с детьми с ТНР предполагает следующие направления работы:</w:t>
      </w:r>
    </w:p>
    <w:p w14:paraId="7C42B528">
      <w:pPr>
        <w:pStyle w:val="11"/>
        <w:numPr>
          <w:ilvl w:val="4"/>
          <w:numId w:val="19"/>
        </w:numPr>
        <w:tabs>
          <w:tab w:val="left" w:pos="1146"/>
        </w:tabs>
        <w:ind w:right="848" w:firstLine="283"/>
        <w:rPr>
          <w:sz w:val="24"/>
        </w:rPr>
      </w:pPr>
      <w:r>
        <w:rPr>
          <w:sz w:val="24"/>
        </w:rPr>
        <w:t>формирование представлений обучающихся о разнообразии окружающего их мира и людей;</w:t>
      </w:r>
    </w:p>
    <w:p w14:paraId="5774F758">
      <w:pPr>
        <w:pStyle w:val="11"/>
        <w:numPr>
          <w:ilvl w:val="4"/>
          <w:numId w:val="19"/>
        </w:numPr>
        <w:tabs>
          <w:tab w:val="left" w:pos="1146"/>
        </w:tabs>
        <w:spacing w:before="1" w:line="293" w:lineRule="exact"/>
        <w:ind w:left="1146" w:hanging="436"/>
        <w:rPr>
          <w:sz w:val="24"/>
        </w:rPr>
      </w:pPr>
      <w:r>
        <w:rPr>
          <w:sz w:val="24"/>
        </w:rPr>
        <w:t>воспитание</w:t>
      </w:r>
      <w:r>
        <w:rPr>
          <w:spacing w:val="-5"/>
          <w:sz w:val="24"/>
        </w:rPr>
        <w:t xml:space="preserve"> </w:t>
      </w:r>
      <w:r>
        <w:rPr>
          <w:sz w:val="24"/>
        </w:rPr>
        <w:t>правильного</w:t>
      </w:r>
      <w:r>
        <w:rPr>
          <w:spacing w:val="-3"/>
          <w:sz w:val="24"/>
        </w:rPr>
        <w:t xml:space="preserve"> </w:t>
      </w:r>
      <w:r>
        <w:rPr>
          <w:sz w:val="24"/>
        </w:rPr>
        <w:t>отношения</w:t>
      </w:r>
      <w:r>
        <w:rPr>
          <w:spacing w:val="-6"/>
          <w:sz w:val="24"/>
        </w:rPr>
        <w:t xml:space="preserve"> </w:t>
      </w:r>
      <w:r>
        <w:rPr>
          <w:sz w:val="24"/>
        </w:rPr>
        <w:t>к</w:t>
      </w:r>
      <w:r>
        <w:rPr>
          <w:spacing w:val="-3"/>
          <w:sz w:val="24"/>
        </w:rPr>
        <w:t xml:space="preserve"> </w:t>
      </w:r>
      <w:r>
        <w:rPr>
          <w:sz w:val="24"/>
        </w:rPr>
        <w:t>людям,</w:t>
      </w:r>
      <w:r>
        <w:rPr>
          <w:spacing w:val="-6"/>
          <w:sz w:val="24"/>
        </w:rPr>
        <w:t xml:space="preserve"> </w:t>
      </w:r>
      <w:r>
        <w:rPr>
          <w:spacing w:val="-2"/>
          <w:sz w:val="24"/>
        </w:rPr>
        <w:t>вещам;</w:t>
      </w:r>
    </w:p>
    <w:p w14:paraId="300D0440">
      <w:pPr>
        <w:pStyle w:val="11"/>
        <w:numPr>
          <w:ilvl w:val="4"/>
          <w:numId w:val="19"/>
        </w:numPr>
        <w:tabs>
          <w:tab w:val="left" w:pos="1146"/>
        </w:tabs>
        <w:ind w:right="846" w:firstLine="283"/>
        <w:rPr>
          <w:sz w:val="24"/>
        </w:rPr>
      </w:pPr>
      <w:r>
        <w:rPr>
          <w:sz w:val="24"/>
        </w:rPr>
        <w:t>обучение способам поведения в обществе, отражающим желания, возможности и предпочтения обучающихся («хочу - не хочу», «могу - не могу», «нравится - не</w:t>
      </w:r>
      <w:r>
        <w:rPr>
          <w:spacing w:val="40"/>
          <w:sz w:val="24"/>
        </w:rPr>
        <w:t xml:space="preserve"> </w:t>
      </w:r>
      <w:r>
        <w:rPr>
          <w:spacing w:val="-2"/>
          <w:sz w:val="24"/>
        </w:rPr>
        <w:t>нравится»).</w:t>
      </w:r>
    </w:p>
    <w:p w14:paraId="35DC5C12">
      <w:pPr>
        <w:pStyle w:val="7"/>
        <w:ind w:right="849"/>
        <w:jc w:val="left"/>
      </w:pPr>
      <w:r>
        <w:t>Характер</w:t>
      </w:r>
      <w:r>
        <w:rPr>
          <w:spacing w:val="28"/>
        </w:rPr>
        <w:t xml:space="preserve"> </w:t>
      </w:r>
      <w:r>
        <w:t>решаемых</w:t>
      </w:r>
      <w:r>
        <w:rPr>
          <w:spacing w:val="30"/>
        </w:rPr>
        <w:t xml:space="preserve"> </w:t>
      </w:r>
      <w:r>
        <w:t>задач позволяет</w:t>
      </w:r>
      <w:r>
        <w:rPr>
          <w:spacing w:val="29"/>
        </w:rPr>
        <w:t xml:space="preserve"> </w:t>
      </w:r>
      <w:r>
        <w:t>структурировать</w:t>
      </w:r>
      <w:r>
        <w:rPr>
          <w:spacing w:val="29"/>
        </w:rPr>
        <w:t xml:space="preserve"> </w:t>
      </w:r>
      <w:r>
        <w:t>содержание образовательной области «Социально-коммуникативное развитие» по следующим разделам:</w:t>
      </w:r>
    </w:p>
    <w:p w14:paraId="396A3AB1">
      <w:pPr>
        <w:pStyle w:val="11"/>
        <w:numPr>
          <w:ilvl w:val="5"/>
          <w:numId w:val="19"/>
        </w:numPr>
        <w:tabs>
          <w:tab w:val="left" w:pos="1251"/>
        </w:tabs>
        <w:ind w:left="1251" w:hanging="258"/>
        <w:rPr>
          <w:sz w:val="24"/>
        </w:rPr>
      </w:pPr>
      <w:r>
        <w:rPr>
          <w:spacing w:val="-2"/>
          <w:sz w:val="24"/>
        </w:rPr>
        <w:t>игра;</w:t>
      </w:r>
    </w:p>
    <w:p w14:paraId="38C4F4BF">
      <w:pPr>
        <w:pStyle w:val="11"/>
        <w:numPr>
          <w:ilvl w:val="5"/>
          <w:numId w:val="19"/>
        </w:numPr>
        <w:tabs>
          <w:tab w:val="left" w:pos="1251"/>
        </w:tabs>
        <w:ind w:left="1251" w:hanging="258"/>
        <w:rPr>
          <w:sz w:val="24"/>
        </w:rPr>
      </w:pPr>
      <w:r>
        <w:rPr>
          <w:sz w:val="24"/>
        </w:rPr>
        <w:t>представления</w:t>
      </w:r>
      <w:r>
        <w:rPr>
          <w:spacing w:val="-5"/>
          <w:sz w:val="24"/>
        </w:rPr>
        <w:t xml:space="preserve"> </w:t>
      </w:r>
      <w:r>
        <w:rPr>
          <w:sz w:val="24"/>
        </w:rPr>
        <w:t>о</w:t>
      </w:r>
      <w:r>
        <w:rPr>
          <w:spacing w:val="-3"/>
          <w:sz w:val="24"/>
        </w:rPr>
        <w:t xml:space="preserve"> </w:t>
      </w:r>
      <w:r>
        <w:rPr>
          <w:sz w:val="24"/>
        </w:rPr>
        <w:t>мире</w:t>
      </w:r>
      <w:r>
        <w:rPr>
          <w:spacing w:val="-3"/>
          <w:sz w:val="24"/>
        </w:rPr>
        <w:t xml:space="preserve"> </w:t>
      </w:r>
      <w:r>
        <w:rPr>
          <w:sz w:val="24"/>
        </w:rPr>
        <w:t>людей</w:t>
      </w:r>
      <w:r>
        <w:rPr>
          <w:spacing w:val="-3"/>
          <w:sz w:val="24"/>
        </w:rPr>
        <w:t xml:space="preserve"> </w:t>
      </w:r>
      <w:r>
        <w:rPr>
          <w:sz w:val="24"/>
        </w:rPr>
        <w:t>и</w:t>
      </w:r>
      <w:r>
        <w:rPr>
          <w:spacing w:val="-3"/>
          <w:sz w:val="24"/>
        </w:rPr>
        <w:t xml:space="preserve"> </w:t>
      </w:r>
      <w:r>
        <w:rPr>
          <w:sz w:val="24"/>
        </w:rPr>
        <w:t>рукотворных</w:t>
      </w:r>
      <w:r>
        <w:rPr>
          <w:spacing w:val="-1"/>
          <w:sz w:val="24"/>
        </w:rPr>
        <w:t xml:space="preserve"> </w:t>
      </w:r>
      <w:r>
        <w:rPr>
          <w:spacing w:val="-2"/>
          <w:sz w:val="24"/>
        </w:rPr>
        <w:t>материалах;</w:t>
      </w:r>
    </w:p>
    <w:p w14:paraId="7EA0C7AA">
      <w:pPr>
        <w:pStyle w:val="11"/>
        <w:numPr>
          <w:ilvl w:val="5"/>
          <w:numId w:val="19"/>
        </w:numPr>
        <w:tabs>
          <w:tab w:val="left" w:pos="1251"/>
        </w:tabs>
        <w:ind w:left="1251" w:hanging="258"/>
        <w:rPr>
          <w:sz w:val="24"/>
        </w:rPr>
      </w:pPr>
      <w:r>
        <w:rPr>
          <w:sz w:val="24"/>
        </w:rPr>
        <w:t>безопасное</w:t>
      </w:r>
      <w:r>
        <w:rPr>
          <w:spacing w:val="-4"/>
          <w:sz w:val="24"/>
        </w:rPr>
        <w:t xml:space="preserve"> </w:t>
      </w:r>
      <w:r>
        <w:rPr>
          <w:sz w:val="24"/>
        </w:rPr>
        <w:t>поведение</w:t>
      </w:r>
      <w:r>
        <w:rPr>
          <w:spacing w:val="-3"/>
          <w:sz w:val="24"/>
        </w:rPr>
        <w:t xml:space="preserve"> </w:t>
      </w:r>
      <w:r>
        <w:rPr>
          <w:sz w:val="24"/>
        </w:rPr>
        <w:t>в</w:t>
      </w:r>
      <w:r>
        <w:rPr>
          <w:spacing w:val="-4"/>
          <w:sz w:val="24"/>
        </w:rPr>
        <w:t xml:space="preserve"> </w:t>
      </w:r>
      <w:r>
        <w:rPr>
          <w:sz w:val="24"/>
        </w:rPr>
        <w:t>быту, социуме,</w:t>
      </w:r>
      <w:r>
        <w:rPr>
          <w:spacing w:val="-2"/>
          <w:sz w:val="24"/>
        </w:rPr>
        <w:t xml:space="preserve"> природе;</w:t>
      </w:r>
    </w:p>
    <w:p w14:paraId="2BAA74F3">
      <w:pPr>
        <w:pStyle w:val="11"/>
        <w:numPr>
          <w:ilvl w:val="5"/>
          <w:numId w:val="19"/>
        </w:numPr>
        <w:tabs>
          <w:tab w:val="left" w:pos="1251"/>
        </w:tabs>
        <w:ind w:left="1251" w:hanging="258"/>
        <w:rPr>
          <w:sz w:val="24"/>
        </w:rPr>
      </w:pPr>
      <w:r>
        <w:rPr>
          <w:spacing w:val="-4"/>
          <w:sz w:val="24"/>
        </w:rPr>
        <w:t>труд.</w:t>
      </w:r>
    </w:p>
    <w:p w14:paraId="3C8AD439">
      <w:pPr>
        <w:pStyle w:val="7"/>
        <w:ind w:right="844"/>
      </w:pPr>
      <w:r>
        <w:t>Обучение игре детей младшего дошкольного возраста с ТНР проводится в форме развивающих образовательных ситуаций, направленных на преодоление у обучающихся речевого и неречевого негативизма. Для этого все специалисты стремятся придать отношениям обучающихся к окружающим педагогическим работником и детям положительную направленность.</w:t>
      </w:r>
    </w:p>
    <w:p w14:paraId="1A6615BA">
      <w:pPr>
        <w:pStyle w:val="7"/>
        <w:ind w:right="847"/>
      </w:pPr>
      <w:r>
        <w:t>В ходе обучающих игр с детьми первого уровня речевого развития педагогические работники</w:t>
      </w:r>
      <w:r>
        <w:rPr>
          <w:spacing w:val="-2"/>
        </w:rPr>
        <w:t xml:space="preserve"> </w:t>
      </w:r>
      <w:r>
        <w:t>организуют</w:t>
      </w:r>
      <w:r>
        <w:rPr>
          <w:spacing w:val="-2"/>
        </w:rPr>
        <w:t xml:space="preserve"> </w:t>
      </w:r>
      <w:r>
        <w:t>игровые</w:t>
      </w:r>
      <w:r>
        <w:rPr>
          <w:spacing w:val="-3"/>
        </w:rPr>
        <w:t xml:space="preserve"> </w:t>
      </w:r>
      <w:r>
        <w:t>ситуации,</w:t>
      </w:r>
      <w:r>
        <w:rPr>
          <w:spacing w:val="-2"/>
        </w:rPr>
        <w:t xml:space="preserve"> </w:t>
      </w:r>
      <w:r>
        <w:t>позволяющие</w:t>
      </w:r>
      <w:r>
        <w:rPr>
          <w:spacing w:val="-3"/>
        </w:rPr>
        <w:t xml:space="preserve"> </w:t>
      </w:r>
      <w:r>
        <w:t>детям</w:t>
      </w:r>
      <w:r>
        <w:rPr>
          <w:spacing w:val="-2"/>
        </w:rPr>
        <w:t xml:space="preserve"> </w:t>
      </w:r>
      <w:r>
        <w:t>с</w:t>
      </w:r>
      <w:r>
        <w:rPr>
          <w:spacing w:val="-2"/>
        </w:rPr>
        <w:t xml:space="preserve"> </w:t>
      </w:r>
      <w:r>
        <w:t>помощью</w:t>
      </w:r>
      <w:r>
        <w:rPr>
          <w:spacing w:val="-2"/>
        </w:rPr>
        <w:t xml:space="preserve"> </w:t>
      </w:r>
      <w:r>
        <w:t>невербальных</w:t>
      </w:r>
      <w:r>
        <w:rPr>
          <w:spacing w:val="-2"/>
        </w:rPr>
        <w:t xml:space="preserve"> </w:t>
      </w:r>
      <w:r>
        <w:t>и вербальных средств общения выражать радость от достижения целей, вступать в общение с другими детьми: парное или в малых группах (два-три обучающихся).</w:t>
      </w:r>
    </w:p>
    <w:p w14:paraId="69B243EF">
      <w:pPr>
        <w:pStyle w:val="7"/>
        <w:ind w:right="846"/>
      </w:pPr>
      <w:r>
        <w:t>В различных предметных и ролевых играх с предметами-орудиями бытового назначения, с игрушками педагогические работники уточняют представления обучающихся о цвете предметов (красный, синий, желтый, зеленый, черный, белый), учит их обучающихся различать предметы по</w:t>
      </w:r>
      <w:r>
        <w:rPr>
          <w:spacing w:val="-2"/>
        </w:rPr>
        <w:t xml:space="preserve"> </w:t>
      </w:r>
      <w:r>
        <w:t>цвету</w:t>
      </w:r>
      <w:r>
        <w:rPr>
          <w:spacing w:val="-4"/>
        </w:rPr>
        <w:t xml:space="preserve"> </w:t>
      </w:r>
      <w:r>
        <w:t>(противопоставление</w:t>
      </w:r>
      <w:r>
        <w:rPr>
          <w:spacing w:val="-1"/>
        </w:rPr>
        <w:t xml:space="preserve"> </w:t>
      </w:r>
      <w:r>
        <w:t>по принципу «такой - 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обучающиеся соотносят цвет предмета со словом.</w:t>
      </w:r>
    </w:p>
    <w:p w14:paraId="74C8B34D">
      <w:pPr>
        <w:pStyle w:val="7"/>
        <w:ind w:right="846"/>
      </w:pPr>
      <w:r>
        <w:t>Педагогические работники в различных педагогических ситуациях, в режимные моменты,</w:t>
      </w:r>
      <w:r>
        <w:rPr>
          <w:spacing w:val="-3"/>
        </w:rPr>
        <w:t xml:space="preserve"> </w:t>
      </w:r>
      <w:r>
        <w:t>в</w:t>
      </w:r>
      <w:r>
        <w:rPr>
          <w:spacing w:val="-4"/>
        </w:rPr>
        <w:t xml:space="preserve"> </w:t>
      </w:r>
      <w:r>
        <w:t>игре</w:t>
      </w:r>
      <w:r>
        <w:rPr>
          <w:spacing w:val="-4"/>
        </w:rPr>
        <w:t xml:space="preserve"> </w:t>
      </w:r>
      <w:r>
        <w:t>формируют</w:t>
      </w:r>
      <w:r>
        <w:rPr>
          <w:spacing w:val="-1"/>
        </w:rPr>
        <w:t xml:space="preserve"> </w:t>
      </w:r>
      <w:r>
        <w:t>у</w:t>
      </w:r>
      <w:r>
        <w:rPr>
          <w:spacing w:val="-7"/>
        </w:rPr>
        <w:t xml:space="preserve"> </w:t>
      </w:r>
      <w:r>
        <w:t>обучающихся</w:t>
      </w:r>
      <w:r>
        <w:rPr>
          <w:spacing w:val="-3"/>
        </w:rPr>
        <w:t xml:space="preserve"> </w:t>
      </w:r>
      <w:r>
        <w:t>с</w:t>
      </w:r>
      <w:r>
        <w:rPr>
          <w:spacing w:val="-4"/>
        </w:rPr>
        <w:t xml:space="preserve"> </w:t>
      </w:r>
      <w:r>
        <w:t>ТНР</w:t>
      </w:r>
      <w:r>
        <w:rPr>
          <w:spacing w:val="-3"/>
        </w:rPr>
        <w:t xml:space="preserve"> </w:t>
      </w:r>
      <w:r>
        <w:t>навыки</w:t>
      </w:r>
      <w:r>
        <w:rPr>
          <w:spacing w:val="-3"/>
        </w:rPr>
        <w:t xml:space="preserve"> </w:t>
      </w:r>
      <w:r>
        <w:t>самообслуживания,</w:t>
      </w:r>
      <w:r>
        <w:rPr>
          <w:spacing w:val="-3"/>
        </w:rPr>
        <w:t xml:space="preserve"> </w:t>
      </w:r>
      <w:r>
        <w:t xml:space="preserve">культурно- гигиенические навыки, навыки выполнения элементарных трудовых поручений с их </w:t>
      </w:r>
      <w:r>
        <w:rPr>
          <w:spacing w:val="-2"/>
        </w:rPr>
        <w:t>помощью.</w:t>
      </w:r>
    </w:p>
    <w:p w14:paraId="796BC075">
      <w:pPr>
        <w:pStyle w:val="7"/>
        <w:spacing w:before="1"/>
        <w:ind w:right="849"/>
      </w:pPr>
      <w:r>
        <w:t>Всеми педагогическими работниками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w:t>
      </w:r>
      <w:r>
        <w:rPr>
          <w:spacing w:val="40"/>
        </w:rPr>
        <w:t xml:space="preserve"> </w:t>
      </w:r>
      <w:r>
        <w:t>направленность всего педагогического процесса.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14:paraId="4C394297">
      <w:pPr>
        <w:pStyle w:val="7"/>
        <w:ind w:right="851"/>
      </w:pPr>
      <w:r>
        <w:t>Образовательную деятельность в рамках указанной образовательной области проводят воспитатели, согласуя ее содержание с тематикой работы, проводимой</w:t>
      </w:r>
      <w:r>
        <w:rPr>
          <w:spacing w:val="40"/>
        </w:rPr>
        <w:t xml:space="preserve"> </w:t>
      </w:r>
      <w:r>
        <w:t>учителем-логопедом.</w:t>
      </w:r>
      <w:r>
        <w:rPr>
          <w:spacing w:val="80"/>
        </w:rPr>
        <w:t xml:space="preserve"> </w:t>
      </w:r>
      <w:r>
        <w:t>Активными</w:t>
      </w:r>
      <w:r>
        <w:rPr>
          <w:spacing w:val="80"/>
        </w:rPr>
        <w:t xml:space="preserve"> </w:t>
      </w:r>
      <w:r>
        <w:t>участниками</w:t>
      </w:r>
      <w:r>
        <w:rPr>
          <w:spacing w:val="80"/>
        </w:rPr>
        <w:t xml:space="preserve"> </w:t>
      </w:r>
      <w:r>
        <w:t>образовательного</w:t>
      </w:r>
      <w:r>
        <w:rPr>
          <w:spacing w:val="80"/>
        </w:rPr>
        <w:t xml:space="preserve"> </w:t>
      </w:r>
      <w:r>
        <w:t>процесса</w:t>
      </w:r>
      <w:r>
        <w:rPr>
          <w:spacing w:val="80"/>
        </w:rPr>
        <w:t xml:space="preserve"> </w:t>
      </w:r>
      <w:r>
        <w:t>в</w:t>
      </w:r>
      <w:r>
        <w:rPr>
          <w:spacing w:val="80"/>
        </w:rPr>
        <w:t xml:space="preserve"> </w:t>
      </w:r>
      <w:r>
        <w:t>области</w:t>
      </w:r>
    </w:p>
    <w:p w14:paraId="615A2F46">
      <w:pPr>
        <w:pStyle w:val="7"/>
        <w:ind w:right="847" w:firstLine="0"/>
      </w:pPr>
      <w:r>
        <w:t xml:space="preserve">«Социально-коммуникативное развитие» должны стать родители (законные представители) обучающихся, а также педагогические работники, работающие с детьми с </w:t>
      </w:r>
      <w:r>
        <w:rPr>
          <w:spacing w:val="-4"/>
        </w:rPr>
        <w:t>ТНР.</w:t>
      </w:r>
    </w:p>
    <w:p w14:paraId="676E16A5">
      <w:pPr>
        <w:pStyle w:val="4"/>
        <w:numPr>
          <w:ilvl w:val="3"/>
          <w:numId w:val="19"/>
        </w:numPr>
        <w:tabs>
          <w:tab w:val="left" w:pos="1773"/>
        </w:tabs>
        <w:spacing w:before="5"/>
        <w:ind w:left="1773"/>
        <w:jc w:val="left"/>
      </w:pPr>
      <w:r>
        <w:t>Образовательная</w:t>
      </w:r>
      <w:r>
        <w:rPr>
          <w:spacing w:val="-3"/>
        </w:rPr>
        <w:t xml:space="preserve"> </w:t>
      </w:r>
      <w:r>
        <w:t>деятельность с</w:t>
      </w:r>
      <w:r>
        <w:rPr>
          <w:spacing w:val="-3"/>
        </w:rPr>
        <w:t xml:space="preserve"> </w:t>
      </w:r>
      <w:r>
        <w:t>детьми</w:t>
      </w:r>
      <w:r>
        <w:rPr>
          <w:spacing w:val="-3"/>
        </w:rPr>
        <w:t xml:space="preserve"> </w:t>
      </w:r>
      <w:r>
        <w:t>среднего</w:t>
      </w:r>
      <w:r>
        <w:rPr>
          <w:spacing w:val="-5"/>
        </w:rPr>
        <w:t xml:space="preserve"> </w:t>
      </w:r>
      <w:r>
        <w:t>дошкольного</w:t>
      </w:r>
      <w:r>
        <w:rPr>
          <w:spacing w:val="-2"/>
        </w:rPr>
        <w:t xml:space="preserve"> возраста</w:t>
      </w:r>
    </w:p>
    <w:p w14:paraId="6A5D3C5E">
      <w:pPr>
        <w:pStyle w:val="7"/>
        <w:ind w:right="849"/>
        <w:jc w:val="left"/>
      </w:pPr>
      <w:r>
        <w:t>Характер</w:t>
      </w:r>
      <w:r>
        <w:rPr>
          <w:spacing w:val="29"/>
        </w:rPr>
        <w:t xml:space="preserve"> </w:t>
      </w:r>
      <w:r>
        <w:t>решаемых</w:t>
      </w:r>
      <w:r>
        <w:rPr>
          <w:spacing w:val="31"/>
        </w:rPr>
        <w:t xml:space="preserve"> </w:t>
      </w:r>
      <w:r>
        <w:t>задач позволяет</w:t>
      </w:r>
      <w:r>
        <w:rPr>
          <w:spacing w:val="30"/>
        </w:rPr>
        <w:t xml:space="preserve"> </w:t>
      </w:r>
      <w:r>
        <w:t>структурировать</w:t>
      </w:r>
      <w:r>
        <w:rPr>
          <w:spacing w:val="30"/>
        </w:rPr>
        <w:t xml:space="preserve"> </w:t>
      </w:r>
      <w:r>
        <w:t>содержание образовательной области «Социально-коммуникативное развитие» по следующим разделам:</w:t>
      </w:r>
    </w:p>
    <w:p w14:paraId="131598AC">
      <w:pPr>
        <w:pStyle w:val="11"/>
        <w:numPr>
          <w:ilvl w:val="0"/>
          <w:numId w:val="20"/>
        </w:numPr>
        <w:tabs>
          <w:tab w:val="left" w:pos="1251"/>
        </w:tabs>
        <w:ind w:left="1251" w:hanging="258"/>
        <w:rPr>
          <w:sz w:val="24"/>
        </w:rPr>
      </w:pPr>
      <w:r>
        <w:rPr>
          <w:spacing w:val="-2"/>
          <w:sz w:val="24"/>
        </w:rPr>
        <w:t>игра;</w:t>
      </w:r>
    </w:p>
    <w:p w14:paraId="7B27D5EE">
      <w:pPr>
        <w:pStyle w:val="11"/>
        <w:jc w:val="left"/>
        <w:rPr>
          <w:sz w:val="24"/>
        </w:rPr>
        <w:sectPr>
          <w:pgSz w:w="11920" w:h="16850"/>
          <w:pgMar w:top="1060" w:right="0" w:bottom="1220" w:left="1275" w:header="0" w:footer="997" w:gutter="0"/>
          <w:cols w:space="720" w:num="1"/>
        </w:sectPr>
      </w:pPr>
    </w:p>
    <w:p w14:paraId="1D48743D">
      <w:pPr>
        <w:pStyle w:val="11"/>
        <w:numPr>
          <w:ilvl w:val="0"/>
          <w:numId w:val="20"/>
        </w:numPr>
        <w:tabs>
          <w:tab w:val="left" w:pos="1251"/>
        </w:tabs>
        <w:spacing w:before="66"/>
        <w:ind w:left="1251" w:hanging="258"/>
        <w:rPr>
          <w:sz w:val="24"/>
        </w:rPr>
      </w:pPr>
      <w:r>
        <w:rPr>
          <w:sz w:val="24"/>
        </w:rPr>
        <w:t>представления</w:t>
      </w:r>
      <w:r>
        <w:rPr>
          <w:spacing w:val="-5"/>
          <w:sz w:val="24"/>
        </w:rPr>
        <w:t xml:space="preserve"> </w:t>
      </w:r>
      <w:r>
        <w:rPr>
          <w:sz w:val="24"/>
        </w:rPr>
        <w:t>о</w:t>
      </w:r>
      <w:r>
        <w:rPr>
          <w:spacing w:val="-3"/>
          <w:sz w:val="24"/>
        </w:rPr>
        <w:t xml:space="preserve"> </w:t>
      </w:r>
      <w:r>
        <w:rPr>
          <w:sz w:val="24"/>
        </w:rPr>
        <w:t>мире</w:t>
      </w:r>
      <w:r>
        <w:rPr>
          <w:spacing w:val="-3"/>
          <w:sz w:val="24"/>
        </w:rPr>
        <w:t xml:space="preserve"> </w:t>
      </w:r>
      <w:r>
        <w:rPr>
          <w:sz w:val="24"/>
        </w:rPr>
        <w:t>людей</w:t>
      </w:r>
      <w:r>
        <w:rPr>
          <w:spacing w:val="-3"/>
          <w:sz w:val="24"/>
        </w:rPr>
        <w:t xml:space="preserve"> </w:t>
      </w:r>
      <w:r>
        <w:rPr>
          <w:sz w:val="24"/>
        </w:rPr>
        <w:t>и</w:t>
      </w:r>
      <w:r>
        <w:rPr>
          <w:spacing w:val="-3"/>
          <w:sz w:val="24"/>
        </w:rPr>
        <w:t xml:space="preserve"> </w:t>
      </w:r>
      <w:r>
        <w:rPr>
          <w:sz w:val="24"/>
        </w:rPr>
        <w:t>рукотворных</w:t>
      </w:r>
      <w:r>
        <w:rPr>
          <w:spacing w:val="-1"/>
          <w:sz w:val="24"/>
        </w:rPr>
        <w:t xml:space="preserve"> </w:t>
      </w:r>
      <w:r>
        <w:rPr>
          <w:spacing w:val="-2"/>
          <w:sz w:val="24"/>
        </w:rPr>
        <w:t>материалах;</w:t>
      </w:r>
    </w:p>
    <w:p w14:paraId="2BD3C8C2">
      <w:pPr>
        <w:pStyle w:val="11"/>
        <w:numPr>
          <w:ilvl w:val="0"/>
          <w:numId w:val="20"/>
        </w:numPr>
        <w:tabs>
          <w:tab w:val="left" w:pos="1251"/>
        </w:tabs>
        <w:ind w:left="1251" w:hanging="258"/>
        <w:rPr>
          <w:sz w:val="24"/>
        </w:rPr>
      </w:pPr>
      <w:r>
        <w:rPr>
          <w:sz w:val="24"/>
        </w:rPr>
        <w:t>безопасное</w:t>
      </w:r>
      <w:r>
        <w:rPr>
          <w:spacing w:val="-4"/>
          <w:sz w:val="24"/>
        </w:rPr>
        <w:t xml:space="preserve"> </w:t>
      </w:r>
      <w:r>
        <w:rPr>
          <w:sz w:val="24"/>
        </w:rPr>
        <w:t>поведение</w:t>
      </w:r>
      <w:r>
        <w:rPr>
          <w:spacing w:val="-4"/>
          <w:sz w:val="24"/>
        </w:rPr>
        <w:t xml:space="preserve"> </w:t>
      </w:r>
      <w:r>
        <w:rPr>
          <w:sz w:val="24"/>
        </w:rPr>
        <w:t>в</w:t>
      </w:r>
      <w:r>
        <w:rPr>
          <w:spacing w:val="-4"/>
          <w:sz w:val="24"/>
        </w:rPr>
        <w:t xml:space="preserve"> </w:t>
      </w:r>
      <w:r>
        <w:rPr>
          <w:sz w:val="24"/>
        </w:rPr>
        <w:t>быту,</w:t>
      </w:r>
      <w:r>
        <w:rPr>
          <w:spacing w:val="-1"/>
          <w:sz w:val="24"/>
        </w:rPr>
        <w:t xml:space="preserve"> </w:t>
      </w:r>
      <w:r>
        <w:rPr>
          <w:sz w:val="24"/>
        </w:rPr>
        <w:t>социуме,</w:t>
      </w:r>
      <w:r>
        <w:rPr>
          <w:spacing w:val="-2"/>
          <w:sz w:val="24"/>
        </w:rPr>
        <w:t xml:space="preserve"> природе;</w:t>
      </w:r>
    </w:p>
    <w:p w14:paraId="4939344B">
      <w:pPr>
        <w:pStyle w:val="11"/>
        <w:numPr>
          <w:ilvl w:val="0"/>
          <w:numId w:val="20"/>
        </w:numPr>
        <w:tabs>
          <w:tab w:val="left" w:pos="1251"/>
        </w:tabs>
        <w:ind w:left="1251" w:hanging="258"/>
        <w:rPr>
          <w:sz w:val="24"/>
        </w:rPr>
      </w:pPr>
      <w:r>
        <w:rPr>
          <w:spacing w:val="-4"/>
          <w:sz w:val="24"/>
        </w:rPr>
        <w:t>труд.</w:t>
      </w:r>
    </w:p>
    <w:p w14:paraId="557B45F9">
      <w:pPr>
        <w:pStyle w:val="7"/>
        <w:spacing w:before="1"/>
        <w:ind w:right="840"/>
      </w:pPr>
      <w: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т.ч.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14:paraId="0BC12D3F">
      <w:pPr>
        <w:pStyle w:val="7"/>
        <w:ind w:right="847"/>
      </w:pPr>
      <w:r>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14:paraId="39D3D346">
      <w:pPr>
        <w:pStyle w:val="7"/>
        <w:ind w:right="845"/>
      </w:pPr>
      <w:r>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14:paraId="47519FCF">
      <w:pPr>
        <w:pStyle w:val="7"/>
        <w:spacing w:before="1"/>
        <w:ind w:right="850"/>
      </w:pPr>
      <w: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14:paraId="43001B34">
      <w:pPr>
        <w:pStyle w:val="7"/>
        <w:ind w:right="847"/>
      </w:pPr>
      <w: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14:paraId="59DFF1D4">
      <w:pPr>
        <w:pStyle w:val="7"/>
        <w:ind w:right="843"/>
      </w:pPr>
      <w: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w:t>
      </w:r>
      <w:r>
        <w:rPr>
          <w:spacing w:val="-2"/>
        </w:rPr>
        <w:t>невербальные).</w:t>
      </w:r>
    </w:p>
    <w:p w14:paraId="0C723567">
      <w:pPr>
        <w:pStyle w:val="7"/>
        <w:spacing w:before="1"/>
        <w:ind w:right="840"/>
      </w:pPr>
      <w:r>
        <w:t>В образовательной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p w14:paraId="1BBE53BA">
      <w:pPr>
        <w:pStyle w:val="4"/>
        <w:numPr>
          <w:ilvl w:val="3"/>
          <w:numId w:val="19"/>
        </w:numPr>
        <w:tabs>
          <w:tab w:val="left" w:pos="1931"/>
        </w:tabs>
        <w:spacing w:before="5" w:line="240" w:lineRule="auto"/>
        <w:ind w:left="427" w:right="847" w:firstLine="566"/>
        <w:jc w:val="both"/>
      </w:pPr>
      <w:r>
        <w:t xml:space="preserve">Образовательная деятельность с детьми старшего дошкольного </w:t>
      </w:r>
      <w:r>
        <w:rPr>
          <w:spacing w:val="-2"/>
        </w:rPr>
        <w:t>возраста</w:t>
      </w:r>
    </w:p>
    <w:p w14:paraId="51DC5478">
      <w:pPr>
        <w:pStyle w:val="7"/>
        <w:ind w:right="840"/>
      </w:pPr>
      <w: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w:t>
      </w:r>
      <w:r>
        <w:rPr>
          <w:spacing w:val="39"/>
        </w:rPr>
        <w:t xml:space="preserve">  </w:t>
      </w:r>
      <w:r>
        <w:t>дальнейшее</w:t>
      </w:r>
      <w:r>
        <w:rPr>
          <w:spacing w:val="39"/>
        </w:rPr>
        <w:t xml:space="preserve">  </w:t>
      </w:r>
      <w:r>
        <w:t>приобщение</w:t>
      </w:r>
      <w:r>
        <w:rPr>
          <w:spacing w:val="38"/>
        </w:rPr>
        <w:t xml:space="preserve">  </w:t>
      </w:r>
      <w:r>
        <w:t>их</w:t>
      </w:r>
      <w:r>
        <w:rPr>
          <w:spacing w:val="40"/>
        </w:rPr>
        <w:t xml:space="preserve">  </w:t>
      </w:r>
      <w:r>
        <w:t>к</w:t>
      </w:r>
      <w:r>
        <w:rPr>
          <w:spacing w:val="40"/>
        </w:rPr>
        <w:t xml:space="preserve">  </w:t>
      </w:r>
      <w:r>
        <w:t>общепринятым</w:t>
      </w:r>
      <w:r>
        <w:rPr>
          <w:spacing w:val="40"/>
        </w:rPr>
        <w:t xml:space="preserve">  </w:t>
      </w:r>
      <w:r>
        <w:t>нормам</w:t>
      </w:r>
      <w:r>
        <w:rPr>
          <w:spacing w:val="40"/>
        </w:rPr>
        <w:t xml:space="preserve">  </w:t>
      </w:r>
      <w:r>
        <w:t>и</w:t>
      </w:r>
      <w:r>
        <w:rPr>
          <w:spacing w:val="40"/>
        </w:rPr>
        <w:t xml:space="preserve">  </w:t>
      </w:r>
      <w:r>
        <w:t>правилам</w:t>
      </w:r>
    </w:p>
    <w:p w14:paraId="25319645">
      <w:pPr>
        <w:pStyle w:val="7"/>
        <w:sectPr>
          <w:pgSz w:w="11920" w:h="16850"/>
          <w:pgMar w:top="1060" w:right="0" w:bottom="1260" w:left="1275" w:header="0" w:footer="997" w:gutter="0"/>
          <w:cols w:space="720" w:num="1"/>
        </w:sectPr>
      </w:pPr>
    </w:p>
    <w:p w14:paraId="7F1810EF">
      <w:pPr>
        <w:pStyle w:val="7"/>
        <w:spacing w:before="66"/>
        <w:ind w:right="844" w:firstLine="0"/>
      </w:pPr>
      <w:r>
        <w:t>взаимоотношений с другими детьми и педагогическим работником, в т.ч. моральным, на обогащение первичных представлений о тендерной и семейной принадлежности.</w:t>
      </w:r>
    </w:p>
    <w:p w14:paraId="57970F9A">
      <w:pPr>
        <w:pStyle w:val="7"/>
        <w:ind w:right="851"/>
      </w:pPr>
      <w: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w:t>
      </w:r>
      <w:r>
        <w:rPr>
          <w:spacing w:val="-2"/>
        </w:rPr>
        <w:t xml:space="preserve"> </w:t>
      </w:r>
      <w:r>
        <w:t>потребности обучающихся</w:t>
      </w:r>
      <w:r>
        <w:rPr>
          <w:spacing w:val="-1"/>
        </w:rPr>
        <w:t xml:space="preserve"> </w:t>
      </w:r>
      <w:r>
        <w:t>в</w:t>
      </w:r>
      <w:r>
        <w:rPr>
          <w:spacing w:val="-1"/>
        </w:rPr>
        <w:t xml:space="preserve"> </w:t>
      </w:r>
      <w:r>
        <w:t>сотрудничестве,</w:t>
      </w:r>
      <w:r>
        <w:rPr>
          <w:spacing w:val="-1"/>
        </w:rPr>
        <w:t xml:space="preserve"> </w:t>
      </w:r>
      <w:r>
        <w:t>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14:paraId="77A334DA">
      <w:pPr>
        <w:pStyle w:val="7"/>
        <w:spacing w:before="1"/>
        <w:ind w:right="846"/>
      </w:pPr>
      <w: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14:paraId="37337283">
      <w:pPr>
        <w:pStyle w:val="11"/>
        <w:numPr>
          <w:ilvl w:val="0"/>
          <w:numId w:val="21"/>
        </w:numPr>
        <w:tabs>
          <w:tab w:val="left" w:pos="1251"/>
        </w:tabs>
        <w:ind w:left="1251" w:hanging="258"/>
        <w:rPr>
          <w:sz w:val="24"/>
        </w:rPr>
      </w:pPr>
      <w:r>
        <w:rPr>
          <w:spacing w:val="-2"/>
          <w:sz w:val="24"/>
        </w:rPr>
        <w:t>игра;</w:t>
      </w:r>
    </w:p>
    <w:p w14:paraId="31FBF530">
      <w:pPr>
        <w:pStyle w:val="11"/>
        <w:numPr>
          <w:ilvl w:val="0"/>
          <w:numId w:val="21"/>
        </w:numPr>
        <w:tabs>
          <w:tab w:val="left" w:pos="1251"/>
        </w:tabs>
        <w:ind w:left="1251" w:hanging="258"/>
        <w:rPr>
          <w:sz w:val="24"/>
        </w:rPr>
      </w:pPr>
      <w:r>
        <w:rPr>
          <w:sz w:val="24"/>
        </w:rPr>
        <w:t>представления</w:t>
      </w:r>
      <w:r>
        <w:rPr>
          <w:spacing w:val="-5"/>
          <w:sz w:val="24"/>
        </w:rPr>
        <w:t xml:space="preserve"> </w:t>
      </w:r>
      <w:r>
        <w:rPr>
          <w:sz w:val="24"/>
        </w:rPr>
        <w:t>о</w:t>
      </w:r>
      <w:r>
        <w:rPr>
          <w:spacing w:val="-3"/>
          <w:sz w:val="24"/>
        </w:rPr>
        <w:t xml:space="preserve"> </w:t>
      </w:r>
      <w:r>
        <w:rPr>
          <w:sz w:val="24"/>
        </w:rPr>
        <w:t>мире</w:t>
      </w:r>
      <w:r>
        <w:rPr>
          <w:spacing w:val="-3"/>
          <w:sz w:val="24"/>
        </w:rPr>
        <w:t xml:space="preserve"> </w:t>
      </w:r>
      <w:r>
        <w:rPr>
          <w:sz w:val="24"/>
        </w:rPr>
        <w:t>людей</w:t>
      </w:r>
      <w:r>
        <w:rPr>
          <w:spacing w:val="-3"/>
          <w:sz w:val="24"/>
        </w:rPr>
        <w:t xml:space="preserve"> </w:t>
      </w:r>
      <w:r>
        <w:rPr>
          <w:sz w:val="24"/>
        </w:rPr>
        <w:t>и</w:t>
      </w:r>
      <w:r>
        <w:rPr>
          <w:spacing w:val="-3"/>
          <w:sz w:val="24"/>
        </w:rPr>
        <w:t xml:space="preserve"> </w:t>
      </w:r>
      <w:r>
        <w:rPr>
          <w:sz w:val="24"/>
        </w:rPr>
        <w:t>рукотворных</w:t>
      </w:r>
      <w:r>
        <w:rPr>
          <w:spacing w:val="-1"/>
          <w:sz w:val="24"/>
        </w:rPr>
        <w:t xml:space="preserve"> </w:t>
      </w:r>
      <w:r>
        <w:rPr>
          <w:spacing w:val="-2"/>
          <w:sz w:val="24"/>
        </w:rPr>
        <w:t>материалах;</w:t>
      </w:r>
    </w:p>
    <w:p w14:paraId="2363666E">
      <w:pPr>
        <w:pStyle w:val="11"/>
        <w:numPr>
          <w:ilvl w:val="0"/>
          <w:numId w:val="21"/>
        </w:numPr>
        <w:tabs>
          <w:tab w:val="left" w:pos="1251"/>
        </w:tabs>
        <w:ind w:left="1251" w:hanging="258"/>
        <w:rPr>
          <w:sz w:val="24"/>
        </w:rPr>
      </w:pPr>
      <w:r>
        <w:rPr>
          <w:sz w:val="24"/>
        </w:rPr>
        <w:t>безопасное</w:t>
      </w:r>
      <w:r>
        <w:rPr>
          <w:spacing w:val="-4"/>
          <w:sz w:val="24"/>
        </w:rPr>
        <w:t xml:space="preserve"> </w:t>
      </w:r>
      <w:r>
        <w:rPr>
          <w:sz w:val="24"/>
        </w:rPr>
        <w:t>поведение</w:t>
      </w:r>
      <w:r>
        <w:rPr>
          <w:spacing w:val="-4"/>
          <w:sz w:val="24"/>
        </w:rPr>
        <w:t xml:space="preserve"> </w:t>
      </w:r>
      <w:r>
        <w:rPr>
          <w:sz w:val="24"/>
        </w:rPr>
        <w:t>в</w:t>
      </w:r>
      <w:r>
        <w:rPr>
          <w:spacing w:val="-4"/>
          <w:sz w:val="24"/>
        </w:rPr>
        <w:t xml:space="preserve"> </w:t>
      </w:r>
      <w:r>
        <w:rPr>
          <w:sz w:val="24"/>
        </w:rPr>
        <w:t>быту,</w:t>
      </w:r>
      <w:r>
        <w:rPr>
          <w:spacing w:val="-1"/>
          <w:sz w:val="24"/>
        </w:rPr>
        <w:t xml:space="preserve"> </w:t>
      </w:r>
      <w:r>
        <w:rPr>
          <w:sz w:val="24"/>
        </w:rPr>
        <w:t>социуме,</w:t>
      </w:r>
      <w:r>
        <w:rPr>
          <w:spacing w:val="-2"/>
          <w:sz w:val="24"/>
        </w:rPr>
        <w:t xml:space="preserve"> природе;</w:t>
      </w:r>
    </w:p>
    <w:p w14:paraId="4A8592B2">
      <w:pPr>
        <w:pStyle w:val="11"/>
        <w:numPr>
          <w:ilvl w:val="0"/>
          <w:numId w:val="21"/>
        </w:numPr>
        <w:tabs>
          <w:tab w:val="left" w:pos="1251"/>
        </w:tabs>
        <w:ind w:left="1251" w:hanging="258"/>
        <w:rPr>
          <w:sz w:val="24"/>
        </w:rPr>
      </w:pPr>
      <w:r>
        <w:rPr>
          <w:spacing w:val="-4"/>
          <w:sz w:val="24"/>
        </w:rPr>
        <w:t>труд.</w:t>
      </w:r>
    </w:p>
    <w:p w14:paraId="5744CBF9">
      <w:pPr>
        <w:pStyle w:val="7"/>
        <w:ind w:right="846"/>
      </w:pPr>
      <w: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14:paraId="53DE441F">
      <w:pPr>
        <w:pStyle w:val="7"/>
        <w:tabs>
          <w:tab w:val="left" w:pos="2531"/>
          <w:tab w:val="left" w:pos="4553"/>
          <w:tab w:val="left" w:pos="6232"/>
          <w:tab w:val="left" w:pos="8167"/>
          <w:tab w:val="left" w:pos="9684"/>
        </w:tabs>
        <w:ind w:right="843"/>
        <w:jc w:val="right"/>
      </w:pPr>
      <w:r>
        <w:rPr>
          <w:spacing w:val="-2"/>
        </w:rPr>
        <w:t>Совместная</w:t>
      </w:r>
      <w:r>
        <w:tab/>
      </w:r>
      <w:r>
        <w:rPr>
          <w:spacing w:val="-2"/>
        </w:rPr>
        <w:t>образовательная</w:t>
      </w:r>
      <w:r>
        <w:tab/>
      </w:r>
      <w:r>
        <w:rPr>
          <w:spacing w:val="-2"/>
        </w:rPr>
        <w:t>деятельность</w:t>
      </w:r>
      <w:r>
        <w:tab/>
      </w:r>
      <w:r>
        <w:rPr>
          <w:spacing w:val="-2"/>
        </w:rPr>
        <w:t>педагогических</w:t>
      </w:r>
      <w:r>
        <w:tab/>
      </w:r>
      <w:r>
        <w:rPr>
          <w:spacing w:val="-2"/>
        </w:rPr>
        <w:t>работников</w:t>
      </w:r>
      <w:r>
        <w:tab/>
      </w:r>
      <w:r>
        <w:rPr>
          <w:spacing w:val="-10"/>
        </w:rPr>
        <w:t xml:space="preserve">с </w:t>
      </w:r>
      <w:r>
        <w:t>обучающимися</w:t>
      </w:r>
      <w:r>
        <w:rPr>
          <w:spacing w:val="80"/>
          <w:w w:val="150"/>
        </w:rPr>
        <w:t xml:space="preserve"> </w:t>
      </w:r>
      <w:r>
        <w:t>с</w:t>
      </w:r>
      <w:r>
        <w:rPr>
          <w:spacing w:val="80"/>
          <w:w w:val="150"/>
        </w:rPr>
        <w:t xml:space="preserve"> </w:t>
      </w:r>
      <w:r>
        <w:t>ТНР</w:t>
      </w:r>
      <w:r>
        <w:rPr>
          <w:spacing w:val="80"/>
          <w:w w:val="150"/>
        </w:rPr>
        <w:t xml:space="preserve"> </w:t>
      </w:r>
      <w:r>
        <w:t>предполагает</w:t>
      </w:r>
      <w:r>
        <w:rPr>
          <w:spacing w:val="80"/>
          <w:w w:val="150"/>
        </w:rPr>
        <w:t xml:space="preserve"> </w:t>
      </w:r>
      <w:r>
        <w:t>следующие</w:t>
      </w:r>
      <w:r>
        <w:rPr>
          <w:spacing w:val="80"/>
          <w:w w:val="150"/>
        </w:rPr>
        <w:t xml:space="preserve"> </w:t>
      </w:r>
      <w:r>
        <w:t>направления</w:t>
      </w:r>
      <w:r>
        <w:rPr>
          <w:spacing w:val="80"/>
          <w:w w:val="150"/>
        </w:rPr>
        <w:t xml:space="preserve"> </w:t>
      </w:r>
      <w:r>
        <w:t>работы:</w:t>
      </w:r>
      <w:r>
        <w:rPr>
          <w:spacing w:val="80"/>
          <w:w w:val="150"/>
        </w:rPr>
        <w:t xml:space="preserve"> </w:t>
      </w:r>
      <w:r>
        <w:t>дальнейшее формирование представлений обучающихся о разнообразии окружающего их мира людей и</w:t>
      </w:r>
      <w:r>
        <w:rPr>
          <w:spacing w:val="80"/>
        </w:rPr>
        <w:t xml:space="preserve"> </w:t>
      </w:r>
      <w:r>
        <w:t>рукотворных</w:t>
      </w:r>
      <w:r>
        <w:rPr>
          <w:spacing w:val="80"/>
        </w:rPr>
        <w:t xml:space="preserve"> </w:t>
      </w:r>
      <w:r>
        <w:t>материалов;</w:t>
      </w:r>
      <w:r>
        <w:rPr>
          <w:spacing w:val="80"/>
        </w:rPr>
        <w:t xml:space="preserve"> </w:t>
      </w:r>
      <w:r>
        <w:t>воспитание</w:t>
      </w:r>
      <w:r>
        <w:rPr>
          <w:spacing w:val="80"/>
        </w:rPr>
        <w:t xml:space="preserve"> </w:t>
      </w:r>
      <w:r>
        <w:t>правильного</w:t>
      </w:r>
      <w:r>
        <w:rPr>
          <w:spacing w:val="80"/>
        </w:rPr>
        <w:t xml:space="preserve"> </w:t>
      </w:r>
      <w:r>
        <w:t>отношения</w:t>
      </w:r>
      <w:r>
        <w:rPr>
          <w:spacing w:val="80"/>
        </w:rPr>
        <w:t xml:space="preserve"> </w:t>
      </w:r>
      <w:r>
        <w:t>к</w:t>
      </w:r>
      <w:r>
        <w:rPr>
          <w:spacing w:val="80"/>
        </w:rPr>
        <w:t xml:space="preserve"> </w:t>
      </w:r>
      <w:r>
        <w:t>людям,</w:t>
      </w:r>
      <w:r>
        <w:rPr>
          <w:spacing w:val="80"/>
        </w:rPr>
        <w:t xml:space="preserve"> </w:t>
      </w:r>
      <w:r>
        <w:t>к</w:t>
      </w:r>
      <w:r>
        <w:rPr>
          <w:spacing w:val="80"/>
        </w:rPr>
        <w:t xml:space="preserve"> </w:t>
      </w:r>
      <w:r>
        <w:t>вещам; обучение</w:t>
      </w:r>
      <w:r>
        <w:rPr>
          <w:spacing w:val="80"/>
        </w:rPr>
        <w:t xml:space="preserve"> </w:t>
      </w:r>
      <w:r>
        <w:t>способам</w:t>
      </w:r>
      <w:r>
        <w:rPr>
          <w:spacing w:val="80"/>
          <w:w w:val="150"/>
        </w:rPr>
        <w:t xml:space="preserve"> </w:t>
      </w:r>
      <w:r>
        <w:t>поведения</w:t>
      </w:r>
      <w:r>
        <w:rPr>
          <w:spacing w:val="80"/>
        </w:rPr>
        <w:t xml:space="preserve"> </w:t>
      </w:r>
      <w:r>
        <w:t>в</w:t>
      </w:r>
      <w:r>
        <w:rPr>
          <w:spacing w:val="80"/>
        </w:rPr>
        <w:t xml:space="preserve"> </w:t>
      </w:r>
      <w:r>
        <w:t>обществе,</w:t>
      </w:r>
      <w:r>
        <w:rPr>
          <w:spacing w:val="80"/>
          <w:w w:val="150"/>
        </w:rPr>
        <w:t xml:space="preserve"> </w:t>
      </w:r>
      <w:r>
        <w:t>отражающим</w:t>
      </w:r>
      <w:r>
        <w:rPr>
          <w:spacing w:val="80"/>
        </w:rPr>
        <w:t xml:space="preserve"> </w:t>
      </w:r>
      <w:r>
        <w:t>желания,</w:t>
      </w:r>
      <w:r>
        <w:rPr>
          <w:spacing w:val="80"/>
        </w:rPr>
        <w:t xml:space="preserve"> </w:t>
      </w:r>
      <w:r>
        <w:t>возможности</w:t>
      </w:r>
      <w:r>
        <w:rPr>
          <w:spacing w:val="80"/>
          <w:w w:val="150"/>
        </w:rPr>
        <w:t xml:space="preserve"> </w:t>
      </w:r>
      <w:r>
        <w:t>и</w:t>
      </w:r>
      <w:r>
        <w:rPr>
          <w:spacing w:val="40"/>
        </w:rPr>
        <w:t xml:space="preserve"> </w:t>
      </w:r>
      <w:r>
        <w:t>предпочтения обучающихся. В процессе уточнения представлений о себе и окружающем мире у</w:t>
      </w:r>
      <w:r>
        <w:rPr>
          <w:spacing w:val="-3"/>
        </w:rPr>
        <w:t xml:space="preserve"> </w:t>
      </w:r>
      <w:r>
        <w:t>обучающихся активизируется речевая деятельность, расширяется словарный запас.</w:t>
      </w:r>
    </w:p>
    <w:p w14:paraId="1EB648CB">
      <w:pPr>
        <w:pStyle w:val="7"/>
        <w:spacing w:before="1"/>
        <w:ind w:right="848"/>
      </w:pPr>
      <w: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14:paraId="424BC762">
      <w:pPr>
        <w:pStyle w:val="7"/>
        <w:ind w:right="846"/>
      </w:pPr>
      <w: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14:paraId="6F7021F2">
      <w:pPr>
        <w:pStyle w:val="7"/>
        <w:ind w:right="846"/>
      </w:pPr>
      <w: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14:paraId="3690343F">
      <w:pPr>
        <w:pStyle w:val="7"/>
        <w:ind w:right="848"/>
      </w:pPr>
      <w:r>
        <w:t>Педагогические</w:t>
      </w:r>
      <w:r>
        <w:rPr>
          <w:spacing w:val="-4"/>
        </w:rPr>
        <w:t xml:space="preserve"> </w:t>
      </w:r>
      <w:r>
        <w:t>работники</w:t>
      </w:r>
      <w:r>
        <w:rPr>
          <w:spacing w:val="-2"/>
        </w:rPr>
        <w:t xml:space="preserve"> </w:t>
      </w:r>
      <w:r>
        <w:t>уделяют</w:t>
      </w:r>
      <w:r>
        <w:rPr>
          <w:spacing w:val="-3"/>
        </w:rPr>
        <w:t xml:space="preserve"> </w:t>
      </w:r>
      <w:r>
        <w:t>основное</w:t>
      </w:r>
      <w:r>
        <w:rPr>
          <w:spacing w:val="-4"/>
        </w:rPr>
        <w:t xml:space="preserve"> </w:t>
      </w:r>
      <w:r>
        <w:t>внимание</w:t>
      </w:r>
      <w:r>
        <w:rPr>
          <w:spacing w:val="-4"/>
        </w:rPr>
        <w:t xml:space="preserve"> </w:t>
      </w:r>
      <w:r>
        <w:t>формированию</w:t>
      </w:r>
      <w:r>
        <w:rPr>
          <w:spacing w:val="-3"/>
        </w:rPr>
        <w:t xml:space="preserve"> </w:t>
      </w:r>
      <w:r>
        <w:t>связной</w:t>
      </w:r>
      <w:r>
        <w:rPr>
          <w:spacing w:val="-2"/>
        </w:rPr>
        <w:t xml:space="preserve"> </w:t>
      </w:r>
      <w:r>
        <w:t>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14:paraId="04A58298">
      <w:pPr>
        <w:pStyle w:val="7"/>
        <w:spacing w:before="1"/>
        <w:ind w:right="847"/>
      </w:pPr>
      <w: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w:t>
      </w:r>
      <w:r>
        <w:rPr>
          <w:spacing w:val="40"/>
        </w:rPr>
        <w:t xml:space="preserve"> </w:t>
      </w:r>
      <w:r>
        <w:t>предметах быта, необходимых человеку, о макросоциальном окружении.</w:t>
      </w:r>
    </w:p>
    <w:p w14:paraId="78271F5F">
      <w:pPr>
        <w:pStyle w:val="7"/>
        <w:ind w:right="850"/>
      </w:pPr>
      <w: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14:paraId="59ECCA40">
      <w:pPr>
        <w:pStyle w:val="7"/>
        <w:ind w:right="853"/>
      </w:pPr>
      <w: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14:paraId="143D13FF">
      <w:pPr>
        <w:pStyle w:val="7"/>
        <w:sectPr>
          <w:pgSz w:w="11920" w:h="16850"/>
          <w:pgMar w:top="1060" w:right="0" w:bottom="1260" w:left="1275" w:header="0" w:footer="997" w:gutter="0"/>
          <w:cols w:space="720" w:num="1"/>
        </w:sectPr>
      </w:pPr>
    </w:p>
    <w:p w14:paraId="7490E8E9">
      <w:pPr>
        <w:pStyle w:val="7"/>
        <w:spacing w:before="66"/>
        <w:ind w:right="847"/>
      </w:pPr>
      <w: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14:paraId="2549AC8D">
      <w:pPr>
        <w:pStyle w:val="7"/>
        <w:spacing w:before="1"/>
        <w:ind w:right="844"/>
      </w:pPr>
      <w:r>
        <w:t>Активными участниками образовательного процесса в области «Социально- коммуникативное развитие» являются родители (законные представители) обучающихся,</w:t>
      </w:r>
      <w:r>
        <w:rPr>
          <w:spacing w:val="40"/>
        </w:rPr>
        <w:t xml:space="preserve"> </w:t>
      </w:r>
      <w:r>
        <w:t>а также все педагогические работники, работающие с детьми с ТНР.</w:t>
      </w:r>
    </w:p>
    <w:p w14:paraId="51F56F27">
      <w:pPr>
        <w:pStyle w:val="7"/>
        <w:ind w:left="846" w:firstLine="0"/>
      </w:pPr>
      <w:r>
        <w:t>Направления</w:t>
      </w:r>
      <w:r>
        <w:rPr>
          <w:spacing w:val="-9"/>
        </w:rPr>
        <w:t xml:space="preserve"> </w:t>
      </w:r>
      <w:r>
        <w:t>социально-коммуникативного</w:t>
      </w:r>
      <w:r>
        <w:rPr>
          <w:spacing w:val="-9"/>
        </w:rPr>
        <w:t xml:space="preserve"> </w:t>
      </w:r>
      <w:r>
        <w:rPr>
          <w:spacing w:val="-2"/>
        </w:rPr>
        <w:t>развития:</w:t>
      </w:r>
    </w:p>
    <w:p w14:paraId="79B1B451">
      <w:pPr>
        <w:pStyle w:val="7"/>
        <w:spacing w:before="51"/>
        <w:ind w:left="0" w:firstLine="0"/>
        <w:jc w:val="left"/>
        <w:rPr>
          <w:sz w:val="20"/>
        </w:rPr>
      </w:pPr>
    </w:p>
    <w:tbl>
      <w:tblPr>
        <w:tblStyle w:val="10"/>
        <w:tblW w:w="0" w:type="auto"/>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95"/>
        <w:gridCol w:w="1277"/>
        <w:gridCol w:w="1253"/>
        <w:gridCol w:w="710"/>
        <w:gridCol w:w="708"/>
        <w:gridCol w:w="708"/>
        <w:gridCol w:w="569"/>
      </w:tblGrid>
      <w:tr w14:paraId="32D10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3795" w:type="dxa"/>
          </w:tcPr>
          <w:p w14:paraId="01A56182">
            <w:pPr>
              <w:pStyle w:val="12"/>
              <w:spacing w:line="273" w:lineRule="exact"/>
              <w:rPr>
                <w:sz w:val="24"/>
              </w:rPr>
            </w:pPr>
            <w:r>
              <w:rPr>
                <w:sz w:val="24"/>
              </w:rPr>
              <w:t>Выделенные</w:t>
            </w:r>
            <w:r>
              <w:rPr>
                <w:spacing w:val="31"/>
                <w:sz w:val="24"/>
              </w:rPr>
              <w:t xml:space="preserve"> </w:t>
            </w:r>
            <w:r>
              <w:rPr>
                <w:sz w:val="24"/>
              </w:rPr>
              <w:t>направления</w:t>
            </w:r>
            <w:r>
              <w:rPr>
                <w:spacing w:val="32"/>
                <w:sz w:val="24"/>
              </w:rPr>
              <w:t xml:space="preserve"> </w:t>
            </w:r>
            <w:r>
              <w:rPr>
                <w:spacing w:val="-2"/>
                <w:sz w:val="24"/>
              </w:rPr>
              <w:t>(сферы,</w:t>
            </w:r>
          </w:p>
          <w:p w14:paraId="40022A9B">
            <w:pPr>
              <w:pStyle w:val="12"/>
              <w:spacing w:line="261" w:lineRule="exact"/>
              <w:rPr>
                <w:sz w:val="24"/>
              </w:rPr>
            </w:pPr>
            <w:r>
              <w:rPr>
                <w:spacing w:val="-2"/>
                <w:sz w:val="24"/>
              </w:rPr>
              <w:t>области)</w:t>
            </w:r>
          </w:p>
        </w:tc>
        <w:tc>
          <w:tcPr>
            <w:tcW w:w="1277" w:type="dxa"/>
          </w:tcPr>
          <w:p w14:paraId="30F95CC0">
            <w:pPr>
              <w:pStyle w:val="12"/>
              <w:spacing w:line="273" w:lineRule="exact"/>
              <w:rPr>
                <w:sz w:val="24"/>
              </w:rPr>
            </w:pPr>
            <w:r>
              <w:rPr>
                <w:sz w:val="24"/>
              </w:rPr>
              <w:t>От</w:t>
            </w:r>
            <w:r>
              <w:rPr>
                <w:spacing w:val="48"/>
                <w:sz w:val="24"/>
              </w:rPr>
              <w:t xml:space="preserve"> </w:t>
            </w:r>
            <w:r>
              <w:rPr>
                <w:sz w:val="24"/>
              </w:rPr>
              <w:t>1</w:t>
            </w:r>
            <w:r>
              <w:rPr>
                <w:spacing w:val="47"/>
                <w:sz w:val="24"/>
              </w:rPr>
              <w:t xml:space="preserve"> </w:t>
            </w:r>
            <w:r>
              <w:rPr>
                <w:spacing w:val="-4"/>
                <w:sz w:val="24"/>
              </w:rPr>
              <w:t>года</w:t>
            </w:r>
          </w:p>
          <w:p w14:paraId="3B5FCC9C">
            <w:pPr>
              <w:pStyle w:val="12"/>
              <w:spacing w:line="261" w:lineRule="exact"/>
              <w:rPr>
                <w:sz w:val="24"/>
              </w:rPr>
            </w:pPr>
            <w:r>
              <w:rPr>
                <w:sz w:val="24"/>
              </w:rPr>
              <w:t xml:space="preserve">до 2 </w:t>
            </w:r>
            <w:r>
              <w:rPr>
                <w:spacing w:val="-5"/>
                <w:sz w:val="24"/>
              </w:rPr>
              <w:t>лет</w:t>
            </w:r>
          </w:p>
        </w:tc>
        <w:tc>
          <w:tcPr>
            <w:tcW w:w="1253" w:type="dxa"/>
          </w:tcPr>
          <w:p w14:paraId="25249CD3">
            <w:pPr>
              <w:pStyle w:val="12"/>
              <w:spacing w:line="273" w:lineRule="exact"/>
              <w:ind w:left="105"/>
              <w:rPr>
                <w:sz w:val="24"/>
              </w:rPr>
            </w:pPr>
            <w:r>
              <w:rPr>
                <w:sz w:val="24"/>
              </w:rPr>
              <w:t>2-3</w:t>
            </w:r>
            <w:r>
              <w:rPr>
                <w:spacing w:val="-1"/>
                <w:sz w:val="24"/>
              </w:rPr>
              <w:t xml:space="preserve"> </w:t>
            </w:r>
            <w:r>
              <w:rPr>
                <w:spacing w:val="-4"/>
                <w:sz w:val="24"/>
              </w:rPr>
              <w:t>года</w:t>
            </w:r>
          </w:p>
        </w:tc>
        <w:tc>
          <w:tcPr>
            <w:tcW w:w="710" w:type="dxa"/>
          </w:tcPr>
          <w:p w14:paraId="706C2CEC">
            <w:pPr>
              <w:pStyle w:val="12"/>
              <w:spacing w:line="273" w:lineRule="exact"/>
              <w:ind w:left="108"/>
              <w:rPr>
                <w:sz w:val="24"/>
              </w:rPr>
            </w:pPr>
            <w:r>
              <w:rPr>
                <w:spacing w:val="-2"/>
                <w:sz w:val="24"/>
              </w:rPr>
              <w:t>3-</w:t>
            </w:r>
            <w:r>
              <w:rPr>
                <w:spacing w:val="-10"/>
                <w:sz w:val="24"/>
              </w:rPr>
              <w:t>4</w:t>
            </w:r>
          </w:p>
          <w:p w14:paraId="4238B5D9">
            <w:pPr>
              <w:pStyle w:val="12"/>
              <w:spacing w:line="261" w:lineRule="exact"/>
              <w:ind w:left="108"/>
              <w:rPr>
                <w:sz w:val="24"/>
              </w:rPr>
            </w:pPr>
            <w:r>
              <w:rPr>
                <w:spacing w:val="-4"/>
                <w:sz w:val="24"/>
              </w:rPr>
              <w:t>года</w:t>
            </w:r>
          </w:p>
        </w:tc>
        <w:tc>
          <w:tcPr>
            <w:tcW w:w="708" w:type="dxa"/>
          </w:tcPr>
          <w:p w14:paraId="08B4FCF5">
            <w:pPr>
              <w:pStyle w:val="12"/>
              <w:spacing w:line="273" w:lineRule="exact"/>
              <w:ind w:left="108"/>
              <w:rPr>
                <w:sz w:val="24"/>
              </w:rPr>
            </w:pPr>
            <w:r>
              <w:rPr>
                <w:spacing w:val="-2"/>
                <w:sz w:val="24"/>
              </w:rPr>
              <w:t>4-</w:t>
            </w:r>
            <w:r>
              <w:rPr>
                <w:spacing w:val="-10"/>
                <w:sz w:val="24"/>
              </w:rPr>
              <w:t>5</w:t>
            </w:r>
          </w:p>
          <w:p w14:paraId="727BEB85">
            <w:pPr>
              <w:pStyle w:val="12"/>
              <w:spacing w:line="261" w:lineRule="exact"/>
              <w:ind w:left="108"/>
              <w:rPr>
                <w:sz w:val="24"/>
              </w:rPr>
            </w:pPr>
            <w:r>
              <w:rPr>
                <w:spacing w:val="-5"/>
                <w:sz w:val="24"/>
              </w:rPr>
              <w:t>лет</w:t>
            </w:r>
          </w:p>
        </w:tc>
        <w:tc>
          <w:tcPr>
            <w:tcW w:w="708" w:type="dxa"/>
          </w:tcPr>
          <w:p w14:paraId="4AB1CCC7">
            <w:pPr>
              <w:pStyle w:val="12"/>
              <w:spacing w:line="273" w:lineRule="exact"/>
              <w:ind w:left="108"/>
              <w:rPr>
                <w:sz w:val="24"/>
              </w:rPr>
            </w:pPr>
            <w:r>
              <w:rPr>
                <w:spacing w:val="-2"/>
                <w:sz w:val="24"/>
              </w:rPr>
              <w:t>5-</w:t>
            </w:r>
            <w:r>
              <w:rPr>
                <w:spacing w:val="-10"/>
                <w:sz w:val="24"/>
              </w:rPr>
              <w:t>6</w:t>
            </w:r>
          </w:p>
          <w:p w14:paraId="651FA103">
            <w:pPr>
              <w:pStyle w:val="12"/>
              <w:spacing w:line="261" w:lineRule="exact"/>
              <w:ind w:left="108"/>
              <w:rPr>
                <w:sz w:val="24"/>
              </w:rPr>
            </w:pPr>
            <w:r>
              <w:rPr>
                <w:spacing w:val="-5"/>
                <w:sz w:val="24"/>
              </w:rPr>
              <w:t>лет</w:t>
            </w:r>
          </w:p>
        </w:tc>
        <w:tc>
          <w:tcPr>
            <w:tcW w:w="569" w:type="dxa"/>
          </w:tcPr>
          <w:p w14:paraId="3CDA4392">
            <w:pPr>
              <w:pStyle w:val="12"/>
              <w:spacing w:line="273" w:lineRule="exact"/>
              <w:ind w:left="109"/>
              <w:rPr>
                <w:sz w:val="24"/>
              </w:rPr>
            </w:pPr>
            <w:r>
              <w:rPr>
                <w:spacing w:val="-2"/>
                <w:sz w:val="24"/>
              </w:rPr>
              <w:t>6-</w:t>
            </w:r>
            <w:r>
              <w:rPr>
                <w:spacing w:val="-10"/>
                <w:sz w:val="24"/>
              </w:rPr>
              <w:t>7</w:t>
            </w:r>
          </w:p>
          <w:p w14:paraId="45516EC8">
            <w:pPr>
              <w:pStyle w:val="12"/>
              <w:spacing w:line="261" w:lineRule="exact"/>
              <w:ind w:left="109"/>
              <w:rPr>
                <w:sz w:val="24"/>
              </w:rPr>
            </w:pPr>
            <w:r>
              <w:rPr>
                <w:spacing w:val="-5"/>
                <w:sz w:val="24"/>
              </w:rPr>
              <w:t>лет</w:t>
            </w:r>
          </w:p>
        </w:tc>
      </w:tr>
      <w:tr w14:paraId="40E067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795" w:type="dxa"/>
          </w:tcPr>
          <w:p w14:paraId="69A050AE">
            <w:pPr>
              <w:pStyle w:val="12"/>
              <w:spacing w:line="256" w:lineRule="exact"/>
              <w:rPr>
                <w:sz w:val="24"/>
              </w:rPr>
            </w:pPr>
            <w:r>
              <w:rPr>
                <w:sz w:val="24"/>
              </w:rPr>
              <w:t>сфера</w:t>
            </w:r>
            <w:r>
              <w:rPr>
                <w:spacing w:val="-5"/>
                <w:sz w:val="24"/>
              </w:rPr>
              <w:t xml:space="preserve"> </w:t>
            </w:r>
            <w:r>
              <w:rPr>
                <w:sz w:val="24"/>
              </w:rPr>
              <w:t>социальных</w:t>
            </w:r>
            <w:r>
              <w:rPr>
                <w:spacing w:val="-1"/>
                <w:sz w:val="24"/>
              </w:rPr>
              <w:t xml:space="preserve"> </w:t>
            </w:r>
            <w:r>
              <w:rPr>
                <w:spacing w:val="-2"/>
                <w:sz w:val="24"/>
              </w:rPr>
              <w:t>отношений</w:t>
            </w:r>
          </w:p>
        </w:tc>
        <w:tc>
          <w:tcPr>
            <w:tcW w:w="2530" w:type="dxa"/>
            <w:gridSpan w:val="2"/>
            <w:vMerge w:val="restart"/>
          </w:tcPr>
          <w:p w14:paraId="11CC89AB">
            <w:pPr>
              <w:pStyle w:val="12"/>
              <w:ind w:left="0"/>
              <w:rPr>
                <w:sz w:val="24"/>
              </w:rPr>
            </w:pPr>
          </w:p>
          <w:p w14:paraId="7852FB5C">
            <w:pPr>
              <w:pStyle w:val="12"/>
              <w:spacing w:before="8"/>
              <w:ind w:left="0"/>
              <w:rPr>
                <w:sz w:val="24"/>
              </w:rPr>
            </w:pPr>
          </w:p>
          <w:p w14:paraId="5611131F">
            <w:pPr>
              <w:pStyle w:val="12"/>
              <w:tabs>
                <w:tab w:val="left" w:pos="1153"/>
              </w:tabs>
              <w:ind w:right="96"/>
              <w:rPr>
                <w:sz w:val="24"/>
              </w:rPr>
            </w:pPr>
            <w:r>
              <w:rPr>
                <w:spacing w:val="-4"/>
                <w:sz w:val="24"/>
              </w:rPr>
              <w:t>Нет</w:t>
            </w:r>
            <w:r>
              <w:rPr>
                <w:sz w:val="24"/>
              </w:rPr>
              <w:tab/>
            </w:r>
            <w:r>
              <w:rPr>
                <w:spacing w:val="-2"/>
                <w:sz w:val="24"/>
              </w:rPr>
              <w:t>выделенных направлений</w:t>
            </w:r>
          </w:p>
        </w:tc>
        <w:tc>
          <w:tcPr>
            <w:tcW w:w="710" w:type="dxa"/>
          </w:tcPr>
          <w:p w14:paraId="500F4CC4">
            <w:pPr>
              <w:pStyle w:val="12"/>
              <w:spacing w:line="256" w:lineRule="exact"/>
              <w:ind w:left="108"/>
              <w:rPr>
                <w:sz w:val="24"/>
              </w:rPr>
            </w:pPr>
            <w:r>
              <w:rPr>
                <w:spacing w:val="-10"/>
                <w:sz w:val="24"/>
              </w:rPr>
              <w:t>+</w:t>
            </w:r>
          </w:p>
        </w:tc>
        <w:tc>
          <w:tcPr>
            <w:tcW w:w="708" w:type="dxa"/>
          </w:tcPr>
          <w:p w14:paraId="1B11A037">
            <w:pPr>
              <w:pStyle w:val="12"/>
              <w:spacing w:line="256" w:lineRule="exact"/>
              <w:ind w:left="108"/>
              <w:rPr>
                <w:sz w:val="24"/>
              </w:rPr>
            </w:pPr>
            <w:r>
              <w:rPr>
                <w:spacing w:val="-10"/>
                <w:sz w:val="24"/>
              </w:rPr>
              <w:t>+</w:t>
            </w:r>
          </w:p>
        </w:tc>
        <w:tc>
          <w:tcPr>
            <w:tcW w:w="708" w:type="dxa"/>
          </w:tcPr>
          <w:p w14:paraId="2DE9ADB6">
            <w:pPr>
              <w:pStyle w:val="12"/>
              <w:spacing w:line="256" w:lineRule="exact"/>
              <w:ind w:left="108"/>
              <w:rPr>
                <w:sz w:val="24"/>
              </w:rPr>
            </w:pPr>
            <w:r>
              <w:rPr>
                <w:spacing w:val="-10"/>
                <w:sz w:val="24"/>
              </w:rPr>
              <w:t>+</w:t>
            </w:r>
          </w:p>
        </w:tc>
        <w:tc>
          <w:tcPr>
            <w:tcW w:w="569" w:type="dxa"/>
          </w:tcPr>
          <w:p w14:paraId="59E3A88C">
            <w:pPr>
              <w:pStyle w:val="12"/>
              <w:spacing w:line="256" w:lineRule="exact"/>
              <w:ind w:left="109"/>
              <w:rPr>
                <w:sz w:val="24"/>
              </w:rPr>
            </w:pPr>
            <w:r>
              <w:rPr>
                <w:spacing w:val="-10"/>
                <w:sz w:val="24"/>
              </w:rPr>
              <w:t>+</w:t>
            </w:r>
          </w:p>
        </w:tc>
      </w:tr>
      <w:tr w14:paraId="3437CE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795" w:type="dxa"/>
          </w:tcPr>
          <w:p w14:paraId="152BE6A4">
            <w:pPr>
              <w:pStyle w:val="12"/>
              <w:tabs>
                <w:tab w:val="left" w:pos="1244"/>
                <w:tab w:val="left" w:pos="3096"/>
              </w:tabs>
              <w:spacing w:line="270" w:lineRule="exact"/>
              <w:rPr>
                <w:sz w:val="24"/>
              </w:rPr>
            </w:pPr>
            <w:r>
              <w:rPr>
                <w:spacing w:val="-2"/>
                <w:sz w:val="24"/>
              </w:rPr>
              <w:t>область</w:t>
            </w:r>
            <w:r>
              <w:rPr>
                <w:sz w:val="24"/>
              </w:rPr>
              <w:tab/>
            </w:r>
            <w:r>
              <w:rPr>
                <w:spacing w:val="-2"/>
                <w:sz w:val="24"/>
              </w:rPr>
              <w:t>формирования</w:t>
            </w:r>
            <w:r>
              <w:rPr>
                <w:sz w:val="24"/>
              </w:rPr>
              <w:tab/>
            </w:r>
            <w:r>
              <w:rPr>
                <w:spacing w:val="-4"/>
                <w:sz w:val="24"/>
              </w:rPr>
              <w:t>основ</w:t>
            </w:r>
          </w:p>
          <w:p w14:paraId="69C9F3F3">
            <w:pPr>
              <w:pStyle w:val="12"/>
              <w:spacing w:line="261" w:lineRule="exact"/>
              <w:rPr>
                <w:sz w:val="24"/>
              </w:rPr>
            </w:pPr>
            <w:r>
              <w:rPr>
                <w:sz w:val="24"/>
              </w:rPr>
              <w:t>гражданственности</w:t>
            </w:r>
            <w:r>
              <w:rPr>
                <w:spacing w:val="-2"/>
                <w:sz w:val="24"/>
              </w:rPr>
              <w:t xml:space="preserve"> </w:t>
            </w:r>
            <w:r>
              <w:rPr>
                <w:sz w:val="24"/>
              </w:rPr>
              <w:t>и</w:t>
            </w:r>
            <w:r>
              <w:rPr>
                <w:spacing w:val="-1"/>
                <w:sz w:val="24"/>
              </w:rPr>
              <w:t xml:space="preserve"> </w:t>
            </w:r>
            <w:r>
              <w:rPr>
                <w:spacing w:val="-2"/>
                <w:sz w:val="24"/>
              </w:rPr>
              <w:t>патриотизма</w:t>
            </w:r>
          </w:p>
        </w:tc>
        <w:tc>
          <w:tcPr>
            <w:tcW w:w="2530" w:type="dxa"/>
            <w:gridSpan w:val="2"/>
            <w:vMerge w:val="continue"/>
            <w:tcBorders>
              <w:top w:val="nil"/>
            </w:tcBorders>
          </w:tcPr>
          <w:p w14:paraId="215E3BD1">
            <w:pPr>
              <w:rPr>
                <w:sz w:val="2"/>
                <w:szCs w:val="2"/>
              </w:rPr>
            </w:pPr>
          </w:p>
        </w:tc>
        <w:tc>
          <w:tcPr>
            <w:tcW w:w="710" w:type="dxa"/>
          </w:tcPr>
          <w:p w14:paraId="74ADFF62">
            <w:pPr>
              <w:pStyle w:val="12"/>
              <w:spacing w:line="270" w:lineRule="exact"/>
              <w:ind w:left="108"/>
              <w:rPr>
                <w:sz w:val="24"/>
              </w:rPr>
            </w:pPr>
            <w:r>
              <w:rPr>
                <w:spacing w:val="-10"/>
                <w:sz w:val="24"/>
              </w:rPr>
              <w:t>+</w:t>
            </w:r>
          </w:p>
        </w:tc>
        <w:tc>
          <w:tcPr>
            <w:tcW w:w="708" w:type="dxa"/>
          </w:tcPr>
          <w:p w14:paraId="055C088B">
            <w:pPr>
              <w:pStyle w:val="12"/>
              <w:spacing w:line="270" w:lineRule="exact"/>
              <w:ind w:left="108"/>
              <w:rPr>
                <w:sz w:val="24"/>
              </w:rPr>
            </w:pPr>
            <w:r>
              <w:rPr>
                <w:spacing w:val="-10"/>
                <w:sz w:val="24"/>
              </w:rPr>
              <w:t>+</w:t>
            </w:r>
          </w:p>
        </w:tc>
        <w:tc>
          <w:tcPr>
            <w:tcW w:w="708" w:type="dxa"/>
          </w:tcPr>
          <w:p w14:paraId="6671C424">
            <w:pPr>
              <w:pStyle w:val="12"/>
              <w:spacing w:line="270" w:lineRule="exact"/>
              <w:ind w:left="108"/>
              <w:rPr>
                <w:sz w:val="24"/>
              </w:rPr>
            </w:pPr>
            <w:r>
              <w:rPr>
                <w:spacing w:val="-10"/>
                <w:sz w:val="24"/>
              </w:rPr>
              <w:t>+</w:t>
            </w:r>
          </w:p>
        </w:tc>
        <w:tc>
          <w:tcPr>
            <w:tcW w:w="569" w:type="dxa"/>
          </w:tcPr>
          <w:p w14:paraId="5848AFA4">
            <w:pPr>
              <w:pStyle w:val="12"/>
              <w:spacing w:line="270" w:lineRule="exact"/>
              <w:ind w:left="109"/>
              <w:rPr>
                <w:sz w:val="24"/>
              </w:rPr>
            </w:pPr>
            <w:r>
              <w:rPr>
                <w:spacing w:val="-10"/>
                <w:sz w:val="24"/>
              </w:rPr>
              <w:t>+</w:t>
            </w:r>
          </w:p>
        </w:tc>
      </w:tr>
      <w:tr w14:paraId="79A27A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795" w:type="dxa"/>
          </w:tcPr>
          <w:p w14:paraId="7EC87291">
            <w:pPr>
              <w:pStyle w:val="12"/>
              <w:spacing w:line="256" w:lineRule="exact"/>
              <w:rPr>
                <w:sz w:val="24"/>
              </w:rPr>
            </w:pPr>
            <w:r>
              <w:rPr>
                <w:sz w:val="24"/>
              </w:rPr>
              <w:t>сфера</w:t>
            </w:r>
            <w:r>
              <w:rPr>
                <w:spacing w:val="-3"/>
                <w:sz w:val="24"/>
              </w:rPr>
              <w:t xml:space="preserve"> </w:t>
            </w:r>
            <w:r>
              <w:rPr>
                <w:sz w:val="24"/>
              </w:rPr>
              <w:t xml:space="preserve">трудового </w:t>
            </w:r>
            <w:r>
              <w:rPr>
                <w:spacing w:val="-2"/>
                <w:sz w:val="24"/>
              </w:rPr>
              <w:t>воспитания</w:t>
            </w:r>
          </w:p>
        </w:tc>
        <w:tc>
          <w:tcPr>
            <w:tcW w:w="2530" w:type="dxa"/>
            <w:gridSpan w:val="2"/>
            <w:vMerge w:val="continue"/>
            <w:tcBorders>
              <w:top w:val="nil"/>
            </w:tcBorders>
          </w:tcPr>
          <w:p w14:paraId="41BE860A">
            <w:pPr>
              <w:rPr>
                <w:sz w:val="2"/>
                <w:szCs w:val="2"/>
              </w:rPr>
            </w:pPr>
          </w:p>
        </w:tc>
        <w:tc>
          <w:tcPr>
            <w:tcW w:w="710" w:type="dxa"/>
          </w:tcPr>
          <w:p w14:paraId="786AB6DC">
            <w:pPr>
              <w:pStyle w:val="12"/>
              <w:spacing w:line="256" w:lineRule="exact"/>
              <w:ind w:left="108"/>
              <w:rPr>
                <w:sz w:val="24"/>
              </w:rPr>
            </w:pPr>
            <w:r>
              <w:rPr>
                <w:spacing w:val="-10"/>
                <w:sz w:val="24"/>
              </w:rPr>
              <w:t>+</w:t>
            </w:r>
          </w:p>
        </w:tc>
        <w:tc>
          <w:tcPr>
            <w:tcW w:w="708" w:type="dxa"/>
          </w:tcPr>
          <w:p w14:paraId="00C559AE">
            <w:pPr>
              <w:pStyle w:val="12"/>
              <w:spacing w:line="256" w:lineRule="exact"/>
              <w:ind w:left="108"/>
              <w:rPr>
                <w:sz w:val="24"/>
              </w:rPr>
            </w:pPr>
            <w:r>
              <w:rPr>
                <w:spacing w:val="-10"/>
                <w:sz w:val="24"/>
              </w:rPr>
              <w:t>+</w:t>
            </w:r>
          </w:p>
        </w:tc>
        <w:tc>
          <w:tcPr>
            <w:tcW w:w="708" w:type="dxa"/>
          </w:tcPr>
          <w:p w14:paraId="0720B32F">
            <w:pPr>
              <w:pStyle w:val="12"/>
              <w:spacing w:line="256" w:lineRule="exact"/>
              <w:ind w:left="108"/>
              <w:rPr>
                <w:sz w:val="24"/>
              </w:rPr>
            </w:pPr>
            <w:r>
              <w:rPr>
                <w:spacing w:val="-10"/>
                <w:sz w:val="24"/>
              </w:rPr>
              <w:t>+</w:t>
            </w:r>
          </w:p>
        </w:tc>
        <w:tc>
          <w:tcPr>
            <w:tcW w:w="569" w:type="dxa"/>
          </w:tcPr>
          <w:p w14:paraId="45E09612">
            <w:pPr>
              <w:pStyle w:val="12"/>
              <w:spacing w:line="256" w:lineRule="exact"/>
              <w:ind w:left="109"/>
              <w:rPr>
                <w:sz w:val="24"/>
              </w:rPr>
            </w:pPr>
            <w:r>
              <w:rPr>
                <w:spacing w:val="-10"/>
                <w:sz w:val="24"/>
              </w:rPr>
              <w:t>+</w:t>
            </w:r>
          </w:p>
        </w:tc>
      </w:tr>
      <w:tr w14:paraId="085BEE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795" w:type="dxa"/>
          </w:tcPr>
          <w:p w14:paraId="2063057F">
            <w:pPr>
              <w:pStyle w:val="12"/>
              <w:tabs>
                <w:tab w:val="left" w:pos="1244"/>
                <w:tab w:val="left" w:pos="3096"/>
              </w:tabs>
              <w:spacing w:line="270" w:lineRule="exact"/>
              <w:rPr>
                <w:sz w:val="24"/>
              </w:rPr>
            </w:pPr>
            <w:r>
              <w:rPr>
                <w:spacing w:val="-2"/>
                <w:sz w:val="24"/>
              </w:rPr>
              <w:t>область</w:t>
            </w:r>
            <w:r>
              <w:rPr>
                <w:sz w:val="24"/>
              </w:rPr>
              <w:tab/>
            </w:r>
            <w:r>
              <w:rPr>
                <w:spacing w:val="-2"/>
                <w:sz w:val="24"/>
              </w:rPr>
              <w:t>формирования</w:t>
            </w:r>
            <w:r>
              <w:rPr>
                <w:sz w:val="24"/>
              </w:rPr>
              <w:tab/>
            </w:r>
            <w:r>
              <w:rPr>
                <w:spacing w:val="-4"/>
                <w:sz w:val="24"/>
              </w:rPr>
              <w:t>основ</w:t>
            </w:r>
          </w:p>
          <w:p w14:paraId="5F06DE8E">
            <w:pPr>
              <w:pStyle w:val="12"/>
              <w:spacing w:line="261" w:lineRule="exact"/>
              <w:rPr>
                <w:sz w:val="24"/>
              </w:rPr>
            </w:pPr>
            <w:r>
              <w:rPr>
                <w:sz w:val="24"/>
              </w:rPr>
              <w:t>безопасного</w:t>
            </w:r>
            <w:r>
              <w:rPr>
                <w:spacing w:val="-4"/>
                <w:sz w:val="24"/>
              </w:rPr>
              <w:t xml:space="preserve"> </w:t>
            </w:r>
            <w:r>
              <w:rPr>
                <w:spacing w:val="-2"/>
                <w:sz w:val="24"/>
              </w:rPr>
              <w:t>поведения</w:t>
            </w:r>
          </w:p>
        </w:tc>
        <w:tc>
          <w:tcPr>
            <w:tcW w:w="2530" w:type="dxa"/>
            <w:gridSpan w:val="2"/>
            <w:vMerge w:val="continue"/>
            <w:tcBorders>
              <w:top w:val="nil"/>
            </w:tcBorders>
          </w:tcPr>
          <w:p w14:paraId="18BB3F5A">
            <w:pPr>
              <w:rPr>
                <w:sz w:val="2"/>
                <w:szCs w:val="2"/>
              </w:rPr>
            </w:pPr>
          </w:p>
        </w:tc>
        <w:tc>
          <w:tcPr>
            <w:tcW w:w="710" w:type="dxa"/>
          </w:tcPr>
          <w:p w14:paraId="1B406EEF">
            <w:pPr>
              <w:pStyle w:val="12"/>
              <w:spacing w:line="270" w:lineRule="exact"/>
              <w:ind w:left="108"/>
              <w:rPr>
                <w:sz w:val="24"/>
              </w:rPr>
            </w:pPr>
            <w:r>
              <w:rPr>
                <w:spacing w:val="-10"/>
                <w:sz w:val="24"/>
              </w:rPr>
              <w:t>+</w:t>
            </w:r>
          </w:p>
        </w:tc>
        <w:tc>
          <w:tcPr>
            <w:tcW w:w="708" w:type="dxa"/>
          </w:tcPr>
          <w:p w14:paraId="55BC0DF6">
            <w:pPr>
              <w:pStyle w:val="12"/>
              <w:spacing w:line="270" w:lineRule="exact"/>
              <w:ind w:left="108"/>
              <w:rPr>
                <w:sz w:val="24"/>
              </w:rPr>
            </w:pPr>
            <w:r>
              <w:rPr>
                <w:spacing w:val="-10"/>
                <w:sz w:val="24"/>
              </w:rPr>
              <w:t>+</w:t>
            </w:r>
          </w:p>
        </w:tc>
        <w:tc>
          <w:tcPr>
            <w:tcW w:w="708" w:type="dxa"/>
          </w:tcPr>
          <w:p w14:paraId="1A4E0F38">
            <w:pPr>
              <w:pStyle w:val="12"/>
              <w:spacing w:line="270" w:lineRule="exact"/>
              <w:ind w:left="108"/>
              <w:rPr>
                <w:sz w:val="24"/>
              </w:rPr>
            </w:pPr>
            <w:r>
              <w:rPr>
                <w:spacing w:val="-10"/>
                <w:sz w:val="24"/>
              </w:rPr>
              <w:t>+</w:t>
            </w:r>
          </w:p>
        </w:tc>
        <w:tc>
          <w:tcPr>
            <w:tcW w:w="569" w:type="dxa"/>
          </w:tcPr>
          <w:p w14:paraId="787D6171">
            <w:pPr>
              <w:pStyle w:val="12"/>
              <w:spacing w:line="270" w:lineRule="exact"/>
              <w:ind w:left="109"/>
              <w:rPr>
                <w:sz w:val="24"/>
              </w:rPr>
            </w:pPr>
            <w:r>
              <w:rPr>
                <w:spacing w:val="-10"/>
                <w:sz w:val="24"/>
              </w:rPr>
              <w:t>+</w:t>
            </w:r>
          </w:p>
        </w:tc>
      </w:tr>
    </w:tbl>
    <w:p w14:paraId="686973C0">
      <w:pPr>
        <w:pStyle w:val="3"/>
        <w:numPr>
          <w:ilvl w:val="2"/>
          <w:numId w:val="1"/>
        </w:numPr>
        <w:tabs>
          <w:tab w:val="left" w:pos="1593"/>
        </w:tabs>
        <w:spacing w:before="1" w:line="274" w:lineRule="exact"/>
        <w:ind w:left="1593" w:hanging="600"/>
      </w:pPr>
      <w:r>
        <w:t>Познавательное</w:t>
      </w:r>
      <w:r>
        <w:rPr>
          <w:spacing w:val="-9"/>
        </w:rPr>
        <w:t xml:space="preserve"> </w:t>
      </w:r>
      <w:r>
        <w:rPr>
          <w:spacing w:val="-2"/>
        </w:rPr>
        <w:t>развитие</w:t>
      </w:r>
    </w:p>
    <w:p w14:paraId="6545E83C">
      <w:pPr>
        <w:pStyle w:val="7"/>
        <w:ind w:right="849"/>
        <w:jc w:val="left"/>
      </w:pPr>
      <w:r>
        <w:t>В</w:t>
      </w:r>
      <w:r>
        <w:rPr>
          <w:spacing w:val="40"/>
        </w:rPr>
        <w:t xml:space="preserve"> </w:t>
      </w:r>
      <w:r>
        <w:t>познавательной</w:t>
      </w:r>
      <w:r>
        <w:rPr>
          <w:spacing w:val="40"/>
        </w:rPr>
        <w:t xml:space="preserve"> </w:t>
      </w:r>
      <w:r>
        <w:t>области</w:t>
      </w:r>
      <w:r>
        <w:rPr>
          <w:spacing w:val="40"/>
        </w:rPr>
        <w:t xml:space="preserve"> </w:t>
      </w:r>
      <w:r>
        <w:t>основными</w:t>
      </w:r>
      <w:r>
        <w:rPr>
          <w:spacing w:val="40"/>
        </w:rPr>
        <w:t xml:space="preserve"> </w:t>
      </w:r>
      <w:r>
        <w:t>задачами</w:t>
      </w:r>
      <w:r>
        <w:rPr>
          <w:spacing w:val="40"/>
        </w:rPr>
        <w:t xml:space="preserve"> </w:t>
      </w:r>
      <w:r>
        <w:t>образовательной</w:t>
      </w:r>
      <w:r>
        <w:rPr>
          <w:spacing w:val="40"/>
        </w:rPr>
        <w:t xml:space="preserve"> </w:t>
      </w:r>
      <w:r>
        <w:t>деятельности</w:t>
      </w:r>
      <w:r>
        <w:rPr>
          <w:spacing w:val="40"/>
        </w:rPr>
        <w:t xml:space="preserve"> </w:t>
      </w:r>
      <w:r>
        <w:t>с детьми являются создание условий для:</w:t>
      </w:r>
    </w:p>
    <w:p w14:paraId="4589E535">
      <w:pPr>
        <w:pStyle w:val="11"/>
        <w:numPr>
          <w:ilvl w:val="0"/>
          <w:numId w:val="22"/>
        </w:numPr>
        <w:tabs>
          <w:tab w:val="left" w:pos="1146"/>
        </w:tabs>
        <w:spacing w:line="293" w:lineRule="exact"/>
        <w:ind w:left="1146" w:hanging="436"/>
        <w:jc w:val="left"/>
        <w:rPr>
          <w:sz w:val="24"/>
        </w:rPr>
      </w:pPr>
      <w:r>
        <w:rPr>
          <w:sz w:val="24"/>
        </w:rPr>
        <w:t>развития</w:t>
      </w:r>
      <w:r>
        <w:rPr>
          <w:spacing w:val="-11"/>
          <w:sz w:val="24"/>
        </w:rPr>
        <w:t xml:space="preserve"> </w:t>
      </w:r>
      <w:r>
        <w:rPr>
          <w:sz w:val="24"/>
        </w:rPr>
        <w:t>интересов</w:t>
      </w:r>
      <w:r>
        <w:rPr>
          <w:spacing w:val="-6"/>
          <w:sz w:val="24"/>
        </w:rPr>
        <w:t xml:space="preserve"> </w:t>
      </w:r>
      <w:r>
        <w:rPr>
          <w:sz w:val="24"/>
        </w:rPr>
        <w:t>обучающихся,</w:t>
      </w:r>
      <w:r>
        <w:rPr>
          <w:spacing w:val="-5"/>
          <w:sz w:val="24"/>
        </w:rPr>
        <w:t xml:space="preserve"> </w:t>
      </w:r>
      <w:r>
        <w:rPr>
          <w:sz w:val="24"/>
        </w:rPr>
        <w:t>любознательности</w:t>
      </w:r>
      <w:r>
        <w:rPr>
          <w:spacing w:val="-7"/>
          <w:sz w:val="24"/>
        </w:rPr>
        <w:t xml:space="preserve"> </w:t>
      </w:r>
      <w:r>
        <w:rPr>
          <w:sz w:val="24"/>
        </w:rPr>
        <w:t>и</w:t>
      </w:r>
      <w:r>
        <w:rPr>
          <w:spacing w:val="-5"/>
          <w:sz w:val="24"/>
        </w:rPr>
        <w:t xml:space="preserve"> </w:t>
      </w:r>
      <w:r>
        <w:rPr>
          <w:sz w:val="24"/>
        </w:rPr>
        <w:t>познавательной</w:t>
      </w:r>
      <w:r>
        <w:rPr>
          <w:spacing w:val="-5"/>
          <w:sz w:val="24"/>
        </w:rPr>
        <w:t xml:space="preserve"> </w:t>
      </w:r>
      <w:r>
        <w:rPr>
          <w:spacing w:val="-2"/>
          <w:sz w:val="24"/>
        </w:rPr>
        <w:t>мотивации;</w:t>
      </w:r>
    </w:p>
    <w:p w14:paraId="4755E057">
      <w:pPr>
        <w:pStyle w:val="11"/>
        <w:numPr>
          <w:ilvl w:val="0"/>
          <w:numId w:val="22"/>
        </w:numPr>
        <w:tabs>
          <w:tab w:val="left" w:pos="1146"/>
        </w:tabs>
        <w:spacing w:line="293" w:lineRule="exact"/>
        <w:ind w:left="1146" w:hanging="436"/>
        <w:jc w:val="left"/>
        <w:rPr>
          <w:sz w:val="24"/>
        </w:rPr>
      </w:pPr>
      <w:r>
        <w:rPr>
          <w:sz w:val="24"/>
        </w:rPr>
        <w:t>формирования</w:t>
      </w:r>
      <w:r>
        <w:rPr>
          <w:spacing w:val="-10"/>
          <w:sz w:val="24"/>
        </w:rPr>
        <w:t xml:space="preserve"> </w:t>
      </w:r>
      <w:r>
        <w:rPr>
          <w:sz w:val="24"/>
        </w:rPr>
        <w:t>познавательных</w:t>
      </w:r>
      <w:r>
        <w:rPr>
          <w:spacing w:val="-6"/>
          <w:sz w:val="24"/>
        </w:rPr>
        <w:t xml:space="preserve"> </w:t>
      </w:r>
      <w:r>
        <w:rPr>
          <w:sz w:val="24"/>
        </w:rPr>
        <w:t>действий,</w:t>
      </w:r>
      <w:r>
        <w:rPr>
          <w:spacing w:val="-7"/>
          <w:sz w:val="24"/>
        </w:rPr>
        <w:t xml:space="preserve"> </w:t>
      </w:r>
      <w:r>
        <w:rPr>
          <w:sz w:val="24"/>
        </w:rPr>
        <w:t>становления</w:t>
      </w:r>
      <w:r>
        <w:rPr>
          <w:spacing w:val="-7"/>
          <w:sz w:val="24"/>
        </w:rPr>
        <w:t xml:space="preserve"> </w:t>
      </w:r>
      <w:r>
        <w:rPr>
          <w:spacing w:val="-2"/>
          <w:sz w:val="24"/>
        </w:rPr>
        <w:t>сознания;</w:t>
      </w:r>
    </w:p>
    <w:p w14:paraId="5B192D63">
      <w:pPr>
        <w:pStyle w:val="11"/>
        <w:numPr>
          <w:ilvl w:val="0"/>
          <w:numId w:val="22"/>
        </w:numPr>
        <w:tabs>
          <w:tab w:val="left" w:pos="1146"/>
        </w:tabs>
        <w:spacing w:line="293" w:lineRule="exact"/>
        <w:ind w:left="1146" w:hanging="436"/>
        <w:jc w:val="left"/>
        <w:rPr>
          <w:sz w:val="24"/>
        </w:rPr>
      </w:pPr>
      <w:r>
        <w:rPr>
          <w:sz w:val="24"/>
        </w:rPr>
        <w:t>развития</w:t>
      </w:r>
      <w:r>
        <w:rPr>
          <w:spacing w:val="-3"/>
          <w:sz w:val="24"/>
        </w:rPr>
        <w:t xml:space="preserve"> </w:t>
      </w:r>
      <w:r>
        <w:rPr>
          <w:sz w:val="24"/>
        </w:rPr>
        <w:t>воображения</w:t>
      </w:r>
      <w:r>
        <w:rPr>
          <w:spacing w:val="-5"/>
          <w:sz w:val="24"/>
        </w:rPr>
        <w:t xml:space="preserve"> </w:t>
      </w:r>
      <w:r>
        <w:rPr>
          <w:sz w:val="24"/>
        </w:rPr>
        <w:t>и</w:t>
      </w:r>
      <w:r>
        <w:rPr>
          <w:spacing w:val="-3"/>
          <w:sz w:val="24"/>
        </w:rPr>
        <w:t xml:space="preserve"> </w:t>
      </w:r>
      <w:r>
        <w:rPr>
          <w:sz w:val="24"/>
        </w:rPr>
        <w:t>творческой</w:t>
      </w:r>
      <w:r>
        <w:rPr>
          <w:spacing w:val="-2"/>
          <w:sz w:val="24"/>
        </w:rPr>
        <w:t xml:space="preserve"> активности;</w:t>
      </w:r>
    </w:p>
    <w:p w14:paraId="0BFA3547">
      <w:pPr>
        <w:pStyle w:val="11"/>
        <w:numPr>
          <w:ilvl w:val="0"/>
          <w:numId w:val="22"/>
        </w:numPr>
        <w:tabs>
          <w:tab w:val="left" w:pos="1146"/>
        </w:tabs>
        <w:ind w:right="853" w:firstLine="283"/>
        <w:rPr>
          <w:sz w:val="24"/>
        </w:rPr>
      </w:pPr>
      <w:r>
        <w:rPr>
          <w:sz w:val="24"/>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14:paraId="4208362A">
      <w:pPr>
        <w:pStyle w:val="11"/>
        <w:numPr>
          <w:ilvl w:val="0"/>
          <w:numId w:val="22"/>
        </w:numPr>
        <w:tabs>
          <w:tab w:val="left" w:pos="1146"/>
        </w:tabs>
        <w:ind w:right="851" w:firstLine="283"/>
        <w:rPr>
          <w:sz w:val="24"/>
        </w:rPr>
      </w:pPr>
      <w:r>
        <w:rPr>
          <w:sz w:val="24"/>
        </w:rPr>
        <w:t>формирования первичных представлений о малой родине и Отечестве, представлений</w:t>
      </w:r>
      <w:r>
        <w:rPr>
          <w:spacing w:val="-2"/>
          <w:sz w:val="24"/>
        </w:rPr>
        <w:t xml:space="preserve"> </w:t>
      </w:r>
      <w:r>
        <w:rPr>
          <w:sz w:val="24"/>
        </w:rPr>
        <w:t>о</w:t>
      </w:r>
      <w:r>
        <w:rPr>
          <w:spacing w:val="-3"/>
          <w:sz w:val="24"/>
        </w:rPr>
        <w:t xml:space="preserve"> </w:t>
      </w:r>
      <w:r>
        <w:rPr>
          <w:sz w:val="24"/>
        </w:rPr>
        <w:t>социокультурных</w:t>
      </w:r>
      <w:r>
        <w:rPr>
          <w:spacing w:val="-2"/>
          <w:sz w:val="24"/>
        </w:rPr>
        <w:t xml:space="preserve"> </w:t>
      </w:r>
      <w:r>
        <w:rPr>
          <w:sz w:val="24"/>
        </w:rPr>
        <w:t>ценностях</w:t>
      </w:r>
      <w:r>
        <w:rPr>
          <w:spacing w:val="-3"/>
          <w:sz w:val="24"/>
        </w:rPr>
        <w:t xml:space="preserve"> </w:t>
      </w:r>
      <w:r>
        <w:rPr>
          <w:sz w:val="24"/>
        </w:rPr>
        <w:t>нашего</w:t>
      </w:r>
      <w:r>
        <w:rPr>
          <w:spacing w:val="-3"/>
          <w:sz w:val="24"/>
        </w:rPr>
        <w:t xml:space="preserve"> </w:t>
      </w:r>
      <w:r>
        <w:rPr>
          <w:sz w:val="24"/>
        </w:rPr>
        <w:t>народа,</w:t>
      </w:r>
      <w:r>
        <w:rPr>
          <w:spacing w:val="-3"/>
          <w:sz w:val="24"/>
        </w:rPr>
        <w:t xml:space="preserve"> </w:t>
      </w:r>
      <w:r>
        <w:rPr>
          <w:sz w:val="24"/>
        </w:rPr>
        <w:t>об</w:t>
      </w:r>
      <w:r>
        <w:rPr>
          <w:spacing w:val="-3"/>
          <w:sz w:val="24"/>
        </w:rPr>
        <w:t xml:space="preserve"> </w:t>
      </w:r>
      <w:r>
        <w:rPr>
          <w:sz w:val="24"/>
        </w:rPr>
        <w:t>отечественных</w:t>
      </w:r>
      <w:r>
        <w:rPr>
          <w:spacing w:val="-2"/>
          <w:sz w:val="24"/>
        </w:rPr>
        <w:t xml:space="preserve"> </w:t>
      </w:r>
      <w:r>
        <w:rPr>
          <w:sz w:val="24"/>
        </w:rPr>
        <w:t>традициях и праздниках, о планете Земля как общем доме людей, об особенностях ее природы, многообразии стран и народов мира;</w:t>
      </w:r>
    </w:p>
    <w:p w14:paraId="12359018">
      <w:pPr>
        <w:pStyle w:val="11"/>
        <w:numPr>
          <w:ilvl w:val="0"/>
          <w:numId w:val="22"/>
        </w:numPr>
        <w:tabs>
          <w:tab w:val="left" w:pos="1146"/>
        </w:tabs>
        <w:spacing w:line="293" w:lineRule="exact"/>
        <w:ind w:left="1146" w:hanging="436"/>
        <w:rPr>
          <w:sz w:val="24"/>
        </w:rPr>
      </w:pPr>
      <w:r>
        <w:rPr>
          <w:sz w:val="24"/>
        </w:rPr>
        <w:t>развития</w:t>
      </w:r>
      <w:r>
        <w:rPr>
          <w:spacing w:val="-9"/>
          <w:sz w:val="24"/>
        </w:rPr>
        <w:t xml:space="preserve"> </w:t>
      </w:r>
      <w:r>
        <w:rPr>
          <w:sz w:val="24"/>
        </w:rPr>
        <w:t>представлений</w:t>
      </w:r>
      <w:r>
        <w:rPr>
          <w:spacing w:val="-3"/>
          <w:sz w:val="24"/>
        </w:rPr>
        <w:t xml:space="preserve"> </w:t>
      </w:r>
      <w:r>
        <w:rPr>
          <w:sz w:val="24"/>
        </w:rPr>
        <w:t>о</w:t>
      </w:r>
      <w:r>
        <w:rPr>
          <w:spacing w:val="-3"/>
          <w:sz w:val="24"/>
        </w:rPr>
        <w:t xml:space="preserve"> </w:t>
      </w:r>
      <w:r>
        <w:rPr>
          <w:sz w:val="24"/>
        </w:rPr>
        <w:t>виртуальной</w:t>
      </w:r>
      <w:r>
        <w:rPr>
          <w:spacing w:val="-3"/>
          <w:sz w:val="24"/>
        </w:rPr>
        <w:t xml:space="preserve"> </w:t>
      </w:r>
      <w:r>
        <w:rPr>
          <w:sz w:val="24"/>
        </w:rPr>
        <w:t>среде,</w:t>
      </w:r>
      <w:r>
        <w:rPr>
          <w:spacing w:val="-2"/>
          <w:sz w:val="24"/>
        </w:rPr>
        <w:t xml:space="preserve"> </w:t>
      </w:r>
      <w:r>
        <w:rPr>
          <w:sz w:val="24"/>
        </w:rPr>
        <w:t>о</w:t>
      </w:r>
      <w:r>
        <w:rPr>
          <w:spacing w:val="-3"/>
          <w:sz w:val="24"/>
        </w:rPr>
        <w:t xml:space="preserve"> </w:t>
      </w:r>
      <w:r>
        <w:rPr>
          <w:sz w:val="24"/>
        </w:rPr>
        <w:t>возможностях</w:t>
      </w:r>
      <w:r>
        <w:rPr>
          <w:spacing w:val="-3"/>
          <w:sz w:val="24"/>
        </w:rPr>
        <w:t xml:space="preserve"> </w:t>
      </w:r>
      <w:r>
        <w:rPr>
          <w:sz w:val="24"/>
        </w:rPr>
        <w:t>и</w:t>
      </w:r>
      <w:r>
        <w:rPr>
          <w:spacing w:val="-3"/>
          <w:sz w:val="24"/>
        </w:rPr>
        <w:t xml:space="preserve"> </w:t>
      </w:r>
      <w:r>
        <w:rPr>
          <w:sz w:val="24"/>
        </w:rPr>
        <w:t>рисках</w:t>
      </w:r>
      <w:r>
        <w:rPr>
          <w:spacing w:val="-1"/>
          <w:sz w:val="24"/>
        </w:rPr>
        <w:t xml:space="preserve"> </w:t>
      </w:r>
      <w:r>
        <w:rPr>
          <w:spacing w:val="-2"/>
          <w:sz w:val="24"/>
        </w:rPr>
        <w:t>интернета.</w:t>
      </w:r>
    </w:p>
    <w:p w14:paraId="19110B7C">
      <w:pPr>
        <w:pStyle w:val="4"/>
        <w:spacing w:before="2"/>
        <w:ind w:left="710"/>
      </w:pPr>
      <w:r>
        <w:t>2.1.2.1.</w:t>
      </w:r>
      <w:r>
        <w:rPr>
          <w:spacing w:val="-5"/>
        </w:rPr>
        <w:t xml:space="preserve"> </w:t>
      </w:r>
      <w:r>
        <w:t>Образовательной</w:t>
      </w:r>
      <w:r>
        <w:rPr>
          <w:spacing w:val="-3"/>
        </w:rPr>
        <w:t xml:space="preserve"> </w:t>
      </w:r>
      <w:r>
        <w:t>деятельности</w:t>
      </w:r>
      <w:r>
        <w:rPr>
          <w:spacing w:val="-2"/>
        </w:rPr>
        <w:t xml:space="preserve"> </w:t>
      </w:r>
      <w:r>
        <w:t>с</w:t>
      </w:r>
      <w:r>
        <w:rPr>
          <w:spacing w:val="-4"/>
        </w:rPr>
        <w:t xml:space="preserve"> </w:t>
      </w:r>
      <w:r>
        <w:t>детьми</w:t>
      </w:r>
      <w:r>
        <w:rPr>
          <w:spacing w:val="-4"/>
        </w:rPr>
        <w:t xml:space="preserve"> </w:t>
      </w:r>
      <w:r>
        <w:t>младшего</w:t>
      </w:r>
      <w:r>
        <w:rPr>
          <w:spacing w:val="-3"/>
        </w:rPr>
        <w:t xml:space="preserve"> </w:t>
      </w:r>
      <w:r>
        <w:t>дошкольного</w:t>
      </w:r>
      <w:r>
        <w:rPr>
          <w:spacing w:val="-2"/>
        </w:rPr>
        <w:t xml:space="preserve"> возраста</w:t>
      </w:r>
    </w:p>
    <w:p w14:paraId="42AD319F">
      <w:pPr>
        <w:pStyle w:val="7"/>
        <w:ind w:right="844"/>
      </w:pPr>
      <w:r>
        <w:t>Содержание образовательной области «Познавательное развитие»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 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14:paraId="5F8776D5">
      <w:pPr>
        <w:pStyle w:val="7"/>
        <w:ind w:right="851"/>
      </w:pPr>
      <w:r>
        <w:t>Характер решаемых задач позволяет структурировать содержание образовательной области «Познавательное развитие» по следующим разделам:</w:t>
      </w:r>
    </w:p>
    <w:p w14:paraId="2BB30863">
      <w:pPr>
        <w:pStyle w:val="11"/>
        <w:numPr>
          <w:ilvl w:val="0"/>
          <w:numId w:val="23"/>
        </w:numPr>
        <w:tabs>
          <w:tab w:val="left" w:pos="1146"/>
        </w:tabs>
        <w:spacing w:line="293" w:lineRule="exact"/>
        <w:ind w:left="1146" w:hanging="436"/>
        <w:jc w:val="left"/>
        <w:rPr>
          <w:sz w:val="24"/>
        </w:rPr>
      </w:pPr>
      <w:r>
        <w:rPr>
          <w:sz w:val="24"/>
        </w:rPr>
        <w:t>конструктивные</w:t>
      </w:r>
      <w:r>
        <w:rPr>
          <w:spacing w:val="-5"/>
          <w:sz w:val="24"/>
        </w:rPr>
        <w:t xml:space="preserve"> </w:t>
      </w:r>
      <w:r>
        <w:rPr>
          <w:sz w:val="24"/>
        </w:rPr>
        <w:t>игры</w:t>
      </w:r>
      <w:r>
        <w:rPr>
          <w:spacing w:val="-3"/>
          <w:sz w:val="24"/>
        </w:rPr>
        <w:t xml:space="preserve"> </w:t>
      </w:r>
      <w:r>
        <w:rPr>
          <w:sz w:val="24"/>
        </w:rPr>
        <w:t>и</w:t>
      </w:r>
      <w:r>
        <w:rPr>
          <w:spacing w:val="-4"/>
          <w:sz w:val="24"/>
        </w:rPr>
        <w:t xml:space="preserve"> </w:t>
      </w:r>
      <w:r>
        <w:rPr>
          <w:spacing w:val="-2"/>
          <w:sz w:val="24"/>
        </w:rPr>
        <w:t>конструирование;</w:t>
      </w:r>
    </w:p>
    <w:p w14:paraId="66015676">
      <w:pPr>
        <w:pStyle w:val="11"/>
        <w:numPr>
          <w:ilvl w:val="0"/>
          <w:numId w:val="23"/>
        </w:numPr>
        <w:tabs>
          <w:tab w:val="left" w:pos="1146"/>
        </w:tabs>
        <w:spacing w:line="293" w:lineRule="exact"/>
        <w:ind w:left="1146" w:hanging="436"/>
        <w:jc w:val="left"/>
        <w:rPr>
          <w:sz w:val="24"/>
        </w:rPr>
      </w:pPr>
      <w:r>
        <w:rPr>
          <w:sz w:val="24"/>
        </w:rPr>
        <w:t>представления</w:t>
      </w:r>
      <w:r>
        <w:rPr>
          <w:spacing w:val="-5"/>
          <w:sz w:val="24"/>
        </w:rPr>
        <w:t xml:space="preserve"> </w:t>
      </w:r>
      <w:r>
        <w:rPr>
          <w:sz w:val="24"/>
        </w:rPr>
        <w:t>о</w:t>
      </w:r>
      <w:r>
        <w:rPr>
          <w:spacing w:val="-2"/>
          <w:sz w:val="24"/>
        </w:rPr>
        <w:t xml:space="preserve"> </w:t>
      </w:r>
      <w:r>
        <w:rPr>
          <w:sz w:val="24"/>
        </w:rPr>
        <w:t>себе</w:t>
      </w:r>
      <w:r>
        <w:rPr>
          <w:spacing w:val="-3"/>
          <w:sz w:val="24"/>
        </w:rPr>
        <w:t xml:space="preserve"> </w:t>
      </w:r>
      <w:r>
        <w:rPr>
          <w:sz w:val="24"/>
        </w:rPr>
        <w:t>и</w:t>
      </w:r>
      <w:r>
        <w:rPr>
          <w:spacing w:val="-3"/>
          <w:sz w:val="24"/>
        </w:rPr>
        <w:t xml:space="preserve"> </w:t>
      </w:r>
      <w:r>
        <w:rPr>
          <w:sz w:val="24"/>
        </w:rPr>
        <w:t>об</w:t>
      </w:r>
      <w:r>
        <w:rPr>
          <w:spacing w:val="-2"/>
          <w:sz w:val="24"/>
        </w:rPr>
        <w:t xml:space="preserve"> </w:t>
      </w:r>
      <w:r>
        <w:rPr>
          <w:sz w:val="24"/>
        </w:rPr>
        <w:t>окружающем</w:t>
      </w:r>
      <w:r>
        <w:rPr>
          <w:spacing w:val="-3"/>
          <w:sz w:val="24"/>
        </w:rPr>
        <w:t xml:space="preserve"> </w:t>
      </w:r>
      <w:r>
        <w:rPr>
          <w:sz w:val="24"/>
        </w:rPr>
        <w:t>природном</w:t>
      </w:r>
      <w:r>
        <w:rPr>
          <w:spacing w:val="-3"/>
          <w:sz w:val="24"/>
        </w:rPr>
        <w:t xml:space="preserve"> </w:t>
      </w:r>
      <w:r>
        <w:rPr>
          <w:spacing w:val="-2"/>
          <w:sz w:val="24"/>
        </w:rPr>
        <w:t>мире;</w:t>
      </w:r>
    </w:p>
    <w:p w14:paraId="377DF5BE">
      <w:pPr>
        <w:pStyle w:val="11"/>
        <w:numPr>
          <w:ilvl w:val="0"/>
          <w:numId w:val="23"/>
        </w:numPr>
        <w:tabs>
          <w:tab w:val="left" w:pos="1146"/>
        </w:tabs>
        <w:spacing w:line="293" w:lineRule="exact"/>
        <w:ind w:left="1146" w:hanging="436"/>
        <w:jc w:val="left"/>
        <w:rPr>
          <w:sz w:val="24"/>
        </w:rPr>
      </w:pPr>
      <w:r>
        <w:rPr>
          <w:sz w:val="24"/>
        </w:rPr>
        <w:t>элементарные</w:t>
      </w:r>
      <w:r>
        <w:rPr>
          <w:spacing w:val="-7"/>
          <w:sz w:val="24"/>
        </w:rPr>
        <w:t xml:space="preserve"> </w:t>
      </w:r>
      <w:r>
        <w:rPr>
          <w:sz w:val="24"/>
        </w:rPr>
        <w:t>математические</w:t>
      </w:r>
      <w:r>
        <w:rPr>
          <w:spacing w:val="-6"/>
          <w:sz w:val="24"/>
        </w:rPr>
        <w:t xml:space="preserve"> </w:t>
      </w:r>
      <w:r>
        <w:rPr>
          <w:spacing w:val="-2"/>
          <w:sz w:val="24"/>
        </w:rPr>
        <w:t>представления.</w:t>
      </w:r>
    </w:p>
    <w:p w14:paraId="1A6B2C58">
      <w:pPr>
        <w:pStyle w:val="7"/>
        <w:ind w:right="846"/>
      </w:pPr>
      <w:r>
        <w:t>В ходе образовательной деятельности у обучающихся с ТНР развивают сенсорно- перцептивные способности: умение выделять знакомые объекты из фона зрительно, по звучанию, на ощупь и на вкус.</w:t>
      </w:r>
    </w:p>
    <w:p w14:paraId="0874DB6E">
      <w:pPr>
        <w:pStyle w:val="7"/>
        <w:ind w:right="846"/>
      </w:pPr>
      <w:r>
        <w:t>Для формирования кинетической основы движений пальцев рук у обучающихся с ТНР</w:t>
      </w:r>
      <w:r>
        <w:rPr>
          <w:spacing w:val="80"/>
        </w:rPr>
        <w:t xml:space="preserve">  </w:t>
      </w:r>
      <w:r>
        <w:t>в</w:t>
      </w:r>
      <w:r>
        <w:rPr>
          <w:spacing w:val="80"/>
        </w:rPr>
        <w:t xml:space="preserve">  </w:t>
      </w:r>
      <w:r>
        <w:t>процессе</w:t>
      </w:r>
      <w:r>
        <w:rPr>
          <w:spacing w:val="80"/>
        </w:rPr>
        <w:t xml:space="preserve">  </w:t>
      </w:r>
      <w:r>
        <w:t>выполнения</w:t>
      </w:r>
      <w:r>
        <w:rPr>
          <w:spacing w:val="80"/>
        </w:rPr>
        <w:t xml:space="preserve">  </w:t>
      </w:r>
      <w:r>
        <w:t>последовательно</w:t>
      </w:r>
      <w:r>
        <w:rPr>
          <w:spacing w:val="80"/>
        </w:rPr>
        <w:t xml:space="preserve">  </w:t>
      </w:r>
      <w:r>
        <w:t>организованных</w:t>
      </w:r>
      <w:r>
        <w:rPr>
          <w:spacing w:val="80"/>
        </w:rPr>
        <w:t xml:space="preserve">  </w:t>
      </w:r>
      <w:r>
        <w:t>движений</w:t>
      </w:r>
      <w:r>
        <w:rPr>
          <w:spacing w:val="80"/>
        </w:rPr>
        <w:t xml:space="preserve">  </w:t>
      </w:r>
      <w:r>
        <w:t>и</w:t>
      </w:r>
    </w:p>
    <w:p w14:paraId="2FC51387">
      <w:pPr>
        <w:pStyle w:val="7"/>
        <w:sectPr>
          <w:pgSz w:w="11920" w:h="16850"/>
          <w:pgMar w:top="1060" w:right="0" w:bottom="1260" w:left="1275" w:header="0" w:footer="997" w:gutter="0"/>
          <w:cols w:space="720" w:num="1"/>
        </w:sectPr>
      </w:pPr>
    </w:p>
    <w:p w14:paraId="025B2C22">
      <w:pPr>
        <w:pStyle w:val="7"/>
        <w:spacing w:before="66"/>
        <w:ind w:right="845" w:firstLine="0"/>
      </w:pPr>
      <w:r>
        <w:t>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w:t>
      </w:r>
      <w:r>
        <w:rPr>
          <w:spacing w:val="40"/>
        </w:rPr>
        <w:t xml:space="preserve"> </w:t>
      </w:r>
      <w:r>
        <w:t>застежек: на пуговицах, на липучках, на молниях. Занятия организуются таким образом, чтобы постоянно стимулировать обучающихся к взаимодействию со педагогическим работником и другими детьми.</w:t>
      </w:r>
    </w:p>
    <w:p w14:paraId="4128F8C6">
      <w:pPr>
        <w:pStyle w:val="7"/>
        <w:spacing w:before="1"/>
        <w:ind w:right="850"/>
      </w:pPr>
      <w:r>
        <w:t>В специально подобранных играх активно развиваются произвольность, опосредованность восприятия, пространственные отношения, способность создавать</w:t>
      </w:r>
      <w:r>
        <w:rPr>
          <w:spacing w:val="40"/>
        </w:rPr>
        <w:t xml:space="preserve"> </w:t>
      </w:r>
      <w:r>
        <w:t>целое из частей. С помощью этих игр педагогический работник обучает обучающихся простейшим обобщениям на основе установления сходных признаков.</w:t>
      </w:r>
    </w:p>
    <w:p w14:paraId="2F544F55">
      <w:pPr>
        <w:pStyle w:val="7"/>
        <w:ind w:right="846"/>
      </w:pPr>
      <w:r>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p w14:paraId="09E344AE">
      <w:pPr>
        <w:pStyle w:val="4"/>
        <w:numPr>
          <w:ilvl w:val="3"/>
          <w:numId w:val="24"/>
        </w:numPr>
        <w:tabs>
          <w:tab w:val="left" w:pos="1792"/>
        </w:tabs>
        <w:spacing w:before="5" w:line="240" w:lineRule="auto"/>
        <w:ind w:right="851" w:firstLine="566"/>
        <w:jc w:val="both"/>
      </w:pPr>
      <w:r>
        <w:t>Основное содержание образовательной деятельности с детьми среднего дошкольного возраста:</w:t>
      </w:r>
    </w:p>
    <w:p w14:paraId="032BF004">
      <w:pPr>
        <w:pStyle w:val="7"/>
        <w:ind w:right="844"/>
      </w:pPr>
      <w:r>
        <w:t>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 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14:paraId="33A0C63D">
      <w:pPr>
        <w:pStyle w:val="7"/>
        <w:ind w:right="853"/>
      </w:pPr>
      <w:r>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w:t>
      </w:r>
      <w:r>
        <w:rPr>
          <w:spacing w:val="-2"/>
        </w:rPr>
        <w:t xml:space="preserve"> </w:t>
      </w:r>
      <w:r>
        <w:t>причинные,</w:t>
      </w:r>
      <w:r>
        <w:rPr>
          <w:spacing w:val="-3"/>
        </w:rPr>
        <w:t xml:space="preserve"> </w:t>
      </w:r>
      <w:r>
        <w:t>временные</w:t>
      </w:r>
      <w:r>
        <w:rPr>
          <w:spacing w:val="-4"/>
        </w:rPr>
        <w:t xml:space="preserve"> </w:t>
      </w:r>
      <w:r>
        <w:t>и</w:t>
      </w:r>
      <w:r>
        <w:rPr>
          <w:spacing w:val="-3"/>
        </w:rPr>
        <w:t xml:space="preserve"> </w:t>
      </w:r>
      <w:r>
        <w:t>другие</w:t>
      </w:r>
      <w:r>
        <w:rPr>
          <w:spacing w:val="-4"/>
        </w:rPr>
        <w:t xml:space="preserve"> </w:t>
      </w:r>
      <w:r>
        <w:t>связи</w:t>
      </w:r>
      <w:r>
        <w:rPr>
          <w:spacing w:val="-3"/>
        </w:rPr>
        <w:t xml:space="preserve"> </w:t>
      </w:r>
      <w:r>
        <w:t>и</w:t>
      </w:r>
      <w:r>
        <w:rPr>
          <w:spacing w:val="-3"/>
        </w:rPr>
        <w:t xml:space="preserve"> </w:t>
      </w:r>
      <w:r>
        <w:t>зависимости</w:t>
      </w:r>
      <w:r>
        <w:rPr>
          <w:spacing w:val="-2"/>
        </w:rPr>
        <w:t xml:space="preserve"> </w:t>
      </w:r>
      <w:r>
        <w:t>между</w:t>
      </w:r>
      <w:r>
        <w:rPr>
          <w:spacing w:val="-7"/>
        </w:rPr>
        <w:t xml:space="preserve"> </w:t>
      </w:r>
      <w:r>
        <w:t>внутренними</w:t>
      </w:r>
      <w:r>
        <w:rPr>
          <w:spacing w:val="-3"/>
        </w:rPr>
        <w:t xml:space="preserve"> </w:t>
      </w:r>
      <w:r>
        <w:t>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14:paraId="17C58DF3">
      <w:pPr>
        <w:pStyle w:val="7"/>
        <w:ind w:right="851"/>
      </w:pPr>
      <w:r>
        <w:t>Характер решаемых задач позволяет структурировать содержание образовательной области по следующим разделам:</w:t>
      </w:r>
    </w:p>
    <w:p w14:paraId="1C3CDA7E">
      <w:pPr>
        <w:pStyle w:val="11"/>
        <w:numPr>
          <w:ilvl w:val="0"/>
          <w:numId w:val="23"/>
        </w:numPr>
        <w:tabs>
          <w:tab w:val="left" w:pos="1146"/>
        </w:tabs>
        <w:spacing w:line="293" w:lineRule="exact"/>
        <w:ind w:left="1146" w:hanging="436"/>
        <w:jc w:val="left"/>
        <w:rPr>
          <w:sz w:val="24"/>
        </w:rPr>
      </w:pPr>
      <w:r>
        <w:rPr>
          <w:spacing w:val="-2"/>
          <w:sz w:val="24"/>
        </w:rPr>
        <w:t>конструирование;</w:t>
      </w:r>
    </w:p>
    <w:p w14:paraId="27CCA2DB">
      <w:pPr>
        <w:pStyle w:val="11"/>
        <w:numPr>
          <w:ilvl w:val="0"/>
          <w:numId w:val="23"/>
        </w:numPr>
        <w:tabs>
          <w:tab w:val="left" w:pos="1146"/>
        </w:tabs>
        <w:spacing w:line="293" w:lineRule="exact"/>
        <w:ind w:left="1146" w:hanging="436"/>
        <w:jc w:val="left"/>
        <w:rPr>
          <w:sz w:val="24"/>
        </w:rPr>
      </w:pPr>
      <w:r>
        <w:rPr>
          <w:sz w:val="24"/>
        </w:rPr>
        <w:t>развитие</w:t>
      </w:r>
      <w:r>
        <w:rPr>
          <w:spacing w:val="-4"/>
          <w:sz w:val="24"/>
        </w:rPr>
        <w:t xml:space="preserve"> </w:t>
      </w:r>
      <w:r>
        <w:rPr>
          <w:sz w:val="24"/>
        </w:rPr>
        <w:t>представлений</w:t>
      </w:r>
      <w:r>
        <w:rPr>
          <w:spacing w:val="-3"/>
          <w:sz w:val="24"/>
        </w:rPr>
        <w:t xml:space="preserve"> </w:t>
      </w:r>
      <w:r>
        <w:rPr>
          <w:sz w:val="24"/>
        </w:rPr>
        <w:t>о</w:t>
      </w:r>
      <w:r>
        <w:rPr>
          <w:spacing w:val="-2"/>
          <w:sz w:val="24"/>
        </w:rPr>
        <w:t xml:space="preserve"> </w:t>
      </w:r>
      <w:r>
        <w:rPr>
          <w:sz w:val="24"/>
        </w:rPr>
        <w:t>себе</w:t>
      </w:r>
      <w:r>
        <w:rPr>
          <w:spacing w:val="-4"/>
          <w:sz w:val="24"/>
        </w:rPr>
        <w:t xml:space="preserve"> </w:t>
      </w:r>
      <w:r>
        <w:rPr>
          <w:sz w:val="24"/>
        </w:rPr>
        <w:t>и</w:t>
      </w:r>
      <w:r>
        <w:rPr>
          <w:spacing w:val="-3"/>
          <w:sz w:val="24"/>
        </w:rPr>
        <w:t xml:space="preserve"> </w:t>
      </w:r>
      <w:r>
        <w:rPr>
          <w:sz w:val="24"/>
        </w:rPr>
        <w:t>окружающем</w:t>
      </w:r>
      <w:r>
        <w:rPr>
          <w:spacing w:val="-1"/>
          <w:sz w:val="24"/>
        </w:rPr>
        <w:t xml:space="preserve"> </w:t>
      </w:r>
      <w:r>
        <w:rPr>
          <w:spacing w:val="-2"/>
          <w:sz w:val="24"/>
        </w:rPr>
        <w:t>мире;</w:t>
      </w:r>
    </w:p>
    <w:p w14:paraId="024843CD">
      <w:pPr>
        <w:pStyle w:val="11"/>
        <w:numPr>
          <w:ilvl w:val="0"/>
          <w:numId w:val="23"/>
        </w:numPr>
        <w:tabs>
          <w:tab w:val="left" w:pos="1146"/>
        </w:tabs>
        <w:spacing w:line="294" w:lineRule="exact"/>
        <w:ind w:left="1146" w:hanging="436"/>
        <w:jc w:val="left"/>
        <w:rPr>
          <w:sz w:val="24"/>
        </w:rPr>
      </w:pPr>
      <w:r>
        <w:rPr>
          <w:sz w:val="24"/>
        </w:rPr>
        <w:t>элементарные</w:t>
      </w:r>
      <w:r>
        <w:rPr>
          <w:spacing w:val="-7"/>
          <w:sz w:val="24"/>
        </w:rPr>
        <w:t xml:space="preserve"> </w:t>
      </w:r>
      <w:r>
        <w:rPr>
          <w:sz w:val="24"/>
        </w:rPr>
        <w:t>математические</w:t>
      </w:r>
      <w:r>
        <w:rPr>
          <w:spacing w:val="-6"/>
          <w:sz w:val="24"/>
        </w:rPr>
        <w:t xml:space="preserve"> </w:t>
      </w:r>
      <w:r>
        <w:rPr>
          <w:spacing w:val="-2"/>
          <w:sz w:val="24"/>
        </w:rPr>
        <w:t>представления.</w:t>
      </w:r>
    </w:p>
    <w:p w14:paraId="5BF83FD9">
      <w:pPr>
        <w:pStyle w:val="7"/>
        <w:ind w:right="851"/>
      </w:pPr>
      <w:r>
        <w:t>Педагогический работник развивает и поддерживает у обучающихся словесное сопровождение практических действий.</w:t>
      </w:r>
    </w:p>
    <w:p w14:paraId="6198DA32">
      <w:pPr>
        <w:pStyle w:val="7"/>
        <w:ind w:right="846"/>
      </w:pPr>
      <w: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14:paraId="0D9F1E9A">
      <w:pPr>
        <w:pStyle w:val="7"/>
        <w:ind w:right="845"/>
      </w:pPr>
      <w: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14:paraId="40B22853">
      <w:pPr>
        <w:pStyle w:val="7"/>
        <w:ind w:right="853"/>
      </w:pPr>
      <w: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14:paraId="7399DD2C">
      <w:pPr>
        <w:pStyle w:val="7"/>
        <w:ind w:right="854"/>
      </w:pPr>
      <w:r>
        <w:t>Обучающиеся знакомятся с литературными произведениями (простейшими рассказами, историями, сказками, стихотворениями), разыгрывают совместно со педагогическим работником литературные произведения по ролям.</w:t>
      </w:r>
    </w:p>
    <w:p w14:paraId="3B135B5F">
      <w:pPr>
        <w:pStyle w:val="4"/>
        <w:numPr>
          <w:ilvl w:val="3"/>
          <w:numId w:val="24"/>
        </w:numPr>
        <w:tabs>
          <w:tab w:val="left" w:pos="1957"/>
        </w:tabs>
        <w:spacing w:before="3" w:line="240" w:lineRule="auto"/>
        <w:ind w:left="1957" w:hanging="964"/>
        <w:jc w:val="both"/>
      </w:pPr>
      <w:r>
        <w:t>Основное</w:t>
      </w:r>
      <w:r>
        <w:rPr>
          <w:spacing w:val="59"/>
        </w:rPr>
        <w:t xml:space="preserve">  </w:t>
      </w:r>
      <w:r>
        <w:t>содержание</w:t>
      </w:r>
      <w:r>
        <w:rPr>
          <w:spacing w:val="59"/>
        </w:rPr>
        <w:t xml:space="preserve">  </w:t>
      </w:r>
      <w:r>
        <w:t>образовательной</w:t>
      </w:r>
      <w:r>
        <w:rPr>
          <w:spacing w:val="60"/>
        </w:rPr>
        <w:t xml:space="preserve">  </w:t>
      </w:r>
      <w:r>
        <w:t>деятельности</w:t>
      </w:r>
      <w:r>
        <w:rPr>
          <w:spacing w:val="60"/>
        </w:rPr>
        <w:t xml:space="preserve">  </w:t>
      </w:r>
      <w:r>
        <w:t>с</w:t>
      </w:r>
      <w:r>
        <w:rPr>
          <w:spacing w:val="62"/>
        </w:rPr>
        <w:t xml:space="preserve">  </w:t>
      </w:r>
      <w:r>
        <w:rPr>
          <w:spacing w:val="-2"/>
        </w:rPr>
        <w:t>детьми</w:t>
      </w:r>
    </w:p>
    <w:p w14:paraId="7925A719">
      <w:pPr>
        <w:pStyle w:val="4"/>
        <w:spacing w:line="240" w:lineRule="auto"/>
        <w:sectPr>
          <w:pgSz w:w="11920" w:h="16850"/>
          <w:pgMar w:top="1060" w:right="0" w:bottom="1220" w:left="1275" w:header="0" w:footer="997" w:gutter="0"/>
          <w:cols w:space="720" w:num="1"/>
        </w:sectPr>
      </w:pPr>
    </w:p>
    <w:p w14:paraId="483E0E98">
      <w:pPr>
        <w:spacing w:before="71" w:line="274" w:lineRule="exact"/>
        <w:ind w:left="427"/>
        <w:jc w:val="both"/>
        <w:rPr>
          <w:b/>
          <w:i/>
          <w:sz w:val="24"/>
        </w:rPr>
      </w:pPr>
      <w:r>
        <w:rPr>
          <w:b/>
          <w:i/>
          <w:sz w:val="24"/>
        </w:rPr>
        <w:t>старшего</w:t>
      </w:r>
      <w:r>
        <w:rPr>
          <w:b/>
          <w:i/>
          <w:spacing w:val="-4"/>
          <w:sz w:val="24"/>
        </w:rPr>
        <w:t xml:space="preserve"> </w:t>
      </w:r>
      <w:r>
        <w:rPr>
          <w:b/>
          <w:i/>
          <w:sz w:val="24"/>
        </w:rPr>
        <w:t>дошкольного</w:t>
      </w:r>
      <w:r>
        <w:rPr>
          <w:b/>
          <w:i/>
          <w:spacing w:val="-3"/>
          <w:sz w:val="24"/>
        </w:rPr>
        <w:t xml:space="preserve"> </w:t>
      </w:r>
      <w:r>
        <w:rPr>
          <w:b/>
          <w:i/>
          <w:spacing w:val="-2"/>
          <w:sz w:val="24"/>
        </w:rPr>
        <w:t>возраста</w:t>
      </w:r>
    </w:p>
    <w:p w14:paraId="5EED173D">
      <w:pPr>
        <w:pStyle w:val="7"/>
        <w:ind w:right="844"/>
      </w:pPr>
      <w:r>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w:t>
      </w:r>
      <w:r>
        <w:rPr>
          <w:spacing w:val="-1"/>
        </w:rPr>
        <w:t xml:space="preserve"> </w:t>
      </w:r>
      <w:r>
        <w:t>причинных,</w:t>
      </w:r>
      <w:r>
        <w:rPr>
          <w:spacing w:val="-1"/>
        </w:rPr>
        <w:t xml:space="preserve"> </w:t>
      </w:r>
      <w:r>
        <w:t>временных</w:t>
      </w:r>
      <w:r>
        <w:rPr>
          <w:spacing w:val="-2"/>
        </w:rPr>
        <w:t xml:space="preserve"> </w:t>
      </w:r>
      <w:r>
        <w:t>и других связей</w:t>
      </w:r>
      <w:r>
        <w:rPr>
          <w:spacing w:val="-3"/>
        </w:rPr>
        <w:t xml:space="preserve"> </w:t>
      </w:r>
      <w:r>
        <w:t>и зависимостей между</w:t>
      </w:r>
      <w:r>
        <w:rPr>
          <w:spacing w:val="-6"/>
        </w:rPr>
        <w:t xml:space="preserve"> </w:t>
      </w:r>
      <w:r>
        <w:t>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 исследовательской и конструктивной деятельности, а также представлений об окружающем мире и элементарных математических представлений.</w:t>
      </w:r>
    </w:p>
    <w:p w14:paraId="1A54EAE2">
      <w:pPr>
        <w:pStyle w:val="7"/>
        <w:ind w:right="844"/>
      </w:pPr>
      <w:r>
        <w:t>Характер решаемых задач позволяет структурировать содержание образовательной области по следующим разделам:</w:t>
      </w:r>
    </w:p>
    <w:p w14:paraId="2CFBDD61">
      <w:pPr>
        <w:pStyle w:val="11"/>
        <w:numPr>
          <w:ilvl w:val="0"/>
          <w:numId w:val="23"/>
        </w:numPr>
        <w:tabs>
          <w:tab w:val="left" w:pos="1146"/>
        </w:tabs>
        <w:ind w:left="1146" w:hanging="436"/>
        <w:jc w:val="left"/>
        <w:rPr>
          <w:sz w:val="24"/>
        </w:rPr>
      </w:pPr>
      <w:r>
        <w:rPr>
          <w:spacing w:val="-2"/>
          <w:sz w:val="24"/>
        </w:rPr>
        <w:t>конструирование;</w:t>
      </w:r>
    </w:p>
    <w:p w14:paraId="6E427622">
      <w:pPr>
        <w:pStyle w:val="11"/>
        <w:numPr>
          <w:ilvl w:val="0"/>
          <w:numId w:val="23"/>
        </w:numPr>
        <w:tabs>
          <w:tab w:val="left" w:pos="1146"/>
        </w:tabs>
        <w:spacing w:line="293" w:lineRule="exact"/>
        <w:ind w:left="1146" w:hanging="436"/>
        <w:jc w:val="left"/>
        <w:rPr>
          <w:sz w:val="24"/>
        </w:rPr>
      </w:pPr>
      <w:r>
        <w:rPr>
          <w:sz w:val="24"/>
        </w:rPr>
        <w:t>развитие</w:t>
      </w:r>
      <w:r>
        <w:rPr>
          <w:spacing w:val="-6"/>
          <w:sz w:val="24"/>
        </w:rPr>
        <w:t xml:space="preserve"> </w:t>
      </w:r>
      <w:r>
        <w:rPr>
          <w:sz w:val="24"/>
        </w:rPr>
        <w:t>представлений</w:t>
      </w:r>
      <w:r>
        <w:rPr>
          <w:spacing w:val="-2"/>
          <w:sz w:val="24"/>
        </w:rPr>
        <w:t xml:space="preserve"> </w:t>
      </w:r>
      <w:r>
        <w:rPr>
          <w:sz w:val="24"/>
        </w:rPr>
        <w:t>о</w:t>
      </w:r>
      <w:r>
        <w:rPr>
          <w:spacing w:val="-2"/>
          <w:sz w:val="24"/>
        </w:rPr>
        <w:t xml:space="preserve"> </w:t>
      </w:r>
      <w:r>
        <w:rPr>
          <w:sz w:val="24"/>
        </w:rPr>
        <w:t>себе</w:t>
      </w:r>
      <w:r>
        <w:rPr>
          <w:spacing w:val="-3"/>
          <w:sz w:val="24"/>
        </w:rPr>
        <w:t xml:space="preserve"> </w:t>
      </w:r>
      <w:r>
        <w:rPr>
          <w:sz w:val="24"/>
        </w:rPr>
        <w:t>и</w:t>
      </w:r>
      <w:r>
        <w:rPr>
          <w:spacing w:val="-2"/>
          <w:sz w:val="24"/>
        </w:rPr>
        <w:t xml:space="preserve"> </w:t>
      </w:r>
      <w:r>
        <w:rPr>
          <w:sz w:val="24"/>
        </w:rPr>
        <w:t>об</w:t>
      </w:r>
      <w:r>
        <w:rPr>
          <w:spacing w:val="-2"/>
          <w:sz w:val="24"/>
        </w:rPr>
        <w:t xml:space="preserve"> </w:t>
      </w:r>
      <w:r>
        <w:rPr>
          <w:sz w:val="24"/>
        </w:rPr>
        <w:t>окружающем</w:t>
      </w:r>
      <w:r>
        <w:rPr>
          <w:spacing w:val="-3"/>
          <w:sz w:val="24"/>
        </w:rPr>
        <w:t xml:space="preserve"> </w:t>
      </w:r>
      <w:r>
        <w:rPr>
          <w:spacing w:val="-2"/>
          <w:sz w:val="24"/>
        </w:rPr>
        <w:t>мире;</w:t>
      </w:r>
    </w:p>
    <w:p w14:paraId="1E332066">
      <w:pPr>
        <w:pStyle w:val="11"/>
        <w:numPr>
          <w:ilvl w:val="0"/>
          <w:numId w:val="23"/>
        </w:numPr>
        <w:tabs>
          <w:tab w:val="left" w:pos="1146"/>
        </w:tabs>
        <w:spacing w:line="293" w:lineRule="exact"/>
        <w:ind w:left="1146" w:hanging="436"/>
        <w:jc w:val="left"/>
        <w:rPr>
          <w:sz w:val="24"/>
        </w:rPr>
      </w:pPr>
      <w:r>
        <w:rPr>
          <w:sz w:val="24"/>
        </w:rPr>
        <w:t>формирование</w:t>
      </w:r>
      <w:r>
        <w:rPr>
          <w:spacing w:val="-8"/>
          <w:sz w:val="24"/>
        </w:rPr>
        <w:t xml:space="preserve"> </w:t>
      </w:r>
      <w:r>
        <w:rPr>
          <w:sz w:val="24"/>
        </w:rPr>
        <w:t>элементарных</w:t>
      </w:r>
      <w:r>
        <w:rPr>
          <w:spacing w:val="-5"/>
          <w:sz w:val="24"/>
        </w:rPr>
        <w:t xml:space="preserve"> </w:t>
      </w:r>
      <w:r>
        <w:rPr>
          <w:sz w:val="24"/>
        </w:rPr>
        <w:t>математических</w:t>
      </w:r>
      <w:r>
        <w:rPr>
          <w:spacing w:val="-7"/>
          <w:sz w:val="24"/>
        </w:rPr>
        <w:t xml:space="preserve"> </w:t>
      </w:r>
      <w:r>
        <w:rPr>
          <w:spacing w:val="-2"/>
          <w:sz w:val="24"/>
        </w:rPr>
        <w:t>представлений.</w:t>
      </w:r>
    </w:p>
    <w:p w14:paraId="4662AD45">
      <w:pPr>
        <w:pStyle w:val="7"/>
        <w:ind w:right="849"/>
      </w:pPr>
      <w:r>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14:paraId="6078C682">
      <w:pPr>
        <w:pStyle w:val="7"/>
        <w:ind w:right="849"/>
      </w:pPr>
      <w: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w:t>
      </w:r>
      <w:r>
        <w:rPr>
          <w:spacing w:val="40"/>
        </w:rPr>
        <w:t xml:space="preserve"> </w:t>
      </w:r>
      <w:r>
        <w:t>настроения, состояния человека, растительного и животного мира от этих характеристик.</w:t>
      </w:r>
    </w:p>
    <w:p w14:paraId="32BA7FE2">
      <w:pPr>
        <w:pStyle w:val="7"/>
        <w:ind w:right="852"/>
      </w:pPr>
      <w: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14:paraId="2CB5ABEB">
      <w:pPr>
        <w:pStyle w:val="7"/>
        <w:spacing w:before="276" w:after="6"/>
        <w:ind w:left="846" w:firstLine="0"/>
        <w:jc w:val="left"/>
      </w:pPr>
      <w:r>
        <w:t>Направления</w:t>
      </w:r>
      <w:r>
        <w:rPr>
          <w:spacing w:val="-9"/>
        </w:rPr>
        <w:t xml:space="preserve"> </w:t>
      </w:r>
      <w:r>
        <w:t>социально-коммуникативного</w:t>
      </w:r>
      <w:r>
        <w:rPr>
          <w:spacing w:val="-9"/>
        </w:rPr>
        <w:t xml:space="preserve"> </w:t>
      </w:r>
      <w:r>
        <w:rPr>
          <w:spacing w:val="-2"/>
        </w:rPr>
        <w:t>развития:</w:t>
      </w:r>
    </w:p>
    <w:tbl>
      <w:tblPr>
        <w:tblStyle w:val="10"/>
        <w:tblW w:w="0" w:type="auto"/>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37"/>
        <w:gridCol w:w="1136"/>
        <w:gridCol w:w="708"/>
        <w:gridCol w:w="709"/>
        <w:gridCol w:w="711"/>
        <w:gridCol w:w="709"/>
        <w:gridCol w:w="567"/>
      </w:tblGrid>
      <w:tr w14:paraId="5D8B8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3937" w:type="dxa"/>
          </w:tcPr>
          <w:p w14:paraId="79D30B76">
            <w:pPr>
              <w:pStyle w:val="12"/>
              <w:rPr>
                <w:sz w:val="24"/>
              </w:rPr>
            </w:pPr>
            <w:r>
              <w:rPr>
                <w:sz w:val="24"/>
              </w:rPr>
              <w:t>Выделенные</w:t>
            </w:r>
            <w:r>
              <w:rPr>
                <w:spacing w:val="80"/>
                <w:sz w:val="24"/>
              </w:rPr>
              <w:t xml:space="preserve"> </w:t>
            </w:r>
            <w:r>
              <w:rPr>
                <w:sz w:val="24"/>
              </w:rPr>
              <w:t>направления</w:t>
            </w:r>
            <w:r>
              <w:rPr>
                <w:spacing w:val="80"/>
                <w:sz w:val="24"/>
              </w:rPr>
              <w:t xml:space="preserve"> </w:t>
            </w:r>
            <w:r>
              <w:rPr>
                <w:sz w:val="24"/>
              </w:rPr>
              <w:t xml:space="preserve">(сферы, </w:t>
            </w:r>
            <w:r>
              <w:rPr>
                <w:spacing w:val="-2"/>
                <w:sz w:val="24"/>
              </w:rPr>
              <w:t>области)</w:t>
            </w:r>
          </w:p>
        </w:tc>
        <w:tc>
          <w:tcPr>
            <w:tcW w:w="1136" w:type="dxa"/>
          </w:tcPr>
          <w:p w14:paraId="2F456816">
            <w:pPr>
              <w:pStyle w:val="12"/>
              <w:tabs>
                <w:tab w:val="right" w:pos="1026"/>
              </w:tabs>
              <w:spacing w:line="270" w:lineRule="exact"/>
              <w:rPr>
                <w:sz w:val="24"/>
              </w:rPr>
            </w:pPr>
            <w:r>
              <w:rPr>
                <w:spacing w:val="-5"/>
                <w:sz w:val="24"/>
              </w:rPr>
              <w:t>От</w:t>
            </w:r>
            <w:r>
              <w:rPr>
                <w:sz w:val="24"/>
              </w:rPr>
              <w:tab/>
            </w:r>
            <w:r>
              <w:rPr>
                <w:spacing w:val="-10"/>
                <w:sz w:val="24"/>
              </w:rPr>
              <w:t>1</w:t>
            </w:r>
          </w:p>
          <w:p w14:paraId="589BECD8">
            <w:pPr>
              <w:pStyle w:val="12"/>
              <w:tabs>
                <w:tab w:val="left" w:pos="781"/>
              </w:tabs>
              <w:spacing w:line="270" w:lineRule="atLeast"/>
              <w:ind w:right="99"/>
              <w:rPr>
                <w:sz w:val="24"/>
              </w:rPr>
            </w:pPr>
            <w:r>
              <w:rPr>
                <w:spacing w:val="-4"/>
                <w:sz w:val="24"/>
              </w:rPr>
              <w:t>года</w:t>
            </w:r>
            <w:r>
              <w:rPr>
                <w:sz w:val="24"/>
              </w:rPr>
              <w:tab/>
            </w:r>
            <w:r>
              <w:rPr>
                <w:spacing w:val="-6"/>
                <w:sz w:val="24"/>
              </w:rPr>
              <w:t xml:space="preserve">до </w:t>
            </w:r>
            <w:r>
              <w:rPr>
                <w:sz w:val="24"/>
              </w:rPr>
              <w:t>2 лет</w:t>
            </w:r>
          </w:p>
        </w:tc>
        <w:tc>
          <w:tcPr>
            <w:tcW w:w="708" w:type="dxa"/>
          </w:tcPr>
          <w:p w14:paraId="6DDC3153">
            <w:pPr>
              <w:pStyle w:val="12"/>
              <w:spacing w:line="270" w:lineRule="exact"/>
              <w:ind w:left="104"/>
              <w:rPr>
                <w:sz w:val="24"/>
              </w:rPr>
            </w:pPr>
            <w:r>
              <w:rPr>
                <w:spacing w:val="-2"/>
                <w:sz w:val="24"/>
              </w:rPr>
              <w:t>2-</w:t>
            </w:r>
            <w:r>
              <w:rPr>
                <w:spacing w:val="-10"/>
                <w:sz w:val="24"/>
              </w:rPr>
              <w:t>3</w:t>
            </w:r>
          </w:p>
          <w:p w14:paraId="6CBA8ECC">
            <w:pPr>
              <w:pStyle w:val="12"/>
              <w:ind w:left="104"/>
              <w:rPr>
                <w:sz w:val="24"/>
              </w:rPr>
            </w:pPr>
            <w:r>
              <w:rPr>
                <w:spacing w:val="-4"/>
                <w:sz w:val="24"/>
              </w:rPr>
              <w:t>года</w:t>
            </w:r>
          </w:p>
        </w:tc>
        <w:tc>
          <w:tcPr>
            <w:tcW w:w="709" w:type="dxa"/>
          </w:tcPr>
          <w:p w14:paraId="2E4FBC6B">
            <w:pPr>
              <w:pStyle w:val="12"/>
              <w:spacing w:line="270" w:lineRule="exact"/>
              <w:ind w:left="106"/>
              <w:rPr>
                <w:sz w:val="24"/>
              </w:rPr>
            </w:pPr>
            <w:r>
              <w:rPr>
                <w:spacing w:val="-2"/>
                <w:sz w:val="24"/>
              </w:rPr>
              <w:t>3-</w:t>
            </w:r>
            <w:r>
              <w:rPr>
                <w:spacing w:val="-10"/>
                <w:sz w:val="24"/>
              </w:rPr>
              <w:t>4</w:t>
            </w:r>
          </w:p>
          <w:p w14:paraId="5BCF3FBE">
            <w:pPr>
              <w:pStyle w:val="12"/>
              <w:ind w:left="106"/>
              <w:rPr>
                <w:sz w:val="24"/>
              </w:rPr>
            </w:pPr>
            <w:r>
              <w:rPr>
                <w:spacing w:val="-4"/>
                <w:sz w:val="24"/>
              </w:rPr>
              <w:t>года</w:t>
            </w:r>
          </w:p>
        </w:tc>
        <w:tc>
          <w:tcPr>
            <w:tcW w:w="711" w:type="dxa"/>
          </w:tcPr>
          <w:p w14:paraId="4F5C67D9">
            <w:pPr>
              <w:pStyle w:val="12"/>
              <w:spacing w:line="270" w:lineRule="exact"/>
              <w:ind w:left="106"/>
              <w:rPr>
                <w:sz w:val="24"/>
              </w:rPr>
            </w:pPr>
            <w:r>
              <w:rPr>
                <w:spacing w:val="-2"/>
                <w:sz w:val="24"/>
              </w:rPr>
              <w:t>4-</w:t>
            </w:r>
            <w:r>
              <w:rPr>
                <w:spacing w:val="-10"/>
                <w:sz w:val="24"/>
              </w:rPr>
              <w:t>5</w:t>
            </w:r>
          </w:p>
          <w:p w14:paraId="23E1ABD6">
            <w:pPr>
              <w:pStyle w:val="12"/>
              <w:ind w:left="106"/>
              <w:rPr>
                <w:sz w:val="24"/>
              </w:rPr>
            </w:pPr>
            <w:r>
              <w:rPr>
                <w:spacing w:val="-5"/>
                <w:sz w:val="24"/>
              </w:rPr>
              <w:t>лет</w:t>
            </w:r>
          </w:p>
        </w:tc>
        <w:tc>
          <w:tcPr>
            <w:tcW w:w="709" w:type="dxa"/>
          </w:tcPr>
          <w:p w14:paraId="496C8671">
            <w:pPr>
              <w:pStyle w:val="12"/>
              <w:spacing w:line="270" w:lineRule="exact"/>
              <w:ind w:left="103"/>
              <w:rPr>
                <w:sz w:val="24"/>
              </w:rPr>
            </w:pPr>
            <w:r>
              <w:rPr>
                <w:spacing w:val="-2"/>
                <w:sz w:val="24"/>
              </w:rPr>
              <w:t>5-</w:t>
            </w:r>
            <w:r>
              <w:rPr>
                <w:spacing w:val="-10"/>
                <w:sz w:val="24"/>
              </w:rPr>
              <w:t>6</w:t>
            </w:r>
          </w:p>
          <w:p w14:paraId="669A2BDA">
            <w:pPr>
              <w:pStyle w:val="12"/>
              <w:ind w:left="103"/>
              <w:rPr>
                <w:sz w:val="24"/>
              </w:rPr>
            </w:pPr>
            <w:r>
              <w:rPr>
                <w:spacing w:val="-5"/>
                <w:sz w:val="24"/>
              </w:rPr>
              <w:t>лет</w:t>
            </w:r>
          </w:p>
        </w:tc>
        <w:tc>
          <w:tcPr>
            <w:tcW w:w="567" w:type="dxa"/>
          </w:tcPr>
          <w:p w14:paraId="7DC95847">
            <w:pPr>
              <w:pStyle w:val="12"/>
              <w:spacing w:line="270" w:lineRule="exact"/>
              <w:ind w:left="104"/>
              <w:rPr>
                <w:sz w:val="24"/>
              </w:rPr>
            </w:pPr>
            <w:r>
              <w:rPr>
                <w:spacing w:val="-2"/>
                <w:sz w:val="24"/>
              </w:rPr>
              <w:t>6-</w:t>
            </w:r>
            <w:r>
              <w:rPr>
                <w:spacing w:val="-10"/>
                <w:sz w:val="24"/>
              </w:rPr>
              <w:t>7</w:t>
            </w:r>
          </w:p>
          <w:p w14:paraId="6E901150">
            <w:pPr>
              <w:pStyle w:val="12"/>
              <w:ind w:left="104"/>
              <w:rPr>
                <w:sz w:val="24"/>
              </w:rPr>
            </w:pPr>
            <w:r>
              <w:rPr>
                <w:spacing w:val="-5"/>
                <w:sz w:val="24"/>
              </w:rPr>
              <w:t>лет</w:t>
            </w:r>
          </w:p>
        </w:tc>
      </w:tr>
      <w:tr w14:paraId="650C12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937" w:type="dxa"/>
          </w:tcPr>
          <w:p w14:paraId="470A8611">
            <w:pPr>
              <w:pStyle w:val="12"/>
              <w:tabs>
                <w:tab w:val="left" w:pos="2048"/>
                <w:tab w:val="left" w:pos="3696"/>
              </w:tabs>
              <w:spacing w:line="270" w:lineRule="exact"/>
              <w:rPr>
                <w:sz w:val="24"/>
              </w:rPr>
            </w:pPr>
            <w:r>
              <w:rPr>
                <w:spacing w:val="-2"/>
                <w:sz w:val="24"/>
              </w:rPr>
              <w:t>Сенсорные</w:t>
            </w:r>
            <w:r>
              <w:rPr>
                <w:sz w:val="24"/>
              </w:rPr>
              <w:tab/>
            </w:r>
            <w:r>
              <w:rPr>
                <w:spacing w:val="-2"/>
                <w:sz w:val="24"/>
              </w:rPr>
              <w:t>эталоны</w:t>
            </w:r>
            <w:r>
              <w:rPr>
                <w:sz w:val="24"/>
              </w:rPr>
              <w:tab/>
            </w:r>
            <w:r>
              <w:rPr>
                <w:spacing w:val="-10"/>
                <w:sz w:val="24"/>
              </w:rPr>
              <w:t>и</w:t>
            </w:r>
          </w:p>
          <w:p w14:paraId="283506F7">
            <w:pPr>
              <w:pStyle w:val="12"/>
              <w:spacing w:line="261" w:lineRule="exact"/>
              <w:rPr>
                <w:sz w:val="24"/>
              </w:rPr>
            </w:pPr>
            <w:r>
              <w:rPr>
                <w:sz w:val="24"/>
              </w:rPr>
              <w:t>познавательные</w:t>
            </w:r>
            <w:r>
              <w:rPr>
                <w:spacing w:val="-8"/>
                <w:sz w:val="24"/>
              </w:rPr>
              <w:t xml:space="preserve"> </w:t>
            </w:r>
            <w:r>
              <w:rPr>
                <w:spacing w:val="-2"/>
                <w:sz w:val="24"/>
              </w:rPr>
              <w:t>действия</w:t>
            </w:r>
          </w:p>
        </w:tc>
        <w:tc>
          <w:tcPr>
            <w:tcW w:w="1136" w:type="dxa"/>
          </w:tcPr>
          <w:p w14:paraId="54703FD3">
            <w:pPr>
              <w:pStyle w:val="12"/>
              <w:spacing w:line="270" w:lineRule="exact"/>
              <w:rPr>
                <w:sz w:val="24"/>
              </w:rPr>
            </w:pPr>
            <w:r>
              <w:rPr>
                <w:spacing w:val="-10"/>
                <w:sz w:val="24"/>
              </w:rPr>
              <w:t>+</w:t>
            </w:r>
          </w:p>
        </w:tc>
        <w:tc>
          <w:tcPr>
            <w:tcW w:w="708" w:type="dxa"/>
          </w:tcPr>
          <w:p w14:paraId="72C045C2">
            <w:pPr>
              <w:pStyle w:val="12"/>
              <w:spacing w:line="270" w:lineRule="exact"/>
              <w:ind w:left="104"/>
              <w:rPr>
                <w:sz w:val="24"/>
              </w:rPr>
            </w:pPr>
            <w:r>
              <w:rPr>
                <w:spacing w:val="-10"/>
                <w:sz w:val="24"/>
              </w:rPr>
              <w:t>+</w:t>
            </w:r>
          </w:p>
        </w:tc>
        <w:tc>
          <w:tcPr>
            <w:tcW w:w="709" w:type="dxa"/>
          </w:tcPr>
          <w:p w14:paraId="32D0B266">
            <w:pPr>
              <w:pStyle w:val="12"/>
              <w:spacing w:line="270" w:lineRule="exact"/>
              <w:ind w:left="106"/>
              <w:rPr>
                <w:sz w:val="24"/>
              </w:rPr>
            </w:pPr>
            <w:r>
              <w:rPr>
                <w:spacing w:val="-10"/>
                <w:sz w:val="24"/>
              </w:rPr>
              <w:t>+</w:t>
            </w:r>
          </w:p>
        </w:tc>
        <w:tc>
          <w:tcPr>
            <w:tcW w:w="711" w:type="dxa"/>
          </w:tcPr>
          <w:p w14:paraId="382464C0">
            <w:pPr>
              <w:pStyle w:val="12"/>
              <w:spacing w:line="270" w:lineRule="exact"/>
              <w:ind w:left="106"/>
              <w:rPr>
                <w:sz w:val="24"/>
              </w:rPr>
            </w:pPr>
            <w:r>
              <w:rPr>
                <w:spacing w:val="-10"/>
                <w:sz w:val="24"/>
              </w:rPr>
              <w:t>+</w:t>
            </w:r>
          </w:p>
        </w:tc>
        <w:tc>
          <w:tcPr>
            <w:tcW w:w="709" w:type="dxa"/>
          </w:tcPr>
          <w:p w14:paraId="008D10E8">
            <w:pPr>
              <w:pStyle w:val="12"/>
              <w:spacing w:line="270" w:lineRule="exact"/>
              <w:ind w:left="103"/>
              <w:rPr>
                <w:sz w:val="24"/>
              </w:rPr>
            </w:pPr>
            <w:r>
              <w:rPr>
                <w:spacing w:val="-10"/>
                <w:sz w:val="24"/>
              </w:rPr>
              <w:t>+</w:t>
            </w:r>
          </w:p>
        </w:tc>
        <w:tc>
          <w:tcPr>
            <w:tcW w:w="567" w:type="dxa"/>
          </w:tcPr>
          <w:p w14:paraId="57345048">
            <w:pPr>
              <w:pStyle w:val="12"/>
              <w:spacing w:line="270" w:lineRule="exact"/>
              <w:ind w:left="104"/>
              <w:rPr>
                <w:sz w:val="24"/>
              </w:rPr>
            </w:pPr>
            <w:r>
              <w:rPr>
                <w:spacing w:val="-10"/>
                <w:sz w:val="24"/>
              </w:rPr>
              <w:t>+</w:t>
            </w:r>
          </w:p>
        </w:tc>
      </w:tr>
      <w:tr w14:paraId="0CB88A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937" w:type="dxa"/>
          </w:tcPr>
          <w:p w14:paraId="4B48409A">
            <w:pPr>
              <w:pStyle w:val="12"/>
              <w:spacing w:line="256" w:lineRule="exact"/>
              <w:rPr>
                <w:sz w:val="24"/>
              </w:rPr>
            </w:pPr>
            <w:r>
              <w:rPr>
                <w:sz w:val="24"/>
              </w:rPr>
              <w:t>Окружающий</w:t>
            </w:r>
            <w:r>
              <w:rPr>
                <w:spacing w:val="-6"/>
                <w:sz w:val="24"/>
              </w:rPr>
              <w:t xml:space="preserve"> </w:t>
            </w:r>
            <w:r>
              <w:rPr>
                <w:spacing w:val="-5"/>
                <w:sz w:val="24"/>
              </w:rPr>
              <w:t>мир</w:t>
            </w:r>
          </w:p>
        </w:tc>
        <w:tc>
          <w:tcPr>
            <w:tcW w:w="1136" w:type="dxa"/>
          </w:tcPr>
          <w:p w14:paraId="71C1336B">
            <w:pPr>
              <w:pStyle w:val="12"/>
              <w:spacing w:line="256" w:lineRule="exact"/>
              <w:rPr>
                <w:sz w:val="24"/>
              </w:rPr>
            </w:pPr>
            <w:r>
              <w:rPr>
                <w:spacing w:val="-10"/>
                <w:sz w:val="24"/>
              </w:rPr>
              <w:t>+</w:t>
            </w:r>
          </w:p>
        </w:tc>
        <w:tc>
          <w:tcPr>
            <w:tcW w:w="708" w:type="dxa"/>
          </w:tcPr>
          <w:p w14:paraId="3A374686">
            <w:pPr>
              <w:pStyle w:val="12"/>
              <w:spacing w:line="256" w:lineRule="exact"/>
              <w:ind w:left="104"/>
              <w:rPr>
                <w:sz w:val="24"/>
              </w:rPr>
            </w:pPr>
            <w:r>
              <w:rPr>
                <w:spacing w:val="-10"/>
                <w:sz w:val="24"/>
              </w:rPr>
              <w:t>+</w:t>
            </w:r>
          </w:p>
        </w:tc>
        <w:tc>
          <w:tcPr>
            <w:tcW w:w="709" w:type="dxa"/>
          </w:tcPr>
          <w:p w14:paraId="5AF5C320">
            <w:pPr>
              <w:pStyle w:val="12"/>
              <w:spacing w:line="256" w:lineRule="exact"/>
              <w:ind w:left="106"/>
              <w:rPr>
                <w:sz w:val="24"/>
              </w:rPr>
            </w:pPr>
            <w:r>
              <w:rPr>
                <w:spacing w:val="-10"/>
                <w:sz w:val="24"/>
              </w:rPr>
              <w:t>+</w:t>
            </w:r>
          </w:p>
        </w:tc>
        <w:tc>
          <w:tcPr>
            <w:tcW w:w="711" w:type="dxa"/>
          </w:tcPr>
          <w:p w14:paraId="003651CD">
            <w:pPr>
              <w:pStyle w:val="12"/>
              <w:spacing w:line="256" w:lineRule="exact"/>
              <w:ind w:left="106"/>
              <w:rPr>
                <w:sz w:val="24"/>
              </w:rPr>
            </w:pPr>
            <w:r>
              <w:rPr>
                <w:spacing w:val="-10"/>
                <w:sz w:val="24"/>
              </w:rPr>
              <w:t>+</w:t>
            </w:r>
          </w:p>
        </w:tc>
        <w:tc>
          <w:tcPr>
            <w:tcW w:w="709" w:type="dxa"/>
          </w:tcPr>
          <w:p w14:paraId="17BAC155">
            <w:pPr>
              <w:pStyle w:val="12"/>
              <w:spacing w:line="256" w:lineRule="exact"/>
              <w:ind w:left="103"/>
              <w:rPr>
                <w:sz w:val="24"/>
              </w:rPr>
            </w:pPr>
            <w:r>
              <w:rPr>
                <w:spacing w:val="-10"/>
                <w:sz w:val="24"/>
              </w:rPr>
              <w:t>+</w:t>
            </w:r>
          </w:p>
        </w:tc>
        <w:tc>
          <w:tcPr>
            <w:tcW w:w="567" w:type="dxa"/>
          </w:tcPr>
          <w:p w14:paraId="6AD162F0">
            <w:pPr>
              <w:pStyle w:val="12"/>
              <w:spacing w:line="256" w:lineRule="exact"/>
              <w:ind w:left="104"/>
              <w:rPr>
                <w:sz w:val="24"/>
              </w:rPr>
            </w:pPr>
            <w:r>
              <w:rPr>
                <w:spacing w:val="-10"/>
                <w:sz w:val="24"/>
              </w:rPr>
              <w:t>+</w:t>
            </w:r>
          </w:p>
        </w:tc>
      </w:tr>
      <w:tr w14:paraId="242BC1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937" w:type="dxa"/>
          </w:tcPr>
          <w:p w14:paraId="4209ADBB">
            <w:pPr>
              <w:pStyle w:val="12"/>
              <w:spacing w:line="256" w:lineRule="exact"/>
              <w:rPr>
                <w:sz w:val="24"/>
              </w:rPr>
            </w:pPr>
            <w:r>
              <w:rPr>
                <w:spacing w:val="-2"/>
                <w:sz w:val="24"/>
              </w:rPr>
              <w:t>Природа</w:t>
            </w:r>
          </w:p>
        </w:tc>
        <w:tc>
          <w:tcPr>
            <w:tcW w:w="1136" w:type="dxa"/>
          </w:tcPr>
          <w:p w14:paraId="0EA9AB44">
            <w:pPr>
              <w:pStyle w:val="12"/>
              <w:spacing w:line="256" w:lineRule="exact"/>
              <w:rPr>
                <w:sz w:val="24"/>
              </w:rPr>
            </w:pPr>
            <w:r>
              <w:rPr>
                <w:spacing w:val="-10"/>
                <w:sz w:val="24"/>
              </w:rPr>
              <w:t>+</w:t>
            </w:r>
          </w:p>
        </w:tc>
        <w:tc>
          <w:tcPr>
            <w:tcW w:w="708" w:type="dxa"/>
          </w:tcPr>
          <w:p w14:paraId="1269050C">
            <w:pPr>
              <w:pStyle w:val="12"/>
              <w:spacing w:line="256" w:lineRule="exact"/>
              <w:ind w:left="104"/>
              <w:rPr>
                <w:sz w:val="24"/>
              </w:rPr>
            </w:pPr>
            <w:r>
              <w:rPr>
                <w:spacing w:val="-10"/>
                <w:sz w:val="24"/>
              </w:rPr>
              <w:t>+</w:t>
            </w:r>
          </w:p>
        </w:tc>
        <w:tc>
          <w:tcPr>
            <w:tcW w:w="709" w:type="dxa"/>
          </w:tcPr>
          <w:p w14:paraId="5428B9BD">
            <w:pPr>
              <w:pStyle w:val="12"/>
              <w:spacing w:line="256" w:lineRule="exact"/>
              <w:ind w:left="106"/>
              <w:rPr>
                <w:sz w:val="24"/>
              </w:rPr>
            </w:pPr>
            <w:r>
              <w:rPr>
                <w:spacing w:val="-10"/>
                <w:sz w:val="24"/>
              </w:rPr>
              <w:t>+</w:t>
            </w:r>
          </w:p>
        </w:tc>
        <w:tc>
          <w:tcPr>
            <w:tcW w:w="711" w:type="dxa"/>
          </w:tcPr>
          <w:p w14:paraId="040F0299">
            <w:pPr>
              <w:pStyle w:val="12"/>
              <w:spacing w:line="256" w:lineRule="exact"/>
              <w:ind w:left="106"/>
              <w:rPr>
                <w:sz w:val="24"/>
              </w:rPr>
            </w:pPr>
            <w:r>
              <w:rPr>
                <w:spacing w:val="-10"/>
                <w:sz w:val="24"/>
              </w:rPr>
              <w:t>+</w:t>
            </w:r>
          </w:p>
        </w:tc>
        <w:tc>
          <w:tcPr>
            <w:tcW w:w="709" w:type="dxa"/>
          </w:tcPr>
          <w:p w14:paraId="191C66E7">
            <w:pPr>
              <w:pStyle w:val="12"/>
              <w:spacing w:line="256" w:lineRule="exact"/>
              <w:ind w:left="103"/>
              <w:rPr>
                <w:sz w:val="24"/>
              </w:rPr>
            </w:pPr>
            <w:r>
              <w:rPr>
                <w:spacing w:val="-10"/>
                <w:sz w:val="24"/>
              </w:rPr>
              <w:t>+</w:t>
            </w:r>
          </w:p>
        </w:tc>
        <w:tc>
          <w:tcPr>
            <w:tcW w:w="567" w:type="dxa"/>
          </w:tcPr>
          <w:p w14:paraId="15EA2380">
            <w:pPr>
              <w:pStyle w:val="12"/>
              <w:spacing w:line="256" w:lineRule="exact"/>
              <w:ind w:left="104"/>
              <w:rPr>
                <w:sz w:val="24"/>
              </w:rPr>
            </w:pPr>
            <w:r>
              <w:rPr>
                <w:spacing w:val="-10"/>
                <w:sz w:val="24"/>
              </w:rPr>
              <w:t>+</w:t>
            </w:r>
          </w:p>
        </w:tc>
      </w:tr>
      <w:tr w14:paraId="341F6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3937" w:type="dxa"/>
          </w:tcPr>
          <w:p w14:paraId="429727C8">
            <w:pPr>
              <w:pStyle w:val="12"/>
              <w:spacing w:line="258" w:lineRule="exact"/>
              <w:rPr>
                <w:sz w:val="24"/>
              </w:rPr>
            </w:pPr>
            <w:r>
              <w:rPr>
                <w:sz w:val="24"/>
              </w:rPr>
              <w:t>Математическое</w:t>
            </w:r>
            <w:r>
              <w:rPr>
                <w:spacing w:val="-7"/>
                <w:sz w:val="24"/>
              </w:rPr>
              <w:t xml:space="preserve"> </w:t>
            </w:r>
            <w:r>
              <w:rPr>
                <w:spacing w:val="-2"/>
                <w:sz w:val="24"/>
              </w:rPr>
              <w:t>представление</w:t>
            </w:r>
          </w:p>
        </w:tc>
        <w:tc>
          <w:tcPr>
            <w:tcW w:w="1136" w:type="dxa"/>
          </w:tcPr>
          <w:p w14:paraId="4F401AF9">
            <w:pPr>
              <w:pStyle w:val="12"/>
              <w:ind w:left="0"/>
              <w:rPr>
                <w:sz w:val="20"/>
              </w:rPr>
            </w:pPr>
          </w:p>
        </w:tc>
        <w:tc>
          <w:tcPr>
            <w:tcW w:w="708" w:type="dxa"/>
          </w:tcPr>
          <w:p w14:paraId="16223BC6">
            <w:pPr>
              <w:pStyle w:val="12"/>
              <w:spacing w:line="258" w:lineRule="exact"/>
              <w:ind w:left="104"/>
              <w:rPr>
                <w:sz w:val="24"/>
              </w:rPr>
            </w:pPr>
            <w:r>
              <w:rPr>
                <w:spacing w:val="-10"/>
                <w:sz w:val="24"/>
              </w:rPr>
              <w:t>+</w:t>
            </w:r>
          </w:p>
        </w:tc>
        <w:tc>
          <w:tcPr>
            <w:tcW w:w="709" w:type="dxa"/>
          </w:tcPr>
          <w:p w14:paraId="12BA047D">
            <w:pPr>
              <w:pStyle w:val="12"/>
              <w:spacing w:line="258" w:lineRule="exact"/>
              <w:ind w:left="106"/>
              <w:rPr>
                <w:sz w:val="24"/>
              </w:rPr>
            </w:pPr>
            <w:r>
              <w:rPr>
                <w:spacing w:val="-10"/>
                <w:sz w:val="24"/>
              </w:rPr>
              <w:t>+</w:t>
            </w:r>
          </w:p>
        </w:tc>
        <w:tc>
          <w:tcPr>
            <w:tcW w:w="711" w:type="dxa"/>
          </w:tcPr>
          <w:p w14:paraId="331A50D6">
            <w:pPr>
              <w:pStyle w:val="12"/>
              <w:spacing w:line="258" w:lineRule="exact"/>
              <w:ind w:left="106"/>
              <w:rPr>
                <w:sz w:val="24"/>
              </w:rPr>
            </w:pPr>
            <w:r>
              <w:rPr>
                <w:spacing w:val="-10"/>
                <w:sz w:val="24"/>
              </w:rPr>
              <w:t>+</w:t>
            </w:r>
          </w:p>
        </w:tc>
        <w:tc>
          <w:tcPr>
            <w:tcW w:w="709" w:type="dxa"/>
          </w:tcPr>
          <w:p w14:paraId="444C2906">
            <w:pPr>
              <w:pStyle w:val="12"/>
              <w:spacing w:line="258" w:lineRule="exact"/>
              <w:ind w:left="103"/>
              <w:rPr>
                <w:sz w:val="24"/>
              </w:rPr>
            </w:pPr>
            <w:r>
              <w:rPr>
                <w:spacing w:val="-10"/>
                <w:sz w:val="24"/>
              </w:rPr>
              <w:t>+</w:t>
            </w:r>
          </w:p>
        </w:tc>
        <w:tc>
          <w:tcPr>
            <w:tcW w:w="567" w:type="dxa"/>
          </w:tcPr>
          <w:p w14:paraId="5E70A103">
            <w:pPr>
              <w:pStyle w:val="12"/>
              <w:spacing w:line="258" w:lineRule="exact"/>
              <w:ind w:left="104"/>
              <w:rPr>
                <w:sz w:val="24"/>
              </w:rPr>
            </w:pPr>
            <w:r>
              <w:rPr>
                <w:spacing w:val="-10"/>
                <w:sz w:val="24"/>
              </w:rPr>
              <w:t>+</w:t>
            </w:r>
          </w:p>
        </w:tc>
      </w:tr>
    </w:tbl>
    <w:p w14:paraId="5281A5ED">
      <w:pPr>
        <w:pStyle w:val="3"/>
        <w:numPr>
          <w:ilvl w:val="2"/>
          <w:numId w:val="1"/>
        </w:numPr>
        <w:tabs>
          <w:tab w:val="left" w:pos="1593"/>
        </w:tabs>
        <w:spacing w:line="274" w:lineRule="exact"/>
        <w:ind w:left="1593" w:hanging="600"/>
      </w:pPr>
      <w:r>
        <w:t>Речевое</w:t>
      </w:r>
      <w:r>
        <w:rPr>
          <w:spacing w:val="-4"/>
        </w:rPr>
        <w:t xml:space="preserve"> </w:t>
      </w:r>
      <w:r>
        <w:t>развитие</w:t>
      </w:r>
      <w:r>
        <w:rPr>
          <w:spacing w:val="-4"/>
        </w:rPr>
        <w:t xml:space="preserve"> </w:t>
      </w:r>
      <w:r>
        <w:rPr>
          <w:spacing w:val="-2"/>
        </w:rPr>
        <w:t>обучающихся</w:t>
      </w:r>
    </w:p>
    <w:p w14:paraId="060F0B5A">
      <w:pPr>
        <w:pStyle w:val="7"/>
        <w:tabs>
          <w:tab w:val="left" w:pos="1494"/>
          <w:tab w:val="left" w:pos="3559"/>
          <w:tab w:val="left" w:pos="4719"/>
          <w:tab w:val="left" w:pos="5982"/>
          <w:tab w:val="left" w:pos="7347"/>
          <w:tab w:val="left" w:pos="8851"/>
        </w:tabs>
        <w:ind w:right="847"/>
        <w:jc w:val="left"/>
      </w:pPr>
      <w:r>
        <w:rPr>
          <w:spacing w:val="-10"/>
        </w:rPr>
        <w:t>В</w:t>
      </w:r>
      <w:r>
        <w:tab/>
      </w:r>
      <w:r>
        <w:rPr>
          <w:spacing w:val="-2"/>
        </w:rPr>
        <w:t>образовательной</w:t>
      </w:r>
      <w:r>
        <w:tab/>
      </w:r>
      <w:r>
        <w:rPr>
          <w:spacing w:val="-2"/>
        </w:rPr>
        <w:t>области</w:t>
      </w:r>
      <w:r>
        <w:tab/>
      </w:r>
      <w:r>
        <w:rPr>
          <w:spacing w:val="-2"/>
        </w:rPr>
        <w:t>«Речевое</w:t>
      </w:r>
      <w:r>
        <w:tab/>
      </w:r>
      <w:r>
        <w:rPr>
          <w:spacing w:val="-2"/>
        </w:rPr>
        <w:t>развитие»</w:t>
      </w:r>
      <w:r>
        <w:tab/>
      </w:r>
      <w:r>
        <w:rPr>
          <w:spacing w:val="-2"/>
        </w:rPr>
        <w:t>основными</w:t>
      </w:r>
      <w:r>
        <w:tab/>
      </w:r>
      <w:r>
        <w:rPr>
          <w:spacing w:val="-2"/>
        </w:rPr>
        <w:t xml:space="preserve">задачами </w:t>
      </w:r>
      <w:r>
        <w:t>образовательной деятельности с детьми является создание условий для:</w:t>
      </w:r>
    </w:p>
    <w:p w14:paraId="1664BB90">
      <w:pPr>
        <w:pStyle w:val="11"/>
        <w:numPr>
          <w:ilvl w:val="0"/>
          <w:numId w:val="23"/>
        </w:numPr>
        <w:tabs>
          <w:tab w:val="left" w:pos="1146"/>
        </w:tabs>
        <w:spacing w:line="293" w:lineRule="exact"/>
        <w:ind w:left="1146" w:hanging="436"/>
        <w:jc w:val="left"/>
        <w:rPr>
          <w:sz w:val="24"/>
        </w:rPr>
      </w:pPr>
      <w:r>
        <w:rPr>
          <w:sz w:val="24"/>
        </w:rPr>
        <w:t>овладения</w:t>
      </w:r>
      <w:r>
        <w:rPr>
          <w:spacing w:val="-2"/>
          <w:sz w:val="24"/>
        </w:rPr>
        <w:t xml:space="preserve"> </w:t>
      </w:r>
      <w:r>
        <w:rPr>
          <w:sz w:val="24"/>
        </w:rPr>
        <w:t>речью</w:t>
      </w:r>
      <w:r>
        <w:rPr>
          <w:spacing w:val="-2"/>
          <w:sz w:val="24"/>
        </w:rPr>
        <w:t xml:space="preserve"> </w:t>
      </w:r>
      <w:r>
        <w:rPr>
          <w:sz w:val="24"/>
        </w:rPr>
        <w:t>как</w:t>
      </w:r>
      <w:r>
        <w:rPr>
          <w:spacing w:val="-2"/>
          <w:sz w:val="24"/>
        </w:rPr>
        <w:t xml:space="preserve"> </w:t>
      </w:r>
      <w:r>
        <w:rPr>
          <w:sz w:val="24"/>
        </w:rPr>
        <w:t>средством</w:t>
      </w:r>
      <w:r>
        <w:rPr>
          <w:spacing w:val="-2"/>
          <w:sz w:val="24"/>
        </w:rPr>
        <w:t xml:space="preserve"> </w:t>
      </w:r>
      <w:r>
        <w:rPr>
          <w:sz w:val="24"/>
        </w:rPr>
        <w:t>общения</w:t>
      </w:r>
      <w:r>
        <w:rPr>
          <w:spacing w:val="-2"/>
          <w:sz w:val="24"/>
        </w:rPr>
        <w:t xml:space="preserve"> </w:t>
      </w:r>
      <w:r>
        <w:rPr>
          <w:sz w:val="24"/>
        </w:rPr>
        <w:t>и</w:t>
      </w:r>
      <w:r>
        <w:rPr>
          <w:spacing w:val="2"/>
          <w:sz w:val="24"/>
        </w:rPr>
        <w:t xml:space="preserve"> </w:t>
      </w:r>
      <w:r>
        <w:rPr>
          <w:spacing w:val="-2"/>
          <w:sz w:val="24"/>
        </w:rPr>
        <w:t>культуры;</w:t>
      </w:r>
    </w:p>
    <w:p w14:paraId="0A5CA585">
      <w:pPr>
        <w:pStyle w:val="11"/>
        <w:numPr>
          <w:ilvl w:val="0"/>
          <w:numId w:val="23"/>
        </w:numPr>
        <w:tabs>
          <w:tab w:val="left" w:pos="1146"/>
        </w:tabs>
        <w:spacing w:line="293" w:lineRule="exact"/>
        <w:ind w:left="1146" w:hanging="436"/>
        <w:jc w:val="left"/>
        <w:rPr>
          <w:sz w:val="24"/>
        </w:rPr>
      </w:pPr>
      <w:r>
        <w:rPr>
          <w:sz w:val="24"/>
        </w:rPr>
        <w:t>обогащения</w:t>
      </w:r>
      <w:r>
        <w:rPr>
          <w:spacing w:val="-3"/>
          <w:sz w:val="24"/>
        </w:rPr>
        <w:t xml:space="preserve"> </w:t>
      </w:r>
      <w:r>
        <w:rPr>
          <w:sz w:val="24"/>
        </w:rPr>
        <w:t>активного</w:t>
      </w:r>
      <w:r>
        <w:rPr>
          <w:spacing w:val="-4"/>
          <w:sz w:val="24"/>
        </w:rPr>
        <w:t xml:space="preserve"> </w:t>
      </w:r>
      <w:r>
        <w:rPr>
          <w:spacing w:val="-2"/>
          <w:sz w:val="24"/>
        </w:rPr>
        <w:t>словаря;</w:t>
      </w:r>
    </w:p>
    <w:p w14:paraId="6D7B0D96">
      <w:pPr>
        <w:pStyle w:val="11"/>
        <w:numPr>
          <w:ilvl w:val="0"/>
          <w:numId w:val="23"/>
        </w:numPr>
        <w:tabs>
          <w:tab w:val="left" w:pos="1146"/>
        </w:tabs>
        <w:ind w:right="855" w:firstLine="283"/>
        <w:jc w:val="left"/>
        <w:rPr>
          <w:sz w:val="24"/>
        </w:rPr>
      </w:pPr>
      <w:r>
        <w:rPr>
          <w:sz w:val="24"/>
        </w:rPr>
        <w:t>развития</w:t>
      </w:r>
      <w:r>
        <w:rPr>
          <w:spacing w:val="40"/>
          <w:sz w:val="24"/>
        </w:rPr>
        <w:t xml:space="preserve"> </w:t>
      </w:r>
      <w:r>
        <w:rPr>
          <w:sz w:val="24"/>
        </w:rPr>
        <w:t>связной,</w:t>
      </w:r>
      <w:r>
        <w:rPr>
          <w:spacing w:val="40"/>
          <w:sz w:val="24"/>
        </w:rPr>
        <w:t xml:space="preserve"> </w:t>
      </w:r>
      <w:r>
        <w:rPr>
          <w:sz w:val="24"/>
        </w:rPr>
        <w:t>грамматически</w:t>
      </w:r>
      <w:r>
        <w:rPr>
          <w:spacing w:val="40"/>
          <w:sz w:val="24"/>
        </w:rPr>
        <w:t xml:space="preserve"> </w:t>
      </w:r>
      <w:r>
        <w:rPr>
          <w:sz w:val="24"/>
        </w:rPr>
        <w:t>правильной</w:t>
      </w:r>
      <w:r>
        <w:rPr>
          <w:spacing w:val="40"/>
          <w:sz w:val="24"/>
        </w:rPr>
        <w:t xml:space="preserve"> </w:t>
      </w:r>
      <w:r>
        <w:rPr>
          <w:sz w:val="24"/>
        </w:rPr>
        <w:t>диалогической</w:t>
      </w:r>
      <w:r>
        <w:rPr>
          <w:spacing w:val="40"/>
          <w:sz w:val="24"/>
        </w:rPr>
        <w:t xml:space="preserve"> </w:t>
      </w:r>
      <w:r>
        <w:rPr>
          <w:sz w:val="24"/>
        </w:rPr>
        <w:t>и</w:t>
      </w:r>
      <w:r>
        <w:rPr>
          <w:spacing w:val="40"/>
          <w:sz w:val="24"/>
        </w:rPr>
        <w:t xml:space="preserve"> </w:t>
      </w:r>
      <w:r>
        <w:rPr>
          <w:sz w:val="24"/>
        </w:rPr>
        <w:t xml:space="preserve">монологической </w:t>
      </w:r>
      <w:r>
        <w:rPr>
          <w:spacing w:val="-4"/>
          <w:sz w:val="24"/>
        </w:rPr>
        <w:t>речи;</w:t>
      </w:r>
    </w:p>
    <w:p w14:paraId="03E489F0">
      <w:pPr>
        <w:pStyle w:val="11"/>
        <w:numPr>
          <w:ilvl w:val="0"/>
          <w:numId w:val="23"/>
        </w:numPr>
        <w:tabs>
          <w:tab w:val="left" w:pos="1146"/>
        </w:tabs>
        <w:spacing w:line="292" w:lineRule="exact"/>
        <w:ind w:left="1146" w:hanging="436"/>
        <w:jc w:val="left"/>
        <w:rPr>
          <w:sz w:val="24"/>
        </w:rPr>
      </w:pPr>
      <w:r>
        <w:rPr>
          <w:sz w:val="24"/>
        </w:rPr>
        <w:t>развития</w:t>
      </w:r>
      <w:r>
        <w:rPr>
          <w:spacing w:val="-3"/>
          <w:sz w:val="24"/>
        </w:rPr>
        <w:t xml:space="preserve"> </w:t>
      </w:r>
      <w:r>
        <w:rPr>
          <w:sz w:val="24"/>
        </w:rPr>
        <w:t>речевого</w:t>
      </w:r>
      <w:r>
        <w:rPr>
          <w:spacing w:val="-2"/>
          <w:sz w:val="24"/>
        </w:rPr>
        <w:t xml:space="preserve"> творчества;</w:t>
      </w:r>
    </w:p>
    <w:p w14:paraId="254FA593">
      <w:pPr>
        <w:pStyle w:val="11"/>
        <w:numPr>
          <w:ilvl w:val="0"/>
          <w:numId w:val="23"/>
        </w:numPr>
        <w:tabs>
          <w:tab w:val="left" w:pos="1146"/>
        </w:tabs>
        <w:spacing w:line="293" w:lineRule="exact"/>
        <w:ind w:left="1146" w:hanging="436"/>
        <w:jc w:val="left"/>
        <w:rPr>
          <w:sz w:val="24"/>
        </w:rPr>
      </w:pPr>
      <w:r>
        <w:rPr>
          <w:sz w:val="24"/>
        </w:rPr>
        <w:t>развития</w:t>
      </w:r>
      <w:r>
        <w:rPr>
          <w:spacing w:val="-11"/>
          <w:sz w:val="24"/>
        </w:rPr>
        <w:t xml:space="preserve"> </w:t>
      </w:r>
      <w:r>
        <w:rPr>
          <w:sz w:val="24"/>
        </w:rPr>
        <w:t>звуковой</w:t>
      </w:r>
      <w:r>
        <w:rPr>
          <w:spacing w:val="-6"/>
          <w:sz w:val="24"/>
        </w:rPr>
        <w:t xml:space="preserve"> </w:t>
      </w:r>
      <w:r>
        <w:rPr>
          <w:sz w:val="24"/>
        </w:rPr>
        <w:t>и</w:t>
      </w:r>
      <w:r>
        <w:rPr>
          <w:spacing w:val="-5"/>
          <w:sz w:val="24"/>
        </w:rPr>
        <w:t xml:space="preserve"> </w:t>
      </w:r>
      <w:r>
        <w:rPr>
          <w:sz w:val="24"/>
        </w:rPr>
        <w:t>интонационной</w:t>
      </w:r>
      <w:r>
        <w:rPr>
          <w:spacing w:val="-6"/>
          <w:sz w:val="24"/>
        </w:rPr>
        <w:t xml:space="preserve"> </w:t>
      </w:r>
      <w:r>
        <w:rPr>
          <w:sz w:val="24"/>
        </w:rPr>
        <w:t>культуры</w:t>
      </w:r>
      <w:r>
        <w:rPr>
          <w:spacing w:val="-5"/>
          <w:sz w:val="24"/>
        </w:rPr>
        <w:t xml:space="preserve"> </w:t>
      </w:r>
      <w:r>
        <w:rPr>
          <w:sz w:val="24"/>
        </w:rPr>
        <w:t>речи,</w:t>
      </w:r>
      <w:r>
        <w:rPr>
          <w:spacing w:val="-6"/>
          <w:sz w:val="24"/>
        </w:rPr>
        <w:t xml:space="preserve"> </w:t>
      </w:r>
      <w:r>
        <w:rPr>
          <w:sz w:val="24"/>
        </w:rPr>
        <w:t>фонематического</w:t>
      </w:r>
      <w:r>
        <w:rPr>
          <w:spacing w:val="-3"/>
          <w:sz w:val="24"/>
        </w:rPr>
        <w:t xml:space="preserve"> </w:t>
      </w:r>
      <w:r>
        <w:rPr>
          <w:spacing w:val="-2"/>
          <w:sz w:val="24"/>
        </w:rPr>
        <w:t>слуха;</w:t>
      </w:r>
    </w:p>
    <w:p w14:paraId="34CA2E3C">
      <w:pPr>
        <w:pStyle w:val="11"/>
        <w:numPr>
          <w:ilvl w:val="0"/>
          <w:numId w:val="23"/>
        </w:numPr>
        <w:tabs>
          <w:tab w:val="left" w:pos="1146"/>
        </w:tabs>
        <w:spacing w:line="294" w:lineRule="exact"/>
        <w:ind w:left="1146" w:hanging="436"/>
        <w:jc w:val="left"/>
        <w:rPr>
          <w:sz w:val="24"/>
        </w:rPr>
      </w:pPr>
      <w:r>
        <w:rPr>
          <w:sz w:val="24"/>
        </w:rPr>
        <w:t>знакомства</w:t>
      </w:r>
      <w:r>
        <w:rPr>
          <w:spacing w:val="-5"/>
          <w:sz w:val="24"/>
        </w:rPr>
        <w:t xml:space="preserve"> </w:t>
      </w:r>
      <w:r>
        <w:rPr>
          <w:sz w:val="24"/>
        </w:rPr>
        <w:t>с</w:t>
      </w:r>
      <w:r>
        <w:rPr>
          <w:spacing w:val="-4"/>
          <w:sz w:val="24"/>
        </w:rPr>
        <w:t xml:space="preserve"> </w:t>
      </w:r>
      <w:r>
        <w:rPr>
          <w:sz w:val="24"/>
        </w:rPr>
        <w:t>книжной</w:t>
      </w:r>
      <w:r>
        <w:rPr>
          <w:spacing w:val="-5"/>
          <w:sz w:val="24"/>
        </w:rPr>
        <w:t xml:space="preserve"> </w:t>
      </w:r>
      <w:r>
        <w:rPr>
          <w:sz w:val="24"/>
        </w:rPr>
        <w:t>культурой,</w:t>
      </w:r>
      <w:r>
        <w:rPr>
          <w:spacing w:val="-3"/>
          <w:sz w:val="24"/>
        </w:rPr>
        <w:t xml:space="preserve"> </w:t>
      </w:r>
      <w:r>
        <w:rPr>
          <w:sz w:val="24"/>
        </w:rPr>
        <w:t>детской</w:t>
      </w:r>
      <w:r>
        <w:rPr>
          <w:spacing w:val="-2"/>
          <w:sz w:val="24"/>
        </w:rPr>
        <w:t xml:space="preserve"> литературой;</w:t>
      </w:r>
    </w:p>
    <w:p w14:paraId="74B08DD2">
      <w:pPr>
        <w:pStyle w:val="11"/>
        <w:numPr>
          <w:ilvl w:val="0"/>
          <w:numId w:val="23"/>
        </w:numPr>
        <w:tabs>
          <w:tab w:val="left" w:pos="1146"/>
        </w:tabs>
        <w:ind w:left="1146" w:hanging="436"/>
        <w:jc w:val="left"/>
        <w:rPr>
          <w:sz w:val="24"/>
        </w:rPr>
      </w:pPr>
      <w:r>
        <w:rPr>
          <w:sz w:val="24"/>
        </w:rPr>
        <w:t>развития</w:t>
      </w:r>
      <w:r>
        <w:rPr>
          <w:spacing w:val="52"/>
          <w:w w:val="150"/>
          <w:sz w:val="24"/>
        </w:rPr>
        <w:t xml:space="preserve"> </w:t>
      </w:r>
      <w:r>
        <w:rPr>
          <w:sz w:val="24"/>
        </w:rPr>
        <w:t>понимания</w:t>
      </w:r>
      <w:r>
        <w:rPr>
          <w:spacing w:val="55"/>
          <w:w w:val="150"/>
          <w:sz w:val="24"/>
        </w:rPr>
        <w:t xml:space="preserve"> </w:t>
      </w:r>
      <w:r>
        <w:rPr>
          <w:sz w:val="24"/>
        </w:rPr>
        <w:t>на</w:t>
      </w:r>
      <w:r>
        <w:rPr>
          <w:spacing w:val="56"/>
          <w:w w:val="150"/>
          <w:sz w:val="24"/>
        </w:rPr>
        <w:t xml:space="preserve"> </w:t>
      </w:r>
      <w:r>
        <w:rPr>
          <w:sz w:val="24"/>
        </w:rPr>
        <w:t>слух</w:t>
      </w:r>
      <w:r>
        <w:rPr>
          <w:spacing w:val="60"/>
          <w:w w:val="150"/>
          <w:sz w:val="24"/>
        </w:rPr>
        <w:t xml:space="preserve"> </w:t>
      </w:r>
      <w:r>
        <w:rPr>
          <w:sz w:val="24"/>
        </w:rPr>
        <w:t>текстов</w:t>
      </w:r>
      <w:r>
        <w:rPr>
          <w:spacing w:val="57"/>
          <w:w w:val="150"/>
          <w:sz w:val="24"/>
        </w:rPr>
        <w:t xml:space="preserve"> </w:t>
      </w:r>
      <w:r>
        <w:rPr>
          <w:sz w:val="24"/>
        </w:rPr>
        <w:t>различных</w:t>
      </w:r>
      <w:r>
        <w:rPr>
          <w:spacing w:val="58"/>
          <w:w w:val="150"/>
          <w:sz w:val="24"/>
        </w:rPr>
        <w:t xml:space="preserve"> </w:t>
      </w:r>
      <w:r>
        <w:rPr>
          <w:sz w:val="24"/>
        </w:rPr>
        <w:t>жанров</w:t>
      </w:r>
      <w:r>
        <w:rPr>
          <w:spacing w:val="57"/>
          <w:w w:val="150"/>
          <w:sz w:val="24"/>
        </w:rPr>
        <w:t xml:space="preserve"> </w:t>
      </w:r>
      <w:r>
        <w:rPr>
          <w:sz w:val="24"/>
        </w:rPr>
        <w:t>детской</w:t>
      </w:r>
      <w:r>
        <w:rPr>
          <w:spacing w:val="58"/>
          <w:w w:val="150"/>
          <w:sz w:val="24"/>
        </w:rPr>
        <w:t xml:space="preserve"> </w:t>
      </w:r>
      <w:r>
        <w:rPr>
          <w:spacing w:val="-2"/>
          <w:sz w:val="24"/>
        </w:rPr>
        <w:t>литературы;</w:t>
      </w:r>
    </w:p>
    <w:p w14:paraId="59734552">
      <w:pPr>
        <w:pStyle w:val="11"/>
        <w:jc w:val="left"/>
        <w:rPr>
          <w:sz w:val="24"/>
        </w:rPr>
        <w:sectPr>
          <w:pgSz w:w="11920" w:h="16850"/>
          <w:pgMar w:top="1060" w:right="0" w:bottom="1260" w:left="1275" w:header="0" w:footer="997" w:gutter="0"/>
          <w:cols w:space="720" w:num="1"/>
        </w:sectPr>
      </w:pPr>
    </w:p>
    <w:p w14:paraId="784F6C69">
      <w:pPr>
        <w:pStyle w:val="7"/>
        <w:spacing w:before="66"/>
        <w:ind w:right="851" w:firstLine="0"/>
      </w:pPr>
      <w:r>
        <w:t xml:space="preserve">формирование звуковой аналитико-синтетической активности как предпосылки обучения </w:t>
      </w:r>
      <w:r>
        <w:rPr>
          <w:spacing w:val="-2"/>
        </w:rPr>
        <w:t>грамоте;</w:t>
      </w:r>
    </w:p>
    <w:p w14:paraId="476470B4">
      <w:pPr>
        <w:pStyle w:val="7"/>
        <w:ind w:left="993" w:firstLine="0"/>
      </w:pPr>
      <w:r>
        <w:rPr>
          <w:rFonts w:ascii="Symbol" w:hAnsi="Symbol"/>
        </w:rPr>
        <w:t></w:t>
      </w:r>
      <w:r>
        <w:t>профилактики</w:t>
      </w:r>
      <w:r>
        <w:rPr>
          <w:spacing w:val="-2"/>
        </w:rPr>
        <w:t xml:space="preserve"> </w:t>
      </w:r>
      <w:r>
        <w:t>речевых</w:t>
      </w:r>
      <w:r>
        <w:rPr>
          <w:spacing w:val="2"/>
        </w:rPr>
        <w:t xml:space="preserve"> </w:t>
      </w:r>
      <w:r>
        <w:t>нарушений и их</w:t>
      </w:r>
      <w:r>
        <w:rPr>
          <w:spacing w:val="2"/>
        </w:rPr>
        <w:t xml:space="preserve"> </w:t>
      </w:r>
      <w:r>
        <w:t>системных</w:t>
      </w:r>
      <w:r>
        <w:rPr>
          <w:spacing w:val="-1"/>
        </w:rPr>
        <w:t xml:space="preserve"> </w:t>
      </w:r>
      <w:r>
        <w:rPr>
          <w:spacing w:val="-2"/>
        </w:rPr>
        <w:t>последствий.</w:t>
      </w:r>
    </w:p>
    <w:p w14:paraId="0D010091">
      <w:pPr>
        <w:pStyle w:val="4"/>
        <w:numPr>
          <w:ilvl w:val="3"/>
          <w:numId w:val="25"/>
        </w:numPr>
        <w:tabs>
          <w:tab w:val="left" w:pos="1489"/>
        </w:tabs>
        <w:spacing w:before="6"/>
        <w:ind w:left="1489" w:hanging="779"/>
        <w:jc w:val="both"/>
      </w:pPr>
      <w:r>
        <w:t>Образовательная</w:t>
      </w:r>
      <w:r>
        <w:rPr>
          <w:spacing w:val="-6"/>
        </w:rPr>
        <w:t xml:space="preserve"> </w:t>
      </w:r>
      <w:r>
        <w:t>деятельность</w:t>
      </w:r>
      <w:r>
        <w:rPr>
          <w:spacing w:val="-1"/>
        </w:rPr>
        <w:t xml:space="preserve"> </w:t>
      </w:r>
      <w:r>
        <w:t>с</w:t>
      </w:r>
      <w:r>
        <w:rPr>
          <w:spacing w:val="-5"/>
        </w:rPr>
        <w:t xml:space="preserve"> </w:t>
      </w:r>
      <w:r>
        <w:t>детьми</w:t>
      </w:r>
      <w:r>
        <w:rPr>
          <w:spacing w:val="-6"/>
        </w:rPr>
        <w:t xml:space="preserve"> </w:t>
      </w:r>
      <w:r>
        <w:t>младшего</w:t>
      </w:r>
      <w:r>
        <w:rPr>
          <w:spacing w:val="-4"/>
        </w:rPr>
        <w:t xml:space="preserve"> </w:t>
      </w:r>
      <w:r>
        <w:t>дошкольного</w:t>
      </w:r>
      <w:r>
        <w:rPr>
          <w:spacing w:val="-3"/>
        </w:rPr>
        <w:t xml:space="preserve"> </w:t>
      </w:r>
      <w:r>
        <w:rPr>
          <w:spacing w:val="-2"/>
        </w:rPr>
        <w:t>возраста</w:t>
      </w:r>
    </w:p>
    <w:p w14:paraId="47D87E7F">
      <w:pPr>
        <w:pStyle w:val="7"/>
        <w:ind w:right="845"/>
      </w:pPr>
      <w:r>
        <w:t>Содержание образовательной области «Речевое развитие» в младшем дошкольном возрасте направлено на формирование у обучающихся с ТНР потребности в общении и элементарных коммуникативных умениях. Для обучающихся с первым уровнем речевого развития характерно полное или почти полное отсутствие словесных средств общения в возрасте, когда у здоровых обучающихся, речь в основном сформирована, следовательно, решение задач образовательной области «Речевое развитие» соотносится с содержанием логопедической работы. Она направлена на ознакомление обучающихся с доступными способами и средствами взаимодействия с окружающими людьми, как невербальными,</w:t>
      </w:r>
      <w:r>
        <w:rPr>
          <w:spacing w:val="40"/>
        </w:rPr>
        <w:t xml:space="preserve"> </w:t>
      </w:r>
      <w:r>
        <w:t>так и вербальными, развитие потребности во взаимодействии с педагогическим работником и другими детьми в доступной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w:t>
      </w:r>
    </w:p>
    <w:p w14:paraId="6A889F9E">
      <w:pPr>
        <w:pStyle w:val="7"/>
        <w:ind w:right="847"/>
      </w:pPr>
      <w:r>
        <w:t>Педагогический работник обращает на воспитание у обучающихся внимания к речи окружающих</w:t>
      </w:r>
      <w:r>
        <w:rPr>
          <w:spacing w:val="-1"/>
        </w:rPr>
        <w:t xml:space="preserve"> </w:t>
      </w:r>
      <w:r>
        <w:t>и</w:t>
      </w:r>
      <w:r>
        <w:rPr>
          <w:spacing w:val="-3"/>
        </w:rPr>
        <w:t xml:space="preserve"> </w:t>
      </w:r>
      <w:r>
        <w:t>расширение</w:t>
      </w:r>
      <w:r>
        <w:rPr>
          <w:spacing w:val="-4"/>
        </w:rPr>
        <w:t xml:space="preserve"> </w:t>
      </w:r>
      <w:r>
        <w:t>объема</w:t>
      </w:r>
      <w:r>
        <w:rPr>
          <w:spacing w:val="-4"/>
        </w:rPr>
        <w:t xml:space="preserve"> </w:t>
      </w:r>
      <w:r>
        <w:t>понимания</w:t>
      </w:r>
      <w:r>
        <w:rPr>
          <w:spacing w:val="-3"/>
        </w:rPr>
        <w:t xml:space="preserve"> </w:t>
      </w:r>
      <w:r>
        <w:t>речи,</w:t>
      </w:r>
      <w:r>
        <w:rPr>
          <w:spacing w:val="-3"/>
        </w:rPr>
        <w:t xml:space="preserve"> </w:t>
      </w:r>
      <w:r>
        <w:t>что</w:t>
      </w:r>
      <w:r>
        <w:rPr>
          <w:spacing w:val="-3"/>
        </w:rPr>
        <w:t xml:space="preserve"> </w:t>
      </w:r>
      <w:r>
        <w:t>предъявляет особые</w:t>
      </w:r>
      <w:r>
        <w:rPr>
          <w:spacing w:val="-5"/>
        </w:rPr>
        <w:t xml:space="preserve"> </w:t>
      </w:r>
      <w:r>
        <w:t>требования</w:t>
      </w:r>
      <w:r>
        <w:rPr>
          <w:spacing w:val="-3"/>
        </w:rPr>
        <w:t xml:space="preserve"> </w:t>
      </w:r>
      <w:r>
        <w:t>к речи педагогического работника, в ходе общения с младшими дошкольниками с ТНР. Педагогический работник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педагогический работник стимулирует любые попытки спонтанной речевой деятельности каждого ребенка.</w:t>
      </w:r>
    </w:p>
    <w:p w14:paraId="605B7508">
      <w:pPr>
        <w:pStyle w:val="7"/>
        <w:ind w:right="845"/>
      </w:pPr>
      <w:r>
        <w:t>Педагогический работник организует с детьми различные предметно-игровые ситуации, стимулирующие желание ребенка устанавливать контакт с педагогическим работником и с другими детьми. Для этого совместная деятельность педагогического работника и обучающихся осуществляется в игровой форме с использованием игрушек, подвижных и ролевых игр. Во время взаимодействия с</w:t>
      </w:r>
      <w:r>
        <w:rPr>
          <w:spacing w:val="-1"/>
        </w:rPr>
        <w:t xml:space="preserve"> </w:t>
      </w:r>
      <w:r>
        <w:t>каждым</w:t>
      </w:r>
      <w:r>
        <w:rPr>
          <w:spacing w:val="-1"/>
        </w:rPr>
        <w:t xml:space="preserve"> </w:t>
      </w:r>
      <w:r>
        <w:t>ребенком</w:t>
      </w:r>
      <w:r>
        <w:rPr>
          <w:spacing w:val="-1"/>
        </w:rPr>
        <w:t xml:space="preserve"> </w:t>
      </w:r>
      <w:r>
        <w:t>с</w:t>
      </w:r>
      <w:r>
        <w:rPr>
          <w:spacing w:val="-1"/>
        </w:rPr>
        <w:t xml:space="preserve"> </w:t>
      </w:r>
      <w:r>
        <w:t>ТНР создаются ситуации, воспитывающие у ребенка уверенность в своих силах.</w:t>
      </w:r>
    </w:p>
    <w:p w14:paraId="76F2F18B">
      <w:pPr>
        <w:pStyle w:val="7"/>
        <w:ind w:right="846"/>
      </w:pPr>
      <w:r>
        <w:t>Обучающемуся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педагогическим работником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педагогического работника.</w:t>
      </w:r>
    </w:p>
    <w:p w14:paraId="56B78DC1">
      <w:pPr>
        <w:pStyle w:val="7"/>
        <w:ind w:right="846"/>
      </w:pPr>
      <w:r>
        <w:t>Общение обучающихся с первым уровнем речевого развития необходимо развивать</w:t>
      </w:r>
      <w:r>
        <w:rPr>
          <w:spacing w:val="40"/>
        </w:rPr>
        <w:t xml:space="preserve"> </w:t>
      </w:r>
      <w:r>
        <w:t xml:space="preserve">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естественном общении педагогических работников и обучающихся во всех ситуациях жизни в </w:t>
      </w:r>
      <w:r>
        <w:rPr>
          <w:spacing w:val="-2"/>
        </w:rPr>
        <w:t>Организации.</w:t>
      </w:r>
    </w:p>
    <w:p w14:paraId="2870DBB9">
      <w:pPr>
        <w:pStyle w:val="7"/>
        <w:ind w:right="853"/>
      </w:pPr>
      <w: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14:paraId="05A10268">
      <w:pPr>
        <w:pStyle w:val="7"/>
        <w:ind w:right="845"/>
      </w:pPr>
      <w:r>
        <w:t>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педагогическим работником и другими детьми в игре, используя различные средства коммуникации.</w:t>
      </w:r>
    </w:p>
    <w:p w14:paraId="3BB7591D">
      <w:pPr>
        <w:pStyle w:val="7"/>
        <w:sectPr>
          <w:pgSz w:w="11920" w:h="16850"/>
          <w:pgMar w:top="1060" w:right="0" w:bottom="1260" w:left="1275" w:header="0" w:footer="997" w:gutter="0"/>
          <w:cols w:space="720" w:num="1"/>
        </w:sectPr>
      </w:pPr>
    </w:p>
    <w:p w14:paraId="5968B8E2">
      <w:pPr>
        <w:pStyle w:val="4"/>
        <w:numPr>
          <w:ilvl w:val="3"/>
          <w:numId w:val="25"/>
        </w:numPr>
        <w:tabs>
          <w:tab w:val="left" w:pos="1957"/>
        </w:tabs>
        <w:spacing w:before="71" w:line="240" w:lineRule="auto"/>
        <w:ind w:left="427" w:right="846" w:firstLine="566"/>
        <w:jc w:val="both"/>
      </w:pPr>
      <w:r>
        <w:t xml:space="preserve">Образовательная деятельность с детьми среднего дошкольного </w:t>
      </w:r>
      <w:r>
        <w:rPr>
          <w:spacing w:val="-2"/>
        </w:rPr>
        <w:t>возраста:</w:t>
      </w:r>
    </w:p>
    <w:p w14:paraId="0E2079D4">
      <w:pPr>
        <w:pStyle w:val="7"/>
        <w:ind w:right="846"/>
      </w:pPr>
      <w: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14:paraId="31656F42">
      <w:pPr>
        <w:pStyle w:val="7"/>
        <w:ind w:right="847"/>
      </w:pPr>
      <w:r>
        <w:t>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элементарные словесные обобщения.</w:t>
      </w:r>
    </w:p>
    <w:p w14:paraId="7623EC8C">
      <w:pPr>
        <w:pStyle w:val="7"/>
        <w:ind w:right="844"/>
      </w:pPr>
      <w: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14:paraId="271901E7">
      <w:pPr>
        <w:pStyle w:val="7"/>
        <w:ind w:right="850"/>
      </w:pPr>
      <w: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14:paraId="7E8C29A1">
      <w:pPr>
        <w:pStyle w:val="4"/>
        <w:numPr>
          <w:ilvl w:val="3"/>
          <w:numId w:val="25"/>
        </w:numPr>
        <w:tabs>
          <w:tab w:val="left" w:pos="1931"/>
        </w:tabs>
        <w:spacing w:before="1" w:line="240" w:lineRule="auto"/>
        <w:ind w:left="427" w:right="849" w:firstLine="566"/>
        <w:jc w:val="both"/>
      </w:pPr>
      <w:r>
        <w:t xml:space="preserve">Образовательная деятельность с детьми старшего дошкольного </w:t>
      </w:r>
      <w:r>
        <w:rPr>
          <w:spacing w:val="-2"/>
        </w:rPr>
        <w:t>возраста:</w:t>
      </w:r>
    </w:p>
    <w:p w14:paraId="4F69D5CE">
      <w:pPr>
        <w:pStyle w:val="7"/>
        <w:ind w:right="847"/>
      </w:pPr>
      <w:r>
        <w:t>Ведущим направлением работы в рамках образовательной области «Речевое развитие» является формирование связной речи обучающихся с ТНР.</w:t>
      </w:r>
    </w:p>
    <w:p w14:paraId="2A32FF8C">
      <w:pPr>
        <w:pStyle w:val="7"/>
        <w:ind w:right="847"/>
      </w:pPr>
      <w:r>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 педагогическим работником, а затем самостоятельно детям предлагается составлять простейший словесный отчет о</w:t>
      </w:r>
      <w:r>
        <w:rPr>
          <w:spacing w:val="40"/>
        </w:rPr>
        <w:t xml:space="preserve"> </w:t>
      </w:r>
      <w:r>
        <w:t>содержании и последовательности действий в различных видах деятельности.</w:t>
      </w:r>
    </w:p>
    <w:p w14:paraId="66A705AC">
      <w:pPr>
        <w:pStyle w:val="7"/>
        <w:ind w:right="845"/>
      </w:pPr>
      <w:r>
        <w:t>Педагогические работники создают условия для развития коммуникативной активности обучающихся с</w:t>
      </w:r>
      <w:r>
        <w:rPr>
          <w:spacing w:val="-1"/>
        </w:rPr>
        <w:t xml:space="preserve"> </w:t>
      </w:r>
      <w:r>
        <w:t>ТНР в</w:t>
      </w:r>
      <w:r>
        <w:rPr>
          <w:spacing w:val="-1"/>
        </w:rPr>
        <w:t xml:space="preserve"> </w:t>
      </w:r>
      <w:r>
        <w:t>быту, играх и на</w:t>
      </w:r>
      <w:r>
        <w:rPr>
          <w:spacing w:val="-1"/>
        </w:rPr>
        <w:t xml:space="preserve"> </w:t>
      </w:r>
      <w:r>
        <w:t>занятиях. Для</w:t>
      </w:r>
      <w:r>
        <w:rPr>
          <w:spacing w:val="-1"/>
        </w:rPr>
        <w:t xml:space="preserve"> </w:t>
      </w:r>
      <w:r>
        <w:t>этого, в</w:t>
      </w:r>
      <w:r>
        <w:rPr>
          <w:spacing w:val="-1"/>
        </w:rPr>
        <w:t xml:space="preserve"> </w:t>
      </w:r>
      <w:r>
        <w:t>ходе</w:t>
      </w:r>
      <w:r>
        <w:rPr>
          <w:spacing w:val="-1"/>
        </w:rPr>
        <w:t xml:space="preserve"> </w:t>
      </w:r>
      <w:r>
        <w:t>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14:paraId="4D00E85C">
      <w:pPr>
        <w:pStyle w:val="7"/>
        <w:tabs>
          <w:tab w:val="left" w:pos="4786"/>
          <w:tab w:val="left" w:pos="8637"/>
        </w:tabs>
        <w:ind w:right="844"/>
      </w:pPr>
      <w:r>
        <w:t xml:space="preserve">У обучающихся активно развивается способность к использованию речи в повседневном общении, а также стимулируется использование речи в области </w:t>
      </w:r>
      <w:r>
        <w:rPr>
          <w:spacing w:val="-2"/>
        </w:rPr>
        <w:t>познавательно-исследовательского,</w:t>
      </w:r>
      <w:r>
        <w:tab/>
      </w:r>
      <w:r>
        <w:rPr>
          <w:spacing w:val="-2"/>
        </w:rPr>
        <w:t>художественно-эстетического,</w:t>
      </w:r>
      <w:r>
        <w:tab/>
      </w:r>
      <w:r>
        <w:rPr>
          <w:spacing w:val="-2"/>
        </w:rPr>
        <w:t xml:space="preserve">социально- </w:t>
      </w:r>
      <w:r>
        <w:t>коммуникативного и других видов развития. Педагогические работники могут стимулировать</w:t>
      </w:r>
      <w:r>
        <w:rPr>
          <w:spacing w:val="80"/>
          <w:w w:val="150"/>
        </w:rPr>
        <w:t xml:space="preserve"> </w:t>
      </w:r>
      <w:r>
        <w:t>использование</w:t>
      </w:r>
      <w:r>
        <w:rPr>
          <w:spacing w:val="80"/>
          <w:w w:val="150"/>
        </w:rPr>
        <w:t xml:space="preserve"> </w:t>
      </w:r>
      <w:r>
        <w:t>речи</w:t>
      </w:r>
      <w:r>
        <w:rPr>
          <w:spacing w:val="80"/>
          <w:w w:val="150"/>
        </w:rPr>
        <w:t xml:space="preserve"> </w:t>
      </w:r>
      <w:r>
        <w:t>для</w:t>
      </w:r>
      <w:r>
        <w:rPr>
          <w:spacing w:val="80"/>
          <w:w w:val="150"/>
        </w:rPr>
        <w:t xml:space="preserve"> </w:t>
      </w:r>
      <w:r>
        <w:t>познавательно-исследовательского</w:t>
      </w:r>
      <w:r>
        <w:rPr>
          <w:spacing w:val="80"/>
          <w:w w:val="150"/>
        </w:rPr>
        <w:t xml:space="preserve"> </w:t>
      </w:r>
      <w:r>
        <w:t>развития</w:t>
      </w:r>
    </w:p>
    <w:p w14:paraId="39D61ACF">
      <w:pPr>
        <w:pStyle w:val="7"/>
        <w:sectPr>
          <w:pgSz w:w="11920" w:h="16850"/>
          <w:pgMar w:top="1060" w:right="0" w:bottom="1260" w:left="1275" w:header="0" w:footer="997" w:gutter="0"/>
          <w:cols w:space="720" w:num="1"/>
        </w:sectPr>
      </w:pPr>
    </w:p>
    <w:p w14:paraId="48C87339">
      <w:pPr>
        <w:pStyle w:val="7"/>
        <w:spacing w:before="66"/>
        <w:ind w:right="844" w:firstLine="0"/>
      </w:pPr>
      <w:r>
        <w:t xml:space="preserve">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w:t>
      </w:r>
      <w:r>
        <w:rPr>
          <w:spacing w:val="-4"/>
        </w:rPr>
        <w:t>их.</w:t>
      </w:r>
    </w:p>
    <w:p w14:paraId="041618F2">
      <w:pPr>
        <w:pStyle w:val="7"/>
        <w:spacing w:before="1"/>
        <w:ind w:right="852"/>
      </w:pPr>
      <w: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14:paraId="3B70890C">
      <w:pPr>
        <w:pStyle w:val="7"/>
        <w:ind w:right="850"/>
      </w:pPr>
      <w: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14:paraId="41C23AA4">
      <w:pPr>
        <w:pStyle w:val="7"/>
        <w:ind w:left="0" w:firstLine="0"/>
        <w:jc w:val="left"/>
      </w:pPr>
    </w:p>
    <w:p w14:paraId="2E75F3FB">
      <w:pPr>
        <w:pStyle w:val="7"/>
        <w:spacing w:after="6"/>
        <w:ind w:left="846" w:firstLine="0"/>
        <w:jc w:val="left"/>
      </w:pPr>
      <w:r>
        <w:t>Направления</w:t>
      </w:r>
      <w:r>
        <w:rPr>
          <w:spacing w:val="-4"/>
        </w:rPr>
        <w:t xml:space="preserve"> </w:t>
      </w:r>
      <w:r>
        <w:t>речевого</w:t>
      </w:r>
      <w:r>
        <w:rPr>
          <w:spacing w:val="-3"/>
        </w:rPr>
        <w:t xml:space="preserve"> </w:t>
      </w:r>
      <w:r>
        <w:rPr>
          <w:spacing w:val="-2"/>
        </w:rPr>
        <w:t>развития:</w:t>
      </w:r>
    </w:p>
    <w:tbl>
      <w:tblPr>
        <w:tblStyle w:val="10"/>
        <w:tblW w:w="0" w:type="auto"/>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10"/>
        <w:gridCol w:w="1560"/>
        <w:gridCol w:w="994"/>
        <w:gridCol w:w="991"/>
        <w:gridCol w:w="708"/>
        <w:gridCol w:w="711"/>
        <w:gridCol w:w="708"/>
        <w:gridCol w:w="708"/>
        <w:gridCol w:w="567"/>
      </w:tblGrid>
      <w:tr w14:paraId="5021C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5" w:hRule="atLeast"/>
        </w:trPr>
        <w:tc>
          <w:tcPr>
            <w:tcW w:w="3370" w:type="dxa"/>
            <w:gridSpan w:val="2"/>
            <w:vMerge w:val="restart"/>
          </w:tcPr>
          <w:p w14:paraId="7CF1A994">
            <w:pPr>
              <w:pStyle w:val="12"/>
              <w:tabs>
                <w:tab w:val="left" w:pos="1959"/>
              </w:tabs>
              <w:spacing w:line="237" w:lineRule="auto"/>
              <w:ind w:right="98"/>
              <w:rPr>
                <w:sz w:val="24"/>
              </w:rPr>
            </w:pPr>
            <w:r>
              <w:rPr>
                <w:spacing w:val="-2"/>
                <w:sz w:val="24"/>
              </w:rPr>
              <w:t>Выделенные</w:t>
            </w:r>
            <w:r>
              <w:rPr>
                <w:sz w:val="24"/>
              </w:rPr>
              <w:tab/>
            </w:r>
            <w:r>
              <w:rPr>
                <w:spacing w:val="-2"/>
                <w:sz w:val="24"/>
              </w:rPr>
              <w:t xml:space="preserve">направления </w:t>
            </w:r>
            <w:r>
              <w:rPr>
                <w:sz w:val="24"/>
              </w:rPr>
              <w:t>(сферы, области)</w:t>
            </w:r>
          </w:p>
        </w:tc>
        <w:tc>
          <w:tcPr>
            <w:tcW w:w="1985" w:type="dxa"/>
            <w:gridSpan w:val="2"/>
          </w:tcPr>
          <w:p w14:paraId="0843C337">
            <w:pPr>
              <w:pStyle w:val="12"/>
              <w:spacing w:line="271" w:lineRule="exact"/>
              <w:rPr>
                <w:sz w:val="24"/>
              </w:rPr>
            </w:pPr>
            <w:r>
              <w:rPr>
                <w:sz w:val="24"/>
              </w:rPr>
              <w:t xml:space="preserve">От 1 </w:t>
            </w:r>
            <w:r>
              <w:rPr>
                <w:spacing w:val="-4"/>
                <w:sz w:val="24"/>
              </w:rPr>
              <w:t>года</w:t>
            </w:r>
          </w:p>
          <w:p w14:paraId="68F958C4">
            <w:pPr>
              <w:pStyle w:val="12"/>
              <w:spacing w:line="275" w:lineRule="exact"/>
              <w:rPr>
                <w:sz w:val="24"/>
              </w:rPr>
            </w:pPr>
            <w:r>
              <w:rPr>
                <w:sz w:val="24"/>
              </w:rPr>
              <w:t xml:space="preserve">до 2 </w:t>
            </w:r>
            <w:r>
              <w:rPr>
                <w:spacing w:val="-5"/>
                <w:sz w:val="24"/>
              </w:rPr>
              <w:t>лет</w:t>
            </w:r>
          </w:p>
        </w:tc>
        <w:tc>
          <w:tcPr>
            <w:tcW w:w="708" w:type="dxa"/>
            <w:vMerge w:val="restart"/>
          </w:tcPr>
          <w:p w14:paraId="1DA54093">
            <w:pPr>
              <w:pStyle w:val="12"/>
              <w:spacing w:line="271" w:lineRule="exact"/>
              <w:ind w:left="108"/>
              <w:rPr>
                <w:sz w:val="24"/>
              </w:rPr>
            </w:pPr>
            <w:r>
              <w:rPr>
                <w:spacing w:val="-2"/>
                <w:sz w:val="24"/>
              </w:rPr>
              <w:t>2-</w:t>
            </w:r>
            <w:r>
              <w:rPr>
                <w:spacing w:val="-10"/>
                <w:sz w:val="24"/>
              </w:rPr>
              <w:t>3</w:t>
            </w:r>
          </w:p>
          <w:p w14:paraId="143AE8C9">
            <w:pPr>
              <w:pStyle w:val="12"/>
              <w:spacing w:line="275" w:lineRule="exact"/>
              <w:ind w:left="108"/>
              <w:rPr>
                <w:sz w:val="24"/>
              </w:rPr>
            </w:pPr>
            <w:r>
              <w:rPr>
                <w:spacing w:val="-4"/>
                <w:sz w:val="24"/>
              </w:rPr>
              <w:t>года</w:t>
            </w:r>
          </w:p>
        </w:tc>
        <w:tc>
          <w:tcPr>
            <w:tcW w:w="711" w:type="dxa"/>
            <w:vMerge w:val="restart"/>
          </w:tcPr>
          <w:p w14:paraId="1922BF55">
            <w:pPr>
              <w:pStyle w:val="12"/>
              <w:spacing w:line="271" w:lineRule="exact"/>
              <w:ind w:left="108"/>
              <w:rPr>
                <w:sz w:val="24"/>
              </w:rPr>
            </w:pPr>
            <w:r>
              <w:rPr>
                <w:spacing w:val="-2"/>
                <w:sz w:val="24"/>
              </w:rPr>
              <w:t>3-</w:t>
            </w:r>
            <w:r>
              <w:rPr>
                <w:spacing w:val="-10"/>
                <w:sz w:val="24"/>
              </w:rPr>
              <w:t>4</w:t>
            </w:r>
          </w:p>
          <w:p w14:paraId="6D6A4B1B">
            <w:pPr>
              <w:pStyle w:val="12"/>
              <w:spacing w:line="275" w:lineRule="exact"/>
              <w:ind w:left="108"/>
              <w:rPr>
                <w:sz w:val="24"/>
              </w:rPr>
            </w:pPr>
            <w:r>
              <w:rPr>
                <w:spacing w:val="-4"/>
                <w:sz w:val="24"/>
              </w:rPr>
              <w:t>года</w:t>
            </w:r>
          </w:p>
        </w:tc>
        <w:tc>
          <w:tcPr>
            <w:tcW w:w="708" w:type="dxa"/>
            <w:vMerge w:val="restart"/>
          </w:tcPr>
          <w:p w14:paraId="7244A41B">
            <w:pPr>
              <w:pStyle w:val="12"/>
              <w:spacing w:line="271" w:lineRule="exact"/>
              <w:ind w:left="105"/>
              <w:rPr>
                <w:sz w:val="24"/>
              </w:rPr>
            </w:pPr>
            <w:r>
              <w:rPr>
                <w:spacing w:val="-2"/>
                <w:sz w:val="24"/>
              </w:rPr>
              <w:t>4-</w:t>
            </w:r>
            <w:r>
              <w:rPr>
                <w:spacing w:val="-10"/>
                <w:sz w:val="24"/>
              </w:rPr>
              <w:t>5</w:t>
            </w:r>
          </w:p>
          <w:p w14:paraId="6B23311F">
            <w:pPr>
              <w:pStyle w:val="12"/>
              <w:spacing w:line="275" w:lineRule="exact"/>
              <w:ind w:left="105"/>
              <w:rPr>
                <w:sz w:val="24"/>
              </w:rPr>
            </w:pPr>
            <w:r>
              <w:rPr>
                <w:spacing w:val="-5"/>
                <w:sz w:val="24"/>
              </w:rPr>
              <w:t>лет</w:t>
            </w:r>
          </w:p>
        </w:tc>
        <w:tc>
          <w:tcPr>
            <w:tcW w:w="708" w:type="dxa"/>
            <w:vMerge w:val="restart"/>
          </w:tcPr>
          <w:p w14:paraId="431CEC9A">
            <w:pPr>
              <w:pStyle w:val="12"/>
              <w:spacing w:line="271" w:lineRule="exact"/>
              <w:ind w:left="108"/>
              <w:rPr>
                <w:sz w:val="24"/>
              </w:rPr>
            </w:pPr>
            <w:r>
              <w:rPr>
                <w:spacing w:val="-2"/>
                <w:sz w:val="24"/>
              </w:rPr>
              <w:t>5-</w:t>
            </w:r>
            <w:r>
              <w:rPr>
                <w:spacing w:val="-10"/>
                <w:sz w:val="24"/>
              </w:rPr>
              <w:t>6</w:t>
            </w:r>
          </w:p>
          <w:p w14:paraId="3A7A64B7">
            <w:pPr>
              <w:pStyle w:val="12"/>
              <w:spacing w:line="275" w:lineRule="exact"/>
              <w:ind w:left="108"/>
              <w:rPr>
                <w:sz w:val="24"/>
              </w:rPr>
            </w:pPr>
            <w:r>
              <w:rPr>
                <w:spacing w:val="-5"/>
                <w:sz w:val="24"/>
              </w:rPr>
              <w:t>лет</w:t>
            </w:r>
          </w:p>
        </w:tc>
        <w:tc>
          <w:tcPr>
            <w:tcW w:w="567" w:type="dxa"/>
            <w:vMerge w:val="restart"/>
          </w:tcPr>
          <w:p w14:paraId="1227139C">
            <w:pPr>
              <w:pStyle w:val="12"/>
              <w:spacing w:line="271" w:lineRule="exact"/>
              <w:ind w:left="108"/>
              <w:rPr>
                <w:sz w:val="24"/>
              </w:rPr>
            </w:pPr>
            <w:r>
              <w:rPr>
                <w:spacing w:val="-2"/>
                <w:sz w:val="24"/>
              </w:rPr>
              <w:t>6-</w:t>
            </w:r>
            <w:r>
              <w:rPr>
                <w:spacing w:val="-10"/>
                <w:sz w:val="24"/>
              </w:rPr>
              <w:t>7</w:t>
            </w:r>
          </w:p>
          <w:p w14:paraId="41E6BFEB">
            <w:pPr>
              <w:pStyle w:val="12"/>
              <w:spacing w:line="275" w:lineRule="exact"/>
              <w:ind w:left="108"/>
              <w:rPr>
                <w:sz w:val="24"/>
              </w:rPr>
            </w:pPr>
            <w:r>
              <w:rPr>
                <w:spacing w:val="-5"/>
                <w:sz w:val="24"/>
              </w:rPr>
              <w:t>лет</w:t>
            </w:r>
          </w:p>
        </w:tc>
      </w:tr>
      <w:tr w14:paraId="60589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370" w:type="dxa"/>
            <w:gridSpan w:val="2"/>
            <w:vMerge w:val="continue"/>
            <w:tcBorders>
              <w:top w:val="nil"/>
            </w:tcBorders>
          </w:tcPr>
          <w:p w14:paraId="3DE0F9E7">
            <w:pPr>
              <w:rPr>
                <w:sz w:val="2"/>
                <w:szCs w:val="2"/>
              </w:rPr>
            </w:pPr>
          </w:p>
        </w:tc>
        <w:tc>
          <w:tcPr>
            <w:tcW w:w="994" w:type="dxa"/>
          </w:tcPr>
          <w:p w14:paraId="3DC4A059">
            <w:pPr>
              <w:pStyle w:val="12"/>
              <w:spacing w:line="270" w:lineRule="exact"/>
              <w:rPr>
                <w:sz w:val="24"/>
              </w:rPr>
            </w:pPr>
            <w:r>
              <w:rPr>
                <w:spacing w:val="-5"/>
                <w:sz w:val="24"/>
              </w:rPr>
              <w:t>до</w:t>
            </w:r>
          </w:p>
          <w:p w14:paraId="71E084F5">
            <w:pPr>
              <w:pStyle w:val="12"/>
              <w:spacing w:line="261" w:lineRule="exact"/>
              <w:rPr>
                <w:sz w:val="24"/>
              </w:rPr>
            </w:pPr>
            <w:r>
              <w:rPr>
                <w:sz w:val="24"/>
              </w:rPr>
              <w:t xml:space="preserve">1г. 6 </w:t>
            </w:r>
            <w:r>
              <w:rPr>
                <w:spacing w:val="-5"/>
                <w:sz w:val="24"/>
              </w:rPr>
              <w:t>м.</w:t>
            </w:r>
          </w:p>
        </w:tc>
        <w:tc>
          <w:tcPr>
            <w:tcW w:w="991" w:type="dxa"/>
          </w:tcPr>
          <w:p w14:paraId="2DD75202">
            <w:pPr>
              <w:pStyle w:val="12"/>
              <w:spacing w:line="270" w:lineRule="exact"/>
              <w:ind w:left="105"/>
              <w:rPr>
                <w:sz w:val="24"/>
              </w:rPr>
            </w:pPr>
            <w:r>
              <w:rPr>
                <w:spacing w:val="-5"/>
                <w:sz w:val="24"/>
              </w:rPr>
              <w:t>от</w:t>
            </w:r>
          </w:p>
          <w:p w14:paraId="7D4F6910">
            <w:pPr>
              <w:pStyle w:val="12"/>
              <w:spacing w:line="261" w:lineRule="exact"/>
              <w:ind w:left="105"/>
              <w:rPr>
                <w:sz w:val="24"/>
              </w:rPr>
            </w:pPr>
            <w:r>
              <w:rPr>
                <w:sz w:val="24"/>
              </w:rPr>
              <w:t xml:space="preserve">1г. 6 </w:t>
            </w:r>
            <w:r>
              <w:rPr>
                <w:spacing w:val="-5"/>
                <w:sz w:val="24"/>
              </w:rPr>
              <w:t>м.</w:t>
            </w:r>
          </w:p>
        </w:tc>
        <w:tc>
          <w:tcPr>
            <w:tcW w:w="708" w:type="dxa"/>
            <w:vMerge w:val="continue"/>
            <w:tcBorders>
              <w:top w:val="nil"/>
            </w:tcBorders>
          </w:tcPr>
          <w:p w14:paraId="0C31DE55">
            <w:pPr>
              <w:rPr>
                <w:sz w:val="2"/>
                <w:szCs w:val="2"/>
              </w:rPr>
            </w:pPr>
          </w:p>
        </w:tc>
        <w:tc>
          <w:tcPr>
            <w:tcW w:w="711" w:type="dxa"/>
            <w:vMerge w:val="continue"/>
            <w:tcBorders>
              <w:top w:val="nil"/>
            </w:tcBorders>
          </w:tcPr>
          <w:p w14:paraId="5669948E">
            <w:pPr>
              <w:rPr>
                <w:sz w:val="2"/>
                <w:szCs w:val="2"/>
              </w:rPr>
            </w:pPr>
          </w:p>
        </w:tc>
        <w:tc>
          <w:tcPr>
            <w:tcW w:w="708" w:type="dxa"/>
            <w:vMerge w:val="continue"/>
            <w:tcBorders>
              <w:top w:val="nil"/>
            </w:tcBorders>
          </w:tcPr>
          <w:p w14:paraId="31A16FEC">
            <w:pPr>
              <w:rPr>
                <w:sz w:val="2"/>
                <w:szCs w:val="2"/>
              </w:rPr>
            </w:pPr>
          </w:p>
        </w:tc>
        <w:tc>
          <w:tcPr>
            <w:tcW w:w="708" w:type="dxa"/>
            <w:vMerge w:val="continue"/>
            <w:tcBorders>
              <w:top w:val="nil"/>
            </w:tcBorders>
          </w:tcPr>
          <w:p w14:paraId="50C22590">
            <w:pPr>
              <w:rPr>
                <w:sz w:val="2"/>
                <w:szCs w:val="2"/>
              </w:rPr>
            </w:pPr>
          </w:p>
        </w:tc>
        <w:tc>
          <w:tcPr>
            <w:tcW w:w="567" w:type="dxa"/>
            <w:vMerge w:val="continue"/>
            <w:tcBorders>
              <w:top w:val="nil"/>
            </w:tcBorders>
          </w:tcPr>
          <w:p w14:paraId="394B8FA6">
            <w:pPr>
              <w:rPr>
                <w:sz w:val="2"/>
                <w:szCs w:val="2"/>
              </w:rPr>
            </w:pPr>
          </w:p>
        </w:tc>
      </w:tr>
      <w:tr w14:paraId="5CC535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3370" w:type="dxa"/>
            <w:gridSpan w:val="2"/>
          </w:tcPr>
          <w:p w14:paraId="3CA2FD3E">
            <w:pPr>
              <w:pStyle w:val="12"/>
              <w:spacing w:line="258" w:lineRule="exact"/>
              <w:rPr>
                <w:sz w:val="24"/>
              </w:rPr>
            </w:pPr>
            <w:r>
              <w:rPr>
                <w:sz w:val="24"/>
              </w:rPr>
              <w:t>развитие</w:t>
            </w:r>
            <w:r>
              <w:rPr>
                <w:spacing w:val="-4"/>
                <w:sz w:val="24"/>
              </w:rPr>
              <w:t xml:space="preserve"> </w:t>
            </w:r>
            <w:r>
              <w:rPr>
                <w:sz w:val="24"/>
              </w:rPr>
              <w:t>и</w:t>
            </w:r>
            <w:r>
              <w:rPr>
                <w:spacing w:val="-4"/>
                <w:sz w:val="24"/>
              </w:rPr>
              <w:t xml:space="preserve"> </w:t>
            </w:r>
            <w:r>
              <w:rPr>
                <w:sz w:val="24"/>
              </w:rPr>
              <w:t>понимание</w:t>
            </w:r>
            <w:r>
              <w:rPr>
                <w:spacing w:val="-6"/>
                <w:sz w:val="24"/>
              </w:rPr>
              <w:t xml:space="preserve"> </w:t>
            </w:r>
            <w:r>
              <w:rPr>
                <w:spacing w:val="-4"/>
                <w:sz w:val="24"/>
              </w:rPr>
              <w:t>речи</w:t>
            </w:r>
          </w:p>
        </w:tc>
        <w:tc>
          <w:tcPr>
            <w:tcW w:w="994" w:type="dxa"/>
          </w:tcPr>
          <w:p w14:paraId="07EC0840">
            <w:pPr>
              <w:pStyle w:val="12"/>
              <w:spacing w:line="258" w:lineRule="exact"/>
              <w:rPr>
                <w:sz w:val="24"/>
              </w:rPr>
            </w:pPr>
            <w:r>
              <w:rPr>
                <w:spacing w:val="-10"/>
                <w:sz w:val="24"/>
              </w:rPr>
              <w:t>+</w:t>
            </w:r>
          </w:p>
        </w:tc>
        <w:tc>
          <w:tcPr>
            <w:tcW w:w="991" w:type="dxa"/>
          </w:tcPr>
          <w:p w14:paraId="5D401A67">
            <w:pPr>
              <w:pStyle w:val="12"/>
              <w:spacing w:line="258" w:lineRule="exact"/>
              <w:ind w:left="105"/>
              <w:rPr>
                <w:sz w:val="24"/>
              </w:rPr>
            </w:pPr>
            <w:r>
              <w:rPr>
                <w:spacing w:val="-10"/>
                <w:sz w:val="24"/>
              </w:rPr>
              <w:t>+</w:t>
            </w:r>
          </w:p>
        </w:tc>
        <w:tc>
          <w:tcPr>
            <w:tcW w:w="708" w:type="dxa"/>
          </w:tcPr>
          <w:p w14:paraId="12239658">
            <w:pPr>
              <w:pStyle w:val="12"/>
              <w:ind w:left="0"/>
              <w:rPr>
                <w:sz w:val="20"/>
              </w:rPr>
            </w:pPr>
          </w:p>
        </w:tc>
        <w:tc>
          <w:tcPr>
            <w:tcW w:w="711" w:type="dxa"/>
          </w:tcPr>
          <w:p w14:paraId="245B1D55">
            <w:pPr>
              <w:pStyle w:val="12"/>
              <w:ind w:left="0"/>
              <w:rPr>
                <w:sz w:val="20"/>
              </w:rPr>
            </w:pPr>
          </w:p>
        </w:tc>
        <w:tc>
          <w:tcPr>
            <w:tcW w:w="708" w:type="dxa"/>
          </w:tcPr>
          <w:p w14:paraId="6B8EFA48">
            <w:pPr>
              <w:pStyle w:val="12"/>
              <w:ind w:left="0"/>
              <w:rPr>
                <w:sz w:val="20"/>
              </w:rPr>
            </w:pPr>
          </w:p>
        </w:tc>
        <w:tc>
          <w:tcPr>
            <w:tcW w:w="708" w:type="dxa"/>
          </w:tcPr>
          <w:p w14:paraId="7B84C171">
            <w:pPr>
              <w:pStyle w:val="12"/>
              <w:ind w:left="0"/>
              <w:rPr>
                <w:sz w:val="20"/>
              </w:rPr>
            </w:pPr>
          </w:p>
        </w:tc>
        <w:tc>
          <w:tcPr>
            <w:tcW w:w="567" w:type="dxa"/>
          </w:tcPr>
          <w:p w14:paraId="38A09B37">
            <w:pPr>
              <w:pStyle w:val="12"/>
              <w:ind w:left="0"/>
              <w:rPr>
                <w:sz w:val="20"/>
              </w:rPr>
            </w:pPr>
          </w:p>
        </w:tc>
      </w:tr>
      <w:tr w14:paraId="7F22E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370" w:type="dxa"/>
            <w:gridSpan w:val="2"/>
          </w:tcPr>
          <w:p w14:paraId="10848432">
            <w:pPr>
              <w:pStyle w:val="12"/>
              <w:spacing w:line="256" w:lineRule="exact"/>
              <w:rPr>
                <w:sz w:val="24"/>
              </w:rPr>
            </w:pPr>
            <w:r>
              <w:rPr>
                <w:sz w:val="24"/>
              </w:rPr>
              <w:t>развитие</w:t>
            </w:r>
            <w:r>
              <w:rPr>
                <w:spacing w:val="-5"/>
                <w:sz w:val="24"/>
              </w:rPr>
              <w:t xml:space="preserve"> </w:t>
            </w:r>
            <w:r>
              <w:rPr>
                <w:sz w:val="24"/>
              </w:rPr>
              <w:t>активной</w:t>
            </w:r>
            <w:r>
              <w:rPr>
                <w:spacing w:val="-3"/>
                <w:sz w:val="24"/>
              </w:rPr>
              <w:t xml:space="preserve"> </w:t>
            </w:r>
            <w:r>
              <w:rPr>
                <w:spacing w:val="-4"/>
                <w:sz w:val="24"/>
              </w:rPr>
              <w:t>речи</w:t>
            </w:r>
          </w:p>
        </w:tc>
        <w:tc>
          <w:tcPr>
            <w:tcW w:w="994" w:type="dxa"/>
          </w:tcPr>
          <w:p w14:paraId="122FBD40">
            <w:pPr>
              <w:pStyle w:val="12"/>
              <w:spacing w:line="256" w:lineRule="exact"/>
              <w:rPr>
                <w:sz w:val="24"/>
              </w:rPr>
            </w:pPr>
            <w:r>
              <w:rPr>
                <w:spacing w:val="-10"/>
                <w:sz w:val="24"/>
              </w:rPr>
              <w:t>+</w:t>
            </w:r>
          </w:p>
        </w:tc>
        <w:tc>
          <w:tcPr>
            <w:tcW w:w="991" w:type="dxa"/>
          </w:tcPr>
          <w:p w14:paraId="1A272D86">
            <w:pPr>
              <w:pStyle w:val="12"/>
              <w:spacing w:line="256" w:lineRule="exact"/>
              <w:ind w:left="105"/>
              <w:rPr>
                <w:sz w:val="24"/>
              </w:rPr>
            </w:pPr>
            <w:r>
              <w:rPr>
                <w:spacing w:val="-10"/>
                <w:sz w:val="24"/>
              </w:rPr>
              <w:t>+</w:t>
            </w:r>
          </w:p>
        </w:tc>
        <w:tc>
          <w:tcPr>
            <w:tcW w:w="708" w:type="dxa"/>
          </w:tcPr>
          <w:p w14:paraId="653D0430">
            <w:pPr>
              <w:pStyle w:val="12"/>
              <w:ind w:left="0"/>
              <w:rPr>
                <w:sz w:val="20"/>
              </w:rPr>
            </w:pPr>
          </w:p>
        </w:tc>
        <w:tc>
          <w:tcPr>
            <w:tcW w:w="711" w:type="dxa"/>
          </w:tcPr>
          <w:p w14:paraId="1231A8A3">
            <w:pPr>
              <w:pStyle w:val="12"/>
              <w:ind w:left="0"/>
              <w:rPr>
                <w:sz w:val="20"/>
              </w:rPr>
            </w:pPr>
          </w:p>
        </w:tc>
        <w:tc>
          <w:tcPr>
            <w:tcW w:w="708" w:type="dxa"/>
          </w:tcPr>
          <w:p w14:paraId="7E21B320">
            <w:pPr>
              <w:pStyle w:val="12"/>
              <w:ind w:left="0"/>
              <w:rPr>
                <w:sz w:val="20"/>
              </w:rPr>
            </w:pPr>
          </w:p>
        </w:tc>
        <w:tc>
          <w:tcPr>
            <w:tcW w:w="708" w:type="dxa"/>
          </w:tcPr>
          <w:p w14:paraId="536F3D7C">
            <w:pPr>
              <w:pStyle w:val="12"/>
              <w:ind w:left="0"/>
              <w:rPr>
                <w:sz w:val="20"/>
              </w:rPr>
            </w:pPr>
          </w:p>
        </w:tc>
        <w:tc>
          <w:tcPr>
            <w:tcW w:w="567" w:type="dxa"/>
          </w:tcPr>
          <w:p w14:paraId="7678EB00">
            <w:pPr>
              <w:pStyle w:val="12"/>
              <w:ind w:left="0"/>
              <w:rPr>
                <w:sz w:val="20"/>
              </w:rPr>
            </w:pPr>
          </w:p>
        </w:tc>
      </w:tr>
      <w:tr w14:paraId="4B5171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1810" w:type="dxa"/>
            <w:vMerge w:val="restart"/>
          </w:tcPr>
          <w:p w14:paraId="4EED5723">
            <w:pPr>
              <w:pStyle w:val="12"/>
              <w:rPr>
                <w:sz w:val="24"/>
              </w:rPr>
            </w:pPr>
            <w:r>
              <w:rPr>
                <w:spacing w:val="-2"/>
                <w:sz w:val="24"/>
              </w:rPr>
              <w:t>формировании/ развитие</w:t>
            </w:r>
          </w:p>
          <w:p w14:paraId="0EAA54EE">
            <w:pPr>
              <w:pStyle w:val="12"/>
              <w:spacing w:line="261" w:lineRule="exact"/>
              <w:rPr>
                <w:sz w:val="24"/>
              </w:rPr>
            </w:pPr>
            <w:r>
              <w:rPr>
                <w:spacing w:val="-2"/>
                <w:sz w:val="24"/>
              </w:rPr>
              <w:t>словаря</w:t>
            </w:r>
          </w:p>
        </w:tc>
        <w:tc>
          <w:tcPr>
            <w:tcW w:w="1560" w:type="dxa"/>
          </w:tcPr>
          <w:p w14:paraId="7EBAE829">
            <w:pPr>
              <w:pStyle w:val="12"/>
              <w:spacing w:line="270" w:lineRule="exact"/>
              <w:rPr>
                <w:sz w:val="24"/>
              </w:rPr>
            </w:pPr>
            <w:r>
              <w:rPr>
                <w:spacing w:val="-2"/>
                <w:sz w:val="24"/>
              </w:rPr>
              <w:t>обогащение</w:t>
            </w:r>
          </w:p>
        </w:tc>
        <w:tc>
          <w:tcPr>
            <w:tcW w:w="994" w:type="dxa"/>
          </w:tcPr>
          <w:p w14:paraId="22AE778D">
            <w:pPr>
              <w:pStyle w:val="12"/>
              <w:ind w:left="0"/>
              <w:rPr>
                <w:sz w:val="24"/>
              </w:rPr>
            </w:pPr>
          </w:p>
        </w:tc>
        <w:tc>
          <w:tcPr>
            <w:tcW w:w="991" w:type="dxa"/>
          </w:tcPr>
          <w:p w14:paraId="1FE3BD6F">
            <w:pPr>
              <w:pStyle w:val="12"/>
              <w:ind w:left="0"/>
              <w:rPr>
                <w:sz w:val="24"/>
              </w:rPr>
            </w:pPr>
          </w:p>
        </w:tc>
        <w:tc>
          <w:tcPr>
            <w:tcW w:w="708" w:type="dxa"/>
            <w:vMerge w:val="restart"/>
          </w:tcPr>
          <w:p w14:paraId="0D1200FE">
            <w:pPr>
              <w:pStyle w:val="12"/>
              <w:spacing w:before="270"/>
              <w:ind w:left="108"/>
              <w:rPr>
                <w:sz w:val="24"/>
              </w:rPr>
            </w:pPr>
            <w:r>
              <w:rPr>
                <w:spacing w:val="-10"/>
                <w:sz w:val="24"/>
              </w:rPr>
              <w:t>+</w:t>
            </w:r>
          </w:p>
        </w:tc>
        <w:tc>
          <w:tcPr>
            <w:tcW w:w="711" w:type="dxa"/>
          </w:tcPr>
          <w:p w14:paraId="2451F8D0">
            <w:pPr>
              <w:pStyle w:val="12"/>
              <w:spacing w:line="270" w:lineRule="exact"/>
              <w:ind w:left="108"/>
              <w:rPr>
                <w:sz w:val="24"/>
              </w:rPr>
            </w:pPr>
            <w:r>
              <w:rPr>
                <w:spacing w:val="-10"/>
                <w:sz w:val="24"/>
              </w:rPr>
              <w:t>+</w:t>
            </w:r>
          </w:p>
        </w:tc>
        <w:tc>
          <w:tcPr>
            <w:tcW w:w="708" w:type="dxa"/>
          </w:tcPr>
          <w:p w14:paraId="1BA05A91">
            <w:pPr>
              <w:pStyle w:val="12"/>
              <w:spacing w:line="270" w:lineRule="exact"/>
              <w:ind w:left="105"/>
              <w:rPr>
                <w:sz w:val="24"/>
              </w:rPr>
            </w:pPr>
            <w:r>
              <w:rPr>
                <w:spacing w:val="-10"/>
                <w:sz w:val="24"/>
              </w:rPr>
              <w:t>+</w:t>
            </w:r>
          </w:p>
        </w:tc>
        <w:tc>
          <w:tcPr>
            <w:tcW w:w="708" w:type="dxa"/>
          </w:tcPr>
          <w:p w14:paraId="76B5E424">
            <w:pPr>
              <w:pStyle w:val="12"/>
              <w:spacing w:line="270" w:lineRule="exact"/>
              <w:ind w:left="108"/>
              <w:rPr>
                <w:sz w:val="24"/>
              </w:rPr>
            </w:pPr>
            <w:r>
              <w:rPr>
                <w:spacing w:val="-10"/>
                <w:sz w:val="24"/>
              </w:rPr>
              <w:t>+</w:t>
            </w:r>
          </w:p>
        </w:tc>
        <w:tc>
          <w:tcPr>
            <w:tcW w:w="567" w:type="dxa"/>
          </w:tcPr>
          <w:p w14:paraId="3BD6967B">
            <w:pPr>
              <w:pStyle w:val="12"/>
              <w:spacing w:line="270" w:lineRule="exact"/>
              <w:ind w:left="108"/>
              <w:rPr>
                <w:sz w:val="24"/>
              </w:rPr>
            </w:pPr>
            <w:r>
              <w:rPr>
                <w:spacing w:val="-10"/>
                <w:sz w:val="24"/>
              </w:rPr>
              <w:t>+</w:t>
            </w:r>
          </w:p>
        </w:tc>
      </w:tr>
      <w:tr w14:paraId="549F3D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4" w:hRule="atLeast"/>
        </w:trPr>
        <w:tc>
          <w:tcPr>
            <w:tcW w:w="1810" w:type="dxa"/>
            <w:vMerge w:val="continue"/>
            <w:tcBorders>
              <w:top w:val="nil"/>
            </w:tcBorders>
          </w:tcPr>
          <w:p w14:paraId="7DA3C8F9">
            <w:pPr>
              <w:rPr>
                <w:sz w:val="2"/>
                <w:szCs w:val="2"/>
              </w:rPr>
            </w:pPr>
          </w:p>
        </w:tc>
        <w:tc>
          <w:tcPr>
            <w:tcW w:w="1560" w:type="dxa"/>
          </w:tcPr>
          <w:p w14:paraId="3459DAD7">
            <w:pPr>
              <w:pStyle w:val="12"/>
              <w:spacing w:line="270" w:lineRule="exact"/>
              <w:rPr>
                <w:sz w:val="24"/>
              </w:rPr>
            </w:pPr>
            <w:r>
              <w:rPr>
                <w:spacing w:val="-2"/>
                <w:sz w:val="24"/>
              </w:rPr>
              <w:t>активизация</w:t>
            </w:r>
          </w:p>
        </w:tc>
        <w:tc>
          <w:tcPr>
            <w:tcW w:w="994" w:type="dxa"/>
          </w:tcPr>
          <w:p w14:paraId="53EA15A1">
            <w:pPr>
              <w:pStyle w:val="12"/>
              <w:ind w:left="0"/>
              <w:rPr>
                <w:sz w:val="24"/>
              </w:rPr>
            </w:pPr>
          </w:p>
        </w:tc>
        <w:tc>
          <w:tcPr>
            <w:tcW w:w="991" w:type="dxa"/>
          </w:tcPr>
          <w:p w14:paraId="44682AAB">
            <w:pPr>
              <w:pStyle w:val="12"/>
              <w:ind w:left="0"/>
              <w:rPr>
                <w:sz w:val="24"/>
              </w:rPr>
            </w:pPr>
          </w:p>
        </w:tc>
        <w:tc>
          <w:tcPr>
            <w:tcW w:w="708" w:type="dxa"/>
            <w:vMerge w:val="continue"/>
            <w:tcBorders>
              <w:top w:val="nil"/>
            </w:tcBorders>
          </w:tcPr>
          <w:p w14:paraId="50013A2C">
            <w:pPr>
              <w:rPr>
                <w:sz w:val="2"/>
                <w:szCs w:val="2"/>
              </w:rPr>
            </w:pPr>
          </w:p>
        </w:tc>
        <w:tc>
          <w:tcPr>
            <w:tcW w:w="711" w:type="dxa"/>
          </w:tcPr>
          <w:p w14:paraId="13329EB0">
            <w:pPr>
              <w:pStyle w:val="12"/>
              <w:spacing w:line="270" w:lineRule="exact"/>
              <w:ind w:left="108"/>
              <w:rPr>
                <w:sz w:val="24"/>
              </w:rPr>
            </w:pPr>
            <w:r>
              <w:rPr>
                <w:spacing w:val="-10"/>
                <w:sz w:val="24"/>
              </w:rPr>
              <w:t>+</w:t>
            </w:r>
          </w:p>
        </w:tc>
        <w:tc>
          <w:tcPr>
            <w:tcW w:w="708" w:type="dxa"/>
          </w:tcPr>
          <w:p w14:paraId="36810D22">
            <w:pPr>
              <w:pStyle w:val="12"/>
              <w:spacing w:line="270" w:lineRule="exact"/>
              <w:ind w:left="105"/>
              <w:rPr>
                <w:sz w:val="24"/>
              </w:rPr>
            </w:pPr>
            <w:r>
              <w:rPr>
                <w:spacing w:val="-10"/>
                <w:sz w:val="24"/>
              </w:rPr>
              <w:t>+</w:t>
            </w:r>
          </w:p>
        </w:tc>
        <w:tc>
          <w:tcPr>
            <w:tcW w:w="708" w:type="dxa"/>
          </w:tcPr>
          <w:p w14:paraId="05086CCC">
            <w:pPr>
              <w:pStyle w:val="12"/>
              <w:spacing w:line="270" w:lineRule="exact"/>
              <w:ind w:left="108"/>
              <w:rPr>
                <w:sz w:val="24"/>
              </w:rPr>
            </w:pPr>
            <w:r>
              <w:rPr>
                <w:spacing w:val="-10"/>
                <w:sz w:val="24"/>
              </w:rPr>
              <w:t>+</w:t>
            </w:r>
          </w:p>
        </w:tc>
        <w:tc>
          <w:tcPr>
            <w:tcW w:w="567" w:type="dxa"/>
          </w:tcPr>
          <w:p w14:paraId="40BCD50C">
            <w:pPr>
              <w:pStyle w:val="12"/>
              <w:spacing w:line="270" w:lineRule="exact"/>
              <w:ind w:left="108"/>
              <w:rPr>
                <w:sz w:val="24"/>
              </w:rPr>
            </w:pPr>
            <w:r>
              <w:rPr>
                <w:spacing w:val="-10"/>
                <w:sz w:val="24"/>
              </w:rPr>
              <w:t>+</w:t>
            </w:r>
          </w:p>
        </w:tc>
      </w:tr>
      <w:tr w14:paraId="44D3A1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370" w:type="dxa"/>
            <w:gridSpan w:val="2"/>
          </w:tcPr>
          <w:p w14:paraId="53DAADFB">
            <w:pPr>
              <w:pStyle w:val="12"/>
              <w:spacing w:line="256" w:lineRule="exact"/>
              <w:rPr>
                <w:sz w:val="24"/>
              </w:rPr>
            </w:pPr>
            <w:r>
              <w:rPr>
                <w:sz w:val="24"/>
              </w:rPr>
              <w:t>звуковая</w:t>
            </w:r>
            <w:r>
              <w:rPr>
                <w:spacing w:val="-8"/>
                <w:sz w:val="24"/>
              </w:rPr>
              <w:t xml:space="preserve"> </w:t>
            </w:r>
            <w:r>
              <w:rPr>
                <w:sz w:val="24"/>
              </w:rPr>
              <w:t>культура</w:t>
            </w:r>
            <w:r>
              <w:rPr>
                <w:spacing w:val="-6"/>
                <w:sz w:val="24"/>
              </w:rPr>
              <w:t xml:space="preserve"> </w:t>
            </w:r>
            <w:r>
              <w:rPr>
                <w:spacing w:val="-4"/>
                <w:sz w:val="24"/>
              </w:rPr>
              <w:t>речи</w:t>
            </w:r>
          </w:p>
        </w:tc>
        <w:tc>
          <w:tcPr>
            <w:tcW w:w="994" w:type="dxa"/>
          </w:tcPr>
          <w:p w14:paraId="75562520">
            <w:pPr>
              <w:pStyle w:val="12"/>
              <w:ind w:left="0"/>
              <w:rPr>
                <w:sz w:val="20"/>
              </w:rPr>
            </w:pPr>
          </w:p>
        </w:tc>
        <w:tc>
          <w:tcPr>
            <w:tcW w:w="991" w:type="dxa"/>
          </w:tcPr>
          <w:p w14:paraId="418542A7">
            <w:pPr>
              <w:pStyle w:val="12"/>
              <w:ind w:left="0"/>
              <w:rPr>
                <w:sz w:val="20"/>
              </w:rPr>
            </w:pPr>
          </w:p>
        </w:tc>
        <w:tc>
          <w:tcPr>
            <w:tcW w:w="708" w:type="dxa"/>
          </w:tcPr>
          <w:p w14:paraId="78CB1967">
            <w:pPr>
              <w:pStyle w:val="12"/>
              <w:spacing w:line="256" w:lineRule="exact"/>
              <w:ind w:left="108"/>
              <w:rPr>
                <w:sz w:val="24"/>
              </w:rPr>
            </w:pPr>
            <w:r>
              <w:rPr>
                <w:spacing w:val="-10"/>
                <w:sz w:val="24"/>
              </w:rPr>
              <w:t>+</w:t>
            </w:r>
          </w:p>
        </w:tc>
        <w:tc>
          <w:tcPr>
            <w:tcW w:w="711" w:type="dxa"/>
          </w:tcPr>
          <w:p w14:paraId="24EAE630">
            <w:pPr>
              <w:pStyle w:val="12"/>
              <w:spacing w:line="256" w:lineRule="exact"/>
              <w:ind w:left="108"/>
              <w:rPr>
                <w:sz w:val="24"/>
              </w:rPr>
            </w:pPr>
            <w:r>
              <w:rPr>
                <w:spacing w:val="-10"/>
                <w:sz w:val="24"/>
              </w:rPr>
              <w:t>+</w:t>
            </w:r>
          </w:p>
        </w:tc>
        <w:tc>
          <w:tcPr>
            <w:tcW w:w="708" w:type="dxa"/>
          </w:tcPr>
          <w:p w14:paraId="01F865B9">
            <w:pPr>
              <w:pStyle w:val="12"/>
              <w:spacing w:line="256" w:lineRule="exact"/>
              <w:ind w:left="105"/>
              <w:rPr>
                <w:sz w:val="24"/>
              </w:rPr>
            </w:pPr>
            <w:r>
              <w:rPr>
                <w:spacing w:val="-10"/>
                <w:sz w:val="24"/>
              </w:rPr>
              <w:t>+</w:t>
            </w:r>
          </w:p>
        </w:tc>
        <w:tc>
          <w:tcPr>
            <w:tcW w:w="708" w:type="dxa"/>
          </w:tcPr>
          <w:p w14:paraId="58550F20">
            <w:pPr>
              <w:pStyle w:val="12"/>
              <w:spacing w:line="256" w:lineRule="exact"/>
              <w:ind w:left="108"/>
              <w:rPr>
                <w:sz w:val="24"/>
              </w:rPr>
            </w:pPr>
            <w:r>
              <w:rPr>
                <w:spacing w:val="-10"/>
                <w:sz w:val="24"/>
              </w:rPr>
              <w:t>+</w:t>
            </w:r>
          </w:p>
        </w:tc>
        <w:tc>
          <w:tcPr>
            <w:tcW w:w="567" w:type="dxa"/>
          </w:tcPr>
          <w:p w14:paraId="7DC41F68">
            <w:pPr>
              <w:pStyle w:val="12"/>
              <w:spacing w:line="256" w:lineRule="exact"/>
              <w:ind w:left="108"/>
              <w:rPr>
                <w:sz w:val="24"/>
              </w:rPr>
            </w:pPr>
            <w:r>
              <w:rPr>
                <w:spacing w:val="-10"/>
                <w:sz w:val="24"/>
              </w:rPr>
              <w:t>+</w:t>
            </w:r>
          </w:p>
        </w:tc>
      </w:tr>
      <w:tr w14:paraId="7B8EA2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370" w:type="dxa"/>
            <w:gridSpan w:val="2"/>
          </w:tcPr>
          <w:p w14:paraId="2B94C35C">
            <w:pPr>
              <w:pStyle w:val="12"/>
              <w:spacing w:line="256" w:lineRule="exact"/>
              <w:rPr>
                <w:sz w:val="24"/>
              </w:rPr>
            </w:pPr>
            <w:r>
              <w:rPr>
                <w:sz w:val="24"/>
              </w:rPr>
              <w:t>грамматический</w:t>
            </w:r>
            <w:r>
              <w:rPr>
                <w:spacing w:val="-5"/>
                <w:sz w:val="24"/>
              </w:rPr>
              <w:t xml:space="preserve"> </w:t>
            </w:r>
            <w:r>
              <w:rPr>
                <w:sz w:val="24"/>
              </w:rPr>
              <w:t>строй</w:t>
            </w:r>
            <w:r>
              <w:rPr>
                <w:spacing w:val="-5"/>
                <w:sz w:val="24"/>
              </w:rPr>
              <w:t xml:space="preserve"> </w:t>
            </w:r>
            <w:r>
              <w:rPr>
                <w:spacing w:val="-4"/>
                <w:sz w:val="24"/>
              </w:rPr>
              <w:t>речи</w:t>
            </w:r>
          </w:p>
        </w:tc>
        <w:tc>
          <w:tcPr>
            <w:tcW w:w="994" w:type="dxa"/>
          </w:tcPr>
          <w:p w14:paraId="18795D9F">
            <w:pPr>
              <w:pStyle w:val="12"/>
              <w:ind w:left="0"/>
              <w:rPr>
                <w:sz w:val="20"/>
              </w:rPr>
            </w:pPr>
          </w:p>
        </w:tc>
        <w:tc>
          <w:tcPr>
            <w:tcW w:w="991" w:type="dxa"/>
          </w:tcPr>
          <w:p w14:paraId="44634750">
            <w:pPr>
              <w:pStyle w:val="12"/>
              <w:ind w:left="0"/>
              <w:rPr>
                <w:sz w:val="20"/>
              </w:rPr>
            </w:pPr>
          </w:p>
        </w:tc>
        <w:tc>
          <w:tcPr>
            <w:tcW w:w="708" w:type="dxa"/>
          </w:tcPr>
          <w:p w14:paraId="3A5B22FF">
            <w:pPr>
              <w:pStyle w:val="12"/>
              <w:spacing w:line="256" w:lineRule="exact"/>
              <w:ind w:left="108"/>
              <w:rPr>
                <w:sz w:val="24"/>
              </w:rPr>
            </w:pPr>
            <w:r>
              <w:rPr>
                <w:spacing w:val="-10"/>
                <w:sz w:val="24"/>
              </w:rPr>
              <w:t>+</w:t>
            </w:r>
          </w:p>
        </w:tc>
        <w:tc>
          <w:tcPr>
            <w:tcW w:w="711" w:type="dxa"/>
          </w:tcPr>
          <w:p w14:paraId="6AD45792">
            <w:pPr>
              <w:pStyle w:val="12"/>
              <w:spacing w:line="256" w:lineRule="exact"/>
              <w:ind w:left="108"/>
              <w:rPr>
                <w:sz w:val="24"/>
              </w:rPr>
            </w:pPr>
            <w:r>
              <w:rPr>
                <w:spacing w:val="-10"/>
                <w:sz w:val="24"/>
              </w:rPr>
              <w:t>+</w:t>
            </w:r>
          </w:p>
        </w:tc>
        <w:tc>
          <w:tcPr>
            <w:tcW w:w="708" w:type="dxa"/>
          </w:tcPr>
          <w:p w14:paraId="08522832">
            <w:pPr>
              <w:pStyle w:val="12"/>
              <w:spacing w:line="256" w:lineRule="exact"/>
              <w:ind w:left="105"/>
              <w:rPr>
                <w:sz w:val="24"/>
              </w:rPr>
            </w:pPr>
            <w:r>
              <w:rPr>
                <w:spacing w:val="-10"/>
                <w:sz w:val="24"/>
              </w:rPr>
              <w:t>+</w:t>
            </w:r>
          </w:p>
        </w:tc>
        <w:tc>
          <w:tcPr>
            <w:tcW w:w="708" w:type="dxa"/>
          </w:tcPr>
          <w:p w14:paraId="071D490B">
            <w:pPr>
              <w:pStyle w:val="12"/>
              <w:spacing w:line="256" w:lineRule="exact"/>
              <w:ind w:left="108"/>
              <w:rPr>
                <w:sz w:val="24"/>
              </w:rPr>
            </w:pPr>
            <w:r>
              <w:rPr>
                <w:spacing w:val="-10"/>
                <w:sz w:val="24"/>
              </w:rPr>
              <w:t>+</w:t>
            </w:r>
          </w:p>
        </w:tc>
        <w:tc>
          <w:tcPr>
            <w:tcW w:w="567" w:type="dxa"/>
          </w:tcPr>
          <w:p w14:paraId="3F816F21">
            <w:pPr>
              <w:pStyle w:val="12"/>
              <w:spacing w:line="256" w:lineRule="exact"/>
              <w:ind w:left="108"/>
              <w:rPr>
                <w:sz w:val="24"/>
              </w:rPr>
            </w:pPr>
            <w:r>
              <w:rPr>
                <w:spacing w:val="-10"/>
                <w:sz w:val="24"/>
              </w:rPr>
              <w:t>+</w:t>
            </w:r>
          </w:p>
        </w:tc>
      </w:tr>
      <w:tr w14:paraId="2D173F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370" w:type="dxa"/>
            <w:gridSpan w:val="2"/>
          </w:tcPr>
          <w:p w14:paraId="2AEDDD80">
            <w:pPr>
              <w:pStyle w:val="12"/>
              <w:spacing w:line="256" w:lineRule="exact"/>
              <w:rPr>
                <w:sz w:val="24"/>
              </w:rPr>
            </w:pPr>
            <w:r>
              <w:rPr>
                <w:sz w:val="24"/>
              </w:rPr>
              <w:t>связная</w:t>
            </w:r>
            <w:r>
              <w:rPr>
                <w:spacing w:val="-2"/>
                <w:sz w:val="24"/>
              </w:rPr>
              <w:t xml:space="preserve"> </w:t>
            </w:r>
            <w:r>
              <w:rPr>
                <w:spacing w:val="-4"/>
                <w:sz w:val="24"/>
              </w:rPr>
              <w:t>речь</w:t>
            </w:r>
          </w:p>
        </w:tc>
        <w:tc>
          <w:tcPr>
            <w:tcW w:w="994" w:type="dxa"/>
          </w:tcPr>
          <w:p w14:paraId="658F3965">
            <w:pPr>
              <w:pStyle w:val="12"/>
              <w:ind w:left="0"/>
              <w:rPr>
                <w:sz w:val="20"/>
              </w:rPr>
            </w:pPr>
          </w:p>
        </w:tc>
        <w:tc>
          <w:tcPr>
            <w:tcW w:w="991" w:type="dxa"/>
          </w:tcPr>
          <w:p w14:paraId="06FCE6B0">
            <w:pPr>
              <w:pStyle w:val="12"/>
              <w:ind w:left="0"/>
              <w:rPr>
                <w:sz w:val="20"/>
              </w:rPr>
            </w:pPr>
          </w:p>
        </w:tc>
        <w:tc>
          <w:tcPr>
            <w:tcW w:w="708" w:type="dxa"/>
          </w:tcPr>
          <w:p w14:paraId="6AB55511">
            <w:pPr>
              <w:pStyle w:val="12"/>
              <w:spacing w:line="256" w:lineRule="exact"/>
              <w:ind w:left="108"/>
              <w:rPr>
                <w:sz w:val="24"/>
              </w:rPr>
            </w:pPr>
            <w:r>
              <w:rPr>
                <w:spacing w:val="-10"/>
                <w:sz w:val="24"/>
              </w:rPr>
              <w:t>+</w:t>
            </w:r>
          </w:p>
        </w:tc>
        <w:tc>
          <w:tcPr>
            <w:tcW w:w="711" w:type="dxa"/>
          </w:tcPr>
          <w:p w14:paraId="14A93297">
            <w:pPr>
              <w:pStyle w:val="12"/>
              <w:spacing w:line="256" w:lineRule="exact"/>
              <w:ind w:left="108"/>
              <w:rPr>
                <w:sz w:val="24"/>
              </w:rPr>
            </w:pPr>
            <w:r>
              <w:rPr>
                <w:spacing w:val="-10"/>
                <w:sz w:val="24"/>
              </w:rPr>
              <w:t>+</w:t>
            </w:r>
          </w:p>
        </w:tc>
        <w:tc>
          <w:tcPr>
            <w:tcW w:w="708" w:type="dxa"/>
          </w:tcPr>
          <w:p w14:paraId="4A5FFF88">
            <w:pPr>
              <w:pStyle w:val="12"/>
              <w:spacing w:line="256" w:lineRule="exact"/>
              <w:ind w:left="105"/>
              <w:rPr>
                <w:sz w:val="24"/>
              </w:rPr>
            </w:pPr>
            <w:r>
              <w:rPr>
                <w:spacing w:val="-10"/>
                <w:sz w:val="24"/>
              </w:rPr>
              <w:t>+</w:t>
            </w:r>
          </w:p>
        </w:tc>
        <w:tc>
          <w:tcPr>
            <w:tcW w:w="708" w:type="dxa"/>
          </w:tcPr>
          <w:p w14:paraId="7E187254">
            <w:pPr>
              <w:pStyle w:val="12"/>
              <w:spacing w:line="256" w:lineRule="exact"/>
              <w:ind w:left="108"/>
              <w:rPr>
                <w:sz w:val="24"/>
              </w:rPr>
            </w:pPr>
            <w:r>
              <w:rPr>
                <w:spacing w:val="-10"/>
                <w:sz w:val="24"/>
              </w:rPr>
              <w:t>+</w:t>
            </w:r>
          </w:p>
        </w:tc>
        <w:tc>
          <w:tcPr>
            <w:tcW w:w="567" w:type="dxa"/>
          </w:tcPr>
          <w:p w14:paraId="5BA4C366">
            <w:pPr>
              <w:pStyle w:val="12"/>
              <w:spacing w:line="256" w:lineRule="exact"/>
              <w:ind w:left="108"/>
              <w:rPr>
                <w:sz w:val="24"/>
              </w:rPr>
            </w:pPr>
            <w:r>
              <w:rPr>
                <w:spacing w:val="-10"/>
                <w:sz w:val="24"/>
              </w:rPr>
              <w:t>+</w:t>
            </w:r>
          </w:p>
        </w:tc>
      </w:tr>
      <w:tr w14:paraId="43C1C8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370" w:type="dxa"/>
            <w:gridSpan w:val="2"/>
          </w:tcPr>
          <w:p w14:paraId="096E0A0A">
            <w:pPr>
              <w:pStyle w:val="12"/>
              <w:tabs>
                <w:tab w:val="left" w:pos="1179"/>
                <w:tab w:val="left" w:pos="1568"/>
              </w:tabs>
              <w:spacing w:line="270" w:lineRule="exact"/>
              <w:rPr>
                <w:sz w:val="24"/>
              </w:rPr>
            </w:pPr>
            <w:r>
              <w:rPr>
                <w:spacing w:val="-2"/>
                <w:sz w:val="24"/>
              </w:rPr>
              <w:t>интерес</w:t>
            </w:r>
            <w:r>
              <w:rPr>
                <w:sz w:val="24"/>
              </w:rPr>
              <w:tab/>
            </w:r>
            <w:r>
              <w:rPr>
                <w:spacing w:val="-10"/>
                <w:sz w:val="24"/>
              </w:rPr>
              <w:t>к</w:t>
            </w:r>
            <w:r>
              <w:rPr>
                <w:sz w:val="24"/>
              </w:rPr>
              <w:tab/>
            </w:r>
            <w:r>
              <w:rPr>
                <w:spacing w:val="-2"/>
                <w:sz w:val="24"/>
              </w:rPr>
              <w:t>художественной</w:t>
            </w:r>
          </w:p>
          <w:p w14:paraId="553A774D">
            <w:pPr>
              <w:pStyle w:val="12"/>
              <w:spacing w:line="261" w:lineRule="exact"/>
              <w:rPr>
                <w:sz w:val="24"/>
              </w:rPr>
            </w:pPr>
            <w:r>
              <w:rPr>
                <w:spacing w:val="-2"/>
                <w:sz w:val="24"/>
              </w:rPr>
              <w:t>литературе</w:t>
            </w:r>
          </w:p>
        </w:tc>
        <w:tc>
          <w:tcPr>
            <w:tcW w:w="994" w:type="dxa"/>
          </w:tcPr>
          <w:p w14:paraId="5493956A">
            <w:pPr>
              <w:pStyle w:val="12"/>
              <w:ind w:left="0"/>
              <w:rPr>
                <w:sz w:val="24"/>
              </w:rPr>
            </w:pPr>
          </w:p>
        </w:tc>
        <w:tc>
          <w:tcPr>
            <w:tcW w:w="991" w:type="dxa"/>
          </w:tcPr>
          <w:p w14:paraId="42D33DD9">
            <w:pPr>
              <w:pStyle w:val="12"/>
              <w:ind w:left="0"/>
              <w:rPr>
                <w:sz w:val="24"/>
              </w:rPr>
            </w:pPr>
          </w:p>
        </w:tc>
        <w:tc>
          <w:tcPr>
            <w:tcW w:w="708" w:type="dxa"/>
          </w:tcPr>
          <w:p w14:paraId="0294AF5C">
            <w:pPr>
              <w:pStyle w:val="12"/>
              <w:spacing w:line="270" w:lineRule="exact"/>
              <w:ind w:left="108"/>
              <w:rPr>
                <w:sz w:val="24"/>
              </w:rPr>
            </w:pPr>
            <w:r>
              <w:rPr>
                <w:spacing w:val="-10"/>
                <w:sz w:val="24"/>
              </w:rPr>
              <w:t>+</w:t>
            </w:r>
          </w:p>
        </w:tc>
        <w:tc>
          <w:tcPr>
            <w:tcW w:w="711" w:type="dxa"/>
          </w:tcPr>
          <w:p w14:paraId="1D41E7B1">
            <w:pPr>
              <w:pStyle w:val="12"/>
              <w:spacing w:line="270" w:lineRule="exact"/>
              <w:ind w:left="108"/>
              <w:rPr>
                <w:sz w:val="24"/>
              </w:rPr>
            </w:pPr>
            <w:r>
              <w:rPr>
                <w:spacing w:val="-10"/>
                <w:sz w:val="24"/>
              </w:rPr>
              <w:t>+</w:t>
            </w:r>
          </w:p>
        </w:tc>
        <w:tc>
          <w:tcPr>
            <w:tcW w:w="708" w:type="dxa"/>
          </w:tcPr>
          <w:p w14:paraId="1392E664">
            <w:pPr>
              <w:pStyle w:val="12"/>
              <w:spacing w:line="270" w:lineRule="exact"/>
              <w:ind w:left="105"/>
              <w:rPr>
                <w:sz w:val="24"/>
              </w:rPr>
            </w:pPr>
            <w:r>
              <w:rPr>
                <w:spacing w:val="-10"/>
                <w:sz w:val="24"/>
              </w:rPr>
              <w:t>+</w:t>
            </w:r>
          </w:p>
        </w:tc>
        <w:tc>
          <w:tcPr>
            <w:tcW w:w="708" w:type="dxa"/>
          </w:tcPr>
          <w:p w14:paraId="76069AEA">
            <w:pPr>
              <w:pStyle w:val="12"/>
              <w:spacing w:line="270" w:lineRule="exact"/>
              <w:ind w:left="108"/>
              <w:rPr>
                <w:sz w:val="24"/>
              </w:rPr>
            </w:pPr>
            <w:r>
              <w:rPr>
                <w:spacing w:val="-10"/>
                <w:sz w:val="24"/>
              </w:rPr>
              <w:t>+</w:t>
            </w:r>
          </w:p>
        </w:tc>
        <w:tc>
          <w:tcPr>
            <w:tcW w:w="567" w:type="dxa"/>
          </w:tcPr>
          <w:p w14:paraId="2DB54E3A">
            <w:pPr>
              <w:pStyle w:val="12"/>
              <w:spacing w:line="270" w:lineRule="exact"/>
              <w:ind w:left="108"/>
              <w:rPr>
                <w:sz w:val="24"/>
              </w:rPr>
            </w:pPr>
            <w:r>
              <w:rPr>
                <w:spacing w:val="-10"/>
                <w:sz w:val="24"/>
              </w:rPr>
              <w:t>+</w:t>
            </w:r>
          </w:p>
        </w:tc>
      </w:tr>
      <w:tr w14:paraId="51A731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3370" w:type="dxa"/>
            <w:gridSpan w:val="2"/>
          </w:tcPr>
          <w:p w14:paraId="7F8A6946">
            <w:pPr>
              <w:pStyle w:val="12"/>
              <w:tabs>
                <w:tab w:val="left" w:pos="1688"/>
                <w:tab w:val="left" w:pos="2237"/>
              </w:tabs>
              <w:spacing w:line="276" w:lineRule="exact"/>
              <w:ind w:right="99"/>
              <w:rPr>
                <w:sz w:val="24"/>
              </w:rPr>
            </w:pPr>
            <w:r>
              <w:rPr>
                <w:spacing w:val="-2"/>
                <w:sz w:val="24"/>
              </w:rPr>
              <w:t>подготовка</w:t>
            </w:r>
            <w:r>
              <w:rPr>
                <w:sz w:val="24"/>
              </w:rPr>
              <w:tab/>
            </w:r>
            <w:r>
              <w:rPr>
                <w:spacing w:val="-10"/>
                <w:sz w:val="24"/>
              </w:rPr>
              <w:t>к</w:t>
            </w:r>
            <w:r>
              <w:rPr>
                <w:sz w:val="24"/>
              </w:rPr>
              <w:tab/>
            </w:r>
            <w:r>
              <w:rPr>
                <w:spacing w:val="-2"/>
                <w:sz w:val="24"/>
              </w:rPr>
              <w:t>обучению грамоте</w:t>
            </w:r>
          </w:p>
        </w:tc>
        <w:tc>
          <w:tcPr>
            <w:tcW w:w="994" w:type="dxa"/>
          </w:tcPr>
          <w:p w14:paraId="4A123FD0">
            <w:pPr>
              <w:pStyle w:val="12"/>
              <w:ind w:left="0"/>
              <w:rPr>
                <w:sz w:val="24"/>
              </w:rPr>
            </w:pPr>
          </w:p>
        </w:tc>
        <w:tc>
          <w:tcPr>
            <w:tcW w:w="991" w:type="dxa"/>
          </w:tcPr>
          <w:p w14:paraId="5B730D3D">
            <w:pPr>
              <w:pStyle w:val="12"/>
              <w:ind w:left="0"/>
              <w:rPr>
                <w:sz w:val="24"/>
              </w:rPr>
            </w:pPr>
          </w:p>
        </w:tc>
        <w:tc>
          <w:tcPr>
            <w:tcW w:w="708" w:type="dxa"/>
          </w:tcPr>
          <w:p w14:paraId="72368694">
            <w:pPr>
              <w:pStyle w:val="12"/>
              <w:ind w:left="0"/>
              <w:rPr>
                <w:sz w:val="24"/>
              </w:rPr>
            </w:pPr>
          </w:p>
        </w:tc>
        <w:tc>
          <w:tcPr>
            <w:tcW w:w="711" w:type="dxa"/>
          </w:tcPr>
          <w:p w14:paraId="0D7DCEA0">
            <w:pPr>
              <w:pStyle w:val="12"/>
              <w:spacing w:line="273" w:lineRule="exact"/>
              <w:ind w:left="108"/>
              <w:rPr>
                <w:sz w:val="24"/>
              </w:rPr>
            </w:pPr>
            <w:r>
              <w:rPr>
                <w:spacing w:val="-10"/>
                <w:sz w:val="24"/>
              </w:rPr>
              <w:t>+</w:t>
            </w:r>
          </w:p>
        </w:tc>
        <w:tc>
          <w:tcPr>
            <w:tcW w:w="708" w:type="dxa"/>
          </w:tcPr>
          <w:p w14:paraId="08B449B8">
            <w:pPr>
              <w:pStyle w:val="12"/>
              <w:spacing w:line="273" w:lineRule="exact"/>
              <w:ind w:left="105"/>
              <w:rPr>
                <w:sz w:val="24"/>
              </w:rPr>
            </w:pPr>
            <w:r>
              <w:rPr>
                <w:spacing w:val="-10"/>
                <w:sz w:val="24"/>
              </w:rPr>
              <w:t>+</w:t>
            </w:r>
          </w:p>
        </w:tc>
        <w:tc>
          <w:tcPr>
            <w:tcW w:w="708" w:type="dxa"/>
          </w:tcPr>
          <w:p w14:paraId="4BBCBBCE">
            <w:pPr>
              <w:pStyle w:val="12"/>
              <w:spacing w:line="273" w:lineRule="exact"/>
              <w:ind w:left="108"/>
              <w:rPr>
                <w:sz w:val="24"/>
              </w:rPr>
            </w:pPr>
            <w:r>
              <w:rPr>
                <w:spacing w:val="-10"/>
                <w:sz w:val="24"/>
              </w:rPr>
              <w:t>+</w:t>
            </w:r>
          </w:p>
        </w:tc>
        <w:tc>
          <w:tcPr>
            <w:tcW w:w="567" w:type="dxa"/>
          </w:tcPr>
          <w:p w14:paraId="1397BB59">
            <w:pPr>
              <w:pStyle w:val="12"/>
              <w:spacing w:line="273" w:lineRule="exact"/>
              <w:ind w:left="108"/>
              <w:rPr>
                <w:sz w:val="24"/>
              </w:rPr>
            </w:pPr>
            <w:r>
              <w:rPr>
                <w:spacing w:val="-10"/>
                <w:sz w:val="24"/>
              </w:rPr>
              <w:t>+</w:t>
            </w:r>
          </w:p>
        </w:tc>
      </w:tr>
    </w:tbl>
    <w:p w14:paraId="42ACE501">
      <w:pPr>
        <w:pStyle w:val="3"/>
        <w:numPr>
          <w:ilvl w:val="2"/>
          <w:numId w:val="1"/>
        </w:numPr>
        <w:tabs>
          <w:tab w:val="left" w:pos="1593"/>
        </w:tabs>
        <w:spacing w:before="3" w:line="274" w:lineRule="exact"/>
        <w:ind w:left="1593" w:hanging="600"/>
        <w:jc w:val="both"/>
      </w:pPr>
      <w:r>
        <w:t>Художественно-эстетическое</w:t>
      </w:r>
      <w:r>
        <w:rPr>
          <w:spacing w:val="-12"/>
        </w:rPr>
        <w:t xml:space="preserve"> </w:t>
      </w:r>
      <w:r>
        <w:rPr>
          <w:spacing w:val="-2"/>
        </w:rPr>
        <w:t>развитие</w:t>
      </w:r>
    </w:p>
    <w:p w14:paraId="37EE7F20">
      <w:pPr>
        <w:pStyle w:val="7"/>
        <w:ind w:right="847"/>
      </w:pPr>
      <w:r>
        <w:t>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14:paraId="0C7B13DA">
      <w:pPr>
        <w:pStyle w:val="11"/>
        <w:numPr>
          <w:ilvl w:val="0"/>
          <w:numId w:val="23"/>
        </w:numPr>
        <w:tabs>
          <w:tab w:val="left" w:pos="1146"/>
        </w:tabs>
        <w:ind w:right="847" w:firstLine="283"/>
        <w:rPr>
          <w:sz w:val="24"/>
        </w:rPr>
      </w:pPr>
      <w:r>
        <w:rPr>
          <w:sz w:val="24"/>
        </w:rP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т.ч. народного творчества;</w:t>
      </w:r>
    </w:p>
    <w:p w14:paraId="4861B07C">
      <w:pPr>
        <w:pStyle w:val="11"/>
        <w:numPr>
          <w:ilvl w:val="0"/>
          <w:numId w:val="23"/>
        </w:numPr>
        <w:tabs>
          <w:tab w:val="left" w:pos="1146"/>
        </w:tabs>
        <w:ind w:right="855" w:firstLine="283"/>
        <w:rPr>
          <w:sz w:val="24"/>
        </w:rPr>
      </w:pPr>
      <w:r>
        <w:rPr>
          <w:sz w:val="24"/>
        </w:rPr>
        <w:t xml:space="preserve">развития способности к восприятию музыки, художественной литературы, </w:t>
      </w:r>
      <w:r>
        <w:rPr>
          <w:spacing w:val="-2"/>
          <w:sz w:val="24"/>
        </w:rPr>
        <w:t>фольклора;</w:t>
      </w:r>
    </w:p>
    <w:p w14:paraId="7558913A">
      <w:pPr>
        <w:pStyle w:val="11"/>
        <w:numPr>
          <w:ilvl w:val="0"/>
          <w:numId w:val="23"/>
        </w:numPr>
        <w:tabs>
          <w:tab w:val="left" w:pos="1146"/>
        </w:tabs>
        <w:ind w:right="849" w:firstLine="283"/>
        <w:rPr>
          <w:sz w:val="24"/>
        </w:rPr>
      </w:pPr>
      <w:r>
        <w:rPr>
          <w:sz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19B5947D">
      <w:pPr>
        <w:pStyle w:val="7"/>
        <w:ind w:right="846"/>
      </w:pPr>
      <w:r>
        <w:t>В сфере развития у обучающихся интереса к эстетической стороне</w:t>
      </w:r>
      <w:r>
        <w:rPr>
          <w:spacing w:val="40"/>
        </w:rPr>
        <w:t xml:space="preserve"> </w:t>
      </w:r>
      <w:r>
        <w:t>действительности, ознакомления с разными видами и жанрами искусства, в т.ч.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w:t>
      </w:r>
      <w:r>
        <w:rPr>
          <w:spacing w:val="40"/>
        </w:rPr>
        <w:t xml:space="preserve"> </w:t>
      </w:r>
      <w:r>
        <w:t>в изобразительном, пластическом, музыкальном, литературном и других видах художественно-творческой деятельности.</w:t>
      </w:r>
    </w:p>
    <w:p w14:paraId="14D62854">
      <w:pPr>
        <w:pStyle w:val="7"/>
        <w:sectPr>
          <w:pgSz w:w="11920" w:h="16850"/>
          <w:pgMar w:top="1060" w:right="0" w:bottom="1260" w:left="1275" w:header="0" w:footer="997" w:gutter="0"/>
          <w:cols w:space="720" w:num="1"/>
        </w:sectPr>
      </w:pPr>
    </w:p>
    <w:p w14:paraId="5DB55ACB">
      <w:pPr>
        <w:pStyle w:val="4"/>
        <w:numPr>
          <w:ilvl w:val="3"/>
          <w:numId w:val="1"/>
        </w:numPr>
        <w:tabs>
          <w:tab w:val="left" w:pos="1933"/>
        </w:tabs>
        <w:spacing w:before="71" w:line="240" w:lineRule="auto"/>
        <w:ind w:right="847" w:firstLine="566"/>
        <w:jc w:val="both"/>
      </w:pPr>
      <w:r>
        <w:t xml:space="preserve">Образовательная деятельность с детьми младшего дошкольного </w:t>
      </w:r>
      <w:r>
        <w:rPr>
          <w:spacing w:val="-2"/>
        </w:rPr>
        <w:t>возраста.</w:t>
      </w:r>
    </w:p>
    <w:p w14:paraId="452E1D33">
      <w:pPr>
        <w:pStyle w:val="7"/>
        <w:ind w:right="847"/>
      </w:pPr>
      <w:r>
        <w:t>Ребенка младшего дошкольного возраста с ТНР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обучающихся 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w:t>
      </w:r>
    </w:p>
    <w:p w14:paraId="026295C6">
      <w:pPr>
        <w:pStyle w:val="7"/>
        <w:ind w:right="847"/>
      </w:pPr>
      <w:r>
        <w:t>Характер</w:t>
      </w:r>
      <w:r>
        <w:rPr>
          <w:spacing w:val="-1"/>
        </w:rPr>
        <w:t xml:space="preserve"> </w:t>
      </w:r>
      <w:r>
        <w:t>задач,</w:t>
      </w:r>
      <w:r>
        <w:rPr>
          <w:spacing w:val="-1"/>
        </w:rPr>
        <w:t xml:space="preserve"> </w:t>
      </w:r>
      <w:r>
        <w:t>решаемых образовательной</w:t>
      </w:r>
      <w:r>
        <w:rPr>
          <w:spacing w:val="-1"/>
        </w:rPr>
        <w:t xml:space="preserve"> </w:t>
      </w:r>
      <w:r>
        <w:t>областью «Художественно-эстетическое развитие», позволяет структурировать ее содержание также по разделам:</w:t>
      </w:r>
    </w:p>
    <w:p w14:paraId="5039AF67">
      <w:pPr>
        <w:pStyle w:val="11"/>
        <w:numPr>
          <w:ilvl w:val="0"/>
          <w:numId w:val="23"/>
        </w:numPr>
        <w:tabs>
          <w:tab w:val="left" w:pos="1146"/>
        </w:tabs>
        <w:spacing w:line="294" w:lineRule="exact"/>
        <w:ind w:left="1146" w:hanging="436"/>
        <w:rPr>
          <w:sz w:val="24"/>
        </w:rPr>
      </w:pPr>
      <w:r>
        <w:rPr>
          <w:sz w:val="24"/>
        </w:rPr>
        <w:t>изобразительное</w:t>
      </w:r>
      <w:r>
        <w:rPr>
          <w:spacing w:val="-9"/>
          <w:sz w:val="24"/>
        </w:rPr>
        <w:t xml:space="preserve"> </w:t>
      </w:r>
      <w:r>
        <w:rPr>
          <w:spacing w:val="-2"/>
          <w:sz w:val="24"/>
        </w:rPr>
        <w:t>творчество;</w:t>
      </w:r>
    </w:p>
    <w:p w14:paraId="45C48B73">
      <w:pPr>
        <w:pStyle w:val="11"/>
        <w:numPr>
          <w:ilvl w:val="0"/>
          <w:numId w:val="23"/>
        </w:numPr>
        <w:tabs>
          <w:tab w:val="left" w:pos="1146"/>
        </w:tabs>
        <w:spacing w:line="294" w:lineRule="exact"/>
        <w:ind w:left="1146" w:hanging="436"/>
        <w:rPr>
          <w:sz w:val="24"/>
        </w:rPr>
      </w:pPr>
      <w:r>
        <w:rPr>
          <w:spacing w:val="-2"/>
          <w:sz w:val="24"/>
        </w:rPr>
        <w:t>музыка.</w:t>
      </w:r>
    </w:p>
    <w:p w14:paraId="439EF858">
      <w:pPr>
        <w:pStyle w:val="7"/>
        <w:ind w:right="847"/>
      </w:pPr>
      <w:r>
        <w:t>Для реализации задач раздела «Изобразительное творчество» необходимо создать условия для изобразительной деятельности обучающихся (самостоятельной или совместной с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речевого развитии обучающихся, в образовательный процесс, в самостоятельную и совместную с воспитателем деятельность обучающихся.</w:t>
      </w:r>
    </w:p>
    <w:p w14:paraId="1383B70B">
      <w:pPr>
        <w:pStyle w:val="7"/>
        <w:tabs>
          <w:tab w:val="left" w:pos="2357"/>
          <w:tab w:val="left" w:pos="3931"/>
          <w:tab w:val="left" w:pos="4374"/>
          <w:tab w:val="left" w:pos="5971"/>
          <w:tab w:val="left" w:pos="7141"/>
        </w:tabs>
        <w:ind w:right="846"/>
        <w:jc w:val="right"/>
      </w:pPr>
      <w:r>
        <w:t>Содержание</w:t>
      </w:r>
      <w:r>
        <w:rPr>
          <w:spacing w:val="80"/>
        </w:rPr>
        <w:t xml:space="preserve"> </w:t>
      </w:r>
      <w:r>
        <w:t>раздела</w:t>
      </w:r>
      <w:r>
        <w:rPr>
          <w:spacing w:val="80"/>
        </w:rPr>
        <w:t xml:space="preserve"> </w:t>
      </w:r>
      <w:r>
        <w:t>«Музыка»</w:t>
      </w:r>
      <w:r>
        <w:rPr>
          <w:spacing w:val="80"/>
        </w:rPr>
        <w:t xml:space="preserve"> </w:t>
      </w:r>
      <w:r>
        <w:t>реализуется</w:t>
      </w:r>
      <w:r>
        <w:rPr>
          <w:spacing w:val="80"/>
        </w:rPr>
        <w:t xml:space="preserve"> </w:t>
      </w:r>
      <w:r>
        <w:t>в</w:t>
      </w:r>
      <w:r>
        <w:rPr>
          <w:spacing w:val="80"/>
        </w:rPr>
        <w:t xml:space="preserve"> </w:t>
      </w:r>
      <w:r>
        <w:t>непосредственной</w:t>
      </w:r>
      <w:r>
        <w:rPr>
          <w:spacing w:val="80"/>
        </w:rPr>
        <w:t xml:space="preserve"> </w:t>
      </w:r>
      <w:r>
        <w:t>музыкальной</w:t>
      </w:r>
      <w:r>
        <w:rPr>
          <w:spacing w:val="40"/>
        </w:rPr>
        <w:t xml:space="preserve"> </w:t>
      </w:r>
      <w:r>
        <w:rPr>
          <w:spacing w:val="-2"/>
        </w:rPr>
        <w:t>образовательной</w:t>
      </w:r>
      <w:r>
        <w:tab/>
      </w:r>
      <w:r>
        <w:rPr>
          <w:spacing w:val="-2"/>
        </w:rPr>
        <w:t>деятельности</w:t>
      </w:r>
      <w:r>
        <w:tab/>
      </w:r>
      <w:r>
        <w:rPr>
          <w:spacing w:val="-6"/>
        </w:rPr>
        <w:t>на</w:t>
      </w:r>
      <w:r>
        <w:tab/>
      </w:r>
      <w:r>
        <w:rPr>
          <w:spacing w:val="-2"/>
        </w:rPr>
        <w:t>музыкальных</w:t>
      </w:r>
      <w:r>
        <w:tab/>
      </w:r>
      <w:r>
        <w:rPr>
          <w:spacing w:val="-2"/>
        </w:rPr>
        <w:t>занятиях,</w:t>
      </w:r>
      <w:r>
        <w:tab/>
      </w:r>
      <w:r>
        <w:rPr>
          <w:spacing w:val="-2"/>
        </w:rPr>
        <w:t xml:space="preserve">музыкально-ритмических </w:t>
      </w:r>
      <w:r>
        <w:t>упражнениях</w:t>
      </w:r>
      <w:r>
        <w:rPr>
          <w:spacing w:val="40"/>
        </w:rPr>
        <w:t xml:space="preserve"> </w:t>
      </w:r>
      <w:r>
        <w:t>с</w:t>
      </w:r>
      <w:r>
        <w:rPr>
          <w:spacing w:val="39"/>
        </w:rPr>
        <w:t xml:space="preserve"> </w:t>
      </w:r>
      <w:r>
        <w:t>предметами</w:t>
      </w:r>
      <w:r>
        <w:rPr>
          <w:spacing w:val="40"/>
        </w:rPr>
        <w:t xml:space="preserve"> </w:t>
      </w:r>
      <w:r>
        <w:t>и</w:t>
      </w:r>
      <w:r>
        <w:rPr>
          <w:spacing w:val="40"/>
        </w:rPr>
        <w:t xml:space="preserve"> </w:t>
      </w:r>
      <w:r>
        <w:t>без</w:t>
      </w:r>
      <w:r>
        <w:rPr>
          <w:spacing w:val="40"/>
        </w:rPr>
        <w:t xml:space="preserve"> </w:t>
      </w:r>
      <w:r>
        <w:t>предметов;</w:t>
      </w:r>
      <w:r>
        <w:rPr>
          <w:spacing w:val="40"/>
        </w:rPr>
        <w:t xml:space="preserve"> </w:t>
      </w:r>
      <w:r>
        <w:t>в</w:t>
      </w:r>
      <w:r>
        <w:rPr>
          <w:spacing w:val="40"/>
        </w:rPr>
        <w:t xml:space="preserve"> </w:t>
      </w:r>
      <w:r>
        <w:t>музыкальной</w:t>
      </w:r>
      <w:r>
        <w:rPr>
          <w:spacing w:val="40"/>
        </w:rPr>
        <w:t xml:space="preserve"> </w:t>
      </w:r>
      <w:r>
        <w:t>деятельности</w:t>
      </w:r>
      <w:r>
        <w:rPr>
          <w:spacing w:val="40"/>
        </w:rPr>
        <w:t xml:space="preserve"> </w:t>
      </w:r>
      <w:r>
        <w:t>в</w:t>
      </w:r>
      <w:r>
        <w:rPr>
          <w:spacing w:val="40"/>
        </w:rPr>
        <w:t xml:space="preserve"> </w:t>
      </w:r>
      <w:r>
        <w:t>режимные моменты на: утренней гимнастике, на музыкальных физминутках, в динамических паузах.</w:t>
      </w:r>
    </w:p>
    <w:p w14:paraId="0D0117C0">
      <w:pPr>
        <w:pStyle w:val="7"/>
        <w:ind w:right="843"/>
      </w:pPr>
      <w:r>
        <w:t>Обучающиеся знакомятся и становятся участниками праздников. Педагогические работники знакомят обучающихся с доступными для их восприятия и игр художественными промыслами.</w:t>
      </w:r>
    </w:p>
    <w:p w14:paraId="22E1B06C">
      <w:pPr>
        <w:pStyle w:val="11"/>
        <w:numPr>
          <w:ilvl w:val="3"/>
          <w:numId w:val="1"/>
        </w:numPr>
        <w:tabs>
          <w:tab w:val="left" w:pos="1773"/>
          <w:tab w:val="left" w:pos="2115"/>
          <w:tab w:val="left" w:pos="3749"/>
          <w:tab w:val="left" w:pos="4866"/>
          <w:tab w:val="left" w:pos="5322"/>
          <w:tab w:val="left" w:pos="6521"/>
          <w:tab w:val="left" w:pos="6859"/>
          <w:tab w:val="left" w:pos="7542"/>
          <w:tab w:val="left" w:pos="8324"/>
          <w:tab w:val="left" w:pos="8885"/>
        </w:tabs>
        <w:spacing w:before="2"/>
        <w:ind w:right="844" w:firstLine="566"/>
        <w:jc w:val="right"/>
        <w:rPr>
          <w:b/>
          <w:i/>
          <w:sz w:val="24"/>
        </w:rPr>
      </w:pPr>
      <w:r>
        <w:rPr>
          <w:b/>
          <w:i/>
          <w:sz w:val="24"/>
        </w:rPr>
        <w:t xml:space="preserve">Образовательная деятельность с детьми среднего дошкольного возраста </w:t>
      </w:r>
      <w:r>
        <w:rPr>
          <w:sz w:val="24"/>
        </w:rPr>
        <w:t>Обучающийся</w:t>
      </w:r>
      <w:r>
        <w:rPr>
          <w:spacing w:val="40"/>
          <w:sz w:val="24"/>
        </w:rPr>
        <w:t xml:space="preserve"> </w:t>
      </w:r>
      <w:r>
        <w:rPr>
          <w:sz w:val="24"/>
        </w:rPr>
        <w:t>в</w:t>
      </w:r>
      <w:r>
        <w:rPr>
          <w:spacing w:val="40"/>
          <w:sz w:val="24"/>
        </w:rPr>
        <w:t xml:space="preserve"> </w:t>
      </w:r>
      <w:r>
        <w:rPr>
          <w:sz w:val="24"/>
        </w:rPr>
        <w:t>возрасте</w:t>
      </w:r>
      <w:r>
        <w:rPr>
          <w:spacing w:val="40"/>
          <w:sz w:val="24"/>
        </w:rPr>
        <w:t xml:space="preserve"> </w:t>
      </w:r>
      <w:r>
        <w:rPr>
          <w:sz w:val="24"/>
        </w:rPr>
        <w:t>4-5-ти</w:t>
      </w:r>
      <w:r>
        <w:rPr>
          <w:spacing w:val="40"/>
          <w:sz w:val="24"/>
        </w:rPr>
        <w:t xml:space="preserve"> </w:t>
      </w:r>
      <w:r>
        <w:rPr>
          <w:sz w:val="24"/>
        </w:rPr>
        <w:t>лет,</w:t>
      </w:r>
      <w:r>
        <w:rPr>
          <w:spacing w:val="40"/>
          <w:sz w:val="24"/>
        </w:rPr>
        <w:t xml:space="preserve"> </w:t>
      </w:r>
      <w:r>
        <w:rPr>
          <w:sz w:val="24"/>
        </w:rPr>
        <w:t>в</w:t>
      </w:r>
      <w:r>
        <w:rPr>
          <w:spacing w:val="40"/>
          <w:sz w:val="24"/>
        </w:rPr>
        <w:t xml:space="preserve"> </w:t>
      </w:r>
      <w:r>
        <w:rPr>
          <w:sz w:val="24"/>
        </w:rPr>
        <w:t>т.ч.</w:t>
      </w:r>
      <w:r>
        <w:rPr>
          <w:spacing w:val="40"/>
          <w:sz w:val="24"/>
        </w:rPr>
        <w:t xml:space="preserve"> </w:t>
      </w:r>
      <w:r>
        <w:rPr>
          <w:sz w:val="24"/>
        </w:rPr>
        <w:t>и</w:t>
      </w:r>
      <w:r>
        <w:rPr>
          <w:spacing w:val="40"/>
          <w:sz w:val="24"/>
        </w:rPr>
        <w:t xml:space="preserve"> </w:t>
      </w:r>
      <w:r>
        <w:rPr>
          <w:sz w:val="24"/>
        </w:rPr>
        <w:t>с</w:t>
      </w:r>
      <w:r>
        <w:rPr>
          <w:spacing w:val="40"/>
          <w:sz w:val="24"/>
        </w:rPr>
        <w:t xml:space="preserve"> </w:t>
      </w:r>
      <w:r>
        <w:rPr>
          <w:sz w:val="24"/>
        </w:rPr>
        <w:t>ТНР,</w:t>
      </w:r>
      <w:r>
        <w:rPr>
          <w:spacing w:val="40"/>
          <w:sz w:val="24"/>
        </w:rPr>
        <w:t xml:space="preserve"> </w:t>
      </w:r>
      <w:r>
        <w:rPr>
          <w:sz w:val="24"/>
        </w:rPr>
        <w:t>активно</w:t>
      </w:r>
      <w:r>
        <w:rPr>
          <w:spacing w:val="40"/>
          <w:sz w:val="24"/>
        </w:rPr>
        <w:t xml:space="preserve"> </w:t>
      </w:r>
      <w:r>
        <w:rPr>
          <w:sz w:val="24"/>
        </w:rPr>
        <w:t>проявляет</w:t>
      </w:r>
      <w:r>
        <w:rPr>
          <w:spacing w:val="40"/>
          <w:sz w:val="24"/>
        </w:rPr>
        <w:t xml:space="preserve"> </w:t>
      </w:r>
      <w:r>
        <w:rPr>
          <w:sz w:val="24"/>
        </w:rPr>
        <w:t>интерес</w:t>
      </w:r>
      <w:r>
        <w:rPr>
          <w:spacing w:val="40"/>
          <w:sz w:val="24"/>
        </w:rPr>
        <w:t xml:space="preserve"> </w:t>
      </w:r>
      <w:r>
        <w:rPr>
          <w:sz w:val="24"/>
        </w:rPr>
        <w:t>к</w:t>
      </w:r>
      <w:r>
        <w:rPr>
          <w:spacing w:val="80"/>
          <w:sz w:val="24"/>
        </w:rPr>
        <w:t xml:space="preserve"> </w:t>
      </w:r>
      <w:r>
        <w:rPr>
          <w:sz w:val="24"/>
        </w:rPr>
        <w:t>миру</w:t>
      </w:r>
      <w:r>
        <w:rPr>
          <w:spacing w:val="-4"/>
          <w:sz w:val="24"/>
        </w:rPr>
        <w:t xml:space="preserve"> </w:t>
      </w:r>
      <w:r>
        <w:rPr>
          <w:sz w:val="24"/>
        </w:rPr>
        <w:t>искусства (музыки, живописи). В рамках образовательной области «Художественно- эстетическое</w:t>
      </w:r>
      <w:r>
        <w:rPr>
          <w:spacing w:val="40"/>
          <w:sz w:val="24"/>
        </w:rPr>
        <w:t xml:space="preserve"> </w:t>
      </w:r>
      <w:r>
        <w:rPr>
          <w:sz w:val="24"/>
        </w:rPr>
        <w:t>развитие»</w:t>
      </w:r>
      <w:r>
        <w:rPr>
          <w:spacing w:val="40"/>
          <w:sz w:val="24"/>
        </w:rPr>
        <w:t xml:space="preserve"> </w:t>
      </w:r>
      <w:r>
        <w:rPr>
          <w:sz w:val="24"/>
        </w:rPr>
        <w:t>педагогические</w:t>
      </w:r>
      <w:r>
        <w:rPr>
          <w:spacing w:val="40"/>
          <w:sz w:val="24"/>
        </w:rPr>
        <w:t xml:space="preserve"> </w:t>
      </w:r>
      <w:r>
        <w:rPr>
          <w:sz w:val="24"/>
        </w:rPr>
        <w:t>работники</w:t>
      </w:r>
      <w:r>
        <w:rPr>
          <w:spacing w:val="40"/>
          <w:sz w:val="24"/>
        </w:rPr>
        <w:t xml:space="preserve"> </w:t>
      </w:r>
      <w:r>
        <w:rPr>
          <w:sz w:val="24"/>
        </w:rPr>
        <w:t>создают</w:t>
      </w:r>
      <w:r>
        <w:rPr>
          <w:spacing w:val="40"/>
          <w:sz w:val="24"/>
        </w:rPr>
        <w:t xml:space="preserve"> </w:t>
      </w:r>
      <w:r>
        <w:rPr>
          <w:sz w:val="24"/>
        </w:rPr>
        <w:t>соответствующую</w:t>
      </w:r>
      <w:r>
        <w:rPr>
          <w:spacing w:val="40"/>
          <w:sz w:val="24"/>
        </w:rPr>
        <w:t xml:space="preserve"> </w:t>
      </w:r>
      <w:r>
        <w:rPr>
          <w:sz w:val="24"/>
        </w:rPr>
        <w:t xml:space="preserve">возрасту </w:t>
      </w:r>
      <w:r>
        <w:rPr>
          <w:spacing w:val="-2"/>
          <w:sz w:val="24"/>
        </w:rPr>
        <w:t>обучающихся,</w:t>
      </w:r>
      <w:r>
        <w:rPr>
          <w:sz w:val="24"/>
        </w:rPr>
        <w:tab/>
      </w:r>
      <w:r>
        <w:rPr>
          <w:spacing w:val="-2"/>
          <w:sz w:val="24"/>
        </w:rPr>
        <w:t>особенностям</w:t>
      </w:r>
      <w:r>
        <w:rPr>
          <w:sz w:val="24"/>
        </w:rPr>
        <w:tab/>
      </w:r>
      <w:r>
        <w:rPr>
          <w:spacing w:val="-2"/>
          <w:sz w:val="24"/>
        </w:rPr>
        <w:t>развития</w:t>
      </w:r>
      <w:r>
        <w:rPr>
          <w:sz w:val="24"/>
        </w:rPr>
        <w:tab/>
      </w:r>
      <w:r>
        <w:rPr>
          <w:spacing w:val="-5"/>
          <w:sz w:val="24"/>
        </w:rPr>
        <w:t>их</w:t>
      </w:r>
      <w:r>
        <w:rPr>
          <w:sz w:val="24"/>
        </w:rPr>
        <w:tab/>
      </w:r>
      <w:r>
        <w:rPr>
          <w:spacing w:val="-2"/>
          <w:sz w:val="24"/>
        </w:rPr>
        <w:t>моторики</w:t>
      </w:r>
      <w:r>
        <w:rPr>
          <w:sz w:val="24"/>
        </w:rPr>
        <w:tab/>
      </w:r>
      <w:r>
        <w:rPr>
          <w:spacing w:val="-10"/>
          <w:sz w:val="24"/>
        </w:rPr>
        <w:t>и</w:t>
      </w:r>
      <w:r>
        <w:rPr>
          <w:sz w:val="24"/>
        </w:rPr>
        <w:tab/>
      </w:r>
      <w:r>
        <w:rPr>
          <w:spacing w:val="-4"/>
          <w:sz w:val="24"/>
        </w:rPr>
        <w:t>речи</w:t>
      </w:r>
      <w:r>
        <w:rPr>
          <w:sz w:val="24"/>
        </w:rPr>
        <w:tab/>
      </w:r>
      <w:r>
        <w:rPr>
          <w:spacing w:val="-2"/>
          <w:sz w:val="24"/>
        </w:rPr>
        <w:t>среду</w:t>
      </w:r>
      <w:r>
        <w:rPr>
          <w:sz w:val="24"/>
        </w:rPr>
        <w:tab/>
      </w:r>
      <w:r>
        <w:rPr>
          <w:spacing w:val="-5"/>
          <w:sz w:val="24"/>
        </w:rPr>
        <w:t>для</w:t>
      </w:r>
      <w:r>
        <w:rPr>
          <w:sz w:val="24"/>
        </w:rPr>
        <w:tab/>
      </w:r>
      <w:r>
        <w:rPr>
          <w:spacing w:val="-2"/>
          <w:sz w:val="24"/>
        </w:rPr>
        <w:t>детского</w:t>
      </w:r>
    </w:p>
    <w:p w14:paraId="71EB28DB">
      <w:pPr>
        <w:pStyle w:val="7"/>
        <w:spacing w:line="272" w:lineRule="exact"/>
        <w:ind w:firstLine="0"/>
      </w:pPr>
      <w:r>
        <w:t>художественного</w:t>
      </w:r>
      <w:r>
        <w:rPr>
          <w:spacing w:val="-5"/>
        </w:rPr>
        <w:t xml:space="preserve"> </w:t>
      </w:r>
      <w:r>
        <w:rPr>
          <w:spacing w:val="-2"/>
        </w:rPr>
        <w:t>развития.</w:t>
      </w:r>
    </w:p>
    <w:p w14:paraId="4328C45E">
      <w:pPr>
        <w:pStyle w:val="7"/>
        <w:ind w:right="840"/>
      </w:pPr>
      <w:r>
        <w:t>Содержание образовательной области «Художественно-эстетическое развитие» представлено разделами «Изобразительное творчество» и «Музыка».</w:t>
      </w:r>
    </w:p>
    <w:p w14:paraId="6C247C15">
      <w:pPr>
        <w:pStyle w:val="7"/>
        <w:ind w:right="846"/>
      </w:pPr>
      <w: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w:t>
      </w:r>
      <w:r>
        <w:rPr>
          <w:spacing w:val="-2"/>
        </w:rPr>
        <w:t xml:space="preserve"> </w:t>
      </w:r>
      <w:r>
        <w:t>обучающихся,</w:t>
      </w:r>
      <w:r>
        <w:rPr>
          <w:spacing w:val="-2"/>
        </w:rPr>
        <w:t xml:space="preserve"> </w:t>
      </w:r>
      <w:r>
        <w:t>а</w:t>
      </w:r>
      <w:r>
        <w:rPr>
          <w:spacing w:val="-3"/>
        </w:rPr>
        <w:t xml:space="preserve"> </w:t>
      </w:r>
      <w:r>
        <w:t>также</w:t>
      </w:r>
      <w:r>
        <w:rPr>
          <w:spacing w:val="-2"/>
        </w:rPr>
        <w:t xml:space="preserve"> </w:t>
      </w:r>
      <w:r>
        <w:t>все</w:t>
      </w:r>
      <w:r>
        <w:rPr>
          <w:spacing w:val="-1"/>
        </w:rPr>
        <w:t xml:space="preserve"> </w:t>
      </w:r>
      <w:r>
        <w:t>остальные</w:t>
      </w:r>
      <w:r>
        <w:rPr>
          <w:spacing w:val="-4"/>
        </w:rPr>
        <w:t xml:space="preserve"> </w:t>
      </w:r>
      <w:r>
        <w:t>специалисты,</w:t>
      </w:r>
      <w:r>
        <w:rPr>
          <w:spacing w:val="-2"/>
        </w:rPr>
        <w:t xml:space="preserve"> </w:t>
      </w:r>
      <w:r>
        <w:t>работающие</w:t>
      </w:r>
      <w:r>
        <w:rPr>
          <w:spacing w:val="-3"/>
        </w:rPr>
        <w:t xml:space="preserve"> </w:t>
      </w:r>
      <w:r>
        <w:t>с</w:t>
      </w:r>
      <w:r>
        <w:rPr>
          <w:spacing w:val="-3"/>
        </w:rPr>
        <w:t xml:space="preserve"> </w:t>
      </w:r>
      <w:r>
        <w:t>детьми</w:t>
      </w:r>
      <w:r>
        <w:rPr>
          <w:spacing w:val="-2"/>
        </w:rPr>
        <w:t xml:space="preserve"> </w:t>
      </w:r>
      <w:r>
        <w:t xml:space="preserve">с </w:t>
      </w:r>
      <w:r>
        <w:rPr>
          <w:spacing w:val="-4"/>
        </w:rPr>
        <w:t>ТНР.</w:t>
      </w:r>
    </w:p>
    <w:p w14:paraId="2B2A8D30">
      <w:pPr>
        <w:pStyle w:val="7"/>
        <w:ind w:right="845"/>
      </w:pPr>
      <w: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14:paraId="4E945BAA">
      <w:pPr>
        <w:pStyle w:val="7"/>
        <w:ind w:right="849"/>
      </w:pPr>
      <w:r>
        <w:t>У обучающихся формируются устойчивое положительное эмоциональное</w:t>
      </w:r>
      <w:r>
        <w:rPr>
          <w:spacing w:val="40"/>
        </w:rPr>
        <w:t xml:space="preserve"> </w:t>
      </w:r>
      <w:r>
        <w:t>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14:paraId="2085DD75">
      <w:pPr>
        <w:pStyle w:val="7"/>
        <w:ind w:left="993" w:firstLine="0"/>
      </w:pPr>
      <w:r>
        <w:t>В</w:t>
      </w:r>
      <w:r>
        <w:rPr>
          <w:spacing w:val="49"/>
        </w:rPr>
        <w:t xml:space="preserve"> </w:t>
      </w:r>
      <w:r>
        <w:t>данный</w:t>
      </w:r>
      <w:r>
        <w:rPr>
          <w:spacing w:val="51"/>
        </w:rPr>
        <w:t xml:space="preserve"> </w:t>
      </w:r>
      <w:r>
        <w:t>период</w:t>
      </w:r>
      <w:r>
        <w:rPr>
          <w:spacing w:val="53"/>
        </w:rPr>
        <w:t xml:space="preserve"> </w:t>
      </w:r>
      <w:r>
        <w:t>обучения</w:t>
      </w:r>
      <w:r>
        <w:rPr>
          <w:spacing w:val="52"/>
        </w:rPr>
        <w:t xml:space="preserve"> </w:t>
      </w:r>
      <w:r>
        <w:t>изобразительная</w:t>
      </w:r>
      <w:r>
        <w:rPr>
          <w:spacing w:val="51"/>
        </w:rPr>
        <w:t xml:space="preserve"> </w:t>
      </w:r>
      <w:r>
        <w:t>деятельность</w:t>
      </w:r>
      <w:r>
        <w:rPr>
          <w:spacing w:val="52"/>
        </w:rPr>
        <w:t xml:space="preserve"> </w:t>
      </w:r>
      <w:r>
        <w:t>должна</w:t>
      </w:r>
      <w:r>
        <w:rPr>
          <w:spacing w:val="50"/>
        </w:rPr>
        <w:t xml:space="preserve"> </w:t>
      </w:r>
      <w:r>
        <w:t>стать</w:t>
      </w:r>
      <w:r>
        <w:rPr>
          <w:spacing w:val="54"/>
        </w:rPr>
        <w:t xml:space="preserve"> </w:t>
      </w:r>
      <w:r>
        <w:rPr>
          <w:spacing w:val="-2"/>
        </w:rPr>
        <w:t>основой,</w:t>
      </w:r>
    </w:p>
    <w:p w14:paraId="703E714B">
      <w:pPr>
        <w:pStyle w:val="7"/>
        <w:sectPr>
          <w:pgSz w:w="11920" w:h="16850"/>
          <w:pgMar w:top="1060" w:right="0" w:bottom="1240" w:left="1275" w:header="0" w:footer="997" w:gutter="0"/>
          <w:cols w:space="720" w:num="1"/>
        </w:sectPr>
      </w:pPr>
    </w:p>
    <w:p w14:paraId="448D460D">
      <w:pPr>
        <w:pStyle w:val="7"/>
        <w:spacing w:before="66"/>
        <w:ind w:right="852" w:firstLine="0"/>
      </w:pPr>
      <w:r>
        <w:t>интегрирующей перцептивное и эстетико-образное видение обучающихся, максимально стимулирующей развитие их тонкой моторики и речи.</w:t>
      </w:r>
    </w:p>
    <w:p w14:paraId="2F50AA01">
      <w:pPr>
        <w:pStyle w:val="7"/>
        <w:ind w:right="848"/>
      </w:pPr>
      <w:r>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14:paraId="66DC349F">
      <w:pPr>
        <w:pStyle w:val="7"/>
        <w:spacing w:before="1"/>
        <w:ind w:right="845"/>
      </w:pPr>
      <w:r>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w:t>
      </w:r>
      <w:r>
        <w:rPr>
          <w:spacing w:val="40"/>
        </w:rPr>
        <w:t xml:space="preserve"> </w:t>
      </w:r>
      <w:r>
        <w:t>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14:paraId="65B3DBAF">
      <w:pPr>
        <w:pStyle w:val="7"/>
        <w:ind w:right="846"/>
      </w:pPr>
      <w:r>
        <w:t>Музыкальные занятия проводят совместно музыкальный руководитель и воспитатель. При необходимости в этих занятиях может принимать участие учитель- логопед. Элементы музыкально-ритмических занятий используются на групповых и индивидуальных коррекционных занятиях с детьми.</w:t>
      </w:r>
    </w:p>
    <w:p w14:paraId="049E12A3">
      <w:pPr>
        <w:pStyle w:val="4"/>
        <w:numPr>
          <w:ilvl w:val="3"/>
          <w:numId w:val="1"/>
        </w:numPr>
        <w:tabs>
          <w:tab w:val="left" w:pos="1931"/>
        </w:tabs>
        <w:spacing w:before="5" w:line="240" w:lineRule="auto"/>
        <w:ind w:right="847" w:firstLine="566"/>
        <w:jc w:val="both"/>
      </w:pPr>
      <w:r>
        <w:t xml:space="preserve">Образовательная деятельность с детьми старшего дошкольного </w:t>
      </w:r>
      <w:r>
        <w:rPr>
          <w:spacing w:val="-2"/>
        </w:rPr>
        <w:t>возраста</w:t>
      </w:r>
    </w:p>
    <w:p w14:paraId="003EAC32">
      <w:pPr>
        <w:pStyle w:val="7"/>
        <w:ind w:right="844"/>
      </w:pPr>
      <w: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 технических умений. На этих занятиях особое внимание обращается на проявления</w:t>
      </w:r>
      <w:r>
        <w:rPr>
          <w:spacing w:val="80"/>
        </w:rPr>
        <w:t xml:space="preserve"> </w:t>
      </w:r>
      <w:r>
        <w:t>детьми самостоятельности и творчества.</w:t>
      </w:r>
    </w:p>
    <w:p w14:paraId="7A4D2042">
      <w:pPr>
        <w:pStyle w:val="7"/>
        <w:ind w:right="846"/>
      </w:pPr>
      <w: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14:paraId="4CF8B9DE">
      <w:pPr>
        <w:pStyle w:val="7"/>
        <w:ind w:right="846"/>
      </w:pPr>
      <w:r>
        <w:t xml:space="preserve">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w:t>
      </w:r>
      <w:r>
        <w:rPr>
          <w:spacing w:val="-2"/>
        </w:rPr>
        <w:t>картин.</w:t>
      </w:r>
    </w:p>
    <w:p w14:paraId="687461DE">
      <w:pPr>
        <w:pStyle w:val="7"/>
        <w:ind w:right="847"/>
      </w:pPr>
      <w:r>
        <w:t xml:space="preserve">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w:t>
      </w:r>
      <w:r>
        <w:rPr>
          <w:spacing w:val="-2"/>
        </w:rPr>
        <w:t>решений.</w:t>
      </w:r>
    </w:p>
    <w:p w14:paraId="32A09287">
      <w:pPr>
        <w:pStyle w:val="7"/>
        <w:ind w:right="846"/>
      </w:pPr>
      <w:r>
        <w:t xml:space="preserve">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w:t>
      </w:r>
      <w:r>
        <w:rPr>
          <w:spacing w:val="-2"/>
        </w:rPr>
        <w:t>средств.</w:t>
      </w:r>
    </w:p>
    <w:p w14:paraId="372F8B40">
      <w:pPr>
        <w:pStyle w:val="7"/>
        <w:ind w:right="850"/>
      </w:pPr>
      <w:r>
        <w:t xml:space="preserve">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w:t>
      </w:r>
      <w:r>
        <w:rPr>
          <w:spacing w:val="-2"/>
        </w:rPr>
        <w:t>умений.</w:t>
      </w:r>
    </w:p>
    <w:p w14:paraId="0CB32381">
      <w:pPr>
        <w:pStyle w:val="7"/>
        <w:ind w:right="849"/>
      </w:pPr>
      <w:r>
        <w:t>Продолжается работа по формированию представлений о творчестве композиторов,</w:t>
      </w:r>
      <w:r>
        <w:rPr>
          <w:spacing w:val="40"/>
        </w:rPr>
        <w:t xml:space="preserve"> </w:t>
      </w:r>
      <w:r>
        <w:t>о</w:t>
      </w:r>
      <w:r>
        <w:rPr>
          <w:spacing w:val="38"/>
        </w:rPr>
        <w:t xml:space="preserve"> </w:t>
      </w:r>
      <w:r>
        <w:t>музыкальных</w:t>
      </w:r>
      <w:r>
        <w:rPr>
          <w:spacing w:val="40"/>
        </w:rPr>
        <w:t xml:space="preserve"> </w:t>
      </w:r>
      <w:r>
        <w:t>инструментах,</w:t>
      </w:r>
      <w:r>
        <w:rPr>
          <w:spacing w:val="38"/>
        </w:rPr>
        <w:t xml:space="preserve"> </w:t>
      </w:r>
      <w:r>
        <w:t>об</w:t>
      </w:r>
      <w:r>
        <w:rPr>
          <w:spacing w:val="39"/>
        </w:rPr>
        <w:t xml:space="preserve"> </w:t>
      </w:r>
      <w:r>
        <w:t>элементарных</w:t>
      </w:r>
      <w:r>
        <w:rPr>
          <w:spacing w:val="40"/>
        </w:rPr>
        <w:t xml:space="preserve"> </w:t>
      </w:r>
      <w:r>
        <w:t>музыкальных</w:t>
      </w:r>
      <w:r>
        <w:rPr>
          <w:spacing w:val="40"/>
        </w:rPr>
        <w:t xml:space="preserve"> </w:t>
      </w:r>
      <w:r>
        <w:t>формах.</w:t>
      </w:r>
      <w:r>
        <w:rPr>
          <w:spacing w:val="38"/>
        </w:rPr>
        <w:t xml:space="preserve"> </w:t>
      </w:r>
      <w:r>
        <w:t>В</w:t>
      </w:r>
      <w:r>
        <w:rPr>
          <w:spacing w:val="38"/>
        </w:rPr>
        <w:t xml:space="preserve"> </w:t>
      </w:r>
      <w:r>
        <w:t>этом</w:t>
      </w:r>
      <w:r>
        <w:rPr>
          <w:spacing w:val="38"/>
        </w:rPr>
        <w:t xml:space="preserve"> </w:t>
      </w:r>
      <w:r>
        <w:t>возрасте</w:t>
      </w:r>
    </w:p>
    <w:p w14:paraId="26037D81">
      <w:pPr>
        <w:pStyle w:val="7"/>
        <w:sectPr>
          <w:pgSz w:w="11920" w:h="16850"/>
          <w:pgMar w:top="1060" w:right="0" w:bottom="1260" w:left="1275" w:header="0" w:footer="997" w:gutter="0"/>
          <w:cols w:space="720" w:num="1"/>
        </w:sectPr>
      </w:pPr>
    </w:p>
    <w:p w14:paraId="317FD87A">
      <w:pPr>
        <w:pStyle w:val="7"/>
        <w:spacing w:before="66"/>
        <w:ind w:right="846" w:firstLine="0"/>
      </w:pPr>
      <w:r>
        <w:t>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14:paraId="51A089BC">
      <w:pPr>
        <w:pStyle w:val="7"/>
        <w:spacing w:before="1"/>
        <w:ind w:right="853"/>
      </w:pPr>
      <w:r>
        <w:t xml:space="preserve">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w:t>
      </w:r>
      <w:r>
        <w:rPr>
          <w:spacing w:val="-2"/>
        </w:rPr>
        <w:t>образа.</w:t>
      </w:r>
    </w:p>
    <w:p w14:paraId="77CBB9D5">
      <w:pPr>
        <w:pStyle w:val="7"/>
        <w:ind w:right="844"/>
      </w:pPr>
      <w: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w:t>
      </w:r>
      <w:r>
        <w:rPr>
          <w:spacing w:val="40"/>
        </w:rPr>
        <w:t xml:space="preserve"> </w:t>
      </w:r>
      <w:r>
        <w:t>физической культуре и, конечно же, на музыкальных занятиях.</w:t>
      </w:r>
    </w:p>
    <w:p w14:paraId="45C555FD">
      <w:pPr>
        <w:pStyle w:val="7"/>
        <w:ind w:right="848"/>
      </w:pPr>
      <w: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14:paraId="59FA0A14">
      <w:pPr>
        <w:pStyle w:val="7"/>
        <w:spacing w:after="6"/>
        <w:ind w:left="846" w:firstLine="0"/>
      </w:pPr>
      <w:r>
        <w:t>Направления</w:t>
      </w:r>
      <w:r>
        <w:rPr>
          <w:spacing w:val="-9"/>
        </w:rPr>
        <w:t xml:space="preserve"> </w:t>
      </w:r>
      <w:r>
        <w:t>художественно-эстетического</w:t>
      </w:r>
      <w:r>
        <w:rPr>
          <w:spacing w:val="-7"/>
        </w:rPr>
        <w:t xml:space="preserve"> </w:t>
      </w:r>
      <w:r>
        <w:rPr>
          <w:spacing w:val="-2"/>
        </w:rPr>
        <w:t>развития:</w:t>
      </w:r>
    </w:p>
    <w:tbl>
      <w:tblPr>
        <w:tblStyle w:val="10"/>
        <w:tblW w:w="0" w:type="auto"/>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42"/>
        <w:gridCol w:w="857"/>
        <w:gridCol w:w="996"/>
        <w:gridCol w:w="1133"/>
        <w:gridCol w:w="852"/>
        <w:gridCol w:w="709"/>
        <w:gridCol w:w="711"/>
        <w:gridCol w:w="709"/>
        <w:gridCol w:w="709"/>
        <w:gridCol w:w="567"/>
      </w:tblGrid>
      <w:tr w14:paraId="2BD344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795" w:type="dxa"/>
            <w:gridSpan w:val="3"/>
            <w:vMerge w:val="restart"/>
          </w:tcPr>
          <w:p w14:paraId="66FA2561">
            <w:pPr>
              <w:pStyle w:val="12"/>
              <w:rPr>
                <w:sz w:val="24"/>
              </w:rPr>
            </w:pPr>
            <w:r>
              <w:rPr>
                <w:sz w:val="24"/>
              </w:rPr>
              <w:t>Выделенные</w:t>
            </w:r>
            <w:r>
              <w:rPr>
                <w:spacing w:val="15"/>
                <w:sz w:val="24"/>
              </w:rPr>
              <w:t xml:space="preserve"> </w:t>
            </w:r>
            <w:r>
              <w:rPr>
                <w:sz w:val="24"/>
              </w:rPr>
              <w:t>направления</w:t>
            </w:r>
            <w:r>
              <w:rPr>
                <w:spacing w:val="16"/>
                <w:sz w:val="24"/>
              </w:rPr>
              <w:t xml:space="preserve"> </w:t>
            </w:r>
            <w:r>
              <w:rPr>
                <w:sz w:val="24"/>
              </w:rPr>
              <w:t xml:space="preserve">(сферы, </w:t>
            </w:r>
            <w:r>
              <w:rPr>
                <w:spacing w:val="-2"/>
                <w:sz w:val="24"/>
              </w:rPr>
              <w:t>области)</w:t>
            </w:r>
          </w:p>
        </w:tc>
        <w:tc>
          <w:tcPr>
            <w:tcW w:w="1985" w:type="dxa"/>
            <w:gridSpan w:val="2"/>
          </w:tcPr>
          <w:p w14:paraId="32201464">
            <w:pPr>
              <w:pStyle w:val="12"/>
              <w:spacing w:line="270" w:lineRule="exact"/>
              <w:rPr>
                <w:sz w:val="24"/>
              </w:rPr>
            </w:pPr>
            <w:r>
              <w:rPr>
                <w:sz w:val="24"/>
              </w:rPr>
              <w:t xml:space="preserve">От 1 </w:t>
            </w:r>
            <w:r>
              <w:rPr>
                <w:spacing w:val="-4"/>
                <w:sz w:val="24"/>
              </w:rPr>
              <w:t>года</w:t>
            </w:r>
          </w:p>
          <w:p w14:paraId="0A449749">
            <w:pPr>
              <w:pStyle w:val="12"/>
              <w:spacing w:line="261" w:lineRule="exact"/>
              <w:rPr>
                <w:sz w:val="24"/>
              </w:rPr>
            </w:pPr>
            <w:r>
              <w:rPr>
                <w:sz w:val="24"/>
              </w:rPr>
              <w:t xml:space="preserve">до 2 </w:t>
            </w:r>
            <w:r>
              <w:rPr>
                <w:spacing w:val="-5"/>
                <w:sz w:val="24"/>
              </w:rPr>
              <w:t>лет</w:t>
            </w:r>
          </w:p>
        </w:tc>
        <w:tc>
          <w:tcPr>
            <w:tcW w:w="709" w:type="dxa"/>
          </w:tcPr>
          <w:p w14:paraId="517C3BE7">
            <w:pPr>
              <w:pStyle w:val="12"/>
              <w:spacing w:line="270" w:lineRule="exact"/>
              <w:rPr>
                <w:sz w:val="24"/>
              </w:rPr>
            </w:pPr>
            <w:r>
              <w:rPr>
                <w:spacing w:val="-2"/>
                <w:sz w:val="24"/>
              </w:rPr>
              <w:t>2-</w:t>
            </w:r>
            <w:r>
              <w:rPr>
                <w:spacing w:val="-10"/>
                <w:sz w:val="24"/>
              </w:rPr>
              <w:t>3</w:t>
            </w:r>
          </w:p>
          <w:p w14:paraId="541115D8">
            <w:pPr>
              <w:pStyle w:val="12"/>
              <w:spacing w:line="261" w:lineRule="exact"/>
              <w:rPr>
                <w:sz w:val="24"/>
              </w:rPr>
            </w:pPr>
            <w:r>
              <w:rPr>
                <w:spacing w:val="-4"/>
                <w:sz w:val="24"/>
              </w:rPr>
              <w:t>года</w:t>
            </w:r>
          </w:p>
        </w:tc>
        <w:tc>
          <w:tcPr>
            <w:tcW w:w="711" w:type="dxa"/>
          </w:tcPr>
          <w:p w14:paraId="53CDC220">
            <w:pPr>
              <w:pStyle w:val="12"/>
              <w:spacing w:line="270" w:lineRule="exact"/>
              <w:rPr>
                <w:sz w:val="24"/>
              </w:rPr>
            </w:pPr>
            <w:r>
              <w:rPr>
                <w:spacing w:val="-2"/>
                <w:sz w:val="24"/>
              </w:rPr>
              <w:t>3-</w:t>
            </w:r>
            <w:r>
              <w:rPr>
                <w:spacing w:val="-10"/>
                <w:sz w:val="24"/>
              </w:rPr>
              <w:t>4</w:t>
            </w:r>
          </w:p>
          <w:p w14:paraId="128E0D4C">
            <w:pPr>
              <w:pStyle w:val="12"/>
              <w:spacing w:line="261" w:lineRule="exact"/>
              <w:rPr>
                <w:sz w:val="24"/>
              </w:rPr>
            </w:pPr>
            <w:r>
              <w:rPr>
                <w:spacing w:val="-4"/>
                <w:sz w:val="24"/>
              </w:rPr>
              <w:t>года</w:t>
            </w:r>
          </w:p>
        </w:tc>
        <w:tc>
          <w:tcPr>
            <w:tcW w:w="709" w:type="dxa"/>
          </w:tcPr>
          <w:p w14:paraId="11A1967F">
            <w:pPr>
              <w:pStyle w:val="12"/>
              <w:spacing w:line="270" w:lineRule="exact"/>
              <w:ind w:left="104"/>
              <w:rPr>
                <w:sz w:val="24"/>
              </w:rPr>
            </w:pPr>
            <w:r>
              <w:rPr>
                <w:spacing w:val="-2"/>
                <w:sz w:val="24"/>
              </w:rPr>
              <w:t>4-</w:t>
            </w:r>
            <w:r>
              <w:rPr>
                <w:spacing w:val="-10"/>
                <w:sz w:val="24"/>
              </w:rPr>
              <w:t>5</w:t>
            </w:r>
          </w:p>
          <w:p w14:paraId="20D7D44A">
            <w:pPr>
              <w:pStyle w:val="12"/>
              <w:spacing w:line="261" w:lineRule="exact"/>
              <w:ind w:left="104"/>
              <w:rPr>
                <w:sz w:val="24"/>
              </w:rPr>
            </w:pPr>
            <w:r>
              <w:rPr>
                <w:spacing w:val="-5"/>
                <w:sz w:val="24"/>
              </w:rPr>
              <w:t>лет</w:t>
            </w:r>
          </w:p>
        </w:tc>
        <w:tc>
          <w:tcPr>
            <w:tcW w:w="709" w:type="dxa"/>
          </w:tcPr>
          <w:p w14:paraId="40A6DD9A">
            <w:pPr>
              <w:pStyle w:val="12"/>
              <w:spacing w:line="270" w:lineRule="exact"/>
              <w:ind w:left="105"/>
              <w:rPr>
                <w:sz w:val="24"/>
              </w:rPr>
            </w:pPr>
            <w:r>
              <w:rPr>
                <w:spacing w:val="-2"/>
                <w:sz w:val="24"/>
              </w:rPr>
              <w:t>5-</w:t>
            </w:r>
            <w:r>
              <w:rPr>
                <w:spacing w:val="-10"/>
                <w:sz w:val="24"/>
              </w:rPr>
              <w:t>6</w:t>
            </w:r>
          </w:p>
          <w:p w14:paraId="4446B3F0">
            <w:pPr>
              <w:pStyle w:val="12"/>
              <w:spacing w:line="261" w:lineRule="exact"/>
              <w:ind w:left="105"/>
              <w:rPr>
                <w:sz w:val="24"/>
              </w:rPr>
            </w:pPr>
            <w:r>
              <w:rPr>
                <w:spacing w:val="-5"/>
                <w:sz w:val="24"/>
              </w:rPr>
              <w:t>лет</w:t>
            </w:r>
          </w:p>
        </w:tc>
        <w:tc>
          <w:tcPr>
            <w:tcW w:w="567" w:type="dxa"/>
          </w:tcPr>
          <w:p w14:paraId="4BE941E0">
            <w:pPr>
              <w:pStyle w:val="12"/>
              <w:spacing w:line="270" w:lineRule="exact"/>
              <w:ind w:left="105"/>
              <w:rPr>
                <w:sz w:val="24"/>
              </w:rPr>
            </w:pPr>
            <w:r>
              <w:rPr>
                <w:spacing w:val="-2"/>
                <w:sz w:val="24"/>
              </w:rPr>
              <w:t>6-</w:t>
            </w:r>
            <w:r>
              <w:rPr>
                <w:spacing w:val="-10"/>
                <w:sz w:val="24"/>
              </w:rPr>
              <w:t>7</w:t>
            </w:r>
          </w:p>
          <w:p w14:paraId="1A778827">
            <w:pPr>
              <w:pStyle w:val="12"/>
              <w:spacing w:line="261" w:lineRule="exact"/>
              <w:ind w:left="105"/>
              <w:rPr>
                <w:sz w:val="24"/>
              </w:rPr>
            </w:pPr>
            <w:r>
              <w:rPr>
                <w:spacing w:val="-5"/>
                <w:sz w:val="24"/>
              </w:rPr>
              <w:t>лет</w:t>
            </w:r>
          </w:p>
        </w:tc>
      </w:tr>
      <w:tr w14:paraId="185A27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5" w:hRule="atLeast"/>
        </w:trPr>
        <w:tc>
          <w:tcPr>
            <w:tcW w:w="3795" w:type="dxa"/>
            <w:gridSpan w:val="3"/>
            <w:vMerge w:val="continue"/>
            <w:tcBorders>
              <w:top w:val="nil"/>
            </w:tcBorders>
          </w:tcPr>
          <w:p w14:paraId="03A4142E">
            <w:pPr>
              <w:rPr>
                <w:sz w:val="2"/>
                <w:szCs w:val="2"/>
              </w:rPr>
            </w:pPr>
          </w:p>
        </w:tc>
        <w:tc>
          <w:tcPr>
            <w:tcW w:w="1133" w:type="dxa"/>
          </w:tcPr>
          <w:p w14:paraId="03D07D71">
            <w:pPr>
              <w:pStyle w:val="12"/>
              <w:spacing w:line="273" w:lineRule="exact"/>
              <w:rPr>
                <w:sz w:val="24"/>
              </w:rPr>
            </w:pPr>
            <w:r>
              <w:rPr>
                <w:spacing w:val="-5"/>
                <w:sz w:val="24"/>
              </w:rPr>
              <w:t>до</w:t>
            </w:r>
          </w:p>
          <w:p w14:paraId="0C5CA928">
            <w:pPr>
              <w:pStyle w:val="12"/>
              <w:rPr>
                <w:sz w:val="24"/>
              </w:rPr>
            </w:pPr>
            <w:r>
              <w:rPr>
                <w:sz w:val="24"/>
              </w:rPr>
              <w:t xml:space="preserve">1г. 6 </w:t>
            </w:r>
            <w:r>
              <w:rPr>
                <w:spacing w:val="-5"/>
                <w:sz w:val="24"/>
              </w:rPr>
              <w:t>м.</w:t>
            </w:r>
          </w:p>
        </w:tc>
        <w:tc>
          <w:tcPr>
            <w:tcW w:w="852" w:type="dxa"/>
          </w:tcPr>
          <w:p w14:paraId="1D6A32F8">
            <w:pPr>
              <w:pStyle w:val="12"/>
              <w:spacing w:line="273" w:lineRule="exact"/>
              <w:rPr>
                <w:sz w:val="24"/>
              </w:rPr>
            </w:pPr>
            <w:r>
              <w:rPr>
                <w:spacing w:val="-5"/>
                <w:sz w:val="24"/>
              </w:rPr>
              <w:t>от</w:t>
            </w:r>
          </w:p>
          <w:p w14:paraId="545592C8">
            <w:pPr>
              <w:pStyle w:val="12"/>
              <w:tabs>
                <w:tab w:val="left" w:pos="623"/>
              </w:tabs>
              <w:rPr>
                <w:sz w:val="24"/>
              </w:rPr>
            </w:pPr>
            <w:r>
              <w:rPr>
                <w:spacing w:val="-5"/>
                <w:sz w:val="24"/>
              </w:rPr>
              <w:t>1г.</w:t>
            </w:r>
            <w:r>
              <w:rPr>
                <w:sz w:val="24"/>
              </w:rPr>
              <w:tab/>
            </w:r>
            <w:r>
              <w:rPr>
                <w:spacing w:val="-10"/>
                <w:sz w:val="24"/>
              </w:rPr>
              <w:t>6</w:t>
            </w:r>
          </w:p>
          <w:p w14:paraId="2C6789E1">
            <w:pPr>
              <w:pStyle w:val="12"/>
              <w:rPr>
                <w:sz w:val="24"/>
              </w:rPr>
            </w:pPr>
            <w:r>
              <w:rPr>
                <w:spacing w:val="-5"/>
                <w:sz w:val="24"/>
              </w:rPr>
              <w:t>м.</w:t>
            </w:r>
          </w:p>
        </w:tc>
        <w:tc>
          <w:tcPr>
            <w:tcW w:w="709" w:type="dxa"/>
          </w:tcPr>
          <w:p w14:paraId="7979A92E">
            <w:pPr>
              <w:pStyle w:val="12"/>
              <w:ind w:left="0"/>
              <w:rPr>
                <w:sz w:val="24"/>
              </w:rPr>
            </w:pPr>
          </w:p>
        </w:tc>
        <w:tc>
          <w:tcPr>
            <w:tcW w:w="711" w:type="dxa"/>
          </w:tcPr>
          <w:p w14:paraId="0ADDC414">
            <w:pPr>
              <w:pStyle w:val="12"/>
              <w:ind w:left="0"/>
              <w:rPr>
                <w:sz w:val="24"/>
              </w:rPr>
            </w:pPr>
          </w:p>
        </w:tc>
        <w:tc>
          <w:tcPr>
            <w:tcW w:w="709" w:type="dxa"/>
          </w:tcPr>
          <w:p w14:paraId="7B796A7E">
            <w:pPr>
              <w:pStyle w:val="12"/>
              <w:ind w:left="0"/>
              <w:rPr>
                <w:sz w:val="24"/>
              </w:rPr>
            </w:pPr>
          </w:p>
        </w:tc>
        <w:tc>
          <w:tcPr>
            <w:tcW w:w="709" w:type="dxa"/>
          </w:tcPr>
          <w:p w14:paraId="3AAC3C29">
            <w:pPr>
              <w:pStyle w:val="12"/>
              <w:ind w:left="0"/>
              <w:rPr>
                <w:sz w:val="24"/>
              </w:rPr>
            </w:pPr>
          </w:p>
        </w:tc>
        <w:tc>
          <w:tcPr>
            <w:tcW w:w="567" w:type="dxa"/>
          </w:tcPr>
          <w:p w14:paraId="38E5E1CC">
            <w:pPr>
              <w:pStyle w:val="12"/>
              <w:ind w:left="0"/>
              <w:rPr>
                <w:sz w:val="24"/>
              </w:rPr>
            </w:pPr>
          </w:p>
        </w:tc>
      </w:tr>
      <w:tr w14:paraId="6AE32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3795" w:type="dxa"/>
            <w:gridSpan w:val="3"/>
          </w:tcPr>
          <w:p w14:paraId="6AF91C62">
            <w:pPr>
              <w:pStyle w:val="12"/>
              <w:spacing w:before="3" w:line="271" w:lineRule="exact"/>
              <w:rPr>
                <w:sz w:val="24"/>
              </w:rPr>
            </w:pPr>
            <w:r>
              <w:rPr>
                <w:sz w:val="24"/>
              </w:rPr>
              <w:t>приобщение</w:t>
            </w:r>
            <w:r>
              <w:rPr>
                <w:spacing w:val="-3"/>
                <w:sz w:val="24"/>
              </w:rPr>
              <w:t xml:space="preserve"> </w:t>
            </w:r>
            <w:r>
              <w:rPr>
                <w:sz w:val="24"/>
              </w:rPr>
              <w:t>к</w:t>
            </w:r>
            <w:r>
              <w:rPr>
                <w:spacing w:val="-2"/>
                <w:sz w:val="24"/>
              </w:rPr>
              <w:t xml:space="preserve"> искусству</w:t>
            </w:r>
          </w:p>
        </w:tc>
        <w:tc>
          <w:tcPr>
            <w:tcW w:w="1985" w:type="dxa"/>
            <w:gridSpan w:val="2"/>
            <w:vMerge w:val="restart"/>
          </w:tcPr>
          <w:p w14:paraId="35A15688">
            <w:pPr>
              <w:pStyle w:val="12"/>
              <w:ind w:left="0"/>
              <w:rPr>
                <w:sz w:val="24"/>
              </w:rPr>
            </w:pPr>
          </w:p>
          <w:p w14:paraId="60F2C7E6">
            <w:pPr>
              <w:pStyle w:val="12"/>
              <w:ind w:left="0"/>
              <w:rPr>
                <w:sz w:val="24"/>
              </w:rPr>
            </w:pPr>
          </w:p>
          <w:p w14:paraId="68D77E0B">
            <w:pPr>
              <w:pStyle w:val="12"/>
              <w:ind w:left="0"/>
              <w:rPr>
                <w:sz w:val="24"/>
              </w:rPr>
            </w:pPr>
          </w:p>
          <w:p w14:paraId="5048D34B">
            <w:pPr>
              <w:pStyle w:val="12"/>
              <w:ind w:left="0"/>
              <w:rPr>
                <w:sz w:val="24"/>
              </w:rPr>
            </w:pPr>
          </w:p>
          <w:p w14:paraId="457DFF4F">
            <w:pPr>
              <w:pStyle w:val="12"/>
              <w:ind w:left="0"/>
              <w:rPr>
                <w:sz w:val="24"/>
              </w:rPr>
            </w:pPr>
          </w:p>
          <w:p w14:paraId="5B07D9DC">
            <w:pPr>
              <w:pStyle w:val="12"/>
              <w:ind w:left="0"/>
              <w:rPr>
                <w:sz w:val="24"/>
              </w:rPr>
            </w:pPr>
          </w:p>
          <w:p w14:paraId="2C11774B">
            <w:pPr>
              <w:pStyle w:val="12"/>
              <w:ind w:left="0"/>
              <w:rPr>
                <w:sz w:val="24"/>
              </w:rPr>
            </w:pPr>
          </w:p>
          <w:p w14:paraId="770DE74E">
            <w:pPr>
              <w:pStyle w:val="12"/>
              <w:ind w:left="0"/>
              <w:rPr>
                <w:sz w:val="24"/>
              </w:rPr>
            </w:pPr>
          </w:p>
          <w:p w14:paraId="435BE5D1">
            <w:pPr>
              <w:pStyle w:val="12"/>
              <w:ind w:left="0"/>
              <w:rPr>
                <w:sz w:val="24"/>
              </w:rPr>
            </w:pPr>
          </w:p>
          <w:p w14:paraId="725B298A">
            <w:pPr>
              <w:pStyle w:val="12"/>
              <w:ind w:left="0"/>
              <w:rPr>
                <w:sz w:val="24"/>
              </w:rPr>
            </w:pPr>
          </w:p>
          <w:p w14:paraId="1E27F5DC">
            <w:pPr>
              <w:pStyle w:val="12"/>
              <w:ind w:left="0"/>
              <w:rPr>
                <w:sz w:val="24"/>
              </w:rPr>
            </w:pPr>
          </w:p>
          <w:p w14:paraId="558DDED9">
            <w:pPr>
              <w:pStyle w:val="12"/>
              <w:spacing w:before="213"/>
              <w:ind w:left="0"/>
              <w:rPr>
                <w:sz w:val="24"/>
              </w:rPr>
            </w:pPr>
          </w:p>
          <w:p w14:paraId="15F59825">
            <w:pPr>
              <w:pStyle w:val="12"/>
              <w:rPr>
                <w:sz w:val="24"/>
              </w:rPr>
            </w:pPr>
            <w:r>
              <w:rPr>
                <w:sz w:val="24"/>
              </w:rPr>
              <w:t>Нет</w:t>
            </w:r>
            <w:r>
              <w:rPr>
                <w:spacing w:val="19"/>
                <w:sz w:val="24"/>
              </w:rPr>
              <w:t xml:space="preserve"> </w:t>
            </w:r>
            <w:r>
              <w:rPr>
                <w:sz w:val="24"/>
              </w:rPr>
              <w:t xml:space="preserve">выделенных </w:t>
            </w:r>
            <w:r>
              <w:rPr>
                <w:spacing w:val="-2"/>
                <w:sz w:val="24"/>
              </w:rPr>
              <w:t>направлений</w:t>
            </w:r>
          </w:p>
        </w:tc>
        <w:tc>
          <w:tcPr>
            <w:tcW w:w="709" w:type="dxa"/>
          </w:tcPr>
          <w:p w14:paraId="110C8E2E">
            <w:pPr>
              <w:pStyle w:val="12"/>
              <w:spacing w:before="3" w:line="271" w:lineRule="exact"/>
              <w:rPr>
                <w:sz w:val="24"/>
              </w:rPr>
            </w:pPr>
            <w:r>
              <w:rPr>
                <w:spacing w:val="-10"/>
                <w:sz w:val="24"/>
              </w:rPr>
              <w:t>+</w:t>
            </w:r>
          </w:p>
        </w:tc>
        <w:tc>
          <w:tcPr>
            <w:tcW w:w="711" w:type="dxa"/>
          </w:tcPr>
          <w:p w14:paraId="5D117715">
            <w:pPr>
              <w:pStyle w:val="12"/>
              <w:spacing w:line="273" w:lineRule="exact"/>
              <w:rPr>
                <w:sz w:val="24"/>
              </w:rPr>
            </w:pPr>
            <w:r>
              <w:rPr>
                <w:spacing w:val="-10"/>
                <w:sz w:val="24"/>
              </w:rPr>
              <w:t>+</w:t>
            </w:r>
          </w:p>
        </w:tc>
        <w:tc>
          <w:tcPr>
            <w:tcW w:w="709" w:type="dxa"/>
          </w:tcPr>
          <w:p w14:paraId="4EBFAF2F">
            <w:pPr>
              <w:pStyle w:val="12"/>
              <w:spacing w:line="273" w:lineRule="exact"/>
              <w:ind w:left="104"/>
              <w:rPr>
                <w:sz w:val="24"/>
              </w:rPr>
            </w:pPr>
            <w:r>
              <w:rPr>
                <w:spacing w:val="-10"/>
                <w:sz w:val="24"/>
              </w:rPr>
              <w:t>+</w:t>
            </w:r>
          </w:p>
        </w:tc>
        <w:tc>
          <w:tcPr>
            <w:tcW w:w="709" w:type="dxa"/>
          </w:tcPr>
          <w:p w14:paraId="3B0CDA49">
            <w:pPr>
              <w:pStyle w:val="12"/>
              <w:spacing w:line="273" w:lineRule="exact"/>
              <w:ind w:left="105"/>
              <w:rPr>
                <w:sz w:val="24"/>
              </w:rPr>
            </w:pPr>
            <w:r>
              <w:rPr>
                <w:spacing w:val="-10"/>
                <w:sz w:val="24"/>
              </w:rPr>
              <w:t>+</w:t>
            </w:r>
          </w:p>
        </w:tc>
        <w:tc>
          <w:tcPr>
            <w:tcW w:w="567" w:type="dxa"/>
          </w:tcPr>
          <w:p w14:paraId="587DA301">
            <w:pPr>
              <w:pStyle w:val="12"/>
              <w:spacing w:line="273" w:lineRule="exact"/>
              <w:ind w:left="105"/>
              <w:rPr>
                <w:sz w:val="24"/>
              </w:rPr>
            </w:pPr>
            <w:r>
              <w:rPr>
                <w:spacing w:val="-10"/>
                <w:sz w:val="24"/>
              </w:rPr>
              <w:t>+</w:t>
            </w:r>
          </w:p>
        </w:tc>
      </w:tr>
      <w:tr w14:paraId="760EF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942" w:type="dxa"/>
            <w:vMerge w:val="restart"/>
          </w:tcPr>
          <w:p w14:paraId="14A41DF8">
            <w:pPr>
              <w:pStyle w:val="12"/>
              <w:ind w:left="0"/>
              <w:rPr>
                <w:sz w:val="24"/>
              </w:rPr>
            </w:pPr>
          </w:p>
          <w:p w14:paraId="4872A791">
            <w:pPr>
              <w:pStyle w:val="12"/>
              <w:ind w:left="0"/>
              <w:rPr>
                <w:sz w:val="24"/>
              </w:rPr>
            </w:pPr>
          </w:p>
          <w:p w14:paraId="6AD27597">
            <w:pPr>
              <w:pStyle w:val="12"/>
              <w:ind w:left="0"/>
              <w:rPr>
                <w:sz w:val="24"/>
              </w:rPr>
            </w:pPr>
          </w:p>
          <w:p w14:paraId="5CAB2F04">
            <w:pPr>
              <w:pStyle w:val="12"/>
              <w:ind w:left="0"/>
              <w:rPr>
                <w:sz w:val="24"/>
              </w:rPr>
            </w:pPr>
          </w:p>
          <w:p w14:paraId="323556BE">
            <w:pPr>
              <w:pStyle w:val="12"/>
              <w:ind w:left="0"/>
              <w:rPr>
                <w:sz w:val="24"/>
              </w:rPr>
            </w:pPr>
          </w:p>
          <w:p w14:paraId="4382EC71">
            <w:pPr>
              <w:pStyle w:val="12"/>
              <w:ind w:left="0"/>
              <w:rPr>
                <w:sz w:val="24"/>
              </w:rPr>
            </w:pPr>
          </w:p>
          <w:p w14:paraId="0E4FD647">
            <w:pPr>
              <w:pStyle w:val="12"/>
              <w:spacing w:before="30"/>
              <w:ind w:left="0"/>
              <w:rPr>
                <w:sz w:val="24"/>
              </w:rPr>
            </w:pPr>
          </w:p>
          <w:p w14:paraId="736ACF94">
            <w:pPr>
              <w:pStyle w:val="12"/>
              <w:rPr>
                <w:sz w:val="24"/>
              </w:rPr>
            </w:pPr>
            <w:r>
              <w:rPr>
                <w:spacing w:val="-2"/>
                <w:sz w:val="24"/>
              </w:rPr>
              <w:t>изобразительная деятельность</w:t>
            </w:r>
          </w:p>
        </w:tc>
        <w:tc>
          <w:tcPr>
            <w:tcW w:w="857" w:type="dxa"/>
            <w:vMerge w:val="restart"/>
          </w:tcPr>
          <w:p w14:paraId="71F6D346">
            <w:pPr>
              <w:pStyle w:val="12"/>
              <w:ind w:left="112"/>
              <w:rPr>
                <w:sz w:val="24"/>
              </w:rPr>
            </w:pPr>
            <w:r>
              <w:rPr>
                <w:spacing w:val="-4"/>
                <w:sz w:val="24"/>
              </w:rPr>
              <w:t>рисов ание</w:t>
            </w:r>
          </w:p>
        </w:tc>
        <w:tc>
          <w:tcPr>
            <w:tcW w:w="996" w:type="dxa"/>
          </w:tcPr>
          <w:p w14:paraId="03A3315A">
            <w:pPr>
              <w:pStyle w:val="12"/>
              <w:spacing w:line="276" w:lineRule="exact"/>
              <w:ind w:right="135"/>
              <w:rPr>
                <w:sz w:val="24"/>
              </w:rPr>
            </w:pPr>
            <w:r>
              <w:rPr>
                <w:spacing w:val="-2"/>
                <w:sz w:val="24"/>
              </w:rPr>
              <w:t xml:space="preserve">предме </w:t>
            </w:r>
            <w:r>
              <w:rPr>
                <w:spacing w:val="-4"/>
                <w:sz w:val="24"/>
              </w:rPr>
              <w:t>тное</w:t>
            </w:r>
          </w:p>
        </w:tc>
        <w:tc>
          <w:tcPr>
            <w:tcW w:w="1985" w:type="dxa"/>
            <w:gridSpan w:val="2"/>
            <w:vMerge w:val="continue"/>
            <w:tcBorders>
              <w:top w:val="nil"/>
            </w:tcBorders>
          </w:tcPr>
          <w:p w14:paraId="0FE37B6E">
            <w:pPr>
              <w:rPr>
                <w:sz w:val="2"/>
                <w:szCs w:val="2"/>
              </w:rPr>
            </w:pPr>
          </w:p>
        </w:tc>
        <w:tc>
          <w:tcPr>
            <w:tcW w:w="709" w:type="dxa"/>
            <w:vMerge w:val="restart"/>
          </w:tcPr>
          <w:p w14:paraId="6780E70C">
            <w:pPr>
              <w:pStyle w:val="12"/>
              <w:ind w:left="0"/>
              <w:rPr>
                <w:sz w:val="24"/>
              </w:rPr>
            </w:pPr>
          </w:p>
          <w:p w14:paraId="385A31EE">
            <w:pPr>
              <w:pStyle w:val="12"/>
              <w:spacing w:before="143"/>
              <w:ind w:left="0"/>
              <w:rPr>
                <w:sz w:val="24"/>
              </w:rPr>
            </w:pPr>
          </w:p>
          <w:p w14:paraId="0B61DC94">
            <w:pPr>
              <w:pStyle w:val="12"/>
              <w:rPr>
                <w:sz w:val="24"/>
              </w:rPr>
            </w:pPr>
            <w:r>
              <w:rPr>
                <w:spacing w:val="-10"/>
                <w:sz w:val="24"/>
              </w:rPr>
              <w:t>+</w:t>
            </w:r>
          </w:p>
        </w:tc>
        <w:tc>
          <w:tcPr>
            <w:tcW w:w="711" w:type="dxa"/>
            <w:vMerge w:val="restart"/>
          </w:tcPr>
          <w:p w14:paraId="40528B91">
            <w:pPr>
              <w:pStyle w:val="12"/>
              <w:ind w:left="0"/>
              <w:rPr>
                <w:sz w:val="24"/>
              </w:rPr>
            </w:pPr>
          </w:p>
          <w:p w14:paraId="423A5F9A">
            <w:pPr>
              <w:pStyle w:val="12"/>
              <w:spacing w:before="143"/>
              <w:ind w:left="0"/>
              <w:rPr>
                <w:sz w:val="24"/>
              </w:rPr>
            </w:pPr>
          </w:p>
          <w:p w14:paraId="6A7B489C">
            <w:pPr>
              <w:pStyle w:val="12"/>
              <w:rPr>
                <w:sz w:val="24"/>
              </w:rPr>
            </w:pPr>
            <w:r>
              <w:rPr>
                <w:spacing w:val="-10"/>
                <w:sz w:val="24"/>
              </w:rPr>
              <w:t>+</w:t>
            </w:r>
          </w:p>
        </w:tc>
        <w:tc>
          <w:tcPr>
            <w:tcW w:w="709" w:type="dxa"/>
            <w:vMerge w:val="restart"/>
          </w:tcPr>
          <w:p w14:paraId="143BD372">
            <w:pPr>
              <w:pStyle w:val="12"/>
              <w:ind w:left="0"/>
              <w:rPr>
                <w:sz w:val="24"/>
              </w:rPr>
            </w:pPr>
          </w:p>
          <w:p w14:paraId="612E3744">
            <w:pPr>
              <w:pStyle w:val="12"/>
              <w:spacing w:before="143"/>
              <w:ind w:left="0"/>
              <w:rPr>
                <w:sz w:val="24"/>
              </w:rPr>
            </w:pPr>
          </w:p>
          <w:p w14:paraId="5B23165C">
            <w:pPr>
              <w:pStyle w:val="12"/>
              <w:ind w:left="104"/>
              <w:rPr>
                <w:sz w:val="24"/>
              </w:rPr>
            </w:pPr>
            <w:r>
              <w:rPr>
                <w:spacing w:val="-10"/>
                <w:sz w:val="24"/>
              </w:rPr>
              <w:t>+</w:t>
            </w:r>
          </w:p>
        </w:tc>
        <w:tc>
          <w:tcPr>
            <w:tcW w:w="709" w:type="dxa"/>
          </w:tcPr>
          <w:p w14:paraId="485BD333">
            <w:pPr>
              <w:pStyle w:val="12"/>
              <w:spacing w:line="273" w:lineRule="exact"/>
              <w:ind w:left="105"/>
              <w:rPr>
                <w:sz w:val="24"/>
              </w:rPr>
            </w:pPr>
            <w:r>
              <w:rPr>
                <w:spacing w:val="-10"/>
                <w:sz w:val="24"/>
              </w:rPr>
              <w:t>+</w:t>
            </w:r>
          </w:p>
        </w:tc>
        <w:tc>
          <w:tcPr>
            <w:tcW w:w="567" w:type="dxa"/>
          </w:tcPr>
          <w:p w14:paraId="5D9CAA95">
            <w:pPr>
              <w:pStyle w:val="12"/>
              <w:spacing w:line="273" w:lineRule="exact"/>
              <w:ind w:left="105"/>
              <w:rPr>
                <w:sz w:val="24"/>
              </w:rPr>
            </w:pPr>
            <w:r>
              <w:rPr>
                <w:spacing w:val="-10"/>
                <w:sz w:val="24"/>
              </w:rPr>
              <w:t>+</w:t>
            </w:r>
          </w:p>
        </w:tc>
      </w:tr>
      <w:tr w14:paraId="40ECA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942" w:type="dxa"/>
            <w:vMerge w:val="continue"/>
            <w:tcBorders>
              <w:top w:val="nil"/>
            </w:tcBorders>
          </w:tcPr>
          <w:p w14:paraId="65B295E7">
            <w:pPr>
              <w:rPr>
                <w:sz w:val="2"/>
                <w:szCs w:val="2"/>
              </w:rPr>
            </w:pPr>
          </w:p>
        </w:tc>
        <w:tc>
          <w:tcPr>
            <w:tcW w:w="857" w:type="dxa"/>
            <w:vMerge w:val="continue"/>
            <w:tcBorders>
              <w:top w:val="nil"/>
            </w:tcBorders>
          </w:tcPr>
          <w:p w14:paraId="7B914463">
            <w:pPr>
              <w:rPr>
                <w:sz w:val="2"/>
                <w:szCs w:val="2"/>
              </w:rPr>
            </w:pPr>
          </w:p>
        </w:tc>
        <w:tc>
          <w:tcPr>
            <w:tcW w:w="996" w:type="dxa"/>
          </w:tcPr>
          <w:p w14:paraId="0ED506FE">
            <w:pPr>
              <w:pStyle w:val="12"/>
              <w:spacing w:line="270" w:lineRule="exact"/>
              <w:rPr>
                <w:sz w:val="24"/>
              </w:rPr>
            </w:pPr>
            <w:r>
              <w:rPr>
                <w:spacing w:val="-2"/>
                <w:sz w:val="24"/>
              </w:rPr>
              <w:t>сюжет</w:t>
            </w:r>
          </w:p>
          <w:p w14:paraId="6E3440F3">
            <w:pPr>
              <w:pStyle w:val="12"/>
              <w:spacing w:line="261" w:lineRule="exact"/>
              <w:rPr>
                <w:sz w:val="24"/>
              </w:rPr>
            </w:pPr>
            <w:r>
              <w:rPr>
                <w:spacing w:val="-5"/>
                <w:sz w:val="24"/>
              </w:rPr>
              <w:t>ное</w:t>
            </w:r>
          </w:p>
        </w:tc>
        <w:tc>
          <w:tcPr>
            <w:tcW w:w="1985" w:type="dxa"/>
            <w:gridSpan w:val="2"/>
            <w:vMerge w:val="continue"/>
            <w:tcBorders>
              <w:top w:val="nil"/>
            </w:tcBorders>
          </w:tcPr>
          <w:p w14:paraId="0A44C71A">
            <w:pPr>
              <w:rPr>
                <w:sz w:val="2"/>
                <w:szCs w:val="2"/>
              </w:rPr>
            </w:pPr>
          </w:p>
        </w:tc>
        <w:tc>
          <w:tcPr>
            <w:tcW w:w="709" w:type="dxa"/>
            <w:vMerge w:val="continue"/>
            <w:tcBorders>
              <w:top w:val="nil"/>
            </w:tcBorders>
          </w:tcPr>
          <w:p w14:paraId="1421DE97">
            <w:pPr>
              <w:rPr>
                <w:sz w:val="2"/>
                <w:szCs w:val="2"/>
              </w:rPr>
            </w:pPr>
          </w:p>
        </w:tc>
        <w:tc>
          <w:tcPr>
            <w:tcW w:w="711" w:type="dxa"/>
            <w:vMerge w:val="continue"/>
            <w:tcBorders>
              <w:top w:val="nil"/>
            </w:tcBorders>
          </w:tcPr>
          <w:p w14:paraId="41148BCC">
            <w:pPr>
              <w:rPr>
                <w:sz w:val="2"/>
                <w:szCs w:val="2"/>
              </w:rPr>
            </w:pPr>
          </w:p>
        </w:tc>
        <w:tc>
          <w:tcPr>
            <w:tcW w:w="709" w:type="dxa"/>
            <w:vMerge w:val="continue"/>
            <w:tcBorders>
              <w:top w:val="nil"/>
            </w:tcBorders>
          </w:tcPr>
          <w:p w14:paraId="7B256FC2">
            <w:pPr>
              <w:rPr>
                <w:sz w:val="2"/>
                <w:szCs w:val="2"/>
              </w:rPr>
            </w:pPr>
          </w:p>
        </w:tc>
        <w:tc>
          <w:tcPr>
            <w:tcW w:w="709" w:type="dxa"/>
          </w:tcPr>
          <w:p w14:paraId="4965B67D">
            <w:pPr>
              <w:pStyle w:val="12"/>
              <w:spacing w:line="270" w:lineRule="exact"/>
              <w:ind w:left="105"/>
              <w:rPr>
                <w:sz w:val="24"/>
              </w:rPr>
            </w:pPr>
            <w:r>
              <w:rPr>
                <w:spacing w:val="-10"/>
                <w:sz w:val="24"/>
              </w:rPr>
              <w:t>+</w:t>
            </w:r>
          </w:p>
        </w:tc>
        <w:tc>
          <w:tcPr>
            <w:tcW w:w="567" w:type="dxa"/>
          </w:tcPr>
          <w:p w14:paraId="44C91B17">
            <w:pPr>
              <w:pStyle w:val="12"/>
              <w:spacing w:line="270" w:lineRule="exact"/>
              <w:ind w:left="105"/>
              <w:rPr>
                <w:sz w:val="24"/>
              </w:rPr>
            </w:pPr>
            <w:r>
              <w:rPr>
                <w:spacing w:val="-10"/>
                <w:sz w:val="24"/>
              </w:rPr>
              <w:t>+</w:t>
            </w:r>
          </w:p>
        </w:tc>
      </w:tr>
      <w:tr w14:paraId="6665EB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942" w:type="dxa"/>
            <w:vMerge w:val="continue"/>
            <w:tcBorders>
              <w:top w:val="nil"/>
            </w:tcBorders>
          </w:tcPr>
          <w:p w14:paraId="2D76866B">
            <w:pPr>
              <w:rPr>
                <w:sz w:val="2"/>
                <w:szCs w:val="2"/>
              </w:rPr>
            </w:pPr>
          </w:p>
        </w:tc>
        <w:tc>
          <w:tcPr>
            <w:tcW w:w="857" w:type="dxa"/>
            <w:vMerge w:val="continue"/>
            <w:tcBorders>
              <w:top w:val="nil"/>
            </w:tcBorders>
          </w:tcPr>
          <w:p w14:paraId="6D0FF5FD">
            <w:pPr>
              <w:rPr>
                <w:sz w:val="2"/>
                <w:szCs w:val="2"/>
              </w:rPr>
            </w:pPr>
          </w:p>
        </w:tc>
        <w:tc>
          <w:tcPr>
            <w:tcW w:w="996" w:type="dxa"/>
          </w:tcPr>
          <w:p w14:paraId="6B599F90">
            <w:pPr>
              <w:pStyle w:val="12"/>
              <w:spacing w:line="270" w:lineRule="exact"/>
              <w:rPr>
                <w:sz w:val="24"/>
              </w:rPr>
            </w:pPr>
            <w:r>
              <w:rPr>
                <w:spacing w:val="-2"/>
                <w:sz w:val="24"/>
              </w:rPr>
              <w:t>декора</w:t>
            </w:r>
          </w:p>
          <w:p w14:paraId="2F6DBA97">
            <w:pPr>
              <w:pStyle w:val="12"/>
              <w:spacing w:line="261" w:lineRule="exact"/>
              <w:rPr>
                <w:sz w:val="24"/>
              </w:rPr>
            </w:pPr>
            <w:r>
              <w:rPr>
                <w:spacing w:val="-2"/>
                <w:sz w:val="24"/>
              </w:rPr>
              <w:t>тивное</w:t>
            </w:r>
          </w:p>
        </w:tc>
        <w:tc>
          <w:tcPr>
            <w:tcW w:w="1985" w:type="dxa"/>
            <w:gridSpan w:val="2"/>
            <w:vMerge w:val="continue"/>
            <w:tcBorders>
              <w:top w:val="nil"/>
            </w:tcBorders>
          </w:tcPr>
          <w:p w14:paraId="570A9802">
            <w:pPr>
              <w:rPr>
                <w:sz w:val="2"/>
                <w:szCs w:val="2"/>
              </w:rPr>
            </w:pPr>
          </w:p>
        </w:tc>
        <w:tc>
          <w:tcPr>
            <w:tcW w:w="709" w:type="dxa"/>
            <w:vMerge w:val="continue"/>
            <w:tcBorders>
              <w:top w:val="nil"/>
            </w:tcBorders>
          </w:tcPr>
          <w:p w14:paraId="53101BAD">
            <w:pPr>
              <w:rPr>
                <w:sz w:val="2"/>
                <w:szCs w:val="2"/>
              </w:rPr>
            </w:pPr>
          </w:p>
        </w:tc>
        <w:tc>
          <w:tcPr>
            <w:tcW w:w="711" w:type="dxa"/>
            <w:vMerge w:val="continue"/>
            <w:tcBorders>
              <w:top w:val="nil"/>
            </w:tcBorders>
          </w:tcPr>
          <w:p w14:paraId="47AEC8A4">
            <w:pPr>
              <w:rPr>
                <w:sz w:val="2"/>
                <w:szCs w:val="2"/>
              </w:rPr>
            </w:pPr>
          </w:p>
        </w:tc>
        <w:tc>
          <w:tcPr>
            <w:tcW w:w="709" w:type="dxa"/>
            <w:vMerge w:val="continue"/>
            <w:tcBorders>
              <w:top w:val="nil"/>
            </w:tcBorders>
          </w:tcPr>
          <w:p w14:paraId="7806C22B">
            <w:pPr>
              <w:rPr>
                <w:sz w:val="2"/>
                <w:szCs w:val="2"/>
              </w:rPr>
            </w:pPr>
          </w:p>
        </w:tc>
        <w:tc>
          <w:tcPr>
            <w:tcW w:w="709" w:type="dxa"/>
          </w:tcPr>
          <w:p w14:paraId="17295AB9">
            <w:pPr>
              <w:pStyle w:val="12"/>
              <w:spacing w:line="270" w:lineRule="exact"/>
              <w:ind w:left="105"/>
              <w:rPr>
                <w:sz w:val="24"/>
              </w:rPr>
            </w:pPr>
            <w:r>
              <w:rPr>
                <w:spacing w:val="-10"/>
                <w:sz w:val="24"/>
              </w:rPr>
              <w:t>+</w:t>
            </w:r>
          </w:p>
        </w:tc>
        <w:tc>
          <w:tcPr>
            <w:tcW w:w="567" w:type="dxa"/>
          </w:tcPr>
          <w:p w14:paraId="71EF5956">
            <w:pPr>
              <w:pStyle w:val="12"/>
              <w:spacing w:line="270" w:lineRule="exact"/>
              <w:ind w:left="105"/>
              <w:rPr>
                <w:sz w:val="24"/>
              </w:rPr>
            </w:pPr>
            <w:r>
              <w:rPr>
                <w:spacing w:val="-10"/>
                <w:sz w:val="24"/>
              </w:rPr>
              <w:t>+</w:t>
            </w:r>
          </w:p>
        </w:tc>
      </w:tr>
      <w:tr w14:paraId="54C148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942" w:type="dxa"/>
            <w:vMerge w:val="continue"/>
            <w:tcBorders>
              <w:top w:val="nil"/>
            </w:tcBorders>
          </w:tcPr>
          <w:p w14:paraId="21596DF7">
            <w:pPr>
              <w:rPr>
                <w:sz w:val="2"/>
                <w:szCs w:val="2"/>
              </w:rPr>
            </w:pPr>
          </w:p>
        </w:tc>
        <w:tc>
          <w:tcPr>
            <w:tcW w:w="857" w:type="dxa"/>
            <w:vMerge w:val="restart"/>
          </w:tcPr>
          <w:p w14:paraId="7FFBC2D4">
            <w:pPr>
              <w:pStyle w:val="12"/>
              <w:spacing w:before="275"/>
              <w:ind w:left="112"/>
              <w:rPr>
                <w:sz w:val="24"/>
              </w:rPr>
            </w:pPr>
            <w:r>
              <w:rPr>
                <w:spacing w:val="-4"/>
                <w:sz w:val="24"/>
              </w:rPr>
              <w:t>лепка</w:t>
            </w:r>
          </w:p>
        </w:tc>
        <w:tc>
          <w:tcPr>
            <w:tcW w:w="996" w:type="dxa"/>
          </w:tcPr>
          <w:p w14:paraId="3C476B74">
            <w:pPr>
              <w:pStyle w:val="12"/>
              <w:spacing w:line="256" w:lineRule="exact"/>
              <w:rPr>
                <w:sz w:val="24"/>
              </w:rPr>
            </w:pPr>
            <w:r>
              <w:rPr>
                <w:spacing w:val="-4"/>
                <w:sz w:val="24"/>
              </w:rPr>
              <w:t>лепка</w:t>
            </w:r>
          </w:p>
        </w:tc>
        <w:tc>
          <w:tcPr>
            <w:tcW w:w="1985" w:type="dxa"/>
            <w:gridSpan w:val="2"/>
            <w:vMerge w:val="continue"/>
            <w:tcBorders>
              <w:top w:val="nil"/>
            </w:tcBorders>
          </w:tcPr>
          <w:p w14:paraId="7F39CA72">
            <w:pPr>
              <w:rPr>
                <w:sz w:val="2"/>
                <w:szCs w:val="2"/>
              </w:rPr>
            </w:pPr>
          </w:p>
        </w:tc>
        <w:tc>
          <w:tcPr>
            <w:tcW w:w="709" w:type="dxa"/>
          </w:tcPr>
          <w:p w14:paraId="378A1139">
            <w:pPr>
              <w:pStyle w:val="12"/>
              <w:spacing w:line="256" w:lineRule="exact"/>
              <w:rPr>
                <w:sz w:val="24"/>
              </w:rPr>
            </w:pPr>
            <w:r>
              <w:rPr>
                <w:spacing w:val="-10"/>
                <w:sz w:val="24"/>
              </w:rPr>
              <w:t>+</w:t>
            </w:r>
          </w:p>
        </w:tc>
        <w:tc>
          <w:tcPr>
            <w:tcW w:w="711" w:type="dxa"/>
          </w:tcPr>
          <w:p w14:paraId="36E6D307">
            <w:pPr>
              <w:pStyle w:val="12"/>
              <w:spacing w:line="256" w:lineRule="exact"/>
              <w:rPr>
                <w:sz w:val="24"/>
              </w:rPr>
            </w:pPr>
            <w:r>
              <w:rPr>
                <w:spacing w:val="-10"/>
                <w:sz w:val="24"/>
              </w:rPr>
              <w:t>+</w:t>
            </w:r>
          </w:p>
        </w:tc>
        <w:tc>
          <w:tcPr>
            <w:tcW w:w="709" w:type="dxa"/>
          </w:tcPr>
          <w:p w14:paraId="6322E41C">
            <w:pPr>
              <w:pStyle w:val="12"/>
              <w:spacing w:line="256" w:lineRule="exact"/>
              <w:ind w:left="104"/>
              <w:rPr>
                <w:sz w:val="24"/>
              </w:rPr>
            </w:pPr>
            <w:r>
              <w:rPr>
                <w:spacing w:val="-10"/>
                <w:sz w:val="24"/>
              </w:rPr>
              <w:t>+</w:t>
            </w:r>
          </w:p>
        </w:tc>
        <w:tc>
          <w:tcPr>
            <w:tcW w:w="709" w:type="dxa"/>
          </w:tcPr>
          <w:p w14:paraId="6776ABA1">
            <w:pPr>
              <w:pStyle w:val="12"/>
              <w:spacing w:line="256" w:lineRule="exact"/>
              <w:ind w:left="105"/>
              <w:rPr>
                <w:sz w:val="24"/>
              </w:rPr>
            </w:pPr>
            <w:r>
              <w:rPr>
                <w:spacing w:val="-10"/>
                <w:sz w:val="24"/>
              </w:rPr>
              <w:t>+</w:t>
            </w:r>
          </w:p>
        </w:tc>
        <w:tc>
          <w:tcPr>
            <w:tcW w:w="567" w:type="dxa"/>
          </w:tcPr>
          <w:p w14:paraId="294D819B">
            <w:pPr>
              <w:pStyle w:val="12"/>
              <w:spacing w:line="256" w:lineRule="exact"/>
              <w:ind w:left="105"/>
              <w:rPr>
                <w:sz w:val="24"/>
              </w:rPr>
            </w:pPr>
            <w:r>
              <w:rPr>
                <w:spacing w:val="-10"/>
                <w:sz w:val="24"/>
              </w:rPr>
              <w:t>+</w:t>
            </w:r>
          </w:p>
        </w:tc>
      </w:tr>
      <w:tr w14:paraId="100895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942" w:type="dxa"/>
            <w:vMerge w:val="continue"/>
            <w:tcBorders>
              <w:top w:val="nil"/>
            </w:tcBorders>
          </w:tcPr>
          <w:p w14:paraId="0E43FA21">
            <w:pPr>
              <w:rPr>
                <w:sz w:val="2"/>
                <w:szCs w:val="2"/>
              </w:rPr>
            </w:pPr>
          </w:p>
        </w:tc>
        <w:tc>
          <w:tcPr>
            <w:tcW w:w="857" w:type="dxa"/>
            <w:vMerge w:val="continue"/>
            <w:tcBorders>
              <w:top w:val="nil"/>
            </w:tcBorders>
          </w:tcPr>
          <w:p w14:paraId="2745A038">
            <w:pPr>
              <w:rPr>
                <w:sz w:val="2"/>
                <w:szCs w:val="2"/>
              </w:rPr>
            </w:pPr>
          </w:p>
        </w:tc>
        <w:tc>
          <w:tcPr>
            <w:tcW w:w="996" w:type="dxa"/>
          </w:tcPr>
          <w:p w14:paraId="29DEF3AD">
            <w:pPr>
              <w:pStyle w:val="12"/>
              <w:spacing w:line="270" w:lineRule="exact"/>
              <w:rPr>
                <w:sz w:val="24"/>
              </w:rPr>
            </w:pPr>
            <w:r>
              <w:rPr>
                <w:spacing w:val="-2"/>
                <w:sz w:val="24"/>
              </w:rPr>
              <w:t>декора</w:t>
            </w:r>
          </w:p>
          <w:p w14:paraId="2FCB8A67">
            <w:pPr>
              <w:pStyle w:val="12"/>
              <w:spacing w:line="261" w:lineRule="exact"/>
              <w:rPr>
                <w:sz w:val="24"/>
              </w:rPr>
            </w:pPr>
            <w:r>
              <w:rPr>
                <w:spacing w:val="-2"/>
                <w:sz w:val="24"/>
              </w:rPr>
              <w:t>тивная</w:t>
            </w:r>
          </w:p>
        </w:tc>
        <w:tc>
          <w:tcPr>
            <w:tcW w:w="1985" w:type="dxa"/>
            <w:gridSpan w:val="2"/>
            <w:vMerge w:val="continue"/>
            <w:tcBorders>
              <w:top w:val="nil"/>
            </w:tcBorders>
          </w:tcPr>
          <w:p w14:paraId="208A3261">
            <w:pPr>
              <w:rPr>
                <w:sz w:val="2"/>
                <w:szCs w:val="2"/>
              </w:rPr>
            </w:pPr>
          </w:p>
        </w:tc>
        <w:tc>
          <w:tcPr>
            <w:tcW w:w="709" w:type="dxa"/>
          </w:tcPr>
          <w:p w14:paraId="39F32B77">
            <w:pPr>
              <w:pStyle w:val="12"/>
              <w:ind w:left="0"/>
              <w:rPr>
                <w:sz w:val="24"/>
              </w:rPr>
            </w:pPr>
          </w:p>
        </w:tc>
        <w:tc>
          <w:tcPr>
            <w:tcW w:w="711" w:type="dxa"/>
          </w:tcPr>
          <w:p w14:paraId="2FE5E3F7">
            <w:pPr>
              <w:pStyle w:val="12"/>
              <w:ind w:left="0"/>
              <w:rPr>
                <w:sz w:val="24"/>
              </w:rPr>
            </w:pPr>
          </w:p>
        </w:tc>
        <w:tc>
          <w:tcPr>
            <w:tcW w:w="709" w:type="dxa"/>
          </w:tcPr>
          <w:p w14:paraId="5CE47096">
            <w:pPr>
              <w:pStyle w:val="12"/>
              <w:ind w:left="0"/>
              <w:rPr>
                <w:sz w:val="24"/>
              </w:rPr>
            </w:pPr>
          </w:p>
        </w:tc>
        <w:tc>
          <w:tcPr>
            <w:tcW w:w="709" w:type="dxa"/>
          </w:tcPr>
          <w:p w14:paraId="149F4EC1">
            <w:pPr>
              <w:pStyle w:val="12"/>
              <w:spacing w:line="270" w:lineRule="exact"/>
              <w:ind w:left="105"/>
              <w:rPr>
                <w:sz w:val="24"/>
              </w:rPr>
            </w:pPr>
            <w:r>
              <w:rPr>
                <w:spacing w:val="-10"/>
                <w:sz w:val="24"/>
              </w:rPr>
              <w:t>+</w:t>
            </w:r>
          </w:p>
        </w:tc>
        <w:tc>
          <w:tcPr>
            <w:tcW w:w="567" w:type="dxa"/>
          </w:tcPr>
          <w:p w14:paraId="043AB938">
            <w:pPr>
              <w:pStyle w:val="12"/>
              <w:spacing w:line="270" w:lineRule="exact"/>
              <w:ind w:left="105"/>
              <w:rPr>
                <w:sz w:val="24"/>
              </w:rPr>
            </w:pPr>
            <w:r>
              <w:rPr>
                <w:spacing w:val="-10"/>
                <w:sz w:val="24"/>
              </w:rPr>
              <w:t>+</w:t>
            </w:r>
          </w:p>
        </w:tc>
      </w:tr>
      <w:tr w14:paraId="07B83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942" w:type="dxa"/>
            <w:vMerge w:val="continue"/>
            <w:tcBorders>
              <w:top w:val="nil"/>
            </w:tcBorders>
          </w:tcPr>
          <w:p w14:paraId="668A20FA">
            <w:pPr>
              <w:rPr>
                <w:sz w:val="2"/>
                <w:szCs w:val="2"/>
              </w:rPr>
            </w:pPr>
          </w:p>
        </w:tc>
        <w:tc>
          <w:tcPr>
            <w:tcW w:w="1853" w:type="dxa"/>
            <w:gridSpan w:val="2"/>
          </w:tcPr>
          <w:p w14:paraId="6F578C26">
            <w:pPr>
              <w:pStyle w:val="12"/>
              <w:spacing w:line="256" w:lineRule="exact"/>
              <w:ind w:left="112"/>
              <w:rPr>
                <w:sz w:val="24"/>
              </w:rPr>
            </w:pPr>
            <w:r>
              <w:rPr>
                <w:spacing w:val="-2"/>
                <w:sz w:val="24"/>
              </w:rPr>
              <w:t>аппликация</w:t>
            </w:r>
          </w:p>
        </w:tc>
        <w:tc>
          <w:tcPr>
            <w:tcW w:w="1985" w:type="dxa"/>
            <w:gridSpan w:val="2"/>
            <w:vMerge w:val="continue"/>
            <w:tcBorders>
              <w:top w:val="nil"/>
            </w:tcBorders>
          </w:tcPr>
          <w:p w14:paraId="440B4BAC">
            <w:pPr>
              <w:rPr>
                <w:sz w:val="2"/>
                <w:szCs w:val="2"/>
              </w:rPr>
            </w:pPr>
          </w:p>
        </w:tc>
        <w:tc>
          <w:tcPr>
            <w:tcW w:w="709" w:type="dxa"/>
          </w:tcPr>
          <w:p w14:paraId="56C8A5F0">
            <w:pPr>
              <w:pStyle w:val="12"/>
              <w:ind w:left="0"/>
              <w:rPr>
                <w:sz w:val="20"/>
              </w:rPr>
            </w:pPr>
          </w:p>
        </w:tc>
        <w:tc>
          <w:tcPr>
            <w:tcW w:w="711" w:type="dxa"/>
          </w:tcPr>
          <w:p w14:paraId="1F2E6D7B">
            <w:pPr>
              <w:pStyle w:val="12"/>
              <w:spacing w:line="256" w:lineRule="exact"/>
              <w:rPr>
                <w:sz w:val="24"/>
              </w:rPr>
            </w:pPr>
            <w:r>
              <w:rPr>
                <w:spacing w:val="-10"/>
                <w:sz w:val="24"/>
              </w:rPr>
              <w:t>+</w:t>
            </w:r>
          </w:p>
        </w:tc>
        <w:tc>
          <w:tcPr>
            <w:tcW w:w="709" w:type="dxa"/>
          </w:tcPr>
          <w:p w14:paraId="56A22103">
            <w:pPr>
              <w:pStyle w:val="12"/>
              <w:spacing w:line="256" w:lineRule="exact"/>
              <w:ind w:left="104"/>
              <w:rPr>
                <w:sz w:val="24"/>
              </w:rPr>
            </w:pPr>
            <w:r>
              <w:rPr>
                <w:spacing w:val="-10"/>
                <w:sz w:val="24"/>
              </w:rPr>
              <w:t>+</w:t>
            </w:r>
          </w:p>
        </w:tc>
        <w:tc>
          <w:tcPr>
            <w:tcW w:w="709" w:type="dxa"/>
          </w:tcPr>
          <w:p w14:paraId="2EC3BBBC">
            <w:pPr>
              <w:pStyle w:val="12"/>
              <w:spacing w:line="256" w:lineRule="exact"/>
              <w:ind w:left="105"/>
              <w:rPr>
                <w:sz w:val="24"/>
              </w:rPr>
            </w:pPr>
            <w:r>
              <w:rPr>
                <w:spacing w:val="-10"/>
                <w:sz w:val="24"/>
              </w:rPr>
              <w:t>+</w:t>
            </w:r>
          </w:p>
        </w:tc>
        <w:tc>
          <w:tcPr>
            <w:tcW w:w="567" w:type="dxa"/>
          </w:tcPr>
          <w:p w14:paraId="57068FE6">
            <w:pPr>
              <w:pStyle w:val="12"/>
              <w:spacing w:line="256" w:lineRule="exact"/>
              <w:ind w:left="105"/>
              <w:rPr>
                <w:sz w:val="24"/>
              </w:rPr>
            </w:pPr>
            <w:r>
              <w:rPr>
                <w:spacing w:val="-10"/>
                <w:sz w:val="24"/>
              </w:rPr>
              <w:t>+</w:t>
            </w:r>
          </w:p>
        </w:tc>
      </w:tr>
      <w:tr w14:paraId="3501DB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1942" w:type="dxa"/>
            <w:vMerge w:val="continue"/>
            <w:tcBorders>
              <w:top w:val="nil"/>
            </w:tcBorders>
          </w:tcPr>
          <w:p w14:paraId="2DF078A8">
            <w:pPr>
              <w:rPr>
                <w:sz w:val="2"/>
                <w:szCs w:val="2"/>
              </w:rPr>
            </w:pPr>
          </w:p>
        </w:tc>
        <w:tc>
          <w:tcPr>
            <w:tcW w:w="1853" w:type="dxa"/>
            <w:gridSpan w:val="2"/>
          </w:tcPr>
          <w:p w14:paraId="79DE3D29">
            <w:pPr>
              <w:pStyle w:val="12"/>
              <w:spacing w:line="273" w:lineRule="exact"/>
              <w:ind w:left="112"/>
              <w:rPr>
                <w:sz w:val="24"/>
              </w:rPr>
            </w:pPr>
            <w:r>
              <w:rPr>
                <w:spacing w:val="-2"/>
                <w:sz w:val="24"/>
              </w:rPr>
              <w:t>народное</w:t>
            </w:r>
          </w:p>
          <w:p w14:paraId="7B760F66">
            <w:pPr>
              <w:pStyle w:val="12"/>
              <w:ind w:left="112"/>
              <w:rPr>
                <w:sz w:val="24"/>
              </w:rPr>
            </w:pPr>
            <w:r>
              <w:rPr>
                <w:spacing w:val="-2"/>
                <w:sz w:val="24"/>
              </w:rPr>
              <w:t>декоративно-</w:t>
            </w:r>
          </w:p>
          <w:p w14:paraId="241CE2F0">
            <w:pPr>
              <w:pStyle w:val="12"/>
              <w:spacing w:line="274" w:lineRule="exact"/>
              <w:ind w:left="112"/>
              <w:rPr>
                <w:sz w:val="24"/>
              </w:rPr>
            </w:pPr>
            <w:r>
              <w:rPr>
                <w:spacing w:val="-2"/>
                <w:sz w:val="24"/>
              </w:rPr>
              <w:t>прикладное искусство</w:t>
            </w:r>
          </w:p>
        </w:tc>
        <w:tc>
          <w:tcPr>
            <w:tcW w:w="1985" w:type="dxa"/>
            <w:gridSpan w:val="2"/>
            <w:vMerge w:val="continue"/>
            <w:tcBorders>
              <w:top w:val="nil"/>
            </w:tcBorders>
          </w:tcPr>
          <w:p w14:paraId="6975A53F">
            <w:pPr>
              <w:rPr>
                <w:sz w:val="2"/>
                <w:szCs w:val="2"/>
              </w:rPr>
            </w:pPr>
          </w:p>
        </w:tc>
        <w:tc>
          <w:tcPr>
            <w:tcW w:w="709" w:type="dxa"/>
          </w:tcPr>
          <w:p w14:paraId="46CBF4C8">
            <w:pPr>
              <w:pStyle w:val="12"/>
              <w:ind w:left="0"/>
              <w:rPr>
                <w:sz w:val="24"/>
              </w:rPr>
            </w:pPr>
          </w:p>
        </w:tc>
        <w:tc>
          <w:tcPr>
            <w:tcW w:w="711" w:type="dxa"/>
          </w:tcPr>
          <w:p w14:paraId="49192AFB">
            <w:pPr>
              <w:pStyle w:val="12"/>
              <w:ind w:left="0"/>
              <w:rPr>
                <w:sz w:val="24"/>
              </w:rPr>
            </w:pPr>
          </w:p>
        </w:tc>
        <w:tc>
          <w:tcPr>
            <w:tcW w:w="709" w:type="dxa"/>
          </w:tcPr>
          <w:p w14:paraId="2D2EED10">
            <w:pPr>
              <w:pStyle w:val="12"/>
              <w:spacing w:line="273" w:lineRule="exact"/>
              <w:ind w:left="104"/>
              <w:rPr>
                <w:sz w:val="24"/>
              </w:rPr>
            </w:pPr>
            <w:r>
              <w:rPr>
                <w:spacing w:val="-10"/>
                <w:sz w:val="24"/>
              </w:rPr>
              <w:t>+</w:t>
            </w:r>
          </w:p>
        </w:tc>
        <w:tc>
          <w:tcPr>
            <w:tcW w:w="709" w:type="dxa"/>
          </w:tcPr>
          <w:p w14:paraId="7BB8623E">
            <w:pPr>
              <w:pStyle w:val="12"/>
              <w:spacing w:line="273" w:lineRule="exact"/>
              <w:ind w:left="105"/>
              <w:rPr>
                <w:sz w:val="24"/>
              </w:rPr>
            </w:pPr>
            <w:r>
              <w:rPr>
                <w:color w:val="A4A4A4"/>
                <w:spacing w:val="-10"/>
                <w:sz w:val="24"/>
              </w:rPr>
              <w:t>+</w:t>
            </w:r>
          </w:p>
        </w:tc>
        <w:tc>
          <w:tcPr>
            <w:tcW w:w="567" w:type="dxa"/>
          </w:tcPr>
          <w:p w14:paraId="1C653EE1">
            <w:pPr>
              <w:pStyle w:val="12"/>
              <w:spacing w:line="273" w:lineRule="exact"/>
              <w:ind w:left="105"/>
              <w:rPr>
                <w:sz w:val="24"/>
              </w:rPr>
            </w:pPr>
            <w:r>
              <w:rPr>
                <w:spacing w:val="-10"/>
                <w:sz w:val="24"/>
              </w:rPr>
              <w:t>+</w:t>
            </w:r>
          </w:p>
        </w:tc>
      </w:tr>
      <w:tr w14:paraId="1187BF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942" w:type="dxa"/>
            <w:vMerge w:val="continue"/>
            <w:tcBorders>
              <w:top w:val="nil"/>
            </w:tcBorders>
          </w:tcPr>
          <w:p w14:paraId="1B5FDF2E">
            <w:pPr>
              <w:rPr>
                <w:sz w:val="2"/>
                <w:szCs w:val="2"/>
              </w:rPr>
            </w:pPr>
          </w:p>
        </w:tc>
        <w:tc>
          <w:tcPr>
            <w:tcW w:w="1853" w:type="dxa"/>
            <w:gridSpan w:val="2"/>
          </w:tcPr>
          <w:p w14:paraId="4DA1EC01">
            <w:pPr>
              <w:pStyle w:val="12"/>
              <w:spacing w:line="276" w:lineRule="exact"/>
              <w:ind w:left="112"/>
              <w:rPr>
                <w:sz w:val="24"/>
              </w:rPr>
            </w:pPr>
            <w:r>
              <w:rPr>
                <w:spacing w:val="-2"/>
                <w:sz w:val="24"/>
              </w:rPr>
              <w:t>прикладное творчество</w:t>
            </w:r>
          </w:p>
        </w:tc>
        <w:tc>
          <w:tcPr>
            <w:tcW w:w="1985" w:type="dxa"/>
            <w:gridSpan w:val="2"/>
            <w:vMerge w:val="continue"/>
            <w:tcBorders>
              <w:top w:val="nil"/>
            </w:tcBorders>
          </w:tcPr>
          <w:p w14:paraId="2BCC49A1">
            <w:pPr>
              <w:rPr>
                <w:sz w:val="2"/>
                <w:szCs w:val="2"/>
              </w:rPr>
            </w:pPr>
          </w:p>
        </w:tc>
        <w:tc>
          <w:tcPr>
            <w:tcW w:w="709" w:type="dxa"/>
          </w:tcPr>
          <w:p w14:paraId="775B0D27">
            <w:pPr>
              <w:pStyle w:val="12"/>
              <w:ind w:left="0"/>
              <w:rPr>
                <w:sz w:val="24"/>
              </w:rPr>
            </w:pPr>
          </w:p>
        </w:tc>
        <w:tc>
          <w:tcPr>
            <w:tcW w:w="711" w:type="dxa"/>
          </w:tcPr>
          <w:p w14:paraId="0EAE4DD4">
            <w:pPr>
              <w:pStyle w:val="12"/>
              <w:ind w:left="0"/>
              <w:rPr>
                <w:sz w:val="24"/>
              </w:rPr>
            </w:pPr>
          </w:p>
        </w:tc>
        <w:tc>
          <w:tcPr>
            <w:tcW w:w="709" w:type="dxa"/>
          </w:tcPr>
          <w:p w14:paraId="365683C2">
            <w:pPr>
              <w:pStyle w:val="12"/>
              <w:ind w:left="0"/>
              <w:rPr>
                <w:sz w:val="24"/>
              </w:rPr>
            </w:pPr>
          </w:p>
        </w:tc>
        <w:tc>
          <w:tcPr>
            <w:tcW w:w="709" w:type="dxa"/>
          </w:tcPr>
          <w:p w14:paraId="4F76554E">
            <w:pPr>
              <w:pStyle w:val="12"/>
              <w:spacing w:line="273" w:lineRule="exact"/>
              <w:ind w:left="105"/>
              <w:rPr>
                <w:sz w:val="24"/>
              </w:rPr>
            </w:pPr>
            <w:r>
              <w:rPr>
                <w:spacing w:val="-10"/>
                <w:sz w:val="24"/>
              </w:rPr>
              <w:t>+</w:t>
            </w:r>
          </w:p>
        </w:tc>
        <w:tc>
          <w:tcPr>
            <w:tcW w:w="567" w:type="dxa"/>
          </w:tcPr>
          <w:p w14:paraId="08C75C2F">
            <w:pPr>
              <w:pStyle w:val="12"/>
              <w:spacing w:line="273" w:lineRule="exact"/>
              <w:ind w:left="105"/>
              <w:rPr>
                <w:sz w:val="24"/>
              </w:rPr>
            </w:pPr>
            <w:r>
              <w:rPr>
                <w:spacing w:val="-10"/>
                <w:sz w:val="24"/>
              </w:rPr>
              <w:t>+</w:t>
            </w:r>
          </w:p>
        </w:tc>
      </w:tr>
      <w:tr w14:paraId="039C65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795" w:type="dxa"/>
            <w:gridSpan w:val="3"/>
          </w:tcPr>
          <w:p w14:paraId="65A88B1C">
            <w:pPr>
              <w:pStyle w:val="12"/>
              <w:spacing w:line="256" w:lineRule="exact"/>
              <w:rPr>
                <w:sz w:val="24"/>
              </w:rPr>
            </w:pPr>
            <w:r>
              <w:rPr>
                <w:sz w:val="24"/>
              </w:rPr>
              <w:t>конструктивная</w:t>
            </w:r>
            <w:r>
              <w:rPr>
                <w:spacing w:val="-10"/>
                <w:sz w:val="24"/>
              </w:rPr>
              <w:t xml:space="preserve"> </w:t>
            </w:r>
            <w:r>
              <w:rPr>
                <w:spacing w:val="-2"/>
                <w:sz w:val="24"/>
              </w:rPr>
              <w:t>деятельность</w:t>
            </w:r>
          </w:p>
        </w:tc>
        <w:tc>
          <w:tcPr>
            <w:tcW w:w="1985" w:type="dxa"/>
            <w:gridSpan w:val="2"/>
            <w:vMerge w:val="continue"/>
            <w:tcBorders>
              <w:top w:val="nil"/>
            </w:tcBorders>
          </w:tcPr>
          <w:p w14:paraId="26CCE058">
            <w:pPr>
              <w:rPr>
                <w:sz w:val="2"/>
                <w:szCs w:val="2"/>
              </w:rPr>
            </w:pPr>
          </w:p>
        </w:tc>
        <w:tc>
          <w:tcPr>
            <w:tcW w:w="709" w:type="dxa"/>
          </w:tcPr>
          <w:p w14:paraId="60950F7B">
            <w:pPr>
              <w:pStyle w:val="12"/>
              <w:spacing w:line="256" w:lineRule="exact"/>
              <w:rPr>
                <w:sz w:val="24"/>
              </w:rPr>
            </w:pPr>
            <w:r>
              <w:rPr>
                <w:spacing w:val="-10"/>
                <w:sz w:val="24"/>
              </w:rPr>
              <w:t>+</w:t>
            </w:r>
          </w:p>
        </w:tc>
        <w:tc>
          <w:tcPr>
            <w:tcW w:w="711" w:type="dxa"/>
          </w:tcPr>
          <w:p w14:paraId="0526914B">
            <w:pPr>
              <w:pStyle w:val="12"/>
              <w:spacing w:line="256" w:lineRule="exact"/>
              <w:rPr>
                <w:sz w:val="24"/>
              </w:rPr>
            </w:pPr>
            <w:r>
              <w:rPr>
                <w:spacing w:val="-10"/>
                <w:sz w:val="24"/>
              </w:rPr>
              <w:t>+</w:t>
            </w:r>
          </w:p>
        </w:tc>
        <w:tc>
          <w:tcPr>
            <w:tcW w:w="709" w:type="dxa"/>
          </w:tcPr>
          <w:p w14:paraId="1C9686A9">
            <w:pPr>
              <w:pStyle w:val="12"/>
              <w:spacing w:line="256" w:lineRule="exact"/>
              <w:ind w:left="104"/>
              <w:rPr>
                <w:sz w:val="24"/>
              </w:rPr>
            </w:pPr>
            <w:r>
              <w:rPr>
                <w:spacing w:val="-10"/>
                <w:sz w:val="24"/>
              </w:rPr>
              <w:t>+</w:t>
            </w:r>
          </w:p>
        </w:tc>
        <w:tc>
          <w:tcPr>
            <w:tcW w:w="709" w:type="dxa"/>
          </w:tcPr>
          <w:p w14:paraId="468A99AD">
            <w:pPr>
              <w:pStyle w:val="12"/>
              <w:spacing w:line="256" w:lineRule="exact"/>
              <w:ind w:left="105"/>
              <w:rPr>
                <w:sz w:val="24"/>
              </w:rPr>
            </w:pPr>
            <w:r>
              <w:rPr>
                <w:spacing w:val="-10"/>
                <w:sz w:val="24"/>
              </w:rPr>
              <w:t>+</w:t>
            </w:r>
          </w:p>
        </w:tc>
        <w:tc>
          <w:tcPr>
            <w:tcW w:w="567" w:type="dxa"/>
          </w:tcPr>
          <w:p w14:paraId="7CC1D61F">
            <w:pPr>
              <w:pStyle w:val="12"/>
              <w:spacing w:line="256" w:lineRule="exact"/>
              <w:ind w:left="105"/>
              <w:rPr>
                <w:sz w:val="24"/>
              </w:rPr>
            </w:pPr>
            <w:r>
              <w:rPr>
                <w:spacing w:val="-10"/>
                <w:sz w:val="24"/>
              </w:rPr>
              <w:t>+</w:t>
            </w:r>
          </w:p>
        </w:tc>
      </w:tr>
      <w:tr w14:paraId="58C39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942" w:type="dxa"/>
            <w:vMerge w:val="restart"/>
          </w:tcPr>
          <w:p w14:paraId="300FB79B">
            <w:pPr>
              <w:pStyle w:val="12"/>
              <w:ind w:left="0"/>
              <w:rPr>
                <w:sz w:val="24"/>
              </w:rPr>
            </w:pPr>
          </w:p>
          <w:p w14:paraId="30E43AC7">
            <w:pPr>
              <w:pStyle w:val="12"/>
              <w:ind w:left="0"/>
              <w:rPr>
                <w:sz w:val="24"/>
              </w:rPr>
            </w:pPr>
          </w:p>
          <w:p w14:paraId="64FEBD37">
            <w:pPr>
              <w:pStyle w:val="12"/>
              <w:spacing w:before="152"/>
              <w:ind w:left="0"/>
              <w:rPr>
                <w:sz w:val="24"/>
              </w:rPr>
            </w:pPr>
          </w:p>
          <w:p w14:paraId="067C4DB8">
            <w:pPr>
              <w:pStyle w:val="12"/>
              <w:rPr>
                <w:sz w:val="24"/>
              </w:rPr>
            </w:pPr>
            <w:r>
              <w:rPr>
                <w:spacing w:val="-2"/>
                <w:sz w:val="24"/>
              </w:rPr>
              <w:t>музыкальная деятельность</w:t>
            </w:r>
          </w:p>
        </w:tc>
        <w:tc>
          <w:tcPr>
            <w:tcW w:w="1853" w:type="dxa"/>
            <w:gridSpan w:val="2"/>
          </w:tcPr>
          <w:p w14:paraId="547B8B6E">
            <w:pPr>
              <w:pStyle w:val="12"/>
              <w:spacing w:line="256" w:lineRule="exact"/>
              <w:ind w:left="100"/>
              <w:rPr>
                <w:sz w:val="24"/>
              </w:rPr>
            </w:pPr>
            <w:r>
              <w:rPr>
                <w:spacing w:val="-2"/>
                <w:sz w:val="24"/>
              </w:rPr>
              <w:t>слушанье</w:t>
            </w:r>
          </w:p>
        </w:tc>
        <w:tc>
          <w:tcPr>
            <w:tcW w:w="1985" w:type="dxa"/>
            <w:gridSpan w:val="2"/>
            <w:vMerge w:val="continue"/>
            <w:tcBorders>
              <w:top w:val="nil"/>
            </w:tcBorders>
          </w:tcPr>
          <w:p w14:paraId="297D5648">
            <w:pPr>
              <w:rPr>
                <w:sz w:val="2"/>
                <w:szCs w:val="2"/>
              </w:rPr>
            </w:pPr>
          </w:p>
        </w:tc>
        <w:tc>
          <w:tcPr>
            <w:tcW w:w="709" w:type="dxa"/>
          </w:tcPr>
          <w:p w14:paraId="2A9B9DCD">
            <w:pPr>
              <w:pStyle w:val="12"/>
              <w:spacing w:line="256" w:lineRule="exact"/>
              <w:rPr>
                <w:sz w:val="24"/>
              </w:rPr>
            </w:pPr>
            <w:r>
              <w:rPr>
                <w:spacing w:val="-10"/>
                <w:sz w:val="24"/>
              </w:rPr>
              <w:t>+</w:t>
            </w:r>
          </w:p>
        </w:tc>
        <w:tc>
          <w:tcPr>
            <w:tcW w:w="711" w:type="dxa"/>
          </w:tcPr>
          <w:p w14:paraId="692E3039">
            <w:pPr>
              <w:pStyle w:val="12"/>
              <w:spacing w:line="256" w:lineRule="exact"/>
              <w:rPr>
                <w:sz w:val="24"/>
              </w:rPr>
            </w:pPr>
            <w:r>
              <w:rPr>
                <w:spacing w:val="-10"/>
                <w:sz w:val="24"/>
              </w:rPr>
              <w:t>+</w:t>
            </w:r>
          </w:p>
        </w:tc>
        <w:tc>
          <w:tcPr>
            <w:tcW w:w="709" w:type="dxa"/>
          </w:tcPr>
          <w:p w14:paraId="365114F2">
            <w:pPr>
              <w:pStyle w:val="12"/>
              <w:spacing w:line="256" w:lineRule="exact"/>
              <w:ind w:left="104"/>
              <w:rPr>
                <w:sz w:val="24"/>
              </w:rPr>
            </w:pPr>
            <w:r>
              <w:rPr>
                <w:spacing w:val="-10"/>
                <w:sz w:val="24"/>
              </w:rPr>
              <w:t>+</w:t>
            </w:r>
          </w:p>
        </w:tc>
        <w:tc>
          <w:tcPr>
            <w:tcW w:w="709" w:type="dxa"/>
          </w:tcPr>
          <w:p w14:paraId="60C2C788">
            <w:pPr>
              <w:pStyle w:val="12"/>
              <w:spacing w:line="256" w:lineRule="exact"/>
              <w:ind w:left="105"/>
              <w:rPr>
                <w:sz w:val="24"/>
              </w:rPr>
            </w:pPr>
            <w:r>
              <w:rPr>
                <w:spacing w:val="-10"/>
                <w:sz w:val="24"/>
              </w:rPr>
              <w:t>+</w:t>
            </w:r>
          </w:p>
        </w:tc>
        <w:tc>
          <w:tcPr>
            <w:tcW w:w="567" w:type="dxa"/>
          </w:tcPr>
          <w:p w14:paraId="5851B9D9">
            <w:pPr>
              <w:pStyle w:val="12"/>
              <w:spacing w:line="256" w:lineRule="exact"/>
              <w:ind w:left="105"/>
              <w:rPr>
                <w:sz w:val="24"/>
              </w:rPr>
            </w:pPr>
            <w:r>
              <w:rPr>
                <w:spacing w:val="-10"/>
                <w:sz w:val="24"/>
              </w:rPr>
              <w:t>+</w:t>
            </w:r>
          </w:p>
        </w:tc>
      </w:tr>
      <w:tr w14:paraId="154318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942" w:type="dxa"/>
            <w:vMerge w:val="continue"/>
            <w:tcBorders>
              <w:top w:val="nil"/>
            </w:tcBorders>
          </w:tcPr>
          <w:p w14:paraId="6B427166">
            <w:pPr>
              <w:rPr>
                <w:sz w:val="2"/>
                <w:szCs w:val="2"/>
              </w:rPr>
            </w:pPr>
          </w:p>
        </w:tc>
        <w:tc>
          <w:tcPr>
            <w:tcW w:w="1853" w:type="dxa"/>
            <w:gridSpan w:val="2"/>
          </w:tcPr>
          <w:p w14:paraId="57709368">
            <w:pPr>
              <w:pStyle w:val="12"/>
              <w:spacing w:line="256" w:lineRule="exact"/>
              <w:ind w:left="100"/>
              <w:rPr>
                <w:sz w:val="24"/>
              </w:rPr>
            </w:pPr>
            <w:r>
              <w:rPr>
                <w:spacing w:val="-4"/>
                <w:sz w:val="24"/>
              </w:rPr>
              <w:t>пение</w:t>
            </w:r>
          </w:p>
        </w:tc>
        <w:tc>
          <w:tcPr>
            <w:tcW w:w="1985" w:type="dxa"/>
            <w:gridSpan w:val="2"/>
            <w:vMerge w:val="continue"/>
            <w:tcBorders>
              <w:top w:val="nil"/>
            </w:tcBorders>
          </w:tcPr>
          <w:p w14:paraId="61880D88">
            <w:pPr>
              <w:rPr>
                <w:sz w:val="2"/>
                <w:szCs w:val="2"/>
              </w:rPr>
            </w:pPr>
          </w:p>
        </w:tc>
        <w:tc>
          <w:tcPr>
            <w:tcW w:w="709" w:type="dxa"/>
          </w:tcPr>
          <w:p w14:paraId="0F5CBAB1">
            <w:pPr>
              <w:pStyle w:val="12"/>
              <w:spacing w:line="256" w:lineRule="exact"/>
              <w:rPr>
                <w:sz w:val="24"/>
              </w:rPr>
            </w:pPr>
            <w:r>
              <w:rPr>
                <w:spacing w:val="-10"/>
                <w:sz w:val="24"/>
              </w:rPr>
              <w:t>+</w:t>
            </w:r>
          </w:p>
        </w:tc>
        <w:tc>
          <w:tcPr>
            <w:tcW w:w="711" w:type="dxa"/>
          </w:tcPr>
          <w:p w14:paraId="1F0119E6">
            <w:pPr>
              <w:pStyle w:val="12"/>
              <w:spacing w:line="256" w:lineRule="exact"/>
              <w:rPr>
                <w:sz w:val="24"/>
              </w:rPr>
            </w:pPr>
            <w:r>
              <w:rPr>
                <w:spacing w:val="-10"/>
                <w:sz w:val="24"/>
              </w:rPr>
              <w:t>+</w:t>
            </w:r>
          </w:p>
        </w:tc>
        <w:tc>
          <w:tcPr>
            <w:tcW w:w="709" w:type="dxa"/>
          </w:tcPr>
          <w:p w14:paraId="4BE0F4AF">
            <w:pPr>
              <w:pStyle w:val="12"/>
              <w:spacing w:line="256" w:lineRule="exact"/>
              <w:ind w:left="104"/>
              <w:rPr>
                <w:sz w:val="24"/>
              </w:rPr>
            </w:pPr>
            <w:r>
              <w:rPr>
                <w:spacing w:val="-10"/>
                <w:sz w:val="24"/>
              </w:rPr>
              <w:t>+</w:t>
            </w:r>
          </w:p>
        </w:tc>
        <w:tc>
          <w:tcPr>
            <w:tcW w:w="709" w:type="dxa"/>
          </w:tcPr>
          <w:p w14:paraId="60F46A7D">
            <w:pPr>
              <w:pStyle w:val="12"/>
              <w:spacing w:line="256" w:lineRule="exact"/>
              <w:ind w:left="105"/>
              <w:rPr>
                <w:sz w:val="24"/>
              </w:rPr>
            </w:pPr>
            <w:r>
              <w:rPr>
                <w:spacing w:val="-10"/>
                <w:sz w:val="24"/>
              </w:rPr>
              <w:t>+</w:t>
            </w:r>
          </w:p>
        </w:tc>
        <w:tc>
          <w:tcPr>
            <w:tcW w:w="567" w:type="dxa"/>
          </w:tcPr>
          <w:p w14:paraId="0C9E195C">
            <w:pPr>
              <w:pStyle w:val="12"/>
              <w:spacing w:line="256" w:lineRule="exact"/>
              <w:ind w:left="105"/>
              <w:rPr>
                <w:sz w:val="24"/>
              </w:rPr>
            </w:pPr>
            <w:r>
              <w:rPr>
                <w:spacing w:val="-10"/>
                <w:sz w:val="24"/>
              </w:rPr>
              <w:t>+</w:t>
            </w:r>
          </w:p>
        </w:tc>
      </w:tr>
      <w:tr w14:paraId="710520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942" w:type="dxa"/>
            <w:vMerge w:val="continue"/>
            <w:tcBorders>
              <w:top w:val="nil"/>
            </w:tcBorders>
          </w:tcPr>
          <w:p w14:paraId="42B88232">
            <w:pPr>
              <w:rPr>
                <w:sz w:val="2"/>
                <w:szCs w:val="2"/>
              </w:rPr>
            </w:pPr>
          </w:p>
        </w:tc>
        <w:tc>
          <w:tcPr>
            <w:tcW w:w="1853" w:type="dxa"/>
            <w:gridSpan w:val="2"/>
          </w:tcPr>
          <w:p w14:paraId="0604B11F">
            <w:pPr>
              <w:pStyle w:val="12"/>
              <w:ind w:left="100"/>
              <w:rPr>
                <w:sz w:val="24"/>
              </w:rPr>
            </w:pPr>
            <w:r>
              <w:rPr>
                <w:spacing w:val="-2"/>
                <w:sz w:val="24"/>
              </w:rPr>
              <w:t>музыкально ритмические</w:t>
            </w:r>
          </w:p>
          <w:p w14:paraId="30C6114F">
            <w:pPr>
              <w:pStyle w:val="12"/>
              <w:spacing w:line="261" w:lineRule="exact"/>
              <w:ind w:left="100"/>
              <w:rPr>
                <w:sz w:val="24"/>
              </w:rPr>
            </w:pPr>
            <w:r>
              <w:rPr>
                <w:spacing w:val="-2"/>
                <w:sz w:val="24"/>
              </w:rPr>
              <w:t>движения</w:t>
            </w:r>
          </w:p>
        </w:tc>
        <w:tc>
          <w:tcPr>
            <w:tcW w:w="1985" w:type="dxa"/>
            <w:gridSpan w:val="2"/>
            <w:vMerge w:val="continue"/>
            <w:tcBorders>
              <w:top w:val="nil"/>
            </w:tcBorders>
          </w:tcPr>
          <w:p w14:paraId="2402A65E">
            <w:pPr>
              <w:rPr>
                <w:sz w:val="2"/>
                <w:szCs w:val="2"/>
              </w:rPr>
            </w:pPr>
          </w:p>
        </w:tc>
        <w:tc>
          <w:tcPr>
            <w:tcW w:w="709" w:type="dxa"/>
          </w:tcPr>
          <w:p w14:paraId="569AED24">
            <w:pPr>
              <w:pStyle w:val="12"/>
              <w:spacing w:line="270" w:lineRule="exact"/>
              <w:rPr>
                <w:sz w:val="24"/>
              </w:rPr>
            </w:pPr>
            <w:r>
              <w:rPr>
                <w:spacing w:val="-10"/>
                <w:sz w:val="24"/>
              </w:rPr>
              <w:t>+</w:t>
            </w:r>
          </w:p>
        </w:tc>
        <w:tc>
          <w:tcPr>
            <w:tcW w:w="711" w:type="dxa"/>
          </w:tcPr>
          <w:p w14:paraId="01AA279D">
            <w:pPr>
              <w:pStyle w:val="12"/>
              <w:spacing w:line="270" w:lineRule="exact"/>
              <w:rPr>
                <w:sz w:val="24"/>
              </w:rPr>
            </w:pPr>
            <w:r>
              <w:rPr>
                <w:spacing w:val="-10"/>
                <w:sz w:val="24"/>
              </w:rPr>
              <w:t>+</w:t>
            </w:r>
          </w:p>
        </w:tc>
        <w:tc>
          <w:tcPr>
            <w:tcW w:w="709" w:type="dxa"/>
          </w:tcPr>
          <w:p w14:paraId="604A2833">
            <w:pPr>
              <w:pStyle w:val="12"/>
              <w:spacing w:line="270" w:lineRule="exact"/>
              <w:ind w:left="104"/>
              <w:rPr>
                <w:sz w:val="24"/>
              </w:rPr>
            </w:pPr>
            <w:r>
              <w:rPr>
                <w:spacing w:val="-10"/>
                <w:sz w:val="24"/>
              </w:rPr>
              <w:t>+</w:t>
            </w:r>
          </w:p>
        </w:tc>
        <w:tc>
          <w:tcPr>
            <w:tcW w:w="709" w:type="dxa"/>
          </w:tcPr>
          <w:p w14:paraId="58FFEACD">
            <w:pPr>
              <w:pStyle w:val="12"/>
              <w:spacing w:line="270" w:lineRule="exact"/>
              <w:ind w:left="105"/>
              <w:rPr>
                <w:sz w:val="24"/>
              </w:rPr>
            </w:pPr>
            <w:r>
              <w:rPr>
                <w:spacing w:val="-10"/>
                <w:sz w:val="24"/>
              </w:rPr>
              <w:t>+</w:t>
            </w:r>
          </w:p>
        </w:tc>
        <w:tc>
          <w:tcPr>
            <w:tcW w:w="567" w:type="dxa"/>
          </w:tcPr>
          <w:p w14:paraId="52D40A56">
            <w:pPr>
              <w:pStyle w:val="12"/>
              <w:spacing w:line="270" w:lineRule="exact"/>
              <w:ind w:left="105"/>
              <w:rPr>
                <w:sz w:val="24"/>
              </w:rPr>
            </w:pPr>
            <w:r>
              <w:rPr>
                <w:spacing w:val="-10"/>
                <w:sz w:val="24"/>
              </w:rPr>
              <w:t>+</w:t>
            </w:r>
          </w:p>
        </w:tc>
      </w:tr>
      <w:tr w14:paraId="6454B0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942" w:type="dxa"/>
            <w:vMerge w:val="continue"/>
            <w:tcBorders>
              <w:top w:val="nil"/>
            </w:tcBorders>
          </w:tcPr>
          <w:p w14:paraId="38A70DA1">
            <w:pPr>
              <w:rPr>
                <w:sz w:val="2"/>
                <w:szCs w:val="2"/>
              </w:rPr>
            </w:pPr>
          </w:p>
        </w:tc>
        <w:tc>
          <w:tcPr>
            <w:tcW w:w="1853" w:type="dxa"/>
            <w:gridSpan w:val="2"/>
          </w:tcPr>
          <w:p w14:paraId="023B9194">
            <w:pPr>
              <w:pStyle w:val="12"/>
              <w:spacing w:line="270" w:lineRule="exact"/>
              <w:ind w:left="100"/>
              <w:rPr>
                <w:sz w:val="24"/>
              </w:rPr>
            </w:pPr>
            <w:r>
              <w:rPr>
                <w:spacing w:val="-2"/>
                <w:sz w:val="24"/>
              </w:rPr>
              <w:t>песенное</w:t>
            </w:r>
          </w:p>
          <w:p w14:paraId="48355FD2">
            <w:pPr>
              <w:pStyle w:val="12"/>
              <w:spacing w:line="261" w:lineRule="exact"/>
              <w:ind w:left="100"/>
              <w:rPr>
                <w:sz w:val="24"/>
              </w:rPr>
            </w:pPr>
            <w:r>
              <w:rPr>
                <w:spacing w:val="-2"/>
                <w:sz w:val="24"/>
              </w:rPr>
              <w:t>творчество</w:t>
            </w:r>
          </w:p>
        </w:tc>
        <w:tc>
          <w:tcPr>
            <w:tcW w:w="1985" w:type="dxa"/>
            <w:gridSpan w:val="2"/>
            <w:vMerge w:val="continue"/>
            <w:tcBorders>
              <w:top w:val="nil"/>
            </w:tcBorders>
          </w:tcPr>
          <w:p w14:paraId="4AC55350">
            <w:pPr>
              <w:rPr>
                <w:sz w:val="2"/>
                <w:szCs w:val="2"/>
              </w:rPr>
            </w:pPr>
          </w:p>
        </w:tc>
        <w:tc>
          <w:tcPr>
            <w:tcW w:w="709" w:type="dxa"/>
          </w:tcPr>
          <w:p w14:paraId="7EDCF825">
            <w:pPr>
              <w:pStyle w:val="12"/>
              <w:ind w:left="0"/>
              <w:rPr>
                <w:sz w:val="24"/>
              </w:rPr>
            </w:pPr>
          </w:p>
        </w:tc>
        <w:tc>
          <w:tcPr>
            <w:tcW w:w="711" w:type="dxa"/>
          </w:tcPr>
          <w:p w14:paraId="4C8824F9">
            <w:pPr>
              <w:pStyle w:val="12"/>
              <w:spacing w:line="270" w:lineRule="exact"/>
              <w:rPr>
                <w:sz w:val="24"/>
              </w:rPr>
            </w:pPr>
            <w:r>
              <w:rPr>
                <w:spacing w:val="-10"/>
                <w:sz w:val="24"/>
              </w:rPr>
              <w:t>+</w:t>
            </w:r>
          </w:p>
        </w:tc>
        <w:tc>
          <w:tcPr>
            <w:tcW w:w="709" w:type="dxa"/>
          </w:tcPr>
          <w:p w14:paraId="3CFDBD21">
            <w:pPr>
              <w:pStyle w:val="12"/>
              <w:spacing w:line="270" w:lineRule="exact"/>
              <w:ind w:left="104"/>
              <w:rPr>
                <w:sz w:val="24"/>
              </w:rPr>
            </w:pPr>
            <w:r>
              <w:rPr>
                <w:spacing w:val="-10"/>
                <w:sz w:val="24"/>
              </w:rPr>
              <w:t>+</w:t>
            </w:r>
          </w:p>
        </w:tc>
        <w:tc>
          <w:tcPr>
            <w:tcW w:w="709" w:type="dxa"/>
          </w:tcPr>
          <w:p w14:paraId="2BDD169E">
            <w:pPr>
              <w:pStyle w:val="12"/>
              <w:spacing w:line="270" w:lineRule="exact"/>
              <w:ind w:left="105"/>
              <w:rPr>
                <w:sz w:val="24"/>
              </w:rPr>
            </w:pPr>
            <w:r>
              <w:rPr>
                <w:spacing w:val="-10"/>
                <w:sz w:val="24"/>
              </w:rPr>
              <w:t>+</w:t>
            </w:r>
          </w:p>
        </w:tc>
        <w:tc>
          <w:tcPr>
            <w:tcW w:w="567" w:type="dxa"/>
          </w:tcPr>
          <w:p w14:paraId="39C927CB">
            <w:pPr>
              <w:pStyle w:val="12"/>
              <w:spacing w:line="270" w:lineRule="exact"/>
              <w:ind w:left="105"/>
              <w:rPr>
                <w:sz w:val="24"/>
              </w:rPr>
            </w:pPr>
            <w:r>
              <w:rPr>
                <w:spacing w:val="-10"/>
                <w:sz w:val="24"/>
              </w:rPr>
              <w:t>+</w:t>
            </w:r>
          </w:p>
        </w:tc>
      </w:tr>
      <w:tr w14:paraId="110F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942" w:type="dxa"/>
            <w:vMerge w:val="continue"/>
            <w:tcBorders>
              <w:top w:val="nil"/>
            </w:tcBorders>
          </w:tcPr>
          <w:p w14:paraId="1E78677E">
            <w:pPr>
              <w:rPr>
                <w:sz w:val="2"/>
                <w:szCs w:val="2"/>
              </w:rPr>
            </w:pPr>
          </w:p>
        </w:tc>
        <w:tc>
          <w:tcPr>
            <w:tcW w:w="1853" w:type="dxa"/>
            <w:gridSpan w:val="2"/>
          </w:tcPr>
          <w:p w14:paraId="043C9593">
            <w:pPr>
              <w:pStyle w:val="12"/>
              <w:tabs>
                <w:tab w:val="left" w:pos="1665"/>
              </w:tabs>
              <w:spacing w:line="276" w:lineRule="exact"/>
              <w:ind w:left="100" w:right="95"/>
              <w:rPr>
                <w:sz w:val="24"/>
              </w:rPr>
            </w:pPr>
            <w:r>
              <w:rPr>
                <w:spacing w:val="-2"/>
                <w:sz w:val="24"/>
              </w:rPr>
              <w:t>танцевально</w:t>
            </w:r>
            <w:r>
              <w:rPr>
                <w:sz w:val="24"/>
              </w:rPr>
              <w:tab/>
            </w:r>
            <w:r>
              <w:rPr>
                <w:spacing w:val="-10"/>
                <w:sz w:val="24"/>
              </w:rPr>
              <w:t xml:space="preserve">- </w:t>
            </w:r>
            <w:r>
              <w:rPr>
                <w:spacing w:val="-2"/>
                <w:sz w:val="24"/>
              </w:rPr>
              <w:t>игровое</w:t>
            </w:r>
          </w:p>
        </w:tc>
        <w:tc>
          <w:tcPr>
            <w:tcW w:w="1985" w:type="dxa"/>
            <w:gridSpan w:val="2"/>
            <w:vMerge w:val="continue"/>
            <w:tcBorders>
              <w:top w:val="nil"/>
            </w:tcBorders>
          </w:tcPr>
          <w:p w14:paraId="596A8C35">
            <w:pPr>
              <w:rPr>
                <w:sz w:val="2"/>
                <w:szCs w:val="2"/>
              </w:rPr>
            </w:pPr>
          </w:p>
        </w:tc>
        <w:tc>
          <w:tcPr>
            <w:tcW w:w="709" w:type="dxa"/>
          </w:tcPr>
          <w:p w14:paraId="2CCA59FC">
            <w:pPr>
              <w:pStyle w:val="12"/>
              <w:ind w:left="0"/>
              <w:rPr>
                <w:sz w:val="24"/>
              </w:rPr>
            </w:pPr>
          </w:p>
        </w:tc>
        <w:tc>
          <w:tcPr>
            <w:tcW w:w="711" w:type="dxa"/>
          </w:tcPr>
          <w:p w14:paraId="44B6334B">
            <w:pPr>
              <w:pStyle w:val="12"/>
              <w:ind w:left="0"/>
              <w:rPr>
                <w:sz w:val="24"/>
              </w:rPr>
            </w:pPr>
          </w:p>
        </w:tc>
        <w:tc>
          <w:tcPr>
            <w:tcW w:w="709" w:type="dxa"/>
          </w:tcPr>
          <w:p w14:paraId="1A47D875">
            <w:pPr>
              <w:pStyle w:val="12"/>
              <w:spacing w:line="273" w:lineRule="exact"/>
              <w:ind w:left="104"/>
              <w:rPr>
                <w:sz w:val="24"/>
              </w:rPr>
            </w:pPr>
            <w:r>
              <w:rPr>
                <w:spacing w:val="-10"/>
                <w:sz w:val="24"/>
              </w:rPr>
              <w:t>+</w:t>
            </w:r>
          </w:p>
        </w:tc>
        <w:tc>
          <w:tcPr>
            <w:tcW w:w="709" w:type="dxa"/>
          </w:tcPr>
          <w:p w14:paraId="4E1B5325">
            <w:pPr>
              <w:pStyle w:val="12"/>
              <w:spacing w:line="273" w:lineRule="exact"/>
              <w:ind w:left="105"/>
              <w:rPr>
                <w:sz w:val="24"/>
              </w:rPr>
            </w:pPr>
            <w:r>
              <w:rPr>
                <w:spacing w:val="-10"/>
                <w:sz w:val="24"/>
              </w:rPr>
              <w:t>+</w:t>
            </w:r>
          </w:p>
        </w:tc>
        <w:tc>
          <w:tcPr>
            <w:tcW w:w="567" w:type="dxa"/>
          </w:tcPr>
          <w:p w14:paraId="3D23EF6B">
            <w:pPr>
              <w:pStyle w:val="12"/>
              <w:spacing w:line="273" w:lineRule="exact"/>
              <w:ind w:left="105"/>
              <w:rPr>
                <w:sz w:val="24"/>
              </w:rPr>
            </w:pPr>
            <w:r>
              <w:rPr>
                <w:spacing w:val="-10"/>
                <w:sz w:val="24"/>
              </w:rPr>
              <w:t>+</w:t>
            </w:r>
          </w:p>
        </w:tc>
      </w:tr>
    </w:tbl>
    <w:p w14:paraId="5942360B">
      <w:pPr>
        <w:pStyle w:val="12"/>
        <w:spacing w:line="273" w:lineRule="exact"/>
        <w:rPr>
          <w:sz w:val="24"/>
        </w:rPr>
        <w:sectPr>
          <w:pgSz w:w="11920" w:h="16850"/>
          <w:pgMar w:top="1060" w:right="0" w:bottom="1260" w:left="1275" w:header="0" w:footer="997" w:gutter="0"/>
          <w:cols w:space="720" w:num="1"/>
        </w:sectPr>
      </w:pPr>
    </w:p>
    <w:tbl>
      <w:tblPr>
        <w:tblStyle w:val="10"/>
        <w:tblW w:w="0" w:type="auto"/>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35"/>
        <w:gridCol w:w="1860"/>
        <w:gridCol w:w="1985"/>
        <w:gridCol w:w="708"/>
        <w:gridCol w:w="710"/>
        <w:gridCol w:w="708"/>
        <w:gridCol w:w="708"/>
        <w:gridCol w:w="566"/>
      </w:tblGrid>
      <w:tr w14:paraId="518F08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935" w:type="dxa"/>
            <w:vMerge w:val="restart"/>
          </w:tcPr>
          <w:p w14:paraId="291390EC">
            <w:pPr>
              <w:pStyle w:val="12"/>
              <w:ind w:left="0"/>
              <w:rPr>
                <w:sz w:val="24"/>
              </w:rPr>
            </w:pPr>
          </w:p>
        </w:tc>
        <w:tc>
          <w:tcPr>
            <w:tcW w:w="1860" w:type="dxa"/>
          </w:tcPr>
          <w:p w14:paraId="372D6E45">
            <w:pPr>
              <w:pStyle w:val="12"/>
              <w:spacing w:line="258" w:lineRule="exact"/>
              <w:rPr>
                <w:sz w:val="24"/>
              </w:rPr>
            </w:pPr>
            <w:r>
              <w:rPr>
                <w:spacing w:val="-2"/>
                <w:sz w:val="24"/>
              </w:rPr>
              <w:t>творчество</w:t>
            </w:r>
          </w:p>
        </w:tc>
        <w:tc>
          <w:tcPr>
            <w:tcW w:w="1985" w:type="dxa"/>
            <w:vMerge w:val="restart"/>
          </w:tcPr>
          <w:p w14:paraId="25171036">
            <w:pPr>
              <w:pStyle w:val="12"/>
              <w:ind w:left="0"/>
              <w:rPr>
                <w:sz w:val="24"/>
              </w:rPr>
            </w:pPr>
          </w:p>
        </w:tc>
        <w:tc>
          <w:tcPr>
            <w:tcW w:w="708" w:type="dxa"/>
          </w:tcPr>
          <w:p w14:paraId="2EDE6FD3">
            <w:pPr>
              <w:pStyle w:val="12"/>
              <w:ind w:left="0"/>
              <w:rPr>
                <w:sz w:val="20"/>
              </w:rPr>
            </w:pPr>
          </w:p>
        </w:tc>
        <w:tc>
          <w:tcPr>
            <w:tcW w:w="710" w:type="dxa"/>
          </w:tcPr>
          <w:p w14:paraId="12F0D464">
            <w:pPr>
              <w:pStyle w:val="12"/>
              <w:ind w:left="0"/>
              <w:rPr>
                <w:sz w:val="20"/>
              </w:rPr>
            </w:pPr>
          </w:p>
        </w:tc>
        <w:tc>
          <w:tcPr>
            <w:tcW w:w="708" w:type="dxa"/>
          </w:tcPr>
          <w:p w14:paraId="49ACE355">
            <w:pPr>
              <w:pStyle w:val="12"/>
              <w:ind w:left="0"/>
              <w:rPr>
                <w:sz w:val="20"/>
              </w:rPr>
            </w:pPr>
          </w:p>
        </w:tc>
        <w:tc>
          <w:tcPr>
            <w:tcW w:w="708" w:type="dxa"/>
          </w:tcPr>
          <w:p w14:paraId="13198B0A">
            <w:pPr>
              <w:pStyle w:val="12"/>
              <w:ind w:left="0"/>
              <w:rPr>
                <w:sz w:val="20"/>
              </w:rPr>
            </w:pPr>
          </w:p>
        </w:tc>
        <w:tc>
          <w:tcPr>
            <w:tcW w:w="566" w:type="dxa"/>
          </w:tcPr>
          <w:p w14:paraId="304208E3">
            <w:pPr>
              <w:pStyle w:val="12"/>
              <w:ind w:left="0"/>
              <w:rPr>
                <w:sz w:val="20"/>
              </w:rPr>
            </w:pPr>
          </w:p>
        </w:tc>
      </w:tr>
      <w:tr w14:paraId="0B8EE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935" w:type="dxa"/>
            <w:vMerge w:val="continue"/>
            <w:tcBorders>
              <w:top w:val="nil"/>
            </w:tcBorders>
          </w:tcPr>
          <w:p w14:paraId="52A9E999">
            <w:pPr>
              <w:rPr>
                <w:sz w:val="2"/>
                <w:szCs w:val="2"/>
              </w:rPr>
            </w:pPr>
          </w:p>
        </w:tc>
        <w:tc>
          <w:tcPr>
            <w:tcW w:w="1860" w:type="dxa"/>
          </w:tcPr>
          <w:p w14:paraId="7308D9FE">
            <w:pPr>
              <w:pStyle w:val="12"/>
              <w:rPr>
                <w:sz w:val="24"/>
              </w:rPr>
            </w:pPr>
            <w:r>
              <w:rPr>
                <w:sz w:val="24"/>
              </w:rPr>
              <w:t>игра</w:t>
            </w:r>
            <w:r>
              <w:rPr>
                <w:spacing w:val="-4"/>
                <w:sz w:val="24"/>
              </w:rPr>
              <w:t xml:space="preserve"> </w:t>
            </w:r>
            <w:r>
              <w:rPr>
                <w:sz w:val="24"/>
              </w:rPr>
              <w:t>на</w:t>
            </w:r>
            <w:r>
              <w:rPr>
                <w:spacing w:val="-4"/>
                <w:sz w:val="24"/>
              </w:rPr>
              <w:t xml:space="preserve"> </w:t>
            </w:r>
            <w:r>
              <w:rPr>
                <w:sz w:val="24"/>
              </w:rPr>
              <w:t xml:space="preserve">детских </w:t>
            </w:r>
            <w:r>
              <w:rPr>
                <w:spacing w:val="-2"/>
                <w:sz w:val="24"/>
              </w:rPr>
              <w:t>музыкальных</w:t>
            </w:r>
          </w:p>
          <w:p w14:paraId="6217C7BC">
            <w:pPr>
              <w:pStyle w:val="12"/>
              <w:spacing w:line="261" w:lineRule="exact"/>
              <w:rPr>
                <w:sz w:val="24"/>
              </w:rPr>
            </w:pPr>
            <w:r>
              <w:rPr>
                <w:spacing w:val="-2"/>
                <w:sz w:val="24"/>
              </w:rPr>
              <w:t>инструментах</w:t>
            </w:r>
          </w:p>
        </w:tc>
        <w:tc>
          <w:tcPr>
            <w:tcW w:w="1985" w:type="dxa"/>
            <w:vMerge w:val="continue"/>
            <w:tcBorders>
              <w:top w:val="nil"/>
            </w:tcBorders>
          </w:tcPr>
          <w:p w14:paraId="6201FD38">
            <w:pPr>
              <w:rPr>
                <w:sz w:val="2"/>
                <w:szCs w:val="2"/>
              </w:rPr>
            </w:pPr>
          </w:p>
        </w:tc>
        <w:tc>
          <w:tcPr>
            <w:tcW w:w="708" w:type="dxa"/>
          </w:tcPr>
          <w:p w14:paraId="71647420">
            <w:pPr>
              <w:pStyle w:val="12"/>
              <w:ind w:left="0"/>
              <w:rPr>
                <w:sz w:val="24"/>
              </w:rPr>
            </w:pPr>
          </w:p>
        </w:tc>
        <w:tc>
          <w:tcPr>
            <w:tcW w:w="710" w:type="dxa"/>
          </w:tcPr>
          <w:p w14:paraId="227DC268">
            <w:pPr>
              <w:pStyle w:val="12"/>
              <w:spacing w:line="271" w:lineRule="exact"/>
              <w:ind w:left="108"/>
              <w:rPr>
                <w:sz w:val="24"/>
              </w:rPr>
            </w:pPr>
            <w:r>
              <w:rPr>
                <w:spacing w:val="-10"/>
                <w:sz w:val="24"/>
              </w:rPr>
              <w:t>+</w:t>
            </w:r>
          </w:p>
        </w:tc>
        <w:tc>
          <w:tcPr>
            <w:tcW w:w="708" w:type="dxa"/>
          </w:tcPr>
          <w:p w14:paraId="7E7ABB28">
            <w:pPr>
              <w:pStyle w:val="12"/>
              <w:spacing w:line="271" w:lineRule="exact"/>
              <w:ind w:left="106"/>
              <w:rPr>
                <w:sz w:val="24"/>
              </w:rPr>
            </w:pPr>
            <w:r>
              <w:rPr>
                <w:spacing w:val="-10"/>
                <w:sz w:val="24"/>
              </w:rPr>
              <w:t>+</w:t>
            </w:r>
          </w:p>
        </w:tc>
        <w:tc>
          <w:tcPr>
            <w:tcW w:w="708" w:type="dxa"/>
          </w:tcPr>
          <w:p w14:paraId="1A3528A5">
            <w:pPr>
              <w:pStyle w:val="12"/>
              <w:spacing w:line="271" w:lineRule="exact"/>
              <w:ind w:left="108"/>
              <w:rPr>
                <w:sz w:val="24"/>
              </w:rPr>
            </w:pPr>
            <w:r>
              <w:rPr>
                <w:spacing w:val="-10"/>
                <w:sz w:val="24"/>
              </w:rPr>
              <w:t>+</w:t>
            </w:r>
          </w:p>
        </w:tc>
        <w:tc>
          <w:tcPr>
            <w:tcW w:w="566" w:type="dxa"/>
          </w:tcPr>
          <w:p w14:paraId="43AACC2E">
            <w:pPr>
              <w:pStyle w:val="12"/>
              <w:spacing w:line="271" w:lineRule="exact"/>
              <w:ind w:left="109"/>
              <w:rPr>
                <w:sz w:val="24"/>
              </w:rPr>
            </w:pPr>
            <w:r>
              <w:rPr>
                <w:spacing w:val="-10"/>
                <w:sz w:val="24"/>
              </w:rPr>
              <w:t>+</w:t>
            </w:r>
          </w:p>
        </w:tc>
      </w:tr>
      <w:tr w14:paraId="0A31D1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795" w:type="dxa"/>
            <w:gridSpan w:val="2"/>
          </w:tcPr>
          <w:p w14:paraId="19C820D7">
            <w:pPr>
              <w:pStyle w:val="12"/>
              <w:spacing w:line="256" w:lineRule="exact"/>
              <w:rPr>
                <w:sz w:val="24"/>
              </w:rPr>
            </w:pPr>
            <w:r>
              <w:rPr>
                <w:sz w:val="24"/>
              </w:rPr>
              <w:t>театрализованная</w:t>
            </w:r>
            <w:r>
              <w:rPr>
                <w:spacing w:val="-9"/>
                <w:sz w:val="24"/>
              </w:rPr>
              <w:t xml:space="preserve"> </w:t>
            </w:r>
            <w:r>
              <w:rPr>
                <w:spacing w:val="-2"/>
                <w:sz w:val="24"/>
              </w:rPr>
              <w:t>деятельность</w:t>
            </w:r>
          </w:p>
        </w:tc>
        <w:tc>
          <w:tcPr>
            <w:tcW w:w="1985" w:type="dxa"/>
            <w:vMerge w:val="continue"/>
            <w:tcBorders>
              <w:top w:val="nil"/>
            </w:tcBorders>
          </w:tcPr>
          <w:p w14:paraId="0F2FE21D">
            <w:pPr>
              <w:rPr>
                <w:sz w:val="2"/>
                <w:szCs w:val="2"/>
              </w:rPr>
            </w:pPr>
          </w:p>
        </w:tc>
        <w:tc>
          <w:tcPr>
            <w:tcW w:w="708" w:type="dxa"/>
          </w:tcPr>
          <w:p w14:paraId="060744BC">
            <w:pPr>
              <w:pStyle w:val="12"/>
              <w:spacing w:line="256" w:lineRule="exact"/>
              <w:rPr>
                <w:sz w:val="24"/>
              </w:rPr>
            </w:pPr>
            <w:r>
              <w:rPr>
                <w:spacing w:val="-10"/>
                <w:sz w:val="24"/>
              </w:rPr>
              <w:t>+</w:t>
            </w:r>
          </w:p>
        </w:tc>
        <w:tc>
          <w:tcPr>
            <w:tcW w:w="710" w:type="dxa"/>
          </w:tcPr>
          <w:p w14:paraId="01455C22">
            <w:pPr>
              <w:pStyle w:val="12"/>
              <w:spacing w:line="256" w:lineRule="exact"/>
              <w:ind w:left="108"/>
              <w:rPr>
                <w:sz w:val="24"/>
              </w:rPr>
            </w:pPr>
            <w:r>
              <w:rPr>
                <w:spacing w:val="-10"/>
                <w:sz w:val="24"/>
              </w:rPr>
              <w:t>+</w:t>
            </w:r>
          </w:p>
        </w:tc>
        <w:tc>
          <w:tcPr>
            <w:tcW w:w="708" w:type="dxa"/>
          </w:tcPr>
          <w:p w14:paraId="749CF250">
            <w:pPr>
              <w:pStyle w:val="12"/>
              <w:spacing w:line="256" w:lineRule="exact"/>
              <w:ind w:left="106"/>
              <w:rPr>
                <w:sz w:val="24"/>
              </w:rPr>
            </w:pPr>
            <w:r>
              <w:rPr>
                <w:spacing w:val="-10"/>
                <w:sz w:val="24"/>
              </w:rPr>
              <w:t>+</w:t>
            </w:r>
          </w:p>
        </w:tc>
        <w:tc>
          <w:tcPr>
            <w:tcW w:w="708" w:type="dxa"/>
          </w:tcPr>
          <w:p w14:paraId="60BFAA07">
            <w:pPr>
              <w:pStyle w:val="12"/>
              <w:spacing w:line="256" w:lineRule="exact"/>
              <w:ind w:left="108"/>
              <w:rPr>
                <w:sz w:val="24"/>
              </w:rPr>
            </w:pPr>
            <w:r>
              <w:rPr>
                <w:spacing w:val="-10"/>
                <w:sz w:val="24"/>
              </w:rPr>
              <w:t>+</w:t>
            </w:r>
          </w:p>
        </w:tc>
        <w:tc>
          <w:tcPr>
            <w:tcW w:w="566" w:type="dxa"/>
          </w:tcPr>
          <w:p w14:paraId="161BDC91">
            <w:pPr>
              <w:pStyle w:val="12"/>
              <w:spacing w:line="256" w:lineRule="exact"/>
              <w:ind w:left="109"/>
              <w:rPr>
                <w:sz w:val="24"/>
              </w:rPr>
            </w:pPr>
            <w:r>
              <w:rPr>
                <w:spacing w:val="-10"/>
                <w:sz w:val="24"/>
              </w:rPr>
              <w:t>+</w:t>
            </w:r>
          </w:p>
        </w:tc>
      </w:tr>
      <w:tr w14:paraId="42C2CD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795" w:type="dxa"/>
            <w:gridSpan w:val="2"/>
          </w:tcPr>
          <w:p w14:paraId="59285733">
            <w:pPr>
              <w:pStyle w:val="12"/>
              <w:spacing w:line="256" w:lineRule="exact"/>
              <w:rPr>
                <w:sz w:val="24"/>
              </w:rPr>
            </w:pPr>
            <w:r>
              <w:rPr>
                <w:sz w:val="24"/>
              </w:rPr>
              <w:t>культурно-досуговая</w:t>
            </w:r>
            <w:r>
              <w:rPr>
                <w:spacing w:val="-12"/>
                <w:sz w:val="24"/>
              </w:rPr>
              <w:t xml:space="preserve"> </w:t>
            </w:r>
            <w:r>
              <w:rPr>
                <w:spacing w:val="-2"/>
                <w:sz w:val="24"/>
              </w:rPr>
              <w:t>деятельность</w:t>
            </w:r>
          </w:p>
        </w:tc>
        <w:tc>
          <w:tcPr>
            <w:tcW w:w="1985" w:type="dxa"/>
            <w:vMerge w:val="continue"/>
            <w:tcBorders>
              <w:top w:val="nil"/>
            </w:tcBorders>
          </w:tcPr>
          <w:p w14:paraId="3BC8EFA2">
            <w:pPr>
              <w:rPr>
                <w:sz w:val="2"/>
                <w:szCs w:val="2"/>
              </w:rPr>
            </w:pPr>
          </w:p>
        </w:tc>
        <w:tc>
          <w:tcPr>
            <w:tcW w:w="708" w:type="dxa"/>
          </w:tcPr>
          <w:p w14:paraId="011CB5E0">
            <w:pPr>
              <w:pStyle w:val="12"/>
              <w:spacing w:line="256" w:lineRule="exact"/>
              <w:rPr>
                <w:sz w:val="24"/>
              </w:rPr>
            </w:pPr>
            <w:r>
              <w:rPr>
                <w:spacing w:val="-10"/>
                <w:sz w:val="24"/>
              </w:rPr>
              <w:t>+</w:t>
            </w:r>
          </w:p>
        </w:tc>
        <w:tc>
          <w:tcPr>
            <w:tcW w:w="710" w:type="dxa"/>
          </w:tcPr>
          <w:p w14:paraId="72C5D53B">
            <w:pPr>
              <w:pStyle w:val="12"/>
              <w:spacing w:line="256" w:lineRule="exact"/>
              <w:ind w:left="108"/>
              <w:rPr>
                <w:sz w:val="24"/>
              </w:rPr>
            </w:pPr>
            <w:r>
              <w:rPr>
                <w:spacing w:val="-10"/>
                <w:sz w:val="24"/>
              </w:rPr>
              <w:t>+</w:t>
            </w:r>
          </w:p>
        </w:tc>
        <w:tc>
          <w:tcPr>
            <w:tcW w:w="708" w:type="dxa"/>
          </w:tcPr>
          <w:p w14:paraId="0B957B03">
            <w:pPr>
              <w:pStyle w:val="12"/>
              <w:spacing w:line="256" w:lineRule="exact"/>
              <w:ind w:left="106"/>
              <w:rPr>
                <w:sz w:val="24"/>
              </w:rPr>
            </w:pPr>
            <w:r>
              <w:rPr>
                <w:spacing w:val="-10"/>
                <w:sz w:val="24"/>
              </w:rPr>
              <w:t>+</w:t>
            </w:r>
          </w:p>
        </w:tc>
        <w:tc>
          <w:tcPr>
            <w:tcW w:w="708" w:type="dxa"/>
          </w:tcPr>
          <w:p w14:paraId="16ECD8BC">
            <w:pPr>
              <w:pStyle w:val="12"/>
              <w:spacing w:line="256" w:lineRule="exact"/>
              <w:ind w:left="108"/>
              <w:rPr>
                <w:sz w:val="24"/>
              </w:rPr>
            </w:pPr>
            <w:r>
              <w:rPr>
                <w:spacing w:val="-10"/>
                <w:sz w:val="24"/>
              </w:rPr>
              <w:t>+</w:t>
            </w:r>
          </w:p>
        </w:tc>
        <w:tc>
          <w:tcPr>
            <w:tcW w:w="566" w:type="dxa"/>
          </w:tcPr>
          <w:p w14:paraId="4E677EE0">
            <w:pPr>
              <w:pStyle w:val="12"/>
              <w:spacing w:line="256" w:lineRule="exact"/>
              <w:ind w:left="109"/>
              <w:rPr>
                <w:sz w:val="24"/>
              </w:rPr>
            </w:pPr>
            <w:r>
              <w:rPr>
                <w:spacing w:val="-10"/>
                <w:sz w:val="24"/>
              </w:rPr>
              <w:t>+</w:t>
            </w:r>
          </w:p>
        </w:tc>
      </w:tr>
    </w:tbl>
    <w:p w14:paraId="2A63A07C">
      <w:pPr>
        <w:pStyle w:val="3"/>
        <w:numPr>
          <w:ilvl w:val="2"/>
          <w:numId w:val="1"/>
        </w:numPr>
        <w:tabs>
          <w:tab w:val="left" w:pos="1653"/>
        </w:tabs>
        <w:spacing w:before="14" w:line="274" w:lineRule="exact"/>
        <w:ind w:left="1653" w:hanging="600"/>
      </w:pPr>
      <w:r>
        <w:t>Физическое</w:t>
      </w:r>
      <w:r>
        <w:rPr>
          <w:spacing w:val="-4"/>
        </w:rPr>
        <w:t xml:space="preserve"> </w:t>
      </w:r>
      <w:r>
        <w:t>развитие</w:t>
      </w:r>
      <w:r>
        <w:rPr>
          <w:spacing w:val="-3"/>
        </w:rPr>
        <w:t xml:space="preserve"> </w:t>
      </w:r>
      <w:r>
        <w:t>детей</w:t>
      </w:r>
      <w:r>
        <w:rPr>
          <w:spacing w:val="-3"/>
        </w:rPr>
        <w:t xml:space="preserve"> </w:t>
      </w:r>
      <w:r>
        <w:t>с</w:t>
      </w:r>
      <w:r>
        <w:rPr>
          <w:spacing w:val="-3"/>
        </w:rPr>
        <w:t xml:space="preserve"> </w:t>
      </w:r>
      <w:r>
        <w:rPr>
          <w:spacing w:val="-5"/>
        </w:rPr>
        <w:t>ТНР</w:t>
      </w:r>
    </w:p>
    <w:p w14:paraId="410CDCDD">
      <w:pPr>
        <w:pStyle w:val="7"/>
        <w:jc w:val="left"/>
      </w:pPr>
      <w:r>
        <w:t>В</w:t>
      </w:r>
      <w:r>
        <w:rPr>
          <w:spacing w:val="40"/>
        </w:rPr>
        <w:t xml:space="preserve"> </w:t>
      </w:r>
      <w:r>
        <w:t>области</w:t>
      </w:r>
      <w:r>
        <w:rPr>
          <w:spacing w:val="40"/>
        </w:rPr>
        <w:t xml:space="preserve"> </w:t>
      </w:r>
      <w:r>
        <w:t>физического</w:t>
      </w:r>
      <w:r>
        <w:rPr>
          <w:spacing w:val="40"/>
        </w:rPr>
        <w:t xml:space="preserve"> </w:t>
      </w:r>
      <w:r>
        <w:t>развития</w:t>
      </w:r>
      <w:r>
        <w:rPr>
          <w:spacing w:val="40"/>
        </w:rPr>
        <w:t xml:space="preserve"> </w:t>
      </w:r>
      <w:r>
        <w:t>ребенка</w:t>
      </w:r>
      <w:r>
        <w:rPr>
          <w:spacing w:val="40"/>
        </w:rPr>
        <w:t xml:space="preserve"> </w:t>
      </w:r>
      <w:r>
        <w:t>основными</w:t>
      </w:r>
      <w:r>
        <w:rPr>
          <w:spacing w:val="40"/>
        </w:rPr>
        <w:t xml:space="preserve"> </w:t>
      </w:r>
      <w:r>
        <w:t>задачами</w:t>
      </w:r>
      <w:r>
        <w:rPr>
          <w:spacing w:val="40"/>
        </w:rPr>
        <w:t xml:space="preserve"> </w:t>
      </w:r>
      <w:r>
        <w:t>образовательной</w:t>
      </w:r>
      <w:r>
        <w:rPr>
          <w:spacing w:val="80"/>
        </w:rPr>
        <w:t xml:space="preserve"> </w:t>
      </w:r>
      <w:r>
        <w:t>деятельности являются создание условий для:</w:t>
      </w:r>
    </w:p>
    <w:p w14:paraId="2D16E921">
      <w:pPr>
        <w:pStyle w:val="11"/>
        <w:numPr>
          <w:ilvl w:val="0"/>
          <w:numId w:val="23"/>
        </w:numPr>
        <w:tabs>
          <w:tab w:val="left" w:pos="1146"/>
        </w:tabs>
        <w:spacing w:line="293" w:lineRule="exact"/>
        <w:ind w:left="1146" w:hanging="436"/>
        <w:jc w:val="left"/>
        <w:rPr>
          <w:sz w:val="24"/>
        </w:rPr>
      </w:pPr>
      <w:r>
        <w:rPr>
          <w:sz w:val="24"/>
        </w:rPr>
        <w:t>становления</w:t>
      </w:r>
      <w:r>
        <w:rPr>
          <w:spacing w:val="-3"/>
          <w:sz w:val="24"/>
        </w:rPr>
        <w:t xml:space="preserve"> </w:t>
      </w:r>
      <w:r>
        <w:rPr>
          <w:sz w:val="24"/>
        </w:rPr>
        <w:t>у</w:t>
      </w:r>
      <w:r>
        <w:rPr>
          <w:spacing w:val="-7"/>
          <w:sz w:val="24"/>
        </w:rPr>
        <w:t xml:space="preserve"> </w:t>
      </w:r>
      <w:r>
        <w:rPr>
          <w:sz w:val="24"/>
        </w:rPr>
        <w:t>обучающихся</w:t>
      </w:r>
      <w:r>
        <w:rPr>
          <w:spacing w:val="-6"/>
          <w:sz w:val="24"/>
        </w:rPr>
        <w:t xml:space="preserve"> </w:t>
      </w:r>
      <w:r>
        <w:rPr>
          <w:sz w:val="24"/>
        </w:rPr>
        <w:t>ценностей</w:t>
      </w:r>
      <w:r>
        <w:rPr>
          <w:spacing w:val="-4"/>
          <w:sz w:val="24"/>
        </w:rPr>
        <w:t xml:space="preserve"> </w:t>
      </w:r>
      <w:r>
        <w:rPr>
          <w:sz w:val="24"/>
        </w:rPr>
        <w:t>здорового</w:t>
      </w:r>
      <w:r>
        <w:rPr>
          <w:spacing w:val="-3"/>
          <w:sz w:val="24"/>
        </w:rPr>
        <w:t xml:space="preserve"> </w:t>
      </w:r>
      <w:r>
        <w:rPr>
          <w:sz w:val="24"/>
        </w:rPr>
        <w:t>образа</w:t>
      </w:r>
      <w:r>
        <w:rPr>
          <w:spacing w:val="2"/>
          <w:sz w:val="24"/>
        </w:rPr>
        <w:t xml:space="preserve"> </w:t>
      </w:r>
      <w:r>
        <w:rPr>
          <w:spacing w:val="-2"/>
          <w:sz w:val="24"/>
        </w:rPr>
        <w:t>жизни;</w:t>
      </w:r>
    </w:p>
    <w:p w14:paraId="205091D5">
      <w:pPr>
        <w:pStyle w:val="11"/>
        <w:numPr>
          <w:ilvl w:val="0"/>
          <w:numId w:val="23"/>
        </w:numPr>
        <w:tabs>
          <w:tab w:val="left" w:pos="1146"/>
        </w:tabs>
        <w:ind w:right="851" w:firstLine="283"/>
        <w:jc w:val="left"/>
        <w:rPr>
          <w:sz w:val="24"/>
        </w:rPr>
      </w:pPr>
      <w:r>
        <w:rPr>
          <w:sz w:val="24"/>
        </w:rPr>
        <w:t>овладение</w:t>
      </w:r>
      <w:r>
        <w:rPr>
          <w:spacing w:val="80"/>
          <w:sz w:val="24"/>
        </w:rPr>
        <w:t xml:space="preserve"> </w:t>
      </w:r>
      <w:r>
        <w:rPr>
          <w:sz w:val="24"/>
        </w:rPr>
        <w:t>элементарными</w:t>
      </w:r>
      <w:r>
        <w:rPr>
          <w:spacing w:val="80"/>
          <w:sz w:val="24"/>
        </w:rPr>
        <w:t xml:space="preserve"> </w:t>
      </w:r>
      <w:r>
        <w:rPr>
          <w:sz w:val="24"/>
        </w:rPr>
        <w:t>нормами</w:t>
      </w:r>
      <w:r>
        <w:rPr>
          <w:spacing w:val="80"/>
          <w:sz w:val="24"/>
        </w:rPr>
        <w:t xml:space="preserve"> </w:t>
      </w:r>
      <w:r>
        <w:rPr>
          <w:sz w:val="24"/>
        </w:rPr>
        <w:t>и</w:t>
      </w:r>
      <w:r>
        <w:rPr>
          <w:spacing w:val="80"/>
          <w:sz w:val="24"/>
        </w:rPr>
        <w:t xml:space="preserve"> </w:t>
      </w:r>
      <w:r>
        <w:rPr>
          <w:sz w:val="24"/>
        </w:rPr>
        <w:t>правилами</w:t>
      </w:r>
      <w:r>
        <w:rPr>
          <w:spacing w:val="80"/>
          <w:sz w:val="24"/>
        </w:rPr>
        <w:t xml:space="preserve"> </w:t>
      </w:r>
      <w:r>
        <w:rPr>
          <w:sz w:val="24"/>
        </w:rPr>
        <w:t>здорового</w:t>
      </w:r>
      <w:r>
        <w:rPr>
          <w:spacing w:val="80"/>
          <w:sz w:val="24"/>
        </w:rPr>
        <w:t xml:space="preserve"> </w:t>
      </w:r>
      <w:r>
        <w:rPr>
          <w:sz w:val="24"/>
        </w:rPr>
        <w:t>образа</w:t>
      </w:r>
      <w:r>
        <w:rPr>
          <w:spacing w:val="80"/>
          <w:sz w:val="24"/>
        </w:rPr>
        <w:t xml:space="preserve"> </w:t>
      </w:r>
      <w:r>
        <w:rPr>
          <w:sz w:val="24"/>
        </w:rPr>
        <w:t>жизни</w:t>
      </w:r>
      <w:r>
        <w:rPr>
          <w:spacing w:val="80"/>
          <w:sz w:val="24"/>
        </w:rPr>
        <w:t xml:space="preserve"> </w:t>
      </w:r>
      <w:r>
        <w:rPr>
          <w:sz w:val="24"/>
        </w:rPr>
        <w:t>(в питании, двигательном режиме, закаливании, при формировании полезных привычек);</w:t>
      </w:r>
    </w:p>
    <w:p w14:paraId="022A000C">
      <w:pPr>
        <w:pStyle w:val="11"/>
        <w:numPr>
          <w:ilvl w:val="0"/>
          <w:numId w:val="23"/>
        </w:numPr>
        <w:tabs>
          <w:tab w:val="left" w:pos="1146"/>
        </w:tabs>
        <w:spacing w:line="294" w:lineRule="exact"/>
        <w:ind w:left="1146" w:hanging="436"/>
        <w:jc w:val="left"/>
        <w:rPr>
          <w:sz w:val="24"/>
        </w:rPr>
      </w:pPr>
      <w:r>
        <w:rPr>
          <w:sz w:val="24"/>
        </w:rPr>
        <w:t>развития</w:t>
      </w:r>
      <w:r>
        <w:rPr>
          <w:spacing w:val="-8"/>
          <w:sz w:val="24"/>
        </w:rPr>
        <w:t xml:space="preserve"> </w:t>
      </w:r>
      <w:r>
        <w:rPr>
          <w:sz w:val="24"/>
        </w:rPr>
        <w:t>представлений</w:t>
      </w:r>
      <w:r>
        <w:rPr>
          <w:spacing w:val="-2"/>
          <w:sz w:val="24"/>
        </w:rPr>
        <w:t xml:space="preserve"> </w:t>
      </w:r>
      <w:r>
        <w:rPr>
          <w:sz w:val="24"/>
        </w:rPr>
        <w:t>о</w:t>
      </w:r>
      <w:r>
        <w:rPr>
          <w:spacing w:val="-3"/>
          <w:sz w:val="24"/>
        </w:rPr>
        <w:t xml:space="preserve"> </w:t>
      </w:r>
      <w:r>
        <w:rPr>
          <w:sz w:val="24"/>
        </w:rPr>
        <w:t>своем</w:t>
      </w:r>
      <w:r>
        <w:rPr>
          <w:spacing w:val="-3"/>
          <w:sz w:val="24"/>
        </w:rPr>
        <w:t xml:space="preserve"> </w:t>
      </w:r>
      <w:r>
        <w:rPr>
          <w:sz w:val="24"/>
        </w:rPr>
        <w:t>теле</w:t>
      </w:r>
      <w:r>
        <w:rPr>
          <w:spacing w:val="-3"/>
          <w:sz w:val="24"/>
        </w:rPr>
        <w:t xml:space="preserve"> </w:t>
      </w:r>
      <w:r>
        <w:rPr>
          <w:sz w:val="24"/>
        </w:rPr>
        <w:t>и</w:t>
      </w:r>
      <w:r>
        <w:rPr>
          <w:spacing w:val="-3"/>
          <w:sz w:val="24"/>
        </w:rPr>
        <w:t xml:space="preserve"> </w:t>
      </w:r>
      <w:r>
        <w:rPr>
          <w:sz w:val="24"/>
        </w:rPr>
        <w:t xml:space="preserve">своих физических </w:t>
      </w:r>
      <w:r>
        <w:rPr>
          <w:spacing w:val="-2"/>
          <w:sz w:val="24"/>
        </w:rPr>
        <w:t>возможностях;</w:t>
      </w:r>
    </w:p>
    <w:p w14:paraId="013C6314">
      <w:pPr>
        <w:pStyle w:val="11"/>
        <w:numPr>
          <w:ilvl w:val="0"/>
          <w:numId w:val="23"/>
        </w:numPr>
        <w:tabs>
          <w:tab w:val="left" w:pos="1146"/>
          <w:tab w:val="left" w:pos="2952"/>
          <w:tab w:val="left" w:pos="4727"/>
          <w:tab w:val="left" w:pos="5652"/>
          <w:tab w:val="left" w:pos="6079"/>
          <w:tab w:val="left" w:pos="8397"/>
        </w:tabs>
        <w:ind w:right="849" w:firstLine="283"/>
        <w:jc w:val="left"/>
        <w:rPr>
          <w:sz w:val="24"/>
        </w:rPr>
      </w:pPr>
      <w:r>
        <w:rPr>
          <w:spacing w:val="-2"/>
          <w:sz w:val="24"/>
        </w:rPr>
        <w:t>-приобретения</w:t>
      </w:r>
      <w:r>
        <w:rPr>
          <w:sz w:val="24"/>
        </w:rPr>
        <w:tab/>
      </w:r>
      <w:r>
        <w:rPr>
          <w:spacing w:val="-2"/>
          <w:sz w:val="24"/>
        </w:rPr>
        <w:t>двигательного</w:t>
      </w:r>
      <w:r>
        <w:rPr>
          <w:sz w:val="24"/>
        </w:rPr>
        <w:tab/>
      </w:r>
      <w:r>
        <w:rPr>
          <w:spacing w:val="-2"/>
          <w:sz w:val="24"/>
        </w:rPr>
        <w:t>опыта</w:t>
      </w:r>
      <w:r>
        <w:rPr>
          <w:sz w:val="24"/>
        </w:rPr>
        <w:tab/>
      </w:r>
      <w:r>
        <w:rPr>
          <w:spacing w:val="-10"/>
          <w:sz w:val="24"/>
        </w:rPr>
        <w:t>и</w:t>
      </w:r>
      <w:r>
        <w:rPr>
          <w:sz w:val="24"/>
        </w:rPr>
        <w:tab/>
      </w:r>
      <w:r>
        <w:rPr>
          <w:spacing w:val="-2"/>
          <w:sz w:val="24"/>
        </w:rPr>
        <w:t>совершенствования</w:t>
      </w:r>
      <w:r>
        <w:rPr>
          <w:sz w:val="24"/>
        </w:rPr>
        <w:tab/>
      </w:r>
      <w:r>
        <w:rPr>
          <w:spacing w:val="-2"/>
          <w:sz w:val="24"/>
        </w:rPr>
        <w:t>двигательной активности;</w:t>
      </w:r>
    </w:p>
    <w:p w14:paraId="67181584">
      <w:pPr>
        <w:pStyle w:val="11"/>
        <w:numPr>
          <w:ilvl w:val="0"/>
          <w:numId w:val="23"/>
        </w:numPr>
        <w:tabs>
          <w:tab w:val="left" w:pos="1146"/>
        </w:tabs>
        <w:ind w:right="852" w:firstLine="283"/>
        <w:jc w:val="left"/>
        <w:rPr>
          <w:sz w:val="24"/>
        </w:rPr>
      </w:pPr>
      <w:r>
        <w:rPr>
          <w:sz w:val="24"/>
        </w:rPr>
        <w:t>формирования</w:t>
      </w:r>
      <w:r>
        <w:rPr>
          <w:spacing w:val="40"/>
          <w:sz w:val="24"/>
        </w:rPr>
        <w:t xml:space="preserve"> </w:t>
      </w:r>
      <w:r>
        <w:rPr>
          <w:sz w:val="24"/>
        </w:rPr>
        <w:t>начальных</w:t>
      </w:r>
      <w:r>
        <w:rPr>
          <w:spacing w:val="40"/>
          <w:sz w:val="24"/>
        </w:rPr>
        <w:t xml:space="preserve"> </w:t>
      </w:r>
      <w:r>
        <w:rPr>
          <w:sz w:val="24"/>
        </w:rPr>
        <w:t>представлений</w:t>
      </w:r>
      <w:r>
        <w:rPr>
          <w:spacing w:val="40"/>
          <w:sz w:val="24"/>
        </w:rPr>
        <w:t xml:space="preserve"> </w:t>
      </w:r>
      <w:r>
        <w:rPr>
          <w:sz w:val="24"/>
        </w:rPr>
        <w:t>о</w:t>
      </w:r>
      <w:r>
        <w:rPr>
          <w:spacing w:val="40"/>
          <w:sz w:val="24"/>
        </w:rPr>
        <w:t xml:space="preserve"> </w:t>
      </w:r>
      <w:r>
        <w:rPr>
          <w:sz w:val="24"/>
        </w:rPr>
        <w:t>некоторых</w:t>
      </w:r>
      <w:r>
        <w:rPr>
          <w:spacing w:val="40"/>
          <w:sz w:val="24"/>
        </w:rPr>
        <w:t xml:space="preserve"> </w:t>
      </w:r>
      <w:r>
        <w:rPr>
          <w:sz w:val="24"/>
        </w:rPr>
        <w:t>видах</w:t>
      </w:r>
      <w:r>
        <w:rPr>
          <w:spacing w:val="40"/>
          <w:sz w:val="24"/>
        </w:rPr>
        <w:t xml:space="preserve"> </w:t>
      </w:r>
      <w:r>
        <w:rPr>
          <w:sz w:val="24"/>
        </w:rPr>
        <w:t>спорта,</w:t>
      </w:r>
      <w:r>
        <w:rPr>
          <w:spacing w:val="40"/>
          <w:sz w:val="24"/>
        </w:rPr>
        <w:t xml:space="preserve"> </w:t>
      </w:r>
      <w:r>
        <w:rPr>
          <w:sz w:val="24"/>
        </w:rPr>
        <w:t>овладения подвижными играми с правилами.</w:t>
      </w:r>
    </w:p>
    <w:p w14:paraId="14187713">
      <w:pPr>
        <w:pStyle w:val="11"/>
        <w:numPr>
          <w:ilvl w:val="1"/>
          <w:numId w:val="23"/>
        </w:numPr>
        <w:tabs>
          <w:tab w:val="left" w:pos="1355"/>
        </w:tabs>
        <w:ind w:right="844" w:firstLine="566"/>
        <w:jc w:val="both"/>
        <w:rPr>
          <w:sz w:val="24"/>
        </w:rPr>
      </w:pPr>
      <w:r>
        <w:rPr>
          <w:sz w:val="24"/>
        </w:rPr>
        <w:t>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т.ч.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т.ч. формированию гигиенических навыков. Создают возможности для активного участия обучающихся в оздоровительных мероприятиях.</w:t>
      </w:r>
    </w:p>
    <w:p w14:paraId="150E0724">
      <w:pPr>
        <w:pStyle w:val="11"/>
        <w:numPr>
          <w:ilvl w:val="1"/>
          <w:numId w:val="23"/>
        </w:numPr>
        <w:tabs>
          <w:tab w:val="left" w:pos="1302"/>
        </w:tabs>
        <w:ind w:right="844" w:firstLine="566"/>
        <w:jc w:val="both"/>
        <w:rPr>
          <w:sz w:val="24"/>
        </w:rPr>
      </w:pPr>
      <w:r>
        <w:rPr>
          <w:sz w:val="24"/>
        </w:rPr>
        <w:t xml:space="preserve">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w:t>
      </w:r>
      <w:r>
        <w:rPr>
          <w:spacing w:val="-2"/>
          <w:sz w:val="24"/>
        </w:rPr>
        <w:t>ребенка.</w:t>
      </w:r>
    </w:p>
    <w:p w14:paraId="7AFFCBAC">
      <w:pPr>
        <w:pStyle w:val="7"/>
        <w:ind w:right="848"/>
      </w:pPr>
      <w: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14:paraId="3E467EC1">
      <w:pPr>
        <w:pStyle w:val="7"/>
        <w:ind w:right="844"/>
      </w:pPr>
      <w: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14:paraId="11201431">
      <w:pPr>
        <w:pStyle w:val="7"/>
        <w:ind w:right="848"/>
      </w:pPr>
      <w: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14:paraId="6206DB7B">
      <w:pPr>
        <w:pStyle w:val="4"/>
        <w:numPr>
          <w:ilvl w:val="3"/>
          <w:numId w:val="1"/>
        </w:numPr>
        <w:tabs>
          <w:tab w:val="left" w:pos="1933"/>
        </w:tabs>
        <w:spacing w:before="2" w:line="240" w:lineRule="auto"/>
        <w:ind w:right="845" w:firstLine="566"/>
        <w:jc w:val="both"/>
      </w:pPr>
      <w:r>
        <w:t xml:space="preserve">Образовательная деятельность с детьми младшего дошкольного </w:t>
      </w:r>
      <w:r>
        <w:rPr>
          <w:spacing w:val="-2"/>
        </w:rPr>
        <w:t>возраста</w:t>
      </w:r>
    </w:p>
    <w:p w14:paraId="762DE148">
      <w:pPr>
        <w:pStyle w:val="7"/>
        <w:ind w:right="848"/>
      </w:pPr>
      <w:r>
        <w:t>Задачи образовательной области «Физическое развитие» для обучающихся с ТНР решаются</w:t>
      </w:r>
      <w:r>
        <w:rPr>
          <w:spacing w:val="67"/>
        </w:rPr>
        <w:t xml:space="preserve"> </w:t>
      </w:r>
      <w:r>
        <w:t>в</w:t>
      </w:r>
      <w:r>
        <w:rPr>
          <w:spacing w:val="67"/>
        </w:rPr>
        <w:t xml:space="preserve"> </w:t>
      </w:r>
      <w:r>
        <w:t>разнообразных</w:t>
      </w:r>
      <w:r>
        <w:rPr>
          <w:spacing w:val="69"/>
        </w:rPr>
        <w:t xml:space="preserve"> </w:t>
      </w:r>
      <w:r>
        <w:t>формах</w:t>
      </w:r>
      <w:r>
        <w:rPr>
          <w:spacing w:val="69"/>
        </w:rPr>
        <w:t xml:space="preserve"> </w:t>
      </w:r>
      <w:r>
        <w:t>работы</w:t>
      </w:r>
      <w:r>
        <w:rPr>
          <w:spacing w:val="40"/>
        </w:rPr>
        <w:t xml:space="preserve"> </w:t>
      </w:r>
      <w:r>
        <w:t>(занятие</w:t>
      </w:r>
      <w:r>
        <w:rPr>
          <w:spacing w:val="66"/>
        </w:rPr>
        <w:t xml:space="preserve"> </w:t>
      </w:r>
      <w:r>
        <w:t>физкультурой,</w:t>
      </w:r>
      <w:r>
        <w:rPr>
          <w:spacing w:val="70"/>
        </w:rPr>
        <w:t xml:space="preserve"> </w:t>
      </w:r>
      <w:r>
        <w:t>утренняя</w:t>
      </w:r>
      <w:r>
        <w:rPr>
          <w:spacing w:val="67"/>
        </w:rPr>
        <w:t xml:space="preserve"> </w:t>
      </w:r>
      <w:r>
        <w:t>зарядка,</w:t>
      </w:r>
    </w:p>
    <w:p w14:paraId="29127926">
      <w:pPr>
        <w:pStyle w:val="7"/>
        <w:sectPr>
          <w:type w:val="continuous"/>
          <w:pgSz w:w="11920" w:h="16850"/>
          <w:pgMar w:top="1120" w:right="0" w:bottom="1260" w:left="1275" w:header="0" w:footer="997" w:gutter="0"/>
          <w:cols w:space="720" w:num="1"/>
        </w:sectPr>
      </w:pPr>
    </w:p>
    <w:p w14:paraId="7C30B322">
      <w:pPr>
        <w:pStyle w:val="7"/>
        <w:spacing w:before="66"/>
        <w:ind w:left="0" w:right="847" w:firstLine="0"/>
        <w:jc w:val="right"/>
      </w:pPr>
      <w:r>
        <w:t>бодрящая</w:t>
      </w:r>
      <w:r>
        <w:rPr>
          <w:spacing w:val="40"/>
        </w:rPr>
        <w:t xml:space="preserve"> </w:t>
      </w:r>
      <w:r>
        <w:t>зарядка</w:t>
      </w:r>
      <w:r>
        <w:rPr>
          <w:spacing w:val="40"/>
        </w:rPr>
        <w:t xml:space="preserve"> </w:t>
      </w:r>
      <w:r>
        <w:t>после</w:t>
      </w:r>
      <w:r>
        <w:rPr>
          <w:spacing w:val="40"/>
        </w:rPr>
        <w:t xml:space="preserve"> </w:t>
      </w:r>
      <w:r>
        <w:t>дневного</w:t>
      </w:r>
      <w:r>
        <w:rPr>
          <w:spacing w:val="40"/>
        </w:rPr>
        <w:t xml:space="preserve"> </w:t>
      </w:r>
      <w:r>
        <w:t>сна,</w:t>
      </w:r>
      <w:r>
        <w:rPr>
          <w:spacing w:val="40"/>
        </w:rPr>
        <w:t xml:space="preserve"> </w:t>
      </w:r>
      <w:r>
        <w:t>подвижные</w:t>
      </w:r>
      <w:r>
        <w:rPr>
          <w:spacing w:val="40"/>
        </w:rPr>
        <w:t xml:space="preserve"> </w:t>
      </w:r>
      <w:r>
        <w:t>игры,</w:t>
      </w:r>
      <w:r>
        <w:rPr>
          <w:spacing w:val="40"/>
        </w:rPr>
        <w:t xml:space="preserve"> </w:t>
      </w:r>
      <w:r>
        <w:t>физкультурные</w:t>
      </w:r>
      <w:r>
        <w:rPr>
          <w:spacing w:val="40"/>
        </w:rPr>
        <w:t xml:space="preserve"> </w:t>
      </w:r>
      <w:r>
        <w:t>упражнения, прогулки, спортивные развлечения, лечебная физкультура, массаж и закаливание, а также воспитание</w:t>
      </w:r>
      <w:r>
        <w:rPr>
          <w:spacing w:val="-7"/>
        </w:rPr>
        <w:t xml:space="preserve"> </w:t>
      </w:r>
      <w:r>
        <w:t>культурно-гигиенических</w:t>
      </w:r>
      <w:r>
        <w:rPr>
          <w:spacing w:val="-6"/>
        </w:rPr>
        <w:t xml:space="preserve"> </w:t>
      </w:r>
      <w:r>
        <w:t>навыков</w:t>
      </w:r>
      <w:r>
        <w:rPr>
          <w:spacing w:val="-5"/>
        </w:rPr>
        <w:t xml:space="preserve"> </w:t>
      </w:r>
      <w:r>
        <w:t>и</w:t>
      </w:r>
      <w:r>
        <w:rPr>
          <w:spacing w:val="-4"/>
        </w:rPr>
        <w:t xml:space="preserve"> </w:t>
      </w:r>
      <w:r>
        <w:t>представлений</w:t>
      </w:r>
      <w:r>
        <w:rPr>
          <w:spacing w:val="-4"/>
        </w:rPr>
        <w:t xml:space="preserve"> </w:t>
      </w:r>
      <w:r>
        <w:t>о</w:t>
      </w:r>
      <w:r>
        <w:rPr>
          <w:spacing w:val="-7"/>
        </w:rPr>
        <w:t xml:space="preserve"> </w:t>
      </w:r>
      <w:r>
        <w:t>здоровом</w:t>
      </w:r>
      <w:r>
        <w:rPr>
          <w:spacing w:val="-5"/>
        </w:rPr>
        <w:t xml:space="preserve"> </w:t>
      </w:r>
      <w:r>
        <w:t>образе</w:t>
      </w:r>
      <w:r>
        <w:rPr>
          <w:spacing w:val="-5"/>
        </w:rPr>
        <w:t xml:space="preserve"> </w:t>
      </w:r>
      <w:r>
        <w:rPr>
          <w:spacing w:val="-2"/>
        </w:rPr>
        <w:t>жизни).</w:t>
      </w:r>
    </w:p>
    <w:p w14:paraId="29288A63">
      <w:pPr>
        <w:pStyle w:val="7"/>
        <w:spacing w:before="1"/>
        <w:ind w:right="847"/>
      </w:pPr>
      <w:r>
        <w:t>Характер решаемых задач позволяет структурировать содержание образовательной области «Физическое развитие» по следующим разделам:</w:t>
      </w:r>
    </w:p>
    <w:p w14:paraId="214F4083">
      <w:pPr>
        <w:pStyle w:val="11"/>
        <w:numPr>
          <w:ilvl w:val="0"/>
          <w:numId w:val="26"/>
        </w:numPr>
        <w:tabs>
          <w:tab w:val="left" w:pos="1251"/>
        </w:tabs>
        <w:ind w:left="1251" w:hanging="258"/>
        <w:jc w:val="both"/>
        <w:rPr>
          <w:sz w:val="24"/>
        </w:rPr>
      </w:pPr>
      <w:r>
        <w:rPr>
          <w:sz w:val="24"/>
        </w:rPr>
        <w:t>физическая</w:t>
      </w:r>
      <w:r>
        <w:rPr>
          <w:spacing w:val="-4"/>
          <w:sz w:val="24"/>
        </w:rPr>
        <w:t xml:space="preserve"> </w:t>
      </w:r>
      <w:r>
        <w:rPr>
          <w:spacing w:val="-2"/>
          <w:sz w:val="24"/>
        </w:rPr>
        <w:t>культура;</w:t>
      </w:r>
    </w:p>
    <w:p w14:paraId="43A0F2B6">
      <w:pPr>
        <w:pStyle w:val="11"/>
        <w:numPr>
          <w:ilvl w:val="0"/>
          <w:numId w:val="26"/>
        </w:numPr>
        <w:tabs>
          <w:tab w:val="left" w:pos="1251"/>
        </w:tabs>
        <w:ind w:left="1251" w:hanging="258"/>
        <w:jc w:val="both"/>
        <w:rPr>
          <w:sz w:val="24"/>
        </w:rPr>
      </w:pPr>
      <w:r>
        <w:rPr>
          <w:sz w:val="24"/>
        </w:rPr>
        <w:t>представления</w:t>
      </w:r>
      <w:r>
        <w:rPr>
          <w:spacing w:val="-2"/>
          <w:sz w:val="24"/>
        </w:rPr>
        <w:t xml:space="preserve"> </w:t>
      </w:r>
      <w:r>
        <w:rPr>
          <w:sz w:val="24"/>
        </w:rPr>
        <w:t>о</w:t>
      </w:r>
      <w:r>
        <w:rPr>
          <w:spacing w:val="-1"/>
          <w:sz w:val="24"/>
        </w:rPr>
        <w:t xml:space="preserve"> </w:t>
      </w:r>
      <w:r>
        <w:rPr>
          <w:sz w:val="24"/>
        </w:rPr>
        <w:t>здоровом</w:t>
      </w:r>
      <w:r>
        <w:rPr>
          <w:spacing w:val="-3"/>
          <w:sz w:val="24"/>
        </w:rPr>
        <w:t xml:space="preserve"> </w:t>
      </w:r>
      <w:r>
        <w:rPr>
          <w:sz w:val="24"/>
        </w:rPr>
        <w:t>образе</w:t>
      </w:r>
      <w:r>
        <w:rPr>
          <w:spacing w:val="-2"/>
          <w:sz w:val="24"/>
        </w:rPr>
        <w:t xml:space="preserve"> </w:t>
      </w:r>
      <w:r>
        <w:rPr>
          <w:sz w:val="24"/>
        </w:rPr>
        <w:t>жизни</w:t>
      </w:r>
      <w:r>
        <w:rPr>
          <w:spacing w:val="-3"/>
          <w:sz w:val="24"/>
        </w:rPr>
        <w:t xml:space="preserve"> </w:t>
      </w:r>
      <w:r>
        <w:rPr>
          <w:sz w:val="24"/>
        </w:rPr>
        <w:t>и</w:t>
      </w:r>
      <w:r>
        <w:rPr>
          <w:spacing w:val="-1"/>
          <w:sz w:val="24"/>
        </w:rPr>
        <w:t xml:space="preserve"> </w:t>
      </w:r>
      <w:r>
        <w:rPr>
          <w:spacing w:val="-2"/>
          <w:sz w:val="24"/>
        </w:rPr>
        <w:t>гигиене.</w:t>
      </w:r>
    </w:p>
    <w:p w14:paraId="5EDEDA01">
      <w:pPr>
        <w:pStyle w:val="7"/>
        <w:ind w:right="845"/>
      </w:pPr>
      <w:r>
        <w:t>Образовательную деятельность в рамках образовательной области «Физическое развитие»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в области «Физическое развитие» должны стать родители (законные представители) обучающихся, а также все остальные специалисты, работающие с детьми.</w:t>
      </w:r>
    </w:p>
    <w:p w14:paraId="445B6509">
      <w:pPr>
        <w:pStyle w:val="7"/>
        <w:ind w:right="843"/>
      </w:pPr>
      <w:r>
        <w:t xml:space="preserve">В работе по физическому развитию обучающихся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w:t>
      </w:r>
      <w:r>
        <w:rPr>
          <w:spacing w:val="-2"/>
        </w:rPr>
        <w:t>культуре.</w:t>
      </w:r>
    </w:p>
    <w:p w14:paraId="354FB4CA">
      <w:pPr>
        <w:pStyle w:val="7"/>
        <w:ind w:right="847"/>
      </w:pPr>
      <w:r>
        <w:t>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w:t>
      </w:r>
      <w:r>
        <w:rPr>
          <w:spacing w:val="80"/>
        </w:rPr>
        <w:t xml:space="preserve"> </w:t>
      </w:r>
      <w:r>
        <w:t>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т.ч. логопедической, работе с детьми с ТНР.</w:t>
      </w:r>
    </w:p>
    <w:p w14:paraId="08E6EE08">
      <w:pPr>
        <w:pStyle w:val="7"/>
        <w:spacing w:before="1"/>
        <w:ind w:right="840"/>
      </w:pPr>
      <w:r>
        <w:t xml:space="preserve">В логике построения «Программы» образовательная область «Физическое развитие» должна стать интегрирующей сенсорно-перцептивное и моторно-двигательное развитие </w:t>
      </w:r>
      <w:r>
        <w:rPr>
          <w:spacing w:val="-2"/>
        </w:rPr>
        <w:t>обучающихся.</w:t>
      </w:r>
    </w:p>
    <w:p w14:paraId="4D9158ED">
      <w:pPr>
        <w:pStyle w:val="4"/>
        <w:numPr>
          <w:ilvl w:val="3"/>
          <w:numId w:val="1"/>
        </w:numPr>
        <w:tabs>
          <w:tab w:val="left" w:pos="1955"/>
        </w:tabs>
        <w:spacing w:before="5" w:line="240" w:lineRule="auto"/>
        <w:ind w:right="847" w:firstLine="566"/>
        <w:jc w:val="both"/>
      </w:pPr>
      <w:r>
        <w:rPr>
          <w:i w:val="0"/>
        </w:rPr>
        <w:t>О</w:t>
      </w:r>
      <w:r>
        <w:t xml:space="preserve">бразовательная деятельность с детьми среднего дошкольного </w:t>
      </w:r>
      <w:r>
        <w:rPr>
          <w:spacing w:val="-2"/>
        </w:rPr>
        <w:t>возраста.</w:t>
      </w:r>
    </w:p>
    <w:p w14:paraId="01698645">
      <w:pPr>
        <w:pStyle w:val="7"/>
        <w:ind w:right="850"/>
      </w:pPr>
      <w:r>
        <w:t>Задачи образовательной области «Физическое развитие» для обучающихся с ТНР решаются в разнообразных формах работы.</w:t>
      </w:r>
    </w:p>
    <w:p w14:paraId="548AD728">
      <w:pPr>
        <w:pStyle w:val="7"/>
        <w:ind w:right="851"/>
      </w:pPr>
      <w:r>
        <w:t>Характер решаемых задач позволяет структурировать содержание образовательной области «Физическое развитие» по следующим разделам:</w:t>
      </w:r>
    </w:p>
    <w:p w14:paraId="3D6550A2">
      <w:pPr>
        <w:pStyle w:val="11"/>
        <w:numPr>
          <w:ilvl w:val="0"/>
          <w:numId w:val="27"/>
        </w:numPr>
        <w:tabs>
          <w:tab w:val="left" w:pos="1251"/>
        </w:tabs>
        <w:ind w:left="1251" w:hanging="258"/>
        <w:jc w:val="both"/>
        <w:rPr>
          <w:sz w:val="24"/>
        </w:rPr>
      </w:pPr>
      <w:r>
        <w:rPr>
          <w:sz w:val="24"/>
        </w:rPr>
        <w:t>физическая</w:t>
      </w:r>
      <w:r>
        <w:rPr>
          <w:spacing w:val="-4"/>
          <w:sz w:val="24"/>
        </w:rPr>
        <w:t xml:space="preserve"> </w:t>
      </w:r>
      <w:r>
        <w:rPr>
          <w:spacing w:val="-2"/>
          <w:sz w:val="24"/>
        </w:rPr>
        <w:t>культура;</w:t>
      </w:r>
    </w:p>
    <w:p w14:paraId="24D582A9">
      <w:pPr>
        <w:pStyle w:val="11"/>
        <w:numPr>
          <w:ilvl w:val="0"/>
          <w:numId w:val="27"/>
        </w:numPr>
        <w:tabs>
          <w:tab w:val="left" w:pos="1251"/>
        </w:tabs>
        <w:ind w:left="1251" w:hanging="258"/>
        <w:jc w:val="both"/>
        <w:rPr>
          <w:sz w:val="24"/>
        </w:rPr>
      </w:pPr>
      <w:r>
        <w:rPr>
          <w:sz w:val="24"/>
        </w:rPr>
        <w:t>представления</w:t>
      </w:r>
      <w:r>
        <w:rPr>
          <w:spacing w:val="-2"/>
          <w:sz w:val="24"/>
        </w:rPr>
        <w:t xml:space="preserve"> </w:t>
      </w:r>
      <w:r>
        <w:rPr>
          <w:sz w:val="24"/>
        </w:rPr>
        <w:t>о</w:t>
      </w:r>
      <w:r>
        <w:rPr>
          <w:spacing w:val="-1"/>
          <w:sz w:val="24"/>
        </w:rPr>
        <w:t xml:space="preserve"> </w:t>
      </w:r>
      <w:r>
        <w:rPr>
          <w:sz w:val="24"/>
        </w:rPr>
        <w:t>здоровом</w:t>
      </w:r>
      <w:r>
        <w:rPr>
          <w:spacing w:val="-3"/>
          <w:sz w:val="24"/>
        </w:rPr>
        <w:t xml:space="preserve"> </w:t>
      </w:r>
      <w:r>
        <w:rPr>
          <w:sz w:val="24"/>
        </w:rPr>
        <w:t>образе</w:t>
      </w:r>
      <w:r>
        <w:rPr>
          <w:spacing w:val="-2"/>
          <w:sz w:val="24"/>
        </w:rPr>
        <w:t xml:space="preserve"> </w:t>
      </w:r>
      <w:r>
        <w:rPr>
          <w:sz w:val="24"/>
        </w:rPr>
        <w:t>жизни</w:t>
      </w:r>
      <w:r>
        <w:rPr>
          <w:spacing w:val="-3"/>
          <w:sz w:val="24"/>
        </w:rPr>
        <w:t xml:space="preserve"> </w:t>
      </w:r>
      <w:r>
        <w:rPr>
          <w:sz w:val="24"/>
        </w:rPr>
        <w:t>и</w:t>
      </w:r>
      <w:r>
        <w:rPr>
          <w:spacing w:val="-1"/>
          <w:sz w:val="24"/>
        </w:rPr>
        <w:t xml:space="preserve"> </w:t>
      </w:r>
      <w:r>
        <w:rPr>
          <w:spacing w:val="-2"/>
          <w:sz w:val="24"/>
        </w:rPr>
        <w:t>гигиене.</w:t>
      </w:r>
    </w:p>
    <w:p w14:paraId="7639C93A">
      <w:pPr>
        <w:pStyle w:val="7"/>
        <w:ind w:right="852"/>
      </w:pPr>
      <w: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14:paraId="6BB2B765">
      <w:pPr>
        <w:pStyle w:val="7"/>
        <w:ind w:right="846"/>
      </w:pPr>
      <w: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w:t>
      </w:r>
      <w:r>
        <w:rPr>
          <w:spacing w:val="-2"/>
        </w:rPr>
        <w:t xml:space="preserve"> </w:t>
      </w:r>
      <w:r>
        <w:t>предполагает</w:t>
      </w:r>
      <w:r>
        <w:rPr>
          <w:spacing w:val="-1"/>
        </w:rPr>
        <w:t xml:space="preserve"> </w:t>
      </w:r>
      <w:r>
        <w:t>решение</w:t>
      </w:r>
      <w:r>
        <w:rPr>
          <w:spacing w:val="-2"/>
        </w:rPr>
        <w:t xml:space="preserve"> </w:t>
      </w:r>
      <w:r>
        <w:t>развивающих,</w:t>
      </w:r>
      <w:r>
        <w:rPr>
          <w:spacing w:val="-1"/>
        </w:rPr>
        <w:t xml:space="preserve"> </w:t>
      </w:r>
      <w:r>
        <w:t>коррекционных и оздоровительных задач, воспитание у обучающихся представлений о здоровом образе жизни, приобщение их к физической культуре.</w:t>
      </w:r>
    </w:p>
    <w:p w14:paraId="438DBD0A">
      <w:pPr>
        <w:pStyle w:val="7"/>
        <w:ind w:right="840"/>
      </w:pPr>
      <w:r>
        <w:t>В этот период реализация задач образовательной области «Физическое развитие» должна</w:t>
      </w:r>
      <w:r>
        <w:rPr>
          <w:spacing w:val="80"/>
        </w:rPr>
        <w:t xml:space="preserve"> </w:t>
      </w:r>
      <w:r>
        <w:t>стать</w:t>
      </w:r>
      <w:r>
        <w:rPr>
          <w:spacing w:val="80"/>
        </w:rPr>
        <w:t xml:space="preserve"> </w:t>
      </w:r>
      <w:r>
        <w:t>прочной</w:t>
      </w:r>
      <w:r>
        <w:rPr>
          <w:spacing w:val="80"/>
        </w:rPr>
        <w:t xml:space="preserve"> </w:t>
      </w:r>
      <w:r>
        <w:t>основой,</w:t>
      </w:r>
      <w:r>
        <w:rPr>
          <w:spacing w:val="80"/>
        </w:rPr>
        <w:t xml:space="preserve"> </w:t>
      </w:r>
      <w:r>
        <w:t>интегрирующей</w:t>
      </w:r>
      <w:r>
        <w:rPr>
          <w:spacing w:val="80"/>
        </w:rPr>
        <w:t xml:space="preserve"> </w:t>
      </w:r>
      <w:r>
        <w:t>сенсорно-перцептивное</w:t>
      </w:r>
      <w:r>
        <w:rPr>
          <w:spacing w:val="80"/>
        </w:rPr>
        <w:t xml:space="preserve"> </w:t>
      </w:r>
      <w:r>
        <w:t>и</w:t>
      </w:r>
      <w:r>
        <w:rPr>
          <w:spacing w:val="80"/>
        </w:rPr>
        <w:t xml:space="preserve"> </w:t>
      </w:r>
      <w:r>
        <w:t>моторно-</w:t>
      </w:r>
    </w:p>
    <w:p w14:paraId="3B504874">
      <w:pPr>
        <w:pStyle w:val="7"/>
        <w:sectPr>
          <w:pgSz w:w="11920" w:h="16850"/>
          <w:pgMar w:top="1060" w:right="0" w:bottom="1260" w:left="1275" w:header="0" w:footer="997" w:gutter="0"/>
          <w:cols w:space="720" w:num="1"/>
        </w:sectPr>
      </w:pPr>
    </w:p>
    <w:p w14:paraId="0DBDE856">
      <w:pPr>
        <w:pStyle w:val="7"/>
        <w:spacing w:before="66"/>
        <w:ind w:firstLine="0"/>
      </w:pPr>
      <w:r>
        <w:t>двигательное</w:t>
      </w:r>
      <w:r>
        <w:rPr>
          <w:spacing w:val="-7"/>
        </w:rPr>
        <w:t xml:space="preserve"> </w:t>
      </w:r>
      <w:r>
        <w:t>развитие</w:t>
      </w:r>
      <w:r>
        <w:rPr>
          <w:spacing w:val="-4"/>
        </w:rPr>
        <w:t xml:space="preserve"> </w:t>
      </w:r>
      <w:r>
        <w:t>обучающихся</w:t>
      </w:r>
      <w:r>
        <w:rPr>
          <w:spacing w:val="-4"/>
        </w:rPr>
        <w:t xml:space="preserve"> </w:t>
      </w:r>
      <w:r>
        <w:t>с</w:t>
      </w:r>
      <w:r>
        <w:rPr>
          <w:spacing w:val="-4"/>
        </w:rPr>
        <w:t xml:space="preserve"> </w:t>
      </w:r>
      <w:r>
        <w:t>нарушением</w:t>
      </w:r>
      <w:r>
        <w:rPr>
          <w:spacing w:val="-4"/>
        </w:rPr>
        <w:t xml:space="preserve"> </w:t>
      </w:r>
      <w:r>
        <w:rPr>
          <w:spacing w:val="-2"/>
        </w:rPr>
        <w:t>речи.</w:t>
      </w:r>
    </w:p>
    <w:p w14:paraId="5D1636B5">
      <w:pPr>
        <w:pStyle w:val="4"/>
        <w:numPr>
          <w:ilvl w:val="3"/>
          <w:numId w:val="1"/>
        </w:numPr>
        <w:tabs>
          <w:tab w:val="left" w:pos="1931"/>
        </w:tabs>
        <w:spacing w:before="5" w:line="240" w:lineRule="auto"/>
        <w:ind w:right="849" w:firstLine="566"/>
        <w:jc w:val="both"/>
      </w:pPr>
      <w:r>
        <w:t xml:space="preserve">Образовательная деятельность с детьми старшего дошкольного </w:t>
      </w:r>
      <w:r>
        <w:rPr>
          <w:spacing w:val="-2"/>
        </w:rPr>
        <w:t>возраста:</w:t>
      </w:r>
    </w:p>
    <w:p w14:paraId="63096C63">
      <w:pPr>
        <w:pStyle w:val="7"/>
        <w:ind w:right="850"/>
      </w:pPr>
      <w: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14:paraId="095F0FCF">
      <w:pPr>
        <w:pStyle w:val="7"/>
        <w:ind w:right="847"/>
      </w:pPr>
      <w: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w:t>
      </w:r>
      <w:r>
        <w:rPr>
          <w:spacing w:val="40"/>
        </w:rPr>
        <w:t xml:space="preserve"> </w:t>
      </w:r>
      <w:r>
        <w:t>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14:paraId="1025A06A">
      <w:pPr>
        <w:pStyle w:val="7"/>
        <w:ind w:right="849"/>
      </w:pPr>
      <w: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14:paraId="6345DEA9">
      <w:pPr>
        <w:pStyle w:val="7"/>
        <w:ind w:right="847"/>
      </w:pPr>
      <w: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14:paraId="19040242">
      <w:pPr>
        <w:pStyle w:val="7"/>
        <w:ind w:right="847"/>
      </w:pPr>
      <w: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w:t>
      </w:r>
      <w:r>
        <w:rPr>
          <w:spacing w:val="-1"/>
        </w:rPr>
        <w:t xml:space="preserve"> </w:t>
      </w:r>
      <w:r>
        <w:t>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14:paraId="731E93C5">
      <w:pPr>
        <w:pStyle w:val="7"/>
        <w:ind w:right="851"/>
      </w:pPr>
      <w: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14:paraId="42E39FFE">
      <w:pPr>
        <w:pStyle w:val="7"/>
        <w:ind w:right="847"/>
      </w:pPr>
      <w:r>
        <w:t>Для</w:t>
      </w:r>
      <w:r>
        <w:rPr>
          <w:spacing w:val="-1"/>
        </w:rPr>
        <w:t xml:space="preserve"> </w:t>
      </w:r>
      <w:r>
        <w:t>организации работы</w:t>
      </w:r>
      <w:r>
        <w:rPr>
          <w:spacing w:val="-1"/>
        </w:rPr>
        <w:t xml:space="preserve"> </w:t>
      </w:r>
      <w:r>
        <w:t>с</w:t>
      </w:r>
      <w:r>
        <w:rPr>
          <w:spacing w:val="-1"/>
        </w:rPr>
        <w:t xml:space="preserve"> </w:t>
      </w:r>
      <w:r>
        <w:t>детьми активно используется время, предусмотренное</w:t>
      </w:r>
      <w:r>
        <w:rPr>
          <w:spacing w:val="-1"/>
        </w:rPr>
        <w:t xml:space="preserve"> </w:t>
      </w:r>
      <w:r>
        <w:t>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14:paraId="1873E935">
      <w:pPr>
        <w:pStyle w:val="7"/>
        <w:ind w:right="846"/>
      </w:pPr>
      <w:r>
        <w:t>В этот период педагогические работники разнообразят условия для формирования у обучающихся</w:t>
      </w:r>
      <w:r>
        <w:rPr>
          <w:spacing w:val="-1"/>
        </w:rPr>
        <w:t xml:space="preserve"> </w:t>
      </w:r>
      <w:r>
        <w:t>правильных гигиенических навыков,</w:t>
      </w:r>
      <w:r>
        <w:rPr>
          <w:spacing w:val="-1"/>
        </w:rPr>
        <w:t xml:space="preserve"> </w:t>
      </w:r>
      <w:r>
        <w:t>организуя</w:t>
      </w:r>
      <w:r>
        <w:rPr>
          <w:spacing w:val="-1"/>
        </w:rPr>
        <w:t xml:space="preserve"> </w:t>
      </w:r>
      <w:r>
        <w:t>для этого соответствующую безопасную, привлекательную для обучающихся, современную, эстетичную бытовую среду.</w:t>
      </w:r>
      <w:r>
        <w:rPr>
          <w:spacing w:val="-2"/>
        </w:rPr>
        <w:t xml:space="preserve"> </w:t>
      </w:r>
      <w:r>
        <w:t>Обучающихся</w:t>
      </w:r>
      <w:r>
        <w:rPr>
          <w:spacing w:val="-2"/>
        </w:rPr>
        <w:t xml:space="preserve"> </w:t>
      </w:r>
      <w:r>
        <w:t>стимулируют</w:t>
      </w:r>
      <w:r>
        <w:rPr>
          <w:spacing w:val="-2"/>
        </w:rPr>
        <w:t xml:space="preserve"> </w:t>
      </w:r>
      <w:r>
        <w:t>к</w:t>
      </w:r>
      <w:r>
        <w:rPr>
          <w:spacing w:val="-2"/>
        </w:rPr>
        <w:t xml:space="preserve"> </w:t>
      </w:r>
      <w:r>
        <w:t>самостоятельному</w:t>
      </w:r>
      <w:r>
        <w:rPr>
          <w:spacing w:val="-6"/>
        </w:rPr>
        <w:t xml:space="preserve"> </w:t>
      </w:r>
      <w:r>
        <w:t>выражению</w:t>
      </w:r>
      <w:r>
        <w:rPr>
          <w:spacing w:val="-2"/>
        </w:rPr>
        <w:t xml:space="preserve"> </w:t>
      </w:r>
      <w:r>
        <w:t>своих</w:t>
      </w:r>
      <w:r>
        <w:rPr>
          <w:spacing w:val="-2"/>
        </w:rPr>
        <w:t xml:space="preserve"> </w:t>
      </w:r>
      <w:r>
        <w:t>потребностей,</w:t>
      </w:r>
      <w:r>
        <w:rPr>
          <w:spacing w:val="-3"/>
        </w:rPr>
        <w:t xml:space="preserve"> </w:t>
      </w:r>
      <w:r>
        <w:t>к осуществлению</w:t>
      </w:r>
      <w:r>
        <w:rPr>
          <w:spacing w:val="-2"/>
        </w:rPr>
        <w:t xml:space="preserve"> </w:t>
      </w:r>
      <w:r>
        <w:t>процессов</w:t>
      </w:r>
      <w:r>
        <w:rPr>
          <w:spacing w:val="-3"/>
        </w:rPr>
        <w:t xml:space="preserve"> </w:t>
      </w:r>
      <w:r>
        <w:t>личной</w:t>
      </w:r>
      <w:r>
        <w:rPr>
          <w:spacing w:val="-1"/>
        </w:rPr>
        <w:t xml:space="preserve"> </w:t>
      </w:r>
      <w:r>
        <w:t>гигиены,</w:t>
      </w:r>
      <w:r>
        <w:rPr>
          <w:spacing w:val="-3"/>
        </w:rPr>
        <w:t xml:space="preserve"> </w:t>
      </w:r>
      <w:r>
        <w:t>их</w:t>
      </w:r>
      <w:r>
        <w:rPr>
          <w:spacing w:val="-2"/>
        </w:rPr>
        <w:t xml:space="preserve"> </w:t>
      </w:r>
      <w:r>
        <w:t>правильной</w:t>
      </w:r>
      <w:r>
        <w:rPr>
          <w:spacing w:val="-1"/>
        </w:rPr>
        <w:t xml:space="preserve"> </w:t>
      </w:r>
      <w:r>
        <w:t>организации</w:t>
      </w:r>
      <w:r>
        <w:rPr>
          <w:spacing w:val="-1"/>
        </w:rPr>
        <w:t xml:space="preserve"> </w:t>
      </w:r>
      <w:r>
        <w:t>(умывание,</w:t>
      </w:r>
      <w:r>
        <w:rPr>
          <w:spacing w:val="-2"/>
        </w:rPr>
        <w:t xml:space="preserve"> </w:t>
      </w:r>
      <w:r>
        <w:t>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14:paraId="4925F5AA">
      <w:pPr>
        <w:pStyle w:val="7"/>
        <w:ind w:right="850"/>
      </w:pPr>
      <w:r>
        <w:t>В этот период является значимым расширение и уточнение представлений обучающихся с ТНР о</w:t>
      </w:r>
      <w:r>
        <w:rPr>
          <w:spacing w:val="-1"/>
        </w:rPr>
        <w:t xml:space="preserve"> </w:t>
      </w:r>
      <w:r>
        <w:t>человеке (себе, других детях,</w:t>
      </w:r>
      <w:r>
        <w:rPr>
          <w:spacing w:val="-1"/>
        </w:rPr>
        <w:t xml:space="preserve"> </w:t>
      </w:r>
      <w:r>
        <w:t>педагогическом работнике, родителях (законных представителях), об особенностях внешнего вида здорового и заболевшего человека,</w:t>
      </w:r>
      <w:r>
        <w:rPr>
          <w:spacing w:val="66"/>
          <w:w w:val="150"/>
        </w:rPr>
        <w:t xml:space="preserve"> </w:t>
      </w:r>
      <w:r>
        <w:t>об</w:t>
      </w:r>
      <w:r>
        <w:rPr>
          <w:spacing w:val="65"/>
          <w:w w:val="150"/>
        </w:rPr>
        <w:t xml:space="preserve"> </w:t>
      </w:r>
      <w:r>
        <w:t>особенностях</w:t>
      </w:r>
      <w:r>
        <w:rPr>
          <w:spacing w:val="68"/>
          <w:w w:val="150"/>
        </w:rPr>
        <w:t xml:space="preserve"> </w:t>
      </w:r>
      <w:r>
        <w:t>своего</w:t>
      </w:r>
      <w:r>
        <w:rPr>
          <w:spacing w:val="64"/>
          <w:w w:val="150"/>
        </w:rPr>
        <w:t xml:space="preserve"> </w:t>
      </w:r>
      <w:r>
        <w:t>здоровья.</w:t>
      </w:r>
      <w:r>
        <w:rPr>
          <w:spacing w:val="65"/>
          <w:w w:val="150"/>
        </w:rPr>
        <w:t xml:space="preserve"> </w:t>
      </w:r>
      <w:r>
        <w:t>Педагогические</w:t>
      </w:r>
      <w:r>
        <w:rPr>
          <w:spacing w:val="64"/>
          <w:w w:val="150"/>
        </w:rPr>
        <w:t xml:space="preserve"> </w:t>
      </w:r>
      <w:r>
        <w:t>работники</w:t>
      </w:r>
      <w:r>
        <w:rPr>
          <w:spacing w:val="66"/>
          <w:w w:val="150"/>
        </w:rPr>
        <w:t xml:space="preserve"> </w:t>
      </w:r>
      <w:r>
        <w:rPr>
          <w:spacing w:val="-2"/>
        </w:rPr>
        <w:t>продолжают</w:t>
      </w:r>
    </w:p>
    <w:p w14:paraId="0CF926D8">
      <w:pPr>
        <w:pStyle w:val="7"/>
        <w:sectPr>
          <w:pgSz w:w="11920" w:h="16850"/>
          <w:pgMar w:top="1060" w:right="0" w:bottom="1260" w:left="1275" w:header="0" w:footer="997" w:gutter="0"/>
          <w:cols w:space="720" w:num="1"/>
        </w:sectPr>
      </w:pPr>
    </w:p>
    <w:p w14:paraId="64B72497">
      <w:pPr>
        <w:pStyle w:val="7"/>
        <w:spacing w:before="66"/>
        <w:ind w:right="847" w:firstLine="0"/>
      </w:pPr>
      <w:r>
        <w:t>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w:t>
      </w:r>
    </w:p>
    <w:p w14:paraId="6B3ACEBC">
      <w:pPr>
        <w:pStyle w:val="7"/>
        <w:spacing w:before="1"/>
        <w:ind w:right="845" w:firstLine="0"/>
      </w:pPr>
      <w:r>
        <w:t>«Социально-коммуникативное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w:t>
      </w:r>
      <w:r>
        <w:rPr>
          <w:spacing w:val="-1"/>
        </w:rPr>
        <w:t xml:space="preserve"> </w:t>
      </w:r>
      <w:r>
        <w:t>в</w:t>
      </w:r>
      <w:r>
        <w:rPr>
          <w:spacing w:val="-2"/>
        </w:rPr>
        <w:t xml:space="preserve"> </w:t>
      </w:r>
      <w:r>
        <w:t>случае</w:t>
      </w:r>
      <w:r>
        <w:rPr>
          <w:spacing w:val="-2"/>
        </w:rPr>
        <w:t xml:space="preserve"> </w:t>
      </w:r>
      <w:r>
        <w:t>их</w:t>
      </w:r>
      <w:r>
        <w:rPr>
          <w:spacing w:val="-1"/>
        </w:rPr>
        <w:t xml:space="preserve"> </w:t>
      </w:r>
      <w:r>
        <w:t>возникновения.</w:t>
      </w:r>
      <w:r>
        <w:rPr>
          <w:spacing w:val="-4"/>
        </w:rPr>
        <w:t xml:space="preserve"> </w:t>
      </w:r>
      <w:r>
        <w:t>Очень</w:t>
      </w:r>
      <w:r>
        <w:rPr>
          <w:spacing w:val="-3"/>
        </w:rPr>
        <w:t xml:space="preserve"> </w:t>
      </w:r>
      <w:r>
        <w:t>важно,</w:t>
      </w:r>
      <w:r>
        <w:rPr>
          <w:spacing w:val="-1"/>
        </w:rPr>
        <w:t xml:space="preserve"> </w:t>
      </w:r>
      <w:r>
        <w:t>чтобы</w:t>
      </w:r>
      <w:r>
        <w:rPr>
          <w:spacing w:val="-2"/>
        </w:rPr>
        <w:t xml:space="preserve"> </w:t>
      </w:r>
      <w:r>
        <w:t xml:space="preserve">обучающиеся усвоили речевые образцы того, как надо позвать педагогического работника на помощь в обстоятельствах </w:t>
      </w:r>
      <w:r>
        <w:rPr>
          <w:spacing w:val="-2"/>
        </w:rPr>
        <w:t>нездоровья.</w:t>
      </w:r>
    </w:p>
    <w:p w14:paraId="0A534BED">
      <w:pPr>
        <w:pStyle w:val="7"/>
        <w:spacing w:after="6"/>
        <w:ind w:left="846" w:firstLine="0"/>
      </w:pPr>
      <w:r>
        <w:t>Направления</w:t>
      </w:r>
      <w:r>
        <w:rPr>
          <w:spacing w:val="-5"/>
        </w:rPr>
        <w:t xml:space="preserve"> </w:t>
      </w:r>
      <w:r>
        <w:t>физического</w:t>
      </w:r>
      <w:r>
        <w:rPr>
          <w:spacing w:val="-5"/>
        </w:rPr>
        <w:t xml:space="preserve"> </w:t>
      </w:r>
      <w:r>
        <w:rPr>
          <w:spacing w:val="-2"/>
        </w:rPr>
        <w:t>развития:</w:t>
      </w:r>
    </w:p>
    <w:tbl>
      <w:tblPr>
        <w:tblStyle w:val="10"/>
        <w:tblW w:w="0" w:type="auto"/>
        <w:tblInd w:w="1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77"/>
        <w:gridCol w:w="1702"/>
        <w:gridCol w:w="1560"/>
        <w:gridCol w:w="708"/>
        <w:gridCol w:w="850"/>
        <w:gridCol w:w="851"/>
        <w:gridCol w:w="709"/>
        <w:gridCol w:w="711"/>
        <w:gridCol w:w="567"/>
      </w:tblGrid>
      <w:tr w14:paraId="20203D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4539" w:type="dxa"/>
            <w:gridSpan w:val="3"/>
          </w:tcPr>
          <w:p w14:paraId="25A68DE7">
            <w:pPr>
              <w:pStyle w:val="12"/>
              <w:tabs>
                <w:tab w:val="left" w:pos="1871"/>
                <w:tab w:val="left" w:pos="3638"/>
              </w:tabs>
              <w:ind w:left="105" w:right="101"/>
              <w:rPr>
                <w:sz w:val="24"/>
              </w:rPr>
            </w:pPr>
            <w:r>
              <w:rPr>
                <w:spacing w:val="-2"/>
                <w:sz w:val="24"/>
              </w:rPr>
              <w:t>Выделенные</w:t>
            </w:r>
            <w:r>
              <w:rPr>
                <w:sz w:val="24"/>
              </w:rPr>
              <w:tab/>
            </w:r>
            <w:r>
              <w:rPr>
                <w:spacing w:val="-2"/>
                <w:sz w:val="24"/>
              </w:rPr>
              <w:t>направления</w:t>
            </w:r>
            <w:r>
              <w:rPr>
                <w:sz w:val="24"/>
              </w:rPr>
              <w:tab/>
            </w:r>
            <w:r>
              <w:rPr>
                <w:spacing w:val="-2"/>
                <w:sz w:val="24"/>
              </w:rPr>
              <w:t>(сферы, области)</w:t>
            </w:r>
          </w:p>
        </w:tc>
        <w:tc>
          <w:tcPr>
            <w:tcW w:w="708" w:type="dxa"/>
          </w:tcPr>
          <w:p w14:paraId="4E8B7D71">
            <w:pPr>
              <w:pStyle w:val="12"/>
              <w:ind w:left="105"/>
              <w:rPr>
                <w:sz w:val="24"/>
              </w:rPr>
            </w:pPr>
            <w:r>
              <w:rPr>
                <w:sz w:val="24"/>
              </w:rPr>
              <w:t xml:space="preserve">От 1 </w:t>
            </w:r>
            <w:r>
              <w:rPr>
                <w:spacing w:val="-4"/>
                <w:sz w:val="24"/>
              </w:rPr>
              <w:t>года</w:t>
            </w:r>
          </w:p>
          <w:p w14:paraId="04EF7B20">
            <w:pPr>
              <w:pStyle w:val="12"/>
              <w:spacing w:line="270" w:lineRule="atLeast"/>
              <w:ind w:left="105"/>
              <w:rPr>
                <w:sz w:val="24"/>
              </w:rPr>
            </w:pPr>
            <w:r>
              <w:rPr>
                <w:sz w:val="24"/>
              </w:rPr>
              <w:t>до</w:t>
            </w:r>
            <w:r>
              <w:rPr>
                <w:spacing w:val="32"/>
                <w:sz w:val="24"/>
              </w:rPr>
              <w:t xml:space="preserve"> </w:t>
            </w:r>
            <w:r>
              <w:rPr>
                <w:sz w:val="24"/>
              </w:rPr>
              <w:t xml:space="preserve">2 </w:t>
            </w:r>
            <w:r>
              <w:rPr>
                <w:spacing w:val="-4"/>
                <w:sz w:val="24"/>
              </w:rPr>
              <w:t>лет</w:t>
            </w:r>
          </w:p>
        </w:tc>
        <w:tc>
          <w:tcPr>
            <w:tcW w:w="850" w:type="dxa"/>
          </w:tcPr>
          <w:p w14:paraId="72D4BE09">
            <w:pPr>
              <w:pStyle w:val="12"/>
              <w:spacing w:line="273" w:lineRule="exact"/>
              <w:ind w:left="105"/>
              <w:rPr>
                <w:sz w:val="24"/>
              </w:rPr>
            </w:pPr>
            <w:r>
              <w:rPr>
                <w:spacing w:val="-2"/>
                <w:sz w:val="24"/>
              </w:rPr>
              <w:t>2-</w:t>
            </w:r>
            <w:r>
              <w:rPr>
                <w:spacing w:val="-10"/>
                <w:sz w:val="24"/>
              </w:rPr>
              <w:t>3</w:t>
            </w:r>
          </w:p>
          <w:p w14:paraId="76882344">
            <w:pPr>
              <w:pStyle w:val="12"/>
              <w:ind w:left="105"/>
              <w:rPr>
                <w:sz w:val="24"/>
              </w:rPr>
            </w:pPr>
            <w:r>
              <w:rPr>
                <w:spacing w:val="-4"/>
                <w:sz w:val="24"/>
              </w:rPr>
              <w:t>года</w:t>
            </w:r>
          </w:p>
        </w:tc>
        <w:tc>
          <w:tcPr>
            <w:tcW w:w="851" w:type="dxa"/>
          </w:tcPr>
          <w:p w14:paraId="24EFDE85">
            <w:pPr>
              <w:pStyle w:val="12"/>
              <w:spacing w:line="273" w:lineRule="exact"/>
              <w:ind w:left="105"/>
              <w:rPr>
                <w:sz w:val="24"/>
              </w:rPr>
            </w:pPr>
            <w:r>
              <w:rPr>
                <w:spacing w:val="-2"/>
                <w:sz w:val="24"/>
              </w:rPr>
              <w:t>3-</w:t>
            </w:r>
            <w:r>
              <w:rPr>
                <w:spacing w:val="-10"/>
                <w:sz w:val="24"/>
              </w:rPr>
              <w:t>4</w:t>
            </w:r>
          </w:p>
          <w:p w14:paraId="19725FB2">
            <w:pPr>
              <w:pStyle w:val="12"/>
              <w:ind w:left="105"/>
              <w:rPr>
                <w:sz w:val="24"/>
              </w:rPr>
            </w:pPr>
            <w:r>
              <w:rPr>
                <w:spacing w:val="-4"/>
                <w:sz w:val="24"/>
              </w:rPr>
              <w:t>года</w:t>
            </w:r>
          </w:p>
        </w:tc>
        <w:tc>
          <w:tcPr>
            <w:tcW w:w="709" w:type="dxa"/>
          </w:tcPr>
          <w:p w14:paraId="5A48AB32">
            <w:pPr>
              <w:pStyle w:val="12"/>
              <w:spacing w:line="273" w:lineRule="exact"/>
              <w:ind w:left="106"/>
              <w:rPr>
                <w:sz w:val="24"/>
              </w:rPr>
            </w:pPr>
            <w:r>
              <w:rPr>
                <w:spacing w:val="-2"/>
                <w:sz w:val="24"/>
              </w:rPr>
              <w:t>4-</w:t>
            </w:r>
            <w:r>
              <w:rPr>
                <w:spacing w:val="-10"/>
                <w:sz w:val="24"/>
              </w:rPr>
              <w:t>5</w:t>
            </w:r>
          </w:p>
          <w:p w14:paraId="3C4A756F">
            <w:pPr>
              <w:pStyle w:val="12"/>
              <w:ind w:left="106"/>
              <w:rPr>
                <w:sz w:val="24"/>
              </w:rPr>
            </w:pPr>
            <w:r>
              <w:rPr>
                <w:spacing w:val="-5"/>
                <w:sz w:val="24"/>
              </w:rPr>
              <w:t>лет</w:t>
            </w:r>
          </w:p>
        </w:tc>
        <w:tc>
          <w:tcPr>
            <w:tcW w:w="711" w:type="dxa"/>
          </w:tcPr>
          <w:p w14:paraId="50797351">
            <w:pPr>
              <w:pStyle w:val="12"/>
              <w:spacing w:line="273" w:lineRule="exact"/>
              <w:ind w:left="105"/>
              <w:rPr>
                <w:sz w:val="24"/>
              </w:rPr>
            </w:pPr>
            <w:r>
              <w:rPr>
                <w:spacing w:val="-2"/>
                <w:sz w:val="24"/>
              </w:rPr>
              <w:t>5-</w:t>
            </w:r>
            <w:r>
              <w:rPr>
                <w:spacing w:val="-10"/>
                <w:sz w:val="24"/>
              </w:rPr>
              <w:t>6</w:t>
            </w:r>
          </w:p>
          <w:p w14:paraId="1F853C31">
            <w:pPr>
              <w:pStyle w:val="12"/>
              <w:ind w:left="105"/>
              <w:rPr>
                <w:sz w:val="24"/>
              </w:rPr>
            </w:pPr>
            <w:r>
              <w:rPr>
                <w:spacing w:val="-5"/>
                <w:sz w:val="24"/>
              </w:rPr>
              <w:t>лет</w:t>
            </w:r>
          </w:p>
        </w:tc>
        <w:tc>
          <w:tcPr>
            <w:tcW w:w="567" w:type="dxa"/>
          </w:tcPr>
          <w:p w14:paraId="266C7C98">
            <w:pPr>
              <w:pStyle w:val="12"/>
              <w:spacing w:line="273" w:lineRule="exact"/>
              <w:ind w:left="102"/>
              <w:rPr>
                <w:sz w:val="24"/>
              </w:rPr>
            </w:pPr>
            <w:r>
              <w:rPr>
                <w:spacing w:val="-2"/>
                <w:sz w:val="24"/>
              </w:rPr>
              <w:t>6-</w:t>
            </w:r>
            <w:r>
              <w:rPr>
                <w:spacing w:val="-10"/>
                <w:sz w:val="24"/>
              </w:rPr>
              <w:t>7</w:t>
            </w:r>
          </w:p>
          <w:p w14:paraId="0986EF47">
            <w:pPr>
              <w:pStyle w:val="12"/>
              <w:ind w:left="102"/>
              <w:rPr>
                <w:sz w:val="24"/>
              </w:rPr>
            </w:pPr>
            <w:r>
              <w:rPr>
                <w:spacing w:val="-5"/>
                <w:sz w:val="24"/>
              </w:rPr>
              <w:t>лет</w:t>
            </w:r>
          </w:p>
        </w:tc>
      </w:tr>
      <w:tr w14:paraId="0D6D27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1277" w:type="dxa"/>
            <w:vMerge w:val="restart"/>
          </w:tcPr>
          <w:p w14:paraId="6A805633">
            <w:pPr>
              <w:pStyle w:val="12"/>
              <w:ind w:left="0"/>
              <w:rPr>
                <w:sz w:val="24"/>
              </w:rPr>
            </w:pPr>
          </w:p>
          <w:p w14:paraId="04BD7065">
            <w:pPr>
              <w:pStyle w:val="12"/>
              <w:ind w:left="0"/>
              <w:rPr>
                <w:sz w:val="24"/>
              </w:rPr>
            </w:pPr>
          </w:p>
          <w:p w14:paraId="5740C83F">
            <w:pPr>
              <w:pStyle w:val="12"/>
              <w:ind w:left="0"/>
              <w:rPr>
                <w:sz w:val="24"/>
              </w:rPr>
            </w:pPr>
          </w:p>
          <w:p w14:paraId="21D692DC">
            <w:pPr>
              <w:pStyle w:val="12"/>
              <w:ind w:left="0"/>
              <w:rPr>
                <w:sz w:val="24"/>
              </w:rPr>
            </w:pPr>
          </w:p>
          <w:p w14:paraId="44329964">
            <w:pPr>
              <w:pStyle w:val="12"/>
              <w:ind w:left="0"/>
              <w:rPr>
                <w:sz w:val="24"/>
              </w:rPr>
            </w:pPr>
          </w:p>
          <w:p w14:paraId="7EBF713B">
            <w:pPr>
              <w:pStyle w:val="12"/>
              <w:ind w:left="0"/>
              <w:rPr>
                <w:sz w:val="24"/>
              </w:rPr>
            </w:pPr>
          </w:p>
          <w:p w14:paraId="4D4B00C2">
            <w:pPr>
              <w:pStyle w:val="12"/>
              <w:ind w:left="0"/>
              <w:rPr>
                <w:sz w:val="24"/>
              </w:rPr>
            </w:pPr>
          </w:p>
          <w:p w14:paraId="45A1E29C">
            <w:pPr>
              <w:pStyle w:val="12"/>
              <w:spacing w:before="37"/>
              <w:ind w:left="0"/>
              <w:rPr>
                <w:sz w:val="24"/>
              </w:rPr>
            </w:pPr>
          </w:p>
          <w:p w14:paraId="330758F9">
            <w:pPr>
              <w:pStyle w:val="12"/>
              <w:ind w:left="105" w:right="206"/>
              <w:jc w:val="both"/>
              <w:rPr>
                <w:sz w:val="24"/>
              </w:rPr>
            </w:pPr>
            <w:r>
              <w:rPr>
                <w:spacing w:val="-2"/>
                <w:sz w:val="24"/>
              </w:rPr>
              <w:t xml:space="preserve">основная гимнасти </w:t>
            </w:r>
            <w:r>
              <w:rPr>
                <w:spacing w:val="-6"/>
                <w:sz w:val="24"/>
              </w:rPr>
              <w:t>ка</w:t>
            </w:r>
          </w:p>
        </w:tc>
        <w:tc>
          <w:tcPr>
            <w:tcW w:w="1702" w:type="dxa"/>
            <w:vMerge w:val="restart"/>
          </w:tcPr>
          <w:p w14:paraId="19AFB0F9">
            <w:pPr>
              <w:pStyle w:val="12"/>
              <w:ind w:left="0"/>
              <w:rPr>
                <w:sz w:val="24"/>
              </w:rPr>
            </w:pPr>
          </w:p>
          <w:p w14:paraId="6352EDB3">
            <w:pPr>
              <w:pStyle w:val="12"/>
              <w:ind w:left="0"/>
              <w:rPr>
                <w:sz w:val="24"/>
              </w:rPr>
            </w:pPr>
          </w:p>
          <w:p w14:paraId="1D4CAC33">
            <w:pPr>
              <w:pStyle w:val="12"/>
              <w:ind w:left="0"/>
              <w:rPr>
                <w:sz w:val="24"/>
              </w:rPr>
            </w:pPr>
          </w:p>
          <w:p w14:paraId="113B5BF6">
            <w:pPr>
              <w:pStyle w:val="12"/>
              <w:ind w:left="0"/>
              <w:rPr>
                <w:sz w:val="24"/>
              </w:rPr>
            </w:pPr>
          </w:p>
          <w:p w14:paraId="57A911AA">
            <w:pPr>
              <w:pStyle w:val="12"/>
              <w:ind w:left="0"/>
              <w:rPr>
                <w:sz w:val="24"/>
              </w:rPr>
            </w:pPr>
          </w:p>
          <w:p w14:paraId="613F4A81">
            <w:pPr>
              <w:pStyle w:val="12"/>
              <w:spacing w:before="162"/>
              <w:ind w:left="0"/>
              <w:rPr>
                <w:sz w:val="24"/>
              </w:rPr>
            </w:pPr>
          </w:p>
          <w:p w14:paraId="223EF555">
            <w:pPr>
              <w:pStyle w:val="12"/>
              <w:ind w:left="105" w:right="580"/>
              <w:rPr>
                <w:sz w:val="24"/>
              </w:rPr>
            </w:pPr>
            <w:r>
              <w:rPr>
                <w:spacing w:val="-2"/>
                <w:sz w:val="24"/>
              </w:rPr>
              <w:t>основные движения</w:t>
            </w:r>
          </w:p>
        </w:tc>
        <w:tc>
          <w:tcPr>
            <w:tcW w:w="1560" w:type="dxa"/>
          </w:tcPr>
          <w:p w14:paraId="0A894D3B">
            <w:pPr>
              <w:pStyle w:val="12"/>
              <w:tabs>
                <w:tab w:val="left" w:pos="995"/>
                <w:tab w:val="left" w:pos="1318"/>
              </w:tabs>
              <w:ind w:left="105" w:right="98"/>
              <w:rPr>
                <w:sz w:val="24"/>
              </w:rPr>
            </w:pPr>
            <w:r>
              <w:rPr>
                <w:spacing w:val="-2"/>
                <w:sz w:val="24"/>
              </w:rPr>
              <w:t>бросание</w:t>
            </w:r>
            <w:r>
              <w:rPr>
                <w:sz w:val="24"/>
              </w:rPr>
              <w:tab/>
            </w:r>
            <w:r>
              <w:rPr>
                <w:spacing w:val="-10"/>
                <w:sz w:val="24"/>
              </w:rPr>
              <w:t xml:space="preserve">и </w:t>
            </w:r>
            <w:r>
              <w:rPr>
                <w:spacing w:val="-2"/>
                <w:sz w:val="24"/>
              </w:rPr>
              <w:t>катание (ловля</w:t>
            </w:r>
            <w:r>
              <w:rPr>
                <w:sz w:val="24"/>
              </w:rPr>
              <w:tab/>
            </w:r>
            <w:r>
              <w:rPr>
                <w:spacing w:val="-10"/>
                <w:sz w:val="24"/>
              </w:rPr>
              <w:t>с</w:t>
            </w:r>
            <w:r>
              <w:rPr>
                <w:sz w:val="24"/>
              </w:rPr>
              <w:tab/>
            </w:r>
            <w:r>
              <w:rPr>
                <w:spacing w:val="-51"/>
                <w:sz w:val="24"/>
              </w:rPr>
              <w:t xml:space="preserve"> </w:t>
            </w:r>
            <w:r>
              <w:rPr>
                <w:spacing w:val="-6"/>
                <w:sz w:val="24"/>
              </w:rPr>
              <w:t xml:space="preserve">2 </w:t>
            </w:r>
            <w:r>
              <w:rPr>
                <w:sz w:val="24"/>
              </w:rPr>
              <w:t>лет,</w:t>
            </w:r>
            <w:r>
              <w:rPr>
                <w:spacing w:val="59"/>
                <w:sz w:val="24"/>
              </w:rPr>
              <w:t xml:space="preserve"> </w:t>
            </w:r>
            <w:r>
              <w:rPr>
                <w:spacing w:val="-2"/>
                <w:sz w:val="24"/>
              </w:rPr>
              <w:t>метание</w:t>
            </w:r>
          </w:p>
          <w:p w14:paraId="5AAACDFC">
            <w:pPr>
              <w:pStyle w:val="12"/>
              <w:spacing w:line="261" w:lineRule="exact"/>
              <w:ind w:left="105"/>
              <w:rPr>
                <w:sz w:val="24"/>
              </w:rPr>
            </w:pPr>
            <w:r>
              <w:rPr>
                <w:sz w:val="24"/>
              </w:rPr>
              <w:t>с</w:t>
            </w:r>
            <w:r>
              <w:rPr>
                <w:spacing w:val="-1"/>
                <w:sz w:val="24"/>
              </w:rPr>
              <w:t xml:space="preserve"> </w:t>
            </w:r>
            <w:r>
              <w:rPr>
                <w:sz w:val="24"/>
              </w:rPr>
              <w:t xml:space="preserve">3 </w:t>
            </w:r>
            <w:r>
              <w:rPr>
                <w:spacing w:val="-4"/>
                <w:sz w:val="24"/>
              </w:rPr>
              <w:t>лет)</w:t>
            </w:r>
          </w:p>
        </w:tc>
        <w:tc>
          <w:tcPr>
            <w:tcW w:w="708" w:type="dxa"/>
          </w:tcPr>
          <w:p w14:paraId="58505DEC">
            <w:pPr>
              <w:pStyle w:val="12"/>
              <w:spacing w:line="270" w:lineRule="exact"/>
              <w:ind w:left="105"/>
              <w:rPr>
                <w:sz w:val="24"/>
              </w:rPr>
            </w:pPr>
            <w:r>
              <w:rPr>
                <w:spacing w:val="-10"/>
                <w:sz w:val="24"/>
              </w:rPr>
              <w:t>+</w:t>
            </w:r>
          </w:p>
        </w:tc>
        <w:tc>
          <w:tcPr>
            <w:tcW w:w="850" w:type="dxa"/>
          </w:tcPr>
          <w:p w14:paraId="25FDDB5C">
            <w:pPr>
              <w:pStyle w:val="12"/>
              <w:spacing w:line="270" w:lineRule="exact"/>
              <w:ind w:left="105"/>
              <w:rPr>
                <w:sz w:val="24"/>
              </w:rPr>
            </w:pPr>
            <w:r>
              <w:rPr>
                <w:spacing w:val="-10"/>
                <w:sz w:val="24"/>
              </w:rPr>
              <w:t>+</w:t>
            </w:r>
          </w:p>
        </w:tc>
        <w:tc>
          <w:tcPr>
            <w:tcW w:w="851" w:type="dxa"/>
          </w:tcPr>
          <w:p w14:paraId="7BA27BFA">
            <w:pPr>
              <w:pStyle w:val="12"/>
              <w:spacing w:line="270" w:lineRule="exact"/>
              <w:ind w:left="105"/>
              <w:rPr>
                <w:sz w:val="24"/>
              </w:rPr>
            </w:pPr>
            <w:r>
              <w:rPr>
                <w:spacing w:val="-10"/>
                <w:sz w:val="24"/>
              </w:rPr>
              <w:t>+</w:t>
            </w:r>
          </w:p>
        </w:tc>
        <w:tc>
          <w:tcPr>
            <w:tcW w:w="709" w:type="dxa"/>
          </w:tcPr>
          <w:p w14:paraId="1DDC1695">
            <w:pPr>
              <w:pStyle w:val="12"/>
              <w:spacing w:line="270" w:lineRule="exact"/>
              <w:ind w:left="106"/>
              <w:rPr>
                <w:sz w:val="24"/>
              </w:rPr>
            </w:pPr>
            <w:r>
              <w:rPr>
                <w:spacing w:val="-10"/>
                <w:sz w:val="24"/>
              </w:rPr>
              <w:t>+</w:t>
            </w:r>
          </w:p>
        </w:tc>
        <w:tc>
          <w:tcPr>
            <w:tcW w:w="711" w:type="dxa"/>
          </w:tcPr>
          <w:p w14:paraId="1493E90C">
            <w:pPr>
              <w:pStyle w:val="12"/>
              <w:spacing w:line="270" w:lineRule="exact"/>
              <w:ind w:left="105"/>
              <w:rPr>
                <w:sz w:val="24"/>
              </w:rPr>
            </w:pPr>
            <w:r>
              <w:rPr>
                <w:spacing w:val="-10"/>
                <w:sz w:val="24"/>
              </w:rPr>
              <w:t>+</w:t>
            </w:r>
          </w:p>
        </w:tc>
        <w:tc>
          <w:tcPr>
            <w:tcW w:w="567" w:type="dxa"/>
          </w:tcPr>
          <w:p w14:paraId="00DE6C4C">
            <w:pPr>
              <w:pStyle w:val="12"/>
              <w:spacing w:line="270" w:lineRule="exact"/>
              <w:ind w:left="102"/>
              <w:rPr>
                <w:sz w:val="24"/>
              </w:rPr>
            </w:pPr>
            <w:r>
              <w:rPr>
                <w:spacing w:val="-10"/>
                <w:sz w:val="24"/>
              </w:rPr>
              <w:t>+</w:t>
            </w:r>
          </w:p>
        </w:tc>
      </w:tr>
      <w:tr w14:paraId="61C4A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277" w:type="dxa"/>
            <w:vMerge w:val="continue"/>
            <w:tcBorders>
              <w:top w:val="nil"/>
            </w:tcBorders>
          </w:tcPr>
          <w:p w14:paraId="305D8E85">
            <w:pPr>
              <w:rPr>
                <w:sz w:val="2"/>
                <w:szCs w:val="2"/>
              </w:rPr>
            </w:pPr>
          </w:p>
        </w:tc>
        <w:tc>
          <w:tcPr>
            <w:tcW w:w="1702" w:type="dxa"/>
            <w:vMerge w:val="continue"/>
            <w:tcBorders>
              <w:top w:val="nil"/>
            </w:tcBorders>
          </w:tcPr>
          <w:p w14:paraId="6D4C68C7">
            <w:pPr>
              <w:rPr>
                <w:sz w:val="2"/>
                <w:szCs w:val="2"/>
              </w:rPr>
            </w:pPr>
          </w:p>
        </w:tc>
        <w:tc>
          <w:tcPr>
            <w:tcW w:w="1560" w:type="dxa"/>
          </w:tcPr>
          <w:p w14:paraId="2D4B3AD3">
            <w:pPr>
              <w:pStyle w:val="12"/>
              <w:spacing w:line="270" w:lineRule="exact"/>
              <w:ind w:left="105"/>
              <w:rPr>
                <w:sz w:val="24"/>
              </w:rPr>
            </w:pPr>
            <w:r>
              <w:rPr>
                <w:spacing w:val="-2"/>
                <w:sz w:val="24"/>
              </w:rPr>
              <w:t>ползанье,</w:t>
            </w:r>
          </w:p>
          <w:p w14:paraId="49BE9CF4">
            <w:pPr>
              <w:pStyle w:val="12"/>
              <w:spacing w:line="261" w:lineRule="exact"/>
              <w:ind w:left="105"/>
              <w:rPr>
                <w:sz w:val="24"/>
              </w:rPr>
            </w:pPr>
            <w:r>
              <w:rPr>
                <w:spacing w:val="-2"/>
                <w:sz w:val="24"/>
              </w:rPr>
              <w:t>лазанье</w:t>
            </w:r>
          </w:p>
        </w:tc>
        <w:tc>
          <w:tcPr>
            <w:tcW w:w="708" w:type="dxa"/>
          </w:tcPr>
          <w:p w14:paraId="7BAAC666">
            <w:pPr>
              <w:pStyle w:val="12"/>
              <w:spacing w:line="270" w:lineRule="exact"/>
              <w:ind w:left="105"/>
              <w:rPr>
                <w:sz w:val="24"/>
              </w:rPr>
            </w:pPr>
            <w:r>
              <w:rPr>
                <w:spacing w:val="-10"/>
                <w:sz w:val="24"/>
              </w:rPr>
              <w:t>+</w:t>
            </w:r>
          </w:p>
        </w:tc>
        <w:tc>
          <w:tcPr>
            <w:tcW w:w="850" w:type="dxa"/>
          </w:tcPr>
          <w:p w14:paraId="113A4BC1">
            <w:pPr>
              <w:pStyle w:val="12"/>
              <w:spacing w:line="270" w:lineRule="exact"/>
              <w:ind w:left="105"/>
              <w:rPr>
                <w:sz w:val="24"/>
              </w:rPr>
            </w:pPr>
            <w:r>
              <w:rPr>
                <w:spacing w:val="-10"/>
                <w:sz w:val="24"/>
              </w:rPr>
              <w:t>+</w:t>
            </w:r>
          </w:p>
        </w:tc>
        <w:tc>
          <w:tcPr>
            <w:tcW w:w="851" w:type="dxa"/>
          </w:tcPr>
          <w:p w14:paraId="1B425706">
            <w:pPr>
              <w:pStyle w:val="12"/>
              <w:spacing w:line="270" w:lineRule="exact"/>
              <w:ind w:left="105"/>
              <w:rPr>
                <w:sz w:val="24"/>
              </w:rPr>
            </w:pPr>
            <w:r>
              <w:rPr>
                <w:spacing w:val="-10"/>
                <w:sz w:val="24"/>
              </w:rPr>
              <w:t>+</w:t>
            </w:r>
          </w:p>
        </w:tc>
        <w:tc>
          <w:tcPr>
            <w:tcW w:w="709" w:type="dxa"/>
          </w:tcPr>
          <w:p w14:paraId="5C3360D2">
            <w:pPr>
              <w:pStyle w:val="12"/>
              <w:spacing w:line="270" w:lineRule="exact"/>
              <w:ind w:left="106"/>
              <w:rPr>
                <w:sz w:val="24"/>
              </w:rPr>
            </w:pPr>
            <w:r>
              <w:rPr>
                <w:spacing w:val="-10"/>
                <w:sz w:val="24"/>
              </w:rPr>
              <w:t>+</w:t>
            </w:r>
          </w:p>
        </w:tc>
        <w:tc>
          <w:tcPr>
            <w:tcW w:w="711" w:type="dxa"/>
          </w:tcPr>
          <w:p w14:paraId="269BFFEA">
            <w:pPr>
              <w:pStyle w:val="12"/>
              <w:spacing w:line="270" w:lineRule="exact"/>
              <w:ind w:left="105"/>
              <w:rPr>
                <w:sz w:val="24"/>
              </w:rPr>
            </w:pPr>
            <w:r>
              <w:rPr>
                <w:spacing w:val="-10"/>
                <w:sz w:val="24"/>
              </w:rPr>
              <w:t>+</w:t>
            </w:r>
          </w:p>
        </w:tc>
        <w:tc>
          <w:tcPr>
            <w:tcW w:w="567" w:type="dxa"/>
          </w:tcPr>
          <w:p w14:paraId="2E5DB98E">
            <w:pPr>
              <w:pStyle w:val="12"/>
              <w:spacing w:line="270" w:lineRule="exact"/>
              <w:ind w:left="102"/>
              <w:rPr>
                <w:sz w:val="24"/>
              </w:rPr>
            </w:pPr>
            <w:r>
              <w:rPr>
                <w:spacing w:val="-10"/>
                <w:sz w:val="24"/>
              </w:rPr>
              <w:t>+</w:t>
            </w:r>
          </w:p>
        </w:tc>
      </w:tr>
      <w:tr w14:paraId="62F874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77" w:type="dxa"/>
            <w:vMerge w:val="continue"/>
            <w:tcBorders>
              <w:top w:val="nil"/>
            </w:tcBorders>
          </w:tcPr>
          <w:p w14:paraId="56BB9168">
            <w:pPr>
              <w:rPr>
                <w:sz w:val="2"/>
                <w:szCs w:val="2"/>
              </w:rPr>
            </w:pPr>
          </w:p>
        </w:tc>
        <w:tc>
          <w:tcPr>
            <w:tcW w:w="1702" w:type="dxa"/>
            <w:vMerge w:val="continue"/>
            <w:tcBorders>
              <w:top w:val="nil"/>
            </w:tcBorders>
          </w:tcPr>
          <w:p w14:paraId="5C6C32D3">
            <w:pPr>
              <w:rPr>
                <w:sz w:val="2"/>
                <w:szCs w:val="2"/>
              </w:rPr>
            </w:pPr>
          </w:p>
        </w:tc>
        <w:tc>
          <w:tcPr>
            <w:tcW w:w="1560" w:type="dxa"/>
          </w:tcPr>
          <w:p w14:paraId="71AA73BF">
            <w:pPr>
              <w:pStyle w:val="12"/>
              <w:spacing w:line="256" w:lineRule="exact"/>
              <w:ind w:left="105"/>
              <w:rPr>
                <w:sz w:val="24"/>
              </w:rPr>
            </w:pPr>
            <w:r>
              <w:rPr>
                <w:spacing w:val="-2"/>
                <w:sz w:val="24"/>
              </w:rPr>
              <w:t>ходьба</w:t>
            </w:r>
          </w:p>
        </w:tc>
        <w:tc>
          <w:tcPr>
            <w:tcW w:w="708" w:type="dxa"/>
          </w:tcPr>
          <w:p w14:paraId="572485FE">
            <w:pPr>
              <w:pStyle w:val="12"/>
              <w:spacing w:line="256" w:lineRule="exact"/>
              <w:ind w:left="105"/>
              <w:rPr>
                <w:sz w:val="24"/>
              </w:rPr>
            </w:pPr>
            <w:r>
              <w:rPr>
                <w:spacing w:val="-10"/>
                <w:sz w:val="24"/>
              </w:rPr>
              <w:t>+</w:t>
            </w:r>
          </w:p>
        </w:tc>
        <w:tc>
          <w:tcPr>
            <w:tcW w:w="850" w:type="dxa"/>
          </w:tcPr>
          <w:p w14:paraId="6BE6E849">
            <w:pPr>
              <w:pStyle w:val="12"/>
              <w:spacing w:line="256" w:lineRule="exact"/>
              <w:ind w:left="105"/>
              <w:rPr>
                <w:sz w:val="24"/>
              </w:rPr>
            </w:pPr>
            <w:r>
              <w:rPr>
                <w:spacing w:val="-10"/>
                <w:sz w:val="24"/>
              </w:rPr>
              <w:t>+</w:t>
            </w:r>
          </w:p>
        </w:tc>
        <w:tc>
          <w:tcPr>
            <w:tcW w:w="851" w:type="dxa"/>
          </w:tcPr>
          <w:p w14:paraId="104D2F7B">
            <w:pPr>
              <w:pStyle w:val="12"/>
              <w:spacing w:line="256" w:lineRule="exact"/>
              <w:ind w:left="105"/>
              <w:rPr>
                <w:sz w:val="24"/>
              </w:rPr>
            </w:pPr>
            <w:r>
              <w:rPr>
                <w:spacing w:val="-10"/>
                <w:sz w:val="24"/>
              </w:rPr>
              <w:t>+</w:t>
            </w:r>
          </w:p>
        </w:tc>
        <w:tc>
          <w:tcPr>
            <w:tcW w:w="709" w:type="dxa"/>
          </w:tcPr>
          <w:p w14:paraId="06DDCAAD">
            <w:pPr>
              <w:pStyle w:val="12"/>
              <w:spacing w:line="256" w:lineRule="exact"/>
              <w:ind w:left="106"/>
              <w:rPr>
                <w:sz w:val="24"/>
              </w:rPr>
            </w:pPr>
            <w:r>
              <w:rPr>
                <w:spacing w:val="-10"/>
                <w:sz w:val="24"/>
              </w:rPr>
              <w:t>+</w:t>
            </w:r>
          </w:p>
        </w:tc>
        <w:tc>
          <w:tcPr>
            <w:tcW w:w="711" w:type="dxa"/>
          </w:tcPr>
          <w:p w14:paraId="5567920A">
            <w:pPr>
              <w:pStyle w:val="12"/>
              <w:spacing w:line="256" w:lineRule="exact"/>
              <w:ind w:left="105"/>
              <w:rPr>
                <w:sz w:val="24"/>
              </w:rPr>
            </w:pPr>
            <w:r>
              <w:rPr>
                <w:spacing w:val="-10"/>
                <w:sz w:val="24"/>
              </w:rPr>
              <w:t>+</w:t>
            </w:r>
          </w:p>
        </w:tc>
        <w:tc>
          <w:tcPr>
            <w:tcW w:w="567" w:type="dxa"/>
          </w:tcPr>
          <w:p w14:paraId="580A51D3">
            <w:pPr>
              <w:pStyle w:val="12"/>
              <w:spacing w:line="256" w:lineRule="exact"/>
              <w:ind w:left="102"/>
              <w:rPr>
                <w:sz w:val="24"/>
              </w:rPr>
            </w:pPr>
            <w:r>
              <w:rPr>
                <w:spacing w:val="-10"/>
                <w:sz w:val="24"/>
              </w:rPr>
              <w:t>+</w:t>
            </w:r>
          </w:p>
        </w:tc>
      </w:tr>
      <w:tr w14:paraId="567105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77" w:type="dxa"/>
            <w:vMerge w:val="continue"/>
            <w:tcBorders>
              <w:top w:val="nil"/>
            </w:tcBorders>
          </w:tcPr>
          <w:p w14:paraId="269BDD1F">
            <w:pPr>
              <w:rPr>
                <w:sz w:val="2"/>
                <w:szCs w:val="2"/>
              </w:rPr>
            </w:pPr>
          </w:p>
        </w:tc>
        <w:tc>
          <w:tcPr>
            <w:tcW w:w="1702" w:type="dxa"/>
            <w:vMerge w:val="continue"/>
            <w:tcBorders>
              <w:top w:val="nil"/>
            </w:tcBorders>
          </w:tcPr>
          <w:p w14:paraId="139FE47B">
            <w:pPr>
              <w:rPr>
                <w:sz w:val="2"/>
                <w:szCs w:val="2"/>
              </w:rPr>
            </w:pPr>
          </w:p>
        </w:tc>
        <w:tc>
          <w:tcPr>
            <w:tcW w:w="1560" w:type="dxa"/>
          </w:tcPr>
          <w:p w14:paraId="4BAB31D2">
            <w:pPr>
              <w:pStyle w:val="12"/>
              <w:spacing w:line="256" w:lineRule="exact"/>
              <w:ind w:left="105"/>
              <w:rPr>
                <w:sz w:val="24"/>
              </w:rPr>
            </w:pPr>
            <w:r>
              <w:rPr>
                <w:spacing w:val="-5"/>
                <w:sz w:val="24"/>
              </w:rPr>
              <w:t>бег</w:t>
            </w:r>
          </w:p>
        </w:tc>
        <w:tc>
          <w:tcPr>
            <w:tcW w:w="708" w:type="dxa"/>
          </w:tcPr>
          <w:p w14:paraId="2C6BC59F">
            <w:pPr>
              <w:pStyle w:val="12"/>
              <w:ind w:left="0"/>
              <w:rPr>
                <w:sz w:val="20"/>
              </w:rPr>
            </w:pPr>
          </w:p>
        </w:tc>
        <w:tc>
          <w:tcPr>
            <w:tcW w:w="850" w:type="dxa"/>
          </w:tcPr>
          <w:p w14:paraId="4F506CD8">
            <w:pPr>
              <w:pStyle w:val="12"/>
              <w:spacing w:line="256" w:lineRule="exact"/>
              <w:ind w:left="105"/>
              <w:rPr>
                <w:sz w:val="24"/>
              </w:rPr>
            </w:pPr>
            <w:r>
              <w:rPr>
                <w:spacing w:val="-10"/>
                <w:sz w:val="24"/>
              </w:rPr>
              <w:t>+</w:t>
            </w:r>
          </w:p>
        </w:tc>
        <w:tc>
          <w:tcPr>
            <w:tcW w:w="851" w:type="dxa"/>
          </w:tcPr>
          <w:p w14:paraId="64DA4CF0">
            <w:pPr>
              <w:pStyle w:val="12"/>
              <w:spacing w:line="256" w:lineRule="exact"/>
              <w:ind w:left="105"/>
              <w:rPr>
                <w:sz w:val="24"/>
              </w:rPr>
            </w:pPr>
            <w:r>
              <w:rPr>
                <w:spacing w:val="-10"/>
                <w:sz w:val="24"/>
              </w:rPr>
              <w:t>+</w:t>
            </w:r>
          </w:p>
        </w:tc>
        <w:tc>
          <w:tcPr>
            <w:tcW w:w="709" w:type="dxa"/>
          </w:tcPr>
          <w:p w14:paraId="74D7D1B3">
            <w:pPr>
              <w:pStyle w:val="12"/>
              <w:spacing w:line="256" w:lineRule="exact"/>
              <w:ind w:left="106"/>
              <w:rPr>
                <w:sz w:val="24"/>
              </w:rPr>
            </w:pPr>
            <w:r>
              <w:rPr>
                <w:spacing w:val="-10"/>
                <w:sz w:val="24"/>
              </w:rPr>
              <w:t>+</w:t>
            </w:r>
          </w:p>
        </w:tc>
        <w:tc>
          <w:tcPr>
            <w:tcW w:w="711" w:type="dxa"/>
          </w:tcPr>
          <w:p w14:paraId="1B9725E9">
            <w:pPr>
              <w:pStyle w:val="12"/>
              <w:spacing w:line="256" w:lineRule="exact"/>
              <w:ind w:left="105"/>
              <w:rPr>
                <w:sz w:val="24"/>
              </w:rPr>
            </w:pPr>
            <w:r>
              <w:rPr>
                <w:spacing w:val="-10"/>
                <w:sz w:val="24"/>
              </w:rPr>
              <w:t>+</w:t>
            </w:r>
          </w:p>
        </w:tc>
        <w:tc>
          <w:tcPr>
            <w:tcW w:w="567" w:type="dxa"/>
          </w:tcPr>
          <w:p w14:paraId="422D11AF">
            <w:pPr>
              <w:pStyle w:val="12"/>
              <w:spacing w:line="256" w:lineRule="exact"/>
              <w:ind w:left="102"/>
              <w:rPr>
                <w:sz w:val="24"/>
              </w:rPr>
            </w:pPr>
            <w:r>
              <w:rPr>
                <w:spacing w:val="-10"/>
                <w:sz w:val="24"/>
              </w:rPr>
              <w:t>+</w:t>
            </w:r>
          </w:p>
        </w:tc>
      </w:tr>
      <w:tr w14:paraId="06B08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77" w:type="dxa"/>
            <w:vMerge w:val="continue"/>
            <w:tcBorders>
              <w:top w:val="nil"/>
            </w:tcBorders>
          </w:tcPr>
          <w:p w14:paraId="4656F04F">
            <w:pPr>
              <w:rPr>
                <w:sz w:val="2"/>
                <w:szCs w:val="2"/>
              </w:rPr>
            </w:pPr>
          </w:p>
        </w:tc>
        <w:tc>
          <w:tcPr>
            <w:tcW w:w="1702" w:type="dxa"/>
            <w:vMerge w:val="continue"/>
            <w:tcBorders>
              <w:top w:val="nil"/>
            </w:tcBorders>
          </w:tcPr>
          <w:p w14:paraId="2D769C95">
            <w:pPr>
              <w:rPr>
                <w:sz w:val="2"/>
                <w:szCs w:val="2"/>
              </w:rPr>
            </w:pPr>
          </w:p>
        </w:tc>
        <w:tc>
          <w:tcPr>
            <w:tcW w:w="1560" w:type="dxa"/>
          </w:tcPr>
          <w:p w14:paraId="4556694E">
            <w:pPr>
              <w:pStyle w:val="12"/>
              <w:spacing w:line="256" w:lineRule="exact"/>
              <w:ind w:left="105"/>
              <w:rPr>
                <w:sz w:val="24"/>
              </w:rPr>
            </w:pPr>
            <w:r>
              <w:rPr>
                <w:spacing w:val="-2"/>
                <w:sz w:val="24"/>
              </w:rPr>
              <w:t>прыжки</w:t>
            </w:r>
          </w:p>
        </w:tc>
        <w:tc>
          <w:tcPr>
            <w:tcW w:w="708" w:type="dxa"/>
          </w:tcPr>
          <w:p w14:paraId="3E5193F8">
            <w:pPr>
              <w:pStyle w:val="12"/>
              <w:ind w:left="0"/>
              <w:rPr>
                <w:sz w:val="20"/>
              </w:rPr>
            </w:pPr>
          </w:p>
        </w:tc>
        <w:tc>
          <w:tcPr>
            <w:tcW w:w="850" w:type="dxa"/>
          </w:tcPr>
          <w:p w14:paraId="3C1089FD">
            <w:pPr>
              <w:pStyle w:val="12"/>
              <w:spacing w:line="256" w:lineRule="exact"/>
              <w:ind w:left="105"/>
              <w:rPr>
                <w:sz w:val="24"/>
              </w:rPr>
            </w:pPr>
            <w:r>
              <w:rPr>
                <w:spacing w:val="-10"/>
                <w:sz w:val="24"/>
              </w:rPr>
              <w:t>+</w:t>
            </w:r>
          </w:p>
        </w:tc>
        <w:tc>
          <w:tcPr>
            <w:tcW w:w="851" w:type="dxa"/>
          </w:tcPr>
          <w:p w14:paraId="5E929F22">
            <w:pPr>
              <w:pStyle w:val="12"/>
              <w:spacing w:line="256" w:lineRule="exact"/>
              <w:ind w:left="105"/>
              <w:rPr>
                <w:sz w:val="24"/>
              </w:rPr>
            </w:pPr>
            <w:r>
              <w:rPr>
                <w:spacing w:val="-10"/>
                <w:sz w:val="24"/>
              </w:rPr>
              <w:t>+</w:t>
            </w:r>
          </w:p>
        </w:tc>
        <w:tc>
          <w:tcPr>
            <w:tcW w:w="709" w:type="dxa"/>
          </w:tcPr>
          <w:p w14:paraId="18EAD8CB">
            <w:pPr>
              <w:pStyle w:val="12"/>
              <w:spacing w:line="256" w:lineRule="exact"/>
              <w:ind w:left="106"/>
              <w:rPr>
                <w:sz w:val="24"/>
              </w:rPr>
            </w:pPr>
            <w:r>
              <w:rPr>
                <w:spacing w:val="-10"/>
                <w:sz w:val="24"/>
              </w:rPr>
              <w:t>+</w:t>
            </w:r>
          </w:p>
        </w:tc>
        <w:tc>
          <w:tcPr>
            <w:tcW w:w="711" w:type="dxa"/>
          </w:tcPr>
          <w:p w14:paraId="6293AF45">
            <w:pPr>
              <w:pStyle w:val="12"/>
              <w:spacing w:line="256" w:lineRule="exact"/>
              <w:ind w:left="105"/>
              <w:rPr>
                <w:sz w:val="24"/>
              </w:rPr>
            </w:pPr>
            <w:r>
              <w:rPr>
                <w:spacing w:val="-10"/>
                <w:sz w:val="24"/>
              </w:rPr>
              <w:t>+</w:t>
            </w:r>
          </w:p>
        </w:tc>
        <w:tc>
          <w:tcPr>
            <w:tcW w:w="567" w:type="dxa"/>
          </w:tcPr>
          <w:p w14:paraId="53BE4D40">
            <w:pPr>
              <w:pStyle w:val="12"/>
              <w:spacing w:line="256" w:lineRule="exact"/>
              <w:ind w:left="102"/>
              <w:rPr>
                <w:sz w:val="24"/>
              </w:rPr>
            </w:pPr>
            <w:r>
              <w:rPr>
                <w:spacing w:val="-10"/>
                <w:sz w:val="24"/>
              </w:rPr>
              <w:t>+</w:t>
            </w:r>
          </w:p>
        </w:tc>
      </w:tr>
      <w:tr w14:paraId="6118BF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277" w:type="dxa"/>
            <w:vMerge w:val="continue"/>
            <w:tcBorders>
              <w:top w:val="nil"/>
            </w:tcBorders>
          </w:tcPr>
          <w:p w14:paraId="290239E5">
            <w:pPr>
              <w:rPr>
                <w:sz w:val="2"/>
                <w:szCs w:val="2"/>
              </w:rPr>
            </w:pPr>
          </w:p>
        </w:tc>
        <w:tc>
          <w:tcPr>
            <w:tcW w:w="1702" w:type="dxa"/>
            <w:vMerge w:val="continue"/>
            <w:tcBorders>
              <w:top w:val="nil"/>
            </w:tcBorders>
          </w:tcPr>
          <w:p w14:paraId="3FD33102">
            <w:pPr>
              <w:rPr>
                <w:sz w:val="2"/>
                <w:szCs w:val="2"/>
              </w:rPr>
            </w:pPr>
          </w:p>
        </w:tc>
        <w:tc>
          <w:tcPr>
            <w:tcW w:w="1560" w:type="dxa"/>
          </w:tcPr>
          <w:p w14:paraId="12203F82">
            <w:pPr>
              <w:pStyle w:val="12"/>
              <w:tabs>
                <w:tab w:val="left" w:pos="1225"/>
              </w:tabs>
              <w:spacing w:line="270" w:lineRule="exact"/>
              <w:ind w:left="105"/>
              <w:rPr>
                <w:sz w:val="24"/>
              </w:rPr>
            </w:pPr>
            <w:r>
              <w:rPr>
                <w:spacing w:val="-2"/>
                <w:sz w:val="24"/>
              </w:rPr>
              <w:t>прыжки</w:t>
            </w:r>
            <w:r>
              <w:rPr>
                <w:sz w:val="24"/>
              </w:rPr>
              <w:tab/>
            </w:r>
            <w:r>
              <w:rPr>
                <w:spacing w:val="-5"/>
                <w:sz w:val="24"/>
              </w:rPr>
              <w:t>со</w:t>
            </w:r>
          </w:p>
          <w:p w14:paraId="3D58CFC2">
            <w:pPr>
              <w:pStyle w:val="12"/>
              <w:spacing w:line="261" w:lineRule="exact"/>
              <w:ind w:left="105"/>
              <w:rPr>
                <w:sz w:val="24"/>
              </w:rPr>
            </w:pPr>
            <w:r>
              <w:rPr>
                <w:spacing w:val="-2"/>
                <w:sz w:val="24"/>
              </w:rPr>
              <w:t>скакалкой</w:t>
            </w:r>
          </w:p>
        </w:tc>
        <w:tc>
          <w:tcPr>
            <w:tcW w:w="708" w:type="dxa"/>
          </w:tcPr>
          <w:p w14:paraId="59EEF32C">
            <w:pPr>
              <w:pStyle w:val="12"/>
              <w:ind w:left="0"/>
              <w:rPr>
                <w:sz w:val="24"/>
              </w:rPr>
            </w:pPr>
          </w:p>
        </w:tc>
        <w:tc>
          <w:tcPr>
            <w:tcW w:w="850" w:type="dxa"/>
          </w:tcPr>
          <w:p w14:paraId="0D159D7F">
            <w:pPr>
              <w:pStyle w:val="12"/>
              <w:ind w:left="0"/>
              <w:rPr>
                <w:sz w:val="24"/>
              </w:rPr>
            </w:pPr>
          </w:p>
        </w:tc>
        <w:tc>
          <w:tcPr>
            <w:tcW w:w="851" w:type="dxa"/>
          </w:tcPr>
          <w:p w14:paraId="161DE97E">
            <w:pPr>
              <w:pStyle w:val="12"/>
              <w:ind w:left="0"/>
              <w:rPr>
                <w:sz w:val="24"/>
              </w:rPr>
            </w:pPr>
          </w:p>
        </w:tc>
        <w:tc>
          <w:tcPr>
            <w:tcW w:w="709" w:type="dxa"/>
          </w:tcPr>
          <w:p w14:paraId="06F54AC1">
            <w:pPr>
              <w:pStyle w:val="12"/>
              <w:ind w:left="0"/>
              <w:rPr>
                <w:sz w:val="24"/>
              </w:rPr>
            </w:pPr>
          </w:p>
        </w:tc>
        <w:tc>
          <w:tcPr>
            <w:tcW w:w="711" w:type="dxa"/>
          </w:tcPr>
          <w:p w14:paraId="35BD9DF7">
            <w:pPr>
              <w:pStyle w:val="12"/>
              <w:spacing w:line="270" w:lineRule="exact"/>
              <w:ind w:left="105"/>
              <w:rPr>
                <w:sz w:val="24"/>
              </w:rPr>
            </w:pPr>
            <w:r>
              <w:rPr>
                <w:spacing w:val="-10"/>
                <w:sz w:val="24"/>
              </w:rPr>
              <w:t>+</w:t>
            </w:r>
          </w:p>
        </w:tc>
        <w:tc>
          <w:tcPr>
            <w:tcW w:w="567" w:type="dxa"/>
          </w:tcPr>
          <w:p w14:paraId="26C02EB1">
            <w:pPr>
              <w:pStyle w:val="12"/>
              <w:spacing w:line="270" w:lineRule="exact"/>
              <w:ind w:left="102"/>
              <w:rPr>
                <w:sz w:val="24"/>
              </w:rPr>
            </w:pPr>
            <w:r>
              <w:rPr>
                <w:spacing w:val="-10"/>
                <w:sz w:val="24"/>
              </w:rPr>
              <w:t>+</w:t>
            </w:r>
          </w:p>
        </w:tc>
      </w:tr>
      <w:tr w14:paraId="151A7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277" w:type="dxa"/>
            <w:vMerge w:val="continue"/>
            <w:tcBorders>
              <w:top w:val="nil"/>
            </w:tcBorders>
          </w:tcPr>
          <w:p w14:paraId="110BD0C4">
            <w:pPr>
              <w:rPr>
                <w:sz w:val="2"/>
                <w:szCs w:val="2"/>
              </w:rPr>
            </w:pPr>
          </w:p>
        </w:tc>
        <w:tc>
          <w:tcPr>
            <w:tcW w:w="1702" w:type="dxa"/>
            <w:vMerge w:val="continue"/>
            <w:tcBorders>
              <w:top w:val="nil"/>
            </w:tcBorders>
          </w:tcPr>
          <w:p w14:paraId="1A5AB872">
            <w:pPr>
              <w:rPr>
                <w:sz w:val="2"/>
                <w:szCs w:val="2"/>
              </w:rPr>
            </w:pPr>
          </w:p>
        </w:tc>
        <w:tc>
          <w:tcPr>
            <w:tcW w:w="1560" w:type="dxa"/>
          </w:tcPr>
          <w:p w14:paraId="1692DBA0">
            <w:pPr>
              <w:pStyle w:val="12"/>
              <w:ind w:left="105" w:right="138"/>
              <w:rPr>
                <w:sz w:val="24"/>
              </w:rPr>
            </w:pPr>
            <w:r>
              <w:rPr>
                <w:spacing w:val="-2"/>
                <w:sz w:val="24"/>
              </w:rPr>
              <w:t xml:space="preserve">упражнения </w:t>
            </w:r>
            <w:r>
              <w:rPr>
                <w:spacing w:val="-10"/>
                <w:sz w:val="24"/>
              </w:rPr>
              <w:t>в</w:t>
            </w:r>
          </w:p>
          <w:p w14:paraId="37DA0E04">
            <w:pPr>
              <w:pStyle w:val="12"/>
              <w:spacing w:line="261" w:lineRule="exact"/>
              <w:ind w:left="105"/>
              <w:rPr>
                <w:sz w:val="24"/>
              </w:rPr>
            </w:pPr>
            <w:r>
              <w:rPr>
                <w:spacing w:val="-2"/>
                <w:sz w:val="24"/>
              </w:rPr>
              <w:t>равновесии</w:t>
            </w:r>
          </w:p>
        </w:tc>
        <w:tc>
          <w:tcPr>
            <w:tcW w:w="708" w:type="dxa"/>
          </w:tcPr>
          <w:p w14:paraId="34FF6DF3">
            <w:pPr>
              <w:pStyle w:val="12"/>
              <w:spacing w:line="273" w:lineRule="exact"/>
              <w:ind w:left="105"/>
              <w:rPr>
                <w:sz w:val="24"/>
              </w:rPr>
            </w:pPr>
            <w:r>
              <w:rPr>
                <w:spacing w:val="-10"/>
                <w:sz w:val="24"/>
              </w:rPr>
              <w:t>+</w:t>
            </w:r>
          </w:p>
        </w:tc>
        <w:tc>
          <w:tcPr>
            <w:tcW w:w="850" w:type="dxa"/>
          </w:tcPr>
          <w:p w14:paraId="48FB145A">
            <w:pPr>
              <w:pStyle w:val="12"/>
              <w:spacing w:line="273" w:lineRule="exact"/>
              <w:ind w:left="105"/>
              <w:rPr>
                <w:sz w:val="24"/>
              </w:rPr>
            </w:pPr>
            <w:r>
              <w:rPr>
                <w:spacing w:val="-10"/>
                <w:sz w:val="24"/>
              </w:rPr>
              <w:t>+</w:t>
            </w:r>
          </w:p>
        </w:tc>
        <w:tc>
          <w:tcPr>
            <w:tcW w:w="851" w:type="dxa"/>
          </w:tcPr>
          <w:p w14:paraId="3D1ECCE3">
            <w:pPr>
              <w:pStyle w:val="12"/>
              <w:spacing w:line="273" w:lineRule="exact"/>
              <w:ind w:left="105"/>
              <w:rPr>
                <w:sz w:val="24"/>
              </w:rPr>
            </w:pPr>
            <w:r>
              <w:rPr>
                <w:spacing w:val="-10"/>
                <w:sz w:val="24"/>
              </w:rPr>
              <w:t>+</w:t>
            </w:r>
          </w:p>
        </w:tc>
        <w:tc>
          <w:tcPr>
            <w:tcW w:w="709" w:type="dxa"/>
          </w:tcPr>
          <w:p w14:paraId="7A6C63C3">
            <w:pPr>
              <w:pStyle w:val="12"/>
              <w:spacing w:line="273" w:lineRule="exact"/>
              <w:ind w:left="106"/>
              <w:rPr>
                <w:sz w:val="24"/>
              </w:rPr>
            </w:pPr>
            <w:r>
              <w:rPr>
                <w:spacing w:val="-10"/>
                <w:sz w:val="24"/>
              </w:rPr>
              <w:t>+</w:t>
            </w:r>
          </w:p>
        </w:tc>
        <w:tc>
          <w:tcPr>
            <w:tcW w:w="711" w:type="dxa"/>
          </w:tcPr>
          <w:p w14:paraId="67AAF1FB">
            <w:pPr>
              <w:pStyle w:val="12"/>
              <w:spacing w:line="273" w:lineRule="exact"/>
              <w:ind w:left="105"/>
              <w:rPr>
                <w:sz w:val="24"/>
              </w:rPr>
            </w:pPr>
            <w:r>
              <w:rPr>
                <w:spacing w:val="-10"/>
                <w:sz w:val="24"/>
              </w:rPr>
              <w:t>+</w:t>
            </w:r>
          </w:p>
        </w:tc>
        <w:tc>
          <w:tcPr>
            <w:tcW w:w="567" w:type="dxa"/>
          </w:tcPr>
          <w:p w14:paraId="1DC6D611">
            <w:pPr>
              <w:pStyle w:val="12"/>
              <w:spacing w:line="273" w:lineRule="exact"/>
              <w:ind w:left="102"/>
              <w:rPr>
                <w:sz w:val="24"/>
              </w:rPr>
            </w:pPr>
            <w:r>
              <w:rPr>
                <w:spacing w:val="-10"/>
                <w:sz w:val="24"/>
              </w:rPr>
              <w:t>+</w:t>
            </w:r>
          </w:p>
        </w:tc>
      </w:tr>
      <w:tr w14:paraId="11C72B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277" w:type="dxa"/>
            <w:vMerge w:val="continue"/>
            <w:tcBorders>
              <w:top w:val="nil"/>
            </w:tcBorders>
          </w:tcPr>
          <w:p w14:paraId="72FDA479">
            <w:pPr>
              <w:rPr>
                <w:sz w:val="2"/>
                <w:szCs w:val="2"/>
              </w:rPr>
            </w:pPr>
          </w:p>
        </w:tc>
        <w:tc>
          <w:tcPr>
            <w:tcW w:w="3262" w:type="dxa"/>
            <w:gridSpan w:val="2"/>
          </w:tcPr>
          <w:p w14:paraId="5FFFD33C">
            <w:pPr>
              <w:pStyle w:val="12"/>
              <w:spacing w:line="270" w:lineRule="exact"/>
              <w:ind w:left="105"/>
              <w:rPr>
                <w:sz w:val="24"/>
              </w:rPr>
            </w:pPr>
            <w:r>
              <w:rPr>
                <w:spacing w:val="-2"/>
                <w:sz w:val="24"/>
              </w:rPr>
              <w:t>общеразвивающие</w:t>
            </w:r>
          </w:p>
          <w:p w14:paraId="216CAD5B">
            <w:pPr>
              <w:pStyle w:val="12"/>
              <w:spacing w:line="261" w:lineRule="exact"/>
              <w:ind w:left="105"/>
              <w:rPr>
                <w:sz w:val="24"/>
              </w:rPr>
            </w:pPr>
            <w:r>
              <w:rPr>
                <w:spacing w:val="-2"/>
                <w:sz w:val="24"/>
              </w:rPr>
              <w:t>упражнения</w:t>
            </w:r>
          </w:p>
        </w:tc>
        <w:tc>
          <w:tcPr>
            <w:tcW w:w="708" w:type="dxa"/>
          </w:tcPr>
          <w:p w14:paraId="2F1ADDBE">
            <w:pPr>
              <w:pStyle w:val="12"/>
              <w:spacing w:line="270" w:lineRule="exact"/>
              <w:ind w:left="105"/>
              <w:rPr>
                <w:sz w:val="24"/>
              </w:rPr>
            </w:pPr>
            <w:r>
              <w:rPr>
                <w:spacing w:val="-10"/>
                <w:sz w:val="24"/>
              </w:rPr>
              <w:t>+</w:t>
            </w:r>
          </w:p>
        </w:tc>
        <w:tc>
          <w:tcPr>
            <w:tcW w:w="850" w:type="dxa"/>
          </w:tcPr>
          <w:p w14:paraId="4E017166">
            <w:pPr>
              <w:pStyle w:val="12"/>
              <w:spacing w:line="270" w:lineRule="exact"/>
              <w:ind w:left="105"/>
              <w:rPr>
                <w:sz w:val="24"/>
              </w:rPr>
            </w:pPr>
            <w:r>
              <w:rPr>
                <w:spacing w:val="-10"/>
                <w:sz w:val="24"/>
              </w:rPr>
              <w:t>+</w:t>
            </w:r>
          </w:p>
        </w:tc>
        <w:tc>
          <w:tcPr>
            <w:tcW w:w="851" w:type="dxa"/>
          </w:tcPr>
          <w:p w14:paraId="5D0BE567">
            <w:pPr>
              <w:pStyle w:val="12"/>
              <w:spacing w:line="270" w:lineRule="exact"/>
              <w:ind w:left="105"/>
              <w:rPr>
                <w:sz w:val="24"/>
              </w:rPr>
            </w:pPr>
            <w:r>
              <w:rPr>
                <w:spacing w:val="-10"/>
                <w:sz w:val="24"/>
              </w:rPr>
              <w:t>+</w:t>
            </w:r>
          </w:p>
        </w:tc>
        <w:tc>
          <w:tcPr>
            <w:tcW w:w="709" w:type="dxa"/>
          </w:tcPr>
          <w:p w14:paraId="6CAF5C2E">
            <w:pPr>
              <w:pStyle w:val="12"/>
              <w:spacing w:line="270" w:lineRule="exact"/>
              <w:ind w:left="106"/>
              <w:rPr>
                <w:sz w:val="24"/>
              </w:rPr>
            </w:pPr>
            <w:r>
              <w:rPr>
                <w:spacing w:val="-10"/>
                <w:sz w:val="24"/>
              </w:rPr>
              <w:t>+</w:t>
            </w:r>
          </w:p>
        </w:tc>
        <w:tc>
          <w:tcPr>
            <w:tcW w:w="711" w:type="dxa"/>
          </w:tcPr>
          <w:p w14:paraId="39B43644">
            <w:pPr>
              <w:pStyle w:val="12"/>
              <w:spacing w:line="270" w:lineRule="exact"/>
              <w:ind w:left="105"/>
              <w:rPr>
                <w:sz w:val="24"/>
              </w:rPr>
            </w:pPr>
            <w:r>
              <w:rPr>
                <w:spacing w:val="-10"/>
                <w:sz w:val="24"/>
              </w:rPr>
              <w:t>+</w:t>
            </w:r>
          </w:p>
        </w:tc>
        <w:tc>
          <w:tcPr>
            <w:tcW w:w="567" w:type="dxa"/>
          </w:tcPr>
          <w:p w14:paraId="6D51E885">
            <w:pPr>
              <w:pStyle w:val="12"/>
              <w:spacing w:line="270" w:lineRule="exact"/>
              <w:ind w:left="102"/>
              <w:rPr>
                <w:sz w:val="24"/>
              </w:rPr>
            </w:pPr>
            <w:r>
              <w:rPr>
                <w:spacing w:val="-10"/>
                <w:sz w:val="24"/>
              </w:rPr>
              <w:t>+</w:t>
            </w:r>
          </w:p>
        </w:tc>
      </w:tr>
      <w:tr w14:paraId="35A281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77" w:type="dxa"/>
            <w:vMerge w:val="continue"/>
            <w:tcBorders>
              <w:top w:val="nil"/>
            </w:tcBorders>
          </w:tcPr>
          <w:p w14:paraId="49BB02F9">
            <w:pPr>
              <w:rPr>
                <w:sz w:val="2"/>
                <w:szCs w:val="2"/>
              </w:rPr>
            </w:pPr>
          </w:p>
        </w:tc>
        <w:tc>
          <w:tcPr>
            <w:tcW w:w="3262" w:type="dxa"/>
            <w:gridSpan w:val="2"/>
          </w:tcPr>
          <w:p w14:paraId="2944619C">
            <w:pPr>
              <w:pStyle w:val="12"/>
              <w:spacing w:line="256" w:lineRule="exact"/>
              <w:ind w:left="105"/>
              <w:rPr>
                <w:sz w:val="24"/>
              </w:rPr>
            </w:pPr>
            <w:r>
              <w:rPr>
                <w:sz w:val="24"/>
              </w:rPr>
              <w:t>ритмическая</w:t>
            </w:r>
            <w:r>
              <w:rPr>
                <w:spacing w:val="-7"/>
                <w:sz w:val="24"/>
              </w:rPr>
              <w:t xml:space="preserve"> </w:t>
            </w:r>
            <w:r>
              <w:rPr>
                <w:spacing w:val="-2"/>
                <w:sz w:val="24"/>
              </w:rPr>
              <w:t>гимнастика</w:t>
            </w:r>
          </w:p>
        </w:tc>
        <w:tc>
          <w:tcPr>
            <w:tcW w:w="708" w:type="dxa"/>
          </w:tcPr>
          <w:p w14:paraId="3139C424">
            <w:pPr>
              <w:pStyle w:val="12"/>
              <w:ind w:left="0"/>
              <w:rPr>
                <w:sz w:val="20"/>
              </w:rPr>
            </w:pPr>
          </w:p>
        </w:tc>
        <w:tc>
          <w:tcPr>
            <w:tcW w:w="850" w:type="dxa"/>
          </w:tcPr>
          <w:p w14:paraId="7D3E7975">
            <w:pPr>
              <w:pStyle w:val="12"/>
              <w:ind w:left="0"/>
              <w:rPr>
                <w:sz w:val="20"/>
              </w:rPr>
            </w:pPr>
          </w:p>
        </w:tc>
        <w:tc>
          <w:tcPr>
            <w:tcW w:w="851" w:type="dxa"/>
          </w:tcPr>
          <w:p w14:paraId="790A1C6C">
            <w:pPr>
              <w:pStyle w:val="12"/>
              <w:ind w:left="0"/>
              <w:rPr>
                <w:sz w:val="20"/>
              </w:rPr>
            </w:pPr>
          </w:p>
        </w:tc>
        <w:tc>
          <w:tcPr>
            <w:tcW w:w="709" w:type="dxa"/>
          </w:tcPr>
          <w:p w14:paraId="4C96F472">
            <w:pPr>
              <w:pStyle w:val="12"/>
              <w:spacing w:line="256" w:lineRule="exact"/>
              <w:ind w:left="106"/>
              <w:rPr>
                <w:sz w:val="24"/>
              </w:rPr>
            </w:pPr>
            <w:r>
              <w:rPr>
                <w:spacing w:val="-10"/>
                <w:sz w:val="24"/>
              </w:rPr>
              <w:t>+</w:t>
            </w:r>
          </w:p>
        </w:tc>
        <w:tc>
          <w:tcPr>
            <w:tcW w:w="711" w:type="dxa"/>
          </w:tcPr>
          <w:p w14:paraId="1B08AEA2">
            <w:pPr>
              <w:pStyle w:val="12"/>
              <w:spacing w:line="256" w:lineRule="exact"/>
              <w:ind w:left="105"/>
              <w:rPr>
                <w:sz w:val="24"/>
              </w:rPr>
            </w:pPr>
            <w:r>
              <w:rPr>
                <w:spacing w:val="-10"/>
                <w:sz w:val="24"/>
              </w:rPr>
              <w:t>+</w:t>
            </w:r>
          </w:p>
        </w:tc>
        <w:tc>
          <w:tcPr>
            <w:tcW w:w="567" w:type="dxa"/>
          </w:tcPr>
          <w:p w14:paraId="69C1E8E4">
            <w:pPr>
              <w:pStyle w:val="12"/>
              <w:spacing w:line="256" w:lineRule="exact"/>
              <w:ind w:left="102"/>
              <w:rPr>
                <w:sz w:val="24"/>
              </w:rPr>
            </w:pPr>
            <w:r>
              <w:rPr>
                <w:spacing w:val="-10"/>
                <w:sz w:val="24"/>
              </w:rPr>
              <w:t>+</w:t>
            </w:r>
          </w:p>
        </w:tc>
      </w:tr>
      <w:tr w14:paraId="036E74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77" w:type="dxa"/>
            <w:vMerge w:val="continue"/>
            <w:tcBorders>
              <w:top w:val="nil"/>
            </w:tcBorders>
          </w:tcPr>
          <w:p w14:paraId="18CDC10E">
            <w:pPr>
              <w:rPr>
                <w:sz w:val="2"/>
                <w:szCs w:val="2"/>
              </w:rPr>
            </w:pPr>
          </w:p>
        </w:tc>
        <w:tc>
          <w:tcPr>
            <w:tcW w:w="3262" w:type="dxa"/>
            <w:gridSpan w:val="2"/>
          </w:tcPr>
          <w:p w14:paraId="3DA1389D">
            <w:pPr>
              <w:pStyle w:val="12"/>
              <w:spacing w:line="256" w:lineRule="exact"/>
              <w:ind w:left="105"/>
              <w:rPr>
                <w:sz w:val="24"/>
              </w:rPr>
            </w:pPr>
            <w:r>
              <w:rPr>
                <w:sz w:val="24"/>
              </w:rPr>
              <w:t>строевые</w:t>
            </w:r>
            <w:r>
              <w:rPr>
                <w:spacing w:val="-3"/>
                <w:sz w:val="24"/>
              </w:rPr>
              <w:t xml:space="preserve"> </w:t>
            </w:r>
            <w:r>
              <w:rPr>
                <w:spacing w:val="-2"/>
                <w:sz w:val="24"/>
              </w:rPr>
              <w:t>упражнения</w:t>
            </w:r>
          </w:p>
        </w:tc>
        <w:tc>
          <w:tcPr>
            <w:tcW w:w="708" w:type="dxa"/>
          </w:tcPr>
          <w:p w14:paraId="501E5558">
            <w:pPr>
              <w:pStyle w:val="12"/>
              <w:ind w:left="0"/>
              <w:rPr>
                <w:sz w:val="20"/>
              </w:rPr>
            </w:pPr>
          </w:p>
        </w:tc>
        <w:tc>
          <w:tcPr>
            <w:tcW w:w="850" w:type="dxa"/>
          </w:tcPr>
          <w:p w14:paraId="7800D991">
            <w:pPr>
              <w:pStyle w:val="12"/>
              <w:ind w:left="0"/>
              <w:rPr>
                <w:sz w:val="20"/>
              </w:rPr>
            </w:pPr>
          </w:p>
        </w:tc>
        <w:tc>
          <w:tcPr>
            <w:tcW w:w="851" w:type="dxa"/>
          </w:tcPr>
          <w:p w14:paraId="5FE977B9">
            <w:pPr>
              <w:pStyle w:val="12"/>
              <w:spacing w:line="256" w:lineRule="exact"/>
              <w:ind w:left="105"/>
              <w:rPr>
                <w:sz w:val="24"/>
              </w:rPr>
            </w:pPr>
            <w:r>
              <w:rPr>
                <w:spacing w:val="-10"/>
                <w:sz w:val="24"/>
              </w:rPr>
              <w:t>+</w:t>
            </w:r>
          </w:p>
        </w:tc>
        <w:tc>
          <w:tcPr>
            <w:tcW w:w="709" w:type="dxa"/>
          </w:tcPr>
          <w:p w14:paraId="25376728">
            <w:pPr>
              <w:pStyle w:val="12"/>
              <w:spacing w:line="256" w:lineRule="exact"/>
              <w:ind w:left="106"/>
              <w:rPr>
                <w:sz w:val="24"/>
              </w:rPr>
            </w:pPr>
            <w:r>
              <w:rPr>
                <w:spacing w:val="-10"/>
                <w:sz w:val="24"/>
              </w:rPr>
              <w:t>+</w:t>
            </w:r>
          </w:p>
        </w:tc>
        <w:tc>
          <w:tcPr>
            <w:tcW w:w="711" w:type="dxa"/>
          </w:tcPr>
          <w:p w14:paraId="42C1BAD5">
            <w:pPr>
              <w:pStyle w:val="12"/>
              <w:spacing w:line="256" w:lineRule="exact"/>
              <w:ind w:left="105"/>
              <w:rPr>
                <w:sz w:val="24"/>
              </w:rPr>
            </w:pPr>
            <w:r>
              <w:rPr>
                <w:spacing w:val="-10"/>
                <w:sz w:val="24"/>
              </w:rPr>
              <w:t>+</w:t>
            </w:r>
          </w:p>
        </w:tc>
        <w:tc>
          <w:tcPr>
            <w:tcW w:w="567" w:type="dxa"/>
          </w:tcPr>
          <w:p w14:paraId="65202F36">
            <w:pPr>
              <w:pStyle w:val="12"/>
              <w:spacing w:line="256" w:lineRule="exact"/>
              <w:ind w:left="102"/>
              <w:rPr>
                <w:sz w:val="24"/>
              </w:rPr>
            </w:pPr>
            <w:r>
              <w:rPr>
                <w:spacing w:val="-10"/>
                <w:sz w:val="24"/>
              </w:rPr>
              <w:t>+</w:t>
            </w:r>
          </w:p>
        </w:tc>
      </w:tr>
      <w:tr w14:paraId="33D6F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539" w:type="dxa"/>
            <w:gridSpan w:val="3"/>
          </w:tcPr>
          <w:p w14:paraId="2A724015">
            <w:pPr>
              <w:pStyle w:val="12"/>
              <w:spacing w:line="256" w:lineRule="exact"/>
              <w:ind w:left="105"/>
              <w:rPr>
                <w:sz w:val="24"/>
              </w:rPr>
            </w:pPr>
            <w:r>
              <w:rPr>
                <w:sz w:val="24"/>
              </w:rPr>
              <w:t>подвижные</w:t>
            </w:r>
            <w:r>
              <w:rPr>
                <w:spacing w:val="-6"/>
                <w:sz w:val="24"/>
              </w:rPr>
              <w:t xml:space="preserve"> </w:t>
            </w:r>
            <w:r>
              <w:rPr>
                <w:spacing w:val="-4"/>
                <w:sz w:val="24"/>
              </w:rPr>
              <w:t>игры</w:t>
            </w:r>
          </w:p>
        </w:tc>
        <w:tc>
          <w:tcPr>
            <w:tcW w:w="708" w:type="dxa"/>
          </w:tcPr>
          <w:p w14:paraId="7681B84D">
            <w:pPr>
              <w:pStyle w:val="12"/>
              <w:ind w:left="0"/>
              <w:rPr>
                <w:sz w:val="20"/>
              </w:rPr>
            </w:pPr>
          </w:p>
        </w:tc>
        <w:tc>
          <w:tcPr>
            <w:tcW w:w="850" w:type="dxa"/>
          </w:tcPr>
          <w:p w14:paraId="1F602048">
            <w:pPr>
              <w:pStyle w:val="12"/>
              <w:spacing w:line="256" w:lineRule="exact"/>
              <w:ind w:left="105"/>
              <w:rPr>
                <w:sz w:val="24"/>
              </w:rPr>
            </w:pPr>
            <w:r>
              <w:rPr>
                <w:spacing w:val="-10"/>
                <w:sz w:val="24"/>
              </w:rPr>
              <w:t>+</w:t>
            </w:r>
          </w:p>
        </w:tc>
        <w:tc>
          <w:tcPr>
            <w:tcW w:w="851" w:type="dxa"/>
          </w:tcPr>
          <w:p w14:paraId="7F8AE1CD">
            <w:pPr>
              <w:pStyle w:val="12"/>
              <w:spacing w:line="256" w:lineRule="exact"/>
              <w:ind w:left="105"/>
              <w:rPr>
                <w:sz w:val="24"/>
              </w:rPr>
            </w:pPr>
            <w:r>
              <w:rPr>
                <w:spacing w:val="-10"/>
                <w:sz w:val="24"/>
              </w:rPr>
              <w:t>+</w:t>
            </w:r>
          </w:p>
        </w:tc>
        <w:tc>
          <w:tcPr>
            <w:tcW w:w="709" w:type="dxa"/>
          </w:tcPr>
          <w:p w14:paraId="2FD95425">
            <w:pPr>
              <w:pStyle w:val="12"/>
              <w:spacing w:line="256" w:lineRule="exact"/>
              <w:ind w:left="106"/>
              <w:rPr>
                <w:sz w:val="24"/>
              </w:rPr>
            </w:pPr>
            <w:r>
              <w:rPr>
                <w:spacing w:val="-10"/>
                <w:sz w:val="24"/>
              </w:rPr>
              <w:t>+</w:t>
            </w:r>
          </w:p>
        </w:tc>
        <w:tc>
          <w:tcPr>
            <w:tcW w:w="711" w:type="dxa"/>
          </w:tcPr>
          <w:p w14:paraId="725F566B">
            <w:pPr>
              <w:pStyle w:val="12"/>
              <w:spacing w:line="256" w:lineRule="exact"/>
              <w:ind w:left="105"/>
              <w:rPr>
                <w:sz w:val="24"/>
              </w:rPr>
            </w:pPr>
            <w:r>
              <w:rPr>
                <w:spacing w:val="-10"/>
                <w:sz w:val="24"/>
              </w:rPr>
              <w:t>+</w:t>
            </w:r>
          </w:p>
        </w:tc>
        <w:tc>
          <w:tcPr>
            <w:tcW w:w="567" w:type="dxa"/>
          </w:tcPr>
          <w:p w14:paraId="26900F07">
            <w:pPr>
              <w:pStyle w:val="12"/>
              <w:spacing w:line="256" w:lineRule="exact"/>
              <w:ind w:left="102"/>
              <w:rPr>
                <w:sz w:val="24"/>
              </w:rPr>
            </w:pPr>
            <w:r>
              <w:rPr>
                <w:spacing w:val="-10"/>
                <w:sz w:val="24"/>
              </w:rPr>
              <w:t>+</w:t>
            </w:r>
          </w:p>
        </w:tc>
      </w:tr>
      <w:tr w14:paraId="1672C4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77" w:type="dxa"/>
            <w:vMerge w:val="restart"/>
          </w:tcPr>
          <w:p w14:paraId="6E6753F4">
            <w:pPr>
              <w:pStyle w:val="12"/>
              <w:spacing w:before="4"/>
              <w:ind w:left="0"/>
              <w:rPr>
                <w:sz w:val="24"/>
              </w:rPr>
            </w:pPr>
          </w:p>
          <w:p w14:paraId="10DB11F5">
            <w:pPr>
              <w:pStyle w:val="12"/>
              <w:ind w:left="105" w:right="207"/>
              <w:rPr>
                <w:sz w:val="24"/>
              </w:rPr>
            </w:pPr>
            <w:r>
              <w:rPr>
                <w:spacing w:val="-2"/>
                <w:sz w:val="24"/>
              </w:rPr>
              <w:t xml:space="preserve">спортивн </w:t>
            </w:r>
            <w:r>
              <w:rPr>
                <w:spacing w:val="-6"/>
                <w:sz w:val="24"/>
              </w:rPr>
              <w:t>ые</w:t>
            </w:r>
          </w:p>
          <w:p w14:paraId="2EA13EFD">
            <w:pPr>
              <w:pStyle w:val="12"/>
              <w:ind w:left="105" w:right="153"/>
              <w:rPr>
                <w:sz w:val="24"/>
              </w:rPr>
            </w:pPr>
            <w:r>
              <w:rPr>
                <w:spacing w:val="-2"/>
                <w:sz w:val="24"/>
              </w:rPr>
              <w:t xml:space="preserve">упражнен </w:t>
            </w:r>
            <w:r>
              <w:rPr>
                <w:spacing w:val="-6"/>
                <w:sz w:val="24"/>
              </w:rPr>
              <w:t>ия</w:t>
            </w:r>
          </w:p>
        </w:tc>
        <w:tc>
          <w:tcPr>
            <w:tcW w:w="3262" w:type="dxa"/>
            <w:gridSpan w:val="2"/>
          </w:tcPr>
          <w:p w14:paraId="2738A2DE">
            <w:pPr>
              <w:pStyle w:val="12"/>
              <w:spacing w:line="256" w:lineRule="exact"/>
              <w:ind w:left="105"/>
              <w:rPr>
                <w:sz w:val="24"/>
              </w:rPr>
            </w:pPr>
            <w:r>
              <w:rPr>
                <w:sz w:val="24"/>
              </w:rPr>
              <w:t>катание</w:t>
            </w:r>
            <w:r>
              <w:rPr>
                <w:spacing w:val="-3"/>
                <w:sz w:val="24"/>
              </w:rPr>
              <w:t xml:space="preserve"> </w:t>
            </w:r>
            <w:r>
              <w:rPr>
                <w:sz w:val="24"/>
              </w:rPr>
              <w:t>на</w:t>
            </w:r>
            <w:r>
              <w:rPr>
                <w:spacing w:val="-2"/>
                <w:sz w:val="24"/>
              </w:rPr>
              <w:t xml:space="preserve"> санках</w:t>
            </w:r>
          </w:p>
        </w:tc>
        <w:tc>
          <w:tcPr>
            <w:tcW w:w="708" w:type="dxa"/>
          </w:tcPr>
          <w:p w14:paraId="6A6E58B3">
            <w:pPr>
              <w:pStyle w:val="12"/>
              <w:ind w:left="0"/>
              <w:rPr>
                <w:sz w:val="20"/>
              </w:rPr>
            </w:pPr>
          </w:p>
        </w:tc>
        <w:tc>
          <w:tcPr>
            <w:tcW w:w="850" w:type="dxa"/>
          </w:tcPr>
          <w:p w14:paraId="3AEAF451">
            <w:pPr>
              <w:pStyle w:val="12"/>
              <w:ind w:left="0"/>
              <w:rPr>
                <w:sz w:val="20"/>
              </w:rPr>
            </w:pPr>
          </w:p>
        </w:tc>
        <w:tc>
          <w:tcPr>
            <w:tcW w:w="851" w:type="dxa"/>
          </w:tcPr>
          <w:p w14:paraId="59BDFFC5">
            <w:pPr>
              <w:pStyle w:val="12"/>
              <w:spacing w:line="256" w:lineRule="exact"/>
              <w:ind w:left="105"/>
              <w:rPr>
                <w:sz w:val="24"/>
              </w:rPr>
            </w:pPr>
            <w:r>
              <w:rPr>
                <w:spacing w:val="-10"/>
                <w:sz w:val="24"/>
              </w:rPr>
              <w:t>+</w:t>
            </w:r>
          </w:p>
        </w:tc>
        <w:tc>
          <w:tcPr>
            <w:tcW w:w="709" w:type="dxa"/>
          </w:tcPr>
          <w:p w14:paraId="156433CF">
            <w:pPr>
              <w:pStyle w:val="12"/>
              <w:spacing w:line="256" w:lineRule="exact"/>
              <w:ind w:left="106"/>
              <w:rPr>
                <w:sz w:val="24"/>
              </w:rPr>
            </w:pPr>
            <w:r>
              <w:rPr>
                <w:spacing w:val="-10"/>
                <w:sz w:val="24"/>
              </w:rPr>
              <w:t>+</w:t>
            </w:r>
          </w:p>
        </w:tc>
        <w:tc>
          <w:tcPr>
            <w:tcW w:w="711" w:type="dxa"/>
          </w:tcPr>
          <w:p w14:paraId="1B7F0D95">
            <w:pPr>
              <w:pStyle w:val="12"/>
              <w:spacing w:line="256" w:lineRule="exact"/>
              <w:ind w:left="105"/>
              <w:rPr>
                <w:sz w:val="24"/>
              </w:rPr>
            </w:pPr>
            <w:r>
              <w:rPr>
                <w:spacing w:val="-10"/>
                <w:sz w:val="24"/>
              </w:rPr>
              <w:t>+</w:t>
            </w:r>
          </w:p>
        </w:tc>
        <w:tc>
          <w:tcPr>
            <w:tcW w:w="567" w:type="dxa"/>
          </w:tcPr>
          <w:p w14:paraId="2599013C">
            <w:pPr>
              <w:pStyle w:val="12"/>
              <w:spacing w:line="256" w:lineRule="exact"/>
              <w:ind w:left="102"/>
              <w:rPr>
                <w:sz w:val="24"/>
              </w:rPr>
            </w:pPr>
            <w:r>
              <w:rPr>
                <w:spacing w:val="-10"/>
                <w:sz w:val="24"/>
              </w:rPr>
              <w:t>+</w:t>
            </w:r>
          </w:p>
        </w:tc>
      </w:tr>
      <w:tr w14:paraId="6BE87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1277" w:type="dxa"/>
            <w:vMerge w:val="continue"/>
            <w:tcBorders>
              <w:top w:val="nil"/>
            </w:tcBorders>
          </w:tcPr>
          <w:p w14:paraId="778DB71C">
            <w:pPr>
              <w:rPr>
                <w:sz w:val="2"/>
                <w:szCs w:val="2"/>
              </w:rPr>
            </w:pPr>
          </w:p>
        </w:tc>
        <w:tc>
          <w:tcPr>
            <w:tcW w:w="3262" w:type="dxa"/>
            <w:gridSpan w:val="2"/>
          </w:tcPr>
          <w:p w14:paraId="0FB885F5">
            <w:pPr>
              <w:pStyle w:val="12"/>
              <w:ind w:left="105" w:right="103"/>
              <w:jc w:val="both"/>
              <w:rPr>
                <w:sz w:val="24"/>
              </w:rPr>
            </w:pPr>
            <w:r>
              <w:rPr>
                <w:sz w:val="24"/>
              </w:rPr>
              <w:t>катание на трех колесном велосипеде (с 4 лет двух колесном</w:t>
            </w:r>
            <w:r>
              <w:rPr>
                <w:spacing w:val="25"/>
                <w:sz w:val="24"/>
              </w:rPr>
              <w:t xml:space="preserve"> </w:t>
            </w:r>
            <w:r>
              <w:rPr>
                <w:sz w:val="24"/>
              </w:rPr>
              <w:t>велосипеде</w:t>
            </w:r>
            <w:r>
              <w:rPr>
                <w:spacing w:val="29"/>
                <w:sz w:val="24"/>
              </w:rPr>
              <w:t xml:space="preserve"> </w:t>
            </w:r>
            <w:r>
              <w:rPr>
                <w:sz w:val="24"/>
              </w:rPr>
              <w:t>с</w:t>
            </w:r>
            <w:r>
              <w:rPr>
                <w:spacing w:val="27"/>
                <w:sz w:val="24"/>
              </w:rPr>
              <w:t xml:space="preserve"> </w:t>
            </w:r>
            <w:r>
              <w:rPr>
                <w:sz w:val="24"/>
              </w:rPr>
              <w:t>4</w:t>
            </w:r>
            <w:r>
              <w:rPr>
                <w:spacing w:val="27"/>
                <w:sz w:val="24"/>
              </w:rPr>
              <w:t xml:space="preserve"> </w:t>
            </w:r>
            <w:r>
              <w:rPr>
                <w:spacing w:val="-5"/>
                <w:sz w:val="24"/>
              </w:rPr>
              <w:t>лет</w:t>
            </w:r>
          </w:p>
          <w:p w14:paraId="474D3B4A">
            <w:pPr>
              <w:pStyle w:val="12"/>
              <w:spacing w:line="261" w:lineRule="exact"/>
              <w:ind w:left="105"/>
              <w:jc w:val="both"/>
              <w:rPr>
                <w:sz w:val="24"/>
              </w:rPr>
            </w:pPr>
            <w:r>
              <w:rPr>
                <w:sz w:val="24"/>
              </w:rPr>
              <w:t>на</w:t>
            </w:r>
            <w:r>
              <w:rPr>
                <w:spacing w:val="-3"/>
                <w:sz w:val="24"/>
              </w:rPr>
              <w:t xml:space="preserve"> </w:t>
            </w:r>
            <w:r>
              <w:rPr>
                <w:spacing w:val="-2"/>
                <w:sz w:val="24"/>
              </w:rPr>
              <w:t>самокате)</w:t>
            </w:r>
          </w:p>
        </w:tc>
        <w:tc>
          <w:tcPr>
            <w:tcW w:w="708" w:type="dxa"/>
          </w:tcPr>
          <w:p w14:paraId="060F04A9">
            <w:pPr>
              <w:pStyle w:val="12"/>
              <w:ind w:left="0"/>
              <w:rPr>
                <w:sz w:val="24"/>
              </w:rPr>
            </w:pPr>
          </w:p>
        </w:tc>
        <w:tc>
          <w:tcPr>
            <w:tcW w:w="850" w:type="dxa"/>
          </w:tcPr>
          <w:p w14:paraId="64B16C3B">
            <w:pPr>
              <w:pStyle w:val="12"/>
              <w:ind w:left="0"/>
              <w:rPr>
                <w:sz w:val="24"/>
              </w:rPr>
            </w:pPr>
          </w:p>
        </w:tc>
        <w:tc>
          <w:tcPr>
            <w:tcW w:w="851" w:type="dxa"/>
          </w:tcPr>
          <w:p w14:paraId="3D457D62">
            <w:pPr>
              <w:pStyle w:val="12"/>
              <w:spacing w:line="271" w:lineRule="exact"/>
              <w:ind w:left="105"/>
              <w:rPr>
                <w:sz w:val="24"/>
              </w:rPr>
            </w:pPr>
            <w:r>
              <w:rPr>
                <w:spacing w:val="-10"/>
                <w:sz w:val="24"/>
              </w:rPr>
              <w:t>+</w:t>
            </w:r>
          </w:p>
        </w:tc>
        <w:tc>
          <w:tcPr>
            <w:tcW w:w="709" w:type="dxa"/>
          </w:tcPr>
          <w:p w14:paraId="00924B8B">
            <w:pPr>
              <w:pStyle w:val="12"/>
              <w:spacing w:line="271" w:lineRule="exact"/>
              <w:ind w:left="106"/>
              <w:rPr>
                <w:sz w:val="24"/>
              </w:rPr>
            </w:pPr>
            <w:r>
              <w:rPr>
                <w:spacing w:val="-10"/>
                <w:sz w:val="24"/>
              </w:rPr>
              <w:t>+</w:t>
            </w:r>
          </w:p>
        </w:tc>
        <w:tc>
          <w:tcPr>
            <w:tcW w:w="711" w:type="dxa"/>
          </w:tcPr>
          <w:p w14:paraId="31917206">
            <w:pPr>
              <w:pStyle w:val="12"/>
              <w:spacing w:line="271" w:lineRule="exact"/>
              <w:ind w:left="105"/>
              <w:rPr>
                <w:sz w:val="24"/>
              </w:rPr>
            </w:pPr>
            <w:r>
              <w:rPr>
                <w:spacing w:val="-10"/>
                <w:sz w:val="24"/>
              </w:rPr>
              <w:t>+</w:t>
            </w:r>
          </w:p>
        </w:tc>
        <w:tc>
          <w:tcPr>
            <w:tcW w:w="567" w:type="dxa"/>
          </w:tcPr>
          <w:p w14:paraId="34E031D9">
            <w:pPr>
              <w:pStyle w:val="12"/>
              <w:spacing w:line="271" w:lineRule="exact"/>
              <w:ind w:left="102"/>
              <w:rPr>
                <w:sz w:val="24"/>
              </w:rPr>
            </w:pPr>
            <w:r>
              <w:rPr>
                <w:spacing w:val="-10"/>
                <w:sz w:val="24"/>
              </w:rPr>
              <w:t>+</w:t>
            </w:r>
          </w:p>
        </w:tc>
      </w:tr>
      <w:tr w14:paraId="73DFA0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277" w:type="dxa"/>
            <w:vMerge w:val="continue"/>
            <w:tcBorders>
              <w:top w:val="nil"/>
            </w:tcBorders>
          </w:tcPr>
          <w:p w14:paraId="0F3DD300">
            <w:pPr>
              <w:rPr>
                <w:sz w:val="2"/>
                <w:szCs w:val="2"/>
              </w:rPr>
            </w:pPr>
          </w:p>
        </w:tc>
        <w:tc>
          <w:tcPr>
            <w:tcW w:w="3262" w:type="dxa"/>
            <w:gridSpan w:val="2"/>
          </w:tcPr>
          <w:p w14:paraId="61233AB8">
            <w:pPr>
              <w:pStyle w:val="12"/>
              <w:spacing w:line="258" w:lineRule="exact"/>
              <w:ind w:left="105"/>
              <w:rPr>
                <w:sz w:val="24"/>
              </w:rPr>
            </w:pPr>
            <w:r>
              <w:rPr>
                <w:sz w:val="24"/>
              </w:rPr>
              <w:t>ходьба</w:t>
            </w:r>
            <w:r>
              <w:rPr>
                <w:spacing w:val="-2"/>
                <w:sz w:val="24"/>
              </w:rPr>
              <w:t xml:space="preserve"> </w:t>
            </w:r>
            <w:r>
              <w:rPr>
                <w:sz w:val="24"/>
              </w:rPr>
              <w:t>на</w:t>
            </w:r>
            <w:r>
              <w:rPr>
                <w:spacing w:val="-1"/>
                <w:sz w:val="24"/>
              </w:rPr>
              <w:t xml:space="preserve"> </w:t>
            </w:r>
            <w:r>
              <w:rPr>
                <w:spacing w:val="-4"/>
                <w:sz w:val="24"/>
              </w:rPr>
              <w:t>лыжах</w:t>
            </w:r>
          </w:p>
        </w:tc>
        <w:tc>
          <w:tcPr>
            <w:tcW w:w="708" w:type="dxa"/>
          </w:tcPr>
          <w:p w14:paraId="50CBB984">
            <w:pPr>
              <w:pStyle w:val="12"/>
              <w:ind w:left="0"/>
              <w:rPr>
                <w:sz w:val="20"/>
              </w:rPr>
            </w:pPr>
          </w:p>
        </w:tc>
        <w:tc>
          <w:tcPr>
            <w:tcW w:w="850" w:type="dxa"/>
          </w:tcPr>
          <w:p w14:paraId="213ABD0B">
            <w:pPr>
              <w:pStyle w:val="12"/>
              <w:ind w:left="0"/>
              <w:rPr>
                <w:sz w:val="20"/>
              </w:rPr>
            </w:pPr>
          </w:p>
        </w:tc>
        <w:tc>
          <w:tcPr>
            <w:tcW w:w="851" w:type="dxa"/>
          </w:tcPr>
          <w:p w14:paraId="425F2C17">
            <w:pPr>
              <w:pStyle w:val="12"/>
              <w:spacing w:line="258" w:lineRule="exact"/>
              <w:ind w:left="105"/>
              <w:rPr>
                <w:sz w:val="24"/>
              </w:rPr>
            </w:pPr>
            <w:r>
              <w:rPr>
                <w:spacing w:val="-10"/>
                <w:sz w:val="24"/>
              </w:rPr>
              <w:t>+</w:t>
            </w:r>
          </w:p>
        </w:tc>
        <w:tc>
          <w:tcPr>
            <w:tcW w:w="709" w:type="dxa"/>
          </w:tcPr>
          <w:p w14:paraId="1648D94F">
            <w:pPr>
              <w:pStyle w:val="12"/>
              <w:spacing w:line="258" w:lineRule="exact"/>
              <w:ind w:left="106"/>
              <w:rPr>
                <w:sz w:val="24"/>
              </w:rPr>
            </w:pPr>
            <w:r>
              <w:rPr>
                <w:spacing w:val="-10"/>
                <w:sz w:val="24"/>
              </w:rPr>
              <w:t>+</w:t>
            </w:r>
          </w:p>
        </w:tc>
        <w:tc>
          <w:tcPr>
            <w:tcW w:w="711" w:type="dxa"/>
          </w:tcPr>
          <w:p w14:paraId="1C82F634">
            <w:pPr>
              <w:pStyle w:val="12"/>
              <w:spacing w:line="258" w:lineRule="exact"/>
              <w:ind w:left="105"/>
              <w:rPr>
                <w:sz w:val="24"/>
              </w:rPr>
            </w:pPr>
            <w:r>
              <w:rPr>
                <w:spacing w:val="-10"/>
                <w:sz w:val="24"/>
              </w:rPr>
              <w:t>+</w:t>
            </w:r>
          </w:p>
        </w:tc>
        <w:tc>
          <w:tcPr>
            <w:tcW w:w="567" w:type="dxa"/>
          </w:tcPr>
          <w:p w14:paraId="7711A5CD">
            <w:pPr>
              <w:pStyle w:val="12"/>
              <w:spacing w:line="258" w:lineRule="exact"/>
              <w:ind w:left="102"/>
              <w:rPr>
                <w:sz w:val="24"/>
              </w:rPr>
            </w:pPr>
            <w:r>
              <w:rPr>
                <w:spacing w:val="-10"/>
                <w:sz w:val="24"/>
              </w:rPr>
              <w:t>+</w:t>
            </w:r>
          </w:p>
        </w:tc>
      </w:tr>
      <w:tr w14:paraId="500FF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77" w:type="dxa"/>
            <w:vMerge w:val="restart"/>
          </w:tcPr>
          <w:p w14:paraId="4C238545">
            <w:pPr>
              <w:pStyle w:val="12"/>
              <w:ind w:left="105" w:right="207"/>
              <w:rPr>
                <w:sz w:val="24"/>
              </w:rPr>
            </w:pPr>
            <w:r>
              <w:rPr>
                <w:spacing w:val="-2"/>
                <w:sz w:val="24"/>
              </w:rPr>
              <w:t xml:space="preserve">спортивн </w:t>
            </w:r>
            <w:r>
              <w:rPr>
                <w:sz w:val="24"/>
              </w:rPr>
              <w:t>ые игры</w:t>
            </w:r>
          </w:p>
        </w:tc>
        <w:tc>
          <w:tcPr>
            <w:tcW w:w="3262" w:type="dxa"/>
            <w:gridSpan w:val="2"/>
          </w:tcPr>
          <w:p w14:paraId="325EF1D0">
            <w:pPr>
              <w:pStyle w:val="12"/>
              <w:spacing w:line="256" w:lineRule="exact"/>
              <w:ind w:left="105"/>
              <w:rPr>
                <w:sz w:val="24"/>
              </w:rPr>
            </w:pPr>
            <w:r>
              <w:rPr>
                <w:spacing w:val="-2"/>
                <w:sz w:val="24"/>
              </w:rPr>
              <w:t>городки</w:t>
            </w:r>
          </w:p>
        </w:tc>
        <w:tc>
          <w:tcPr>
            <w:tcW w:w="708" w:type="dxa"/>
          </w:tcPr>
          <w:p w14:paraId="6B9F6CC4">
            <w:pPr>
              <w:pStyle w:val="12"/>
              <w:ind w:left="0"/>
              <w:rPr>
                <w:sz w:val="20"/>
              </w:rPr>
            </w:pPr>
          </w:p>
        </w:tc>
        <w:tc>
          <w:tcPr>
            <w:tcW w:w="850" w:type="dxa"/>
          </w:tcPr>
          <w:p w14:paraId="09DDA88E">
            <w:pPr>
              <w:pStyle w:val="12"/>
              <w:ind w:left="0"/>
              <w:rPr>
                <w:sz w:val="20"/>
              </w:rPr>
            </w:pPr>
          </w:p>
        </w:tc>
        <w:tc>
          <w:tcPr>
            <w:tcW w:w="851" w:type="dxa"/>
          </w:tcPr>
          <w:p w14:paraId="28CE2728">
            <w:pPr>
              <w:pStyle w:val="12"/>
              <w:ind w:left="0"/>
              <w:rPr>
                <w:sz w:val="20"/>
              </w:rPr>
            </w:pPr>
          </w:p>
        </w:tc>
        <w:tc>
          <w:tcPr>
            <w:tcW w:w="709" w:type="dxa"/>
          </w:tcPr>
          <w:p w14:paraId="4A630D85">
            <w:pPr>
              <w:pStyle w:val="12"/>
              <w:ind w:left="0"/>
              <w:rPr>
                <w:sz w:val="20"/>
              </w:rPr>
            </w:pPr>
          </w:p>
        </w:tc>
        <w:tc>
          <w:tcPr>
            <w:tcW w:w="711" w:type="dxa"/>
          </w:tcPr>
          <w:p w14:paraId="69D7F6EC">
            <w:pPr>
              <w:pStyle w:val="12"/>
              <w:spacing w:line="256" w:lineRule="exact"/>
              <w:ind w:left="105"/>
              <w:rPr>
                <w:sz w:val="24"/>
              </w:rPr>
            </w:pPr>
            <w:r>
              <w:rPr>
                <w:spacing w:val="-10"/>
                <w:sz w:val="24"/>
              </w:rPr>
              <w:t>+</w:t>
            </w:r>
          </w:p>
        </w:tc>
        <w:tc>
          <w:tcPr>
            <w:tcW w:w="567" w:type="dxa"/>
          </w:tcPr>
          <w:p w14:paraId="54CAE05B">
            <w:pPr>
              <w:pStyle w:val="12"/>
              <w:spacing w:line="256" w:lineRule="exact"/>
              <w:ind w:left="102"/>
              <w:rPr>
                <w:sz w:val="24"/>
              </w:rPr>
            </w:pPr>
            <w:r>
              <w:rPr>
                <w:spacing w:val="-10"/>
                <w:sz w:val="24"/>
              </w:rPr>
              <w:t>+</w:t>
            </w:r>
          </w:p>
        </w:tc>
      </w:tr>
      <w:tr w14:paraId="3B66C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77" w:type="dxa"/>
            <w:vMerge w:val="continue"/>
            <w:tcBorders>
              <w:top w:val="nil"/>
            </w:tcBorders>
          </w:tcPr>
          <w:p w14:paraId="168FAF85">
            <w:pPr>
              <w:rPr>
                <w:sz w:val="2"/>
                <w:szCs w:val="2"/>
              </w:rPr>
            </w:pPr>
          </w:p>
        </w:tc>
        <w:tc>
          <w:tcPr>
            <w:tcW w:w="3262" w:type="dxa"/>
            <w:gridSpan w:val="2"/>
          </w:tcPr>
          <w:p w14:paraId="18BE8A59">
            <w:pPr>
              <w:pStyle w:val="12"/>
              <w:spacing w:line="256" w:lineRule="exact"/>
              <w:ind w:left="105"/>
              <w:rPr>
                <w:sz w:val="24"/>
              </w:rPr>
            </w:pPr>
            <w:r>
              <w:rPr>
                <w:sz w:val="24"/>
              </w:rPr>
              <w:t>элементы</w:t>
            </w:r>
            <w:r>
              <w:rPr>
                <w:spacing w:val="-3"/>
                <w:sz w:val="24"/>
              </w:rPr>
              <w:t xml:space="preserve"> </w:t>
            </w:r>
            <w:r>
              <w:rPr>
                <w:spacing w:val="-2"/>
                <w:sz w:val="24"/>
              </w:rPr>
              <w:t>баскетбола</w:t>
            </w:r>
          </w:p>
        </w:tc>
        <w:tc>
          <w:tcPr>
            <w:tcW w:w="708" w:type="dxa"/>
          </w:tcPr>
          <w:p w14:paraId="79371156">
            <w:pPr>
              <w:pStyle w:val="12"/>
              <w:ind w:left="0"/>
              <w:rPr>
                <w:sz w:val="20"/>
              </w:rPr>
            </w:pPr>
          </w:p>
        </w:tc>
        <w:tc>
          <w:tcPr>
            <w:tcW w:w="850" w:type="dxa"/>
          </w:tcPr>
          <w:p w14:paraId="5781D97E">
            <w:pPr>
              <w:pStyle w:val="12"/>
              <w:ind w:left="0"/>
              <w:rPr>
                <w:sz w:val="20"/>
              </w:rPr>
            </w:pPr>
          </w:p>
        </w:tc>
        <w:tc>
          <w:tcPr>
            <w:tcW w:w="851" w:type="dxa"/>
          </w:tcPr>
          <w:p w14:paraId="0C800296">
            <w:pPr>
              <w:pStyle w:val="12"/>
              <w:ind w:left="0"/>
              <w:rPr>
                <w:sz w:val="20"/>
              </w:rPr>
            </w:pPr>
          </w:p>
        </w:tc>
        <w:tc>
          <w:tcPr>
            <w:tcW w:w="709" w:type="dxa"/>
          </w:tcPr>
          <w:p w14:paraId="5B1D27A7">
            <w:pPr>
              <w:pStyle w:val="12"/>
              <w:ind w:left="0"/>
              <w:rPr>
                <w:sz w:val="20"/>
              </w:rPr>
            </w:pPr>
          </w:p>
        </w:tc>
        <w:tc>
          <w:tcPr>
            <w:tcW w:w="711" w:type="dxa"/>
          </w:tcPr>
          <w:p w14:paraId="4C5F0C02">
            <w:pPr>
              <w:pStyle w:val="12"/>
              <w:spacing w:line="256" w:lineRule="exact"/>
              <w:ind w:left="105"/>
              <w:rPr>
                <w:sz w:val="24"/>
              </w:rPr>
            </w:pPr>
            <w:r>
              <w:rPr>
                <w:spacing w:val="-10"/>
                <w:sz w:val="24"/>
              </w:rPr>
              <w:t>+</w:t>
            </w:r>
          </w:p>
        </w:tc>
        <w:tc>
          <w:tcPr>
            <w:tcW w:w="567" w:type="dxa"/>
          </w:tcPr>
          <w:p w14:paraId="3323D76A">
            <w:pPr>
              <w:pStyle w:val="12"/>
              <w:spacing w:line="256" w:lineRule="exact"/>
              <w:ind w:left="102"/>
              <w:rPr>
                <w:sz w:val="24"/>
              </w:rPr>
            </w:pPr>
            <w:r>
              <w:rPr>
                <w:spacing w:val="-10"/>
                <w:sz w:val="24"/>
              </w:rPr>
              <w:t>+</w:t>
            </w:r>
          </w:p>
        </w:tc>
      </w:tr>
      <w:tr w14:paraId="735DCE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77" w:type="dxa"/>
            <w:vMerge w:val="continue"/>
            <w:tcBorders>
              <w:top w:val="nil"/>
            </w:tcBorders>
          </w:tcPr>
          <w:p w14:paraId="1467AF8B">
            <w:pPr>
              <w:rPr>
                <w:sz w:val="2"/>
                <w:szCs w:val="2"/>
              </w:rPr>
            </w:pPr>
          </w:p>
        </w:tc>
        <w:tc>
          <w:tcPr>
            <w:tcW w:w="3262" w:type="dxa"/>
            <w:gridSpan w:val="2"/>
          </w:tcPr>
          <w:p w14:paraId="6EBD3121">
            <w:pPr>
              <w:pStyle w:val="12"/>
              <w:spacing w:line="256" w:lineRule="exact"/>
              <w:ind w:left="105"/>
              <w:rPr>
                <w:sz w:val="24"/>
              </w:rPr>
            </w:pPr>
            <w:r>
              <w:rPr>
                <w:spacing w:val="-2"/>
                <w:sz w:val="24"/>
              </w:rPr>
              <w:t>бадминтон</w:t>
            </w:r>
          </w:p>
        </w:tc>
        <w:tc>
          <w:tcPr>
            <w:tcW w:w="708" w:type="dxa"/>
          </w:tcPr>
          <w:p w14:paraId="7C98696F">
            <w:pPr>
              <w:pStyle w:val="12"/>
              <w:ind w:left="0"/>
              <w:rPr>
                <w:sz w:val="20"/>
              </w:rPr>
            </w:pPr>
          </w:p>
        </w:tc>
        <w:tc>
          <w:tcPr>
            <w:tcW w:w="850" w:type="dxa"/>
          </w:tcPr>
          <w:p w14:paraId="5CE1B8E9">
            <w:pPr>
              <w:pStyle w:val="12"/>
              <w:ind w:left="0"/>
              <w:rPr>
                <w:sz w:val="20"/>
              </w:rPr>
            </w:pPr>
          </w:p>
        </w:tc>
        <w:tc>
          <w:tcPr>
            <w:tcW w:w="851" w:type="dxa"/>
          </w:tcPr>
          <w:p w14:paraId="6D15B32D">
            <w:pPr>
              <w:pStyle w:val="12"/>
              <w:ind w:left="0"/>
              <w:rPr>
                <w:sz w:val="20"/>
              </w:rPr>
            </w:pPr>
          </w:p>
        </w:tc>
        <w:tc>
          <w:tcPr>
            <w:tcW w:w="709" w:type="dxa"/>
          </w:tcPr>
          <w:p w14:paraId="4D00271B">
            <w:pPr>
              <w:pStyle w:val="12"/>
              <w:ind w:left="0"/>
              <w:rPr>
                <w:sz w:val="20"/>
              </w:rPr>
            </w:pPr>
          </w:p>
        </w:tc>
        <w:tc>
          <w:tcPr>
            <w:tcW w:w="711" w:type="dxa"/>
          </w:tcPr>
          <w:p w14:paraId="125C9A03">
            <w:pPr>
              <w:pStyle w:val="12"/>
              <w:spacing w:line="256" w:lineRule="exact"/>
              <w:ind w:left="105"/>
              <w:rPr>
                <w:sz w:val="24"/>
              </w:rPr>
            </w:pPr>
            <w:r>
              <w:rPr>
                <w:spacing w:val="-10"/>
                <w:sz w:val="24"/>
              </w:rPr>
              <w:t>+</w:t>
            </w:r>
          </w:p>
        </w:tc>
        <w:tc>
          <w:tcPr>
            <w:tcW w:w="567" w:type="dxa"/>
          </w:tcPr>
          <w:p w14:paraId="3C1805D3">
            <w:pPr>
              <w:pStyle w:val="12"/>
              <w:spacing w:line="256" w:lineRule="exact"/>
              <w:ind w:left="102"/>
              <w:rPr>
                <w:sz w:val="24"/>
              </w:rPr>
            </w:pPr>
            <w:r>
              <w:rPr>
                <w:spacing w:val="-10"/>
                <w:sz w:val="24"/>
              </w:rPr>
              <w:t>+</w:t>
            </w:r>
          </w:p>
        </w:tc>
      </w:tr>
      <w:tr w14:paraId="30F51C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77" w:type="dxa"/>
            <w:vMerge w:val="continue"/>
            <w:tcBorders>
              <w:top w:val="nil"/>
            </w:tcBorders>
          </w:tcPr>
          <w:p w14:paraId="1E61B476">
            <w:pPr>
              <w:rPr>
                <w:sz w:val="2"/>
                <w:szCs w:val="2"/>
              </w:rPr>
            </w:pPr>
          </w:p>
        </w:tc>
        <w:tc>
          <w:tcPr>
            <w:tcW w:w="3262" w:type="dxa"/>
            <w:gridSpan w:val="2"/>
          </w:tcPr>
          <w:p w14:paraId="779A3493">
            <w:pPr>
              <w:pStyle w:val="12"/>
              <w:spacing w:line="256" w:lineRule="exact"/>
              <w:ind w:left="105"/>
              <w:rPr>
                <w:sz w:val="24"/>
              </w:rPr>
            </w:pPr>
            <w:r>
              <w:rPr>
                <w:sz w:val="24"/>
              </w:rPr>
              <w:t>элементы</w:t>
            </w:r>
            <w:r>
              <w:rPr>
                <w:spacing w:val="-3"/>
                <w:sz w:val="24"/>
              </w:rPr>
              <w:t xml:space="preserve"> </w:t>
            </w:r>
            <w:r>
              <w:rPr>
                <w:spacing w:val="-2"/>
                <w:sz w:val="24"/>
              </w:rPr>
              <w:t>хоккея</w:t>
            </w:r>
          </w:p>
        </w:tc>
        <w:tc>
          <w:tcPr>
            <w:tcW w:w="708" w:type="dxa"/>
          </w:tcPr>
          <w:p w14:paraId="5FFDB60D">
            <w:pPr>
              <w:pStyle w:val="12"/>
              <w:ind w:left="0"/>
              <w:rPr>
                <w:sz w:val="20"/>
              </w:rPr>
            </w:pPr>
          </w:p>
        </w:tc>
        <w:tc>
          <w:tcPr>
            <w:tcW w:w="850" w:type="dxa"/>
          </w:tcPr>
          <w:p w14:paraId="5DCD414E">
            <w:pPr>
              <w:pStyle w:val="12"/>
              <w:ind w:left="0"/>
              <w:rPr>
                <w:sz w:val="20"/>
              </w:rPr>
            </w:pPr>
          </w:p>
        </w:tc>
        <w:tc>
          <w:tcPr>
            <w:tcW w:w="851" w:type="dxa"/>
          </w:tcPr>
          <w:p w14:paraId="034A4CE0">
            <w:pPr>
              <w:pStyle w:val="12"/>
              <w:ind w:left="0"/>
              <w:rPr>
                <w:sz w:val="20"/>
              </w:rPr>
            </w:pPr>
          </w:p>
        </w:tc>
        <w:tc>
          <w:tcPr>
            <w:tcW w:w="709" w:type="dxa"/>
          </w:tcPr>
          <w:p w14:paraId="7A2407A1">
            <w:pPr>
              <w:pStyle w:val="12"/>
              <w:ind w:left="0"/>
              <w:rPr>
                <w:sz w:val="20"/>
              </w:rPr>
            </w:pPr>
          </w:p>
        </w:tc>
        <w:tc>
          <w:tcPr>
            <w:tcW w:w="711" w:type="dxa"/>
          </w:tcPr>
          <w:p w14:paraId="02709E9D">
            <w:pPr>
              <w:pStyle w:val="12"/>
              <w:ind w:left="0"/>
              <w:rPr>
                <w:sz w:val="20"/>
              </w:rPr>
            </w:pPr>
          </w:p>
        </w:tc>
        <w:tc>
          <w:tcPr>
            <w:tcW w:w="567" w:type="dxa"/>
          </w:tcPr>
          <w:p w14:paraId="52FA0AA3">
            <w:pPr>
              <w:pStyle w:val="12"/>
              <w:spacing w:line="256" w:lineRule="exact"/>
              <w:ind w:left="102"/>
              <w:rPr>
                <w:sz w:val="24"/>
              </w:rPr>
            </w:pPr>
            <w:r>
              <w:rPr>
                <w:spacing w:val="-10"/>
                <w:sz w:val="24"/>
              </w:rPr>
              <w:t>+</w:t>
            </w:r>
          </w:p>
        </w:tc>
      </w:tr>
      <w:tr w14:paraId="193A8A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277" w:type="dxa"/>
            <w:vMerge w:val="continue"/>
            <w:tcBorders>
              <w:top w:val="nil"/>
            </w:tcBorders>
          </w:tcPr>
          <w:p w14:paraId="4316D921">
            <w:pPr>
              <w:rPr>
                <w:sz w:val="2"/>
                <w:szCs w:val="2"/>
              </w:rPr>
            </w:pPr>
          </w:p>
        </w:tc>
        <w:tc>
          <w:tcPr>
            <w:tcW w:w="3262" w:type="dxa"/>
            <w:gridSpan w:val="2"/>
          </w:tcPr>
          <w:p w14:paraId="635CE19A">
            <w:pPr>
              <w:pStyle w:val="12"/>
              <w:tabs>
                <w:tab w:val="left" w:pos="1885"/>
              </w:tabs>
              <w:spacing w:line="270" w:lineRule="exact"/>
              <w:ind w:left="105"/>
              <w:rPr>
                <w:sz w:val="24"/>
              </w:rPr>
            </w:pPr>
            <w:r>
              <w:rPr>
                <w:spacing w:val="-2"/>
                <w:sz w:val="24"/>
              </w:rPr>
              <w:t>элементы</w:t>
            </w:r>
            <w:r>
              <w:rPr>
                <w:sz w:val="24"/>
              </w:rPr>
              <w:tab/>
            </w:r>
            <w:r>
              <w:rPr>
                <w:spacing w:val="-2"/>
                <w:sz w:val="24"/>
              </w:rPr>
              <w:t>настольного</w:t>
            </w:r>
          </w:p>
          <w:p w14:paraId="67B48E78">
            <w:pPr>
              <w:pStyle w:val="12"/>
              <w:spacing w:line="261" w:lineRule="exact"/>
              <w:ind w:left="105"/>
              <w:rPr>
                <w:sz w:val="24"/>
              </w:rPr>
            </w:pPr>
            <w:r>
              <w:rPr>
                <w:spacing w:val="-2"/>
                <w:sz w:val="24"/>
              </w:rPr>
              <w:t>тенниса</w:t>
            </w:r>
          </w:p>
        </w:tc>
        <w:tc>
          <w:tcPr>
            <w:tcW w:w="708" w:type="dxa"/>
          </w:tcPr>
          <w:p w14:paraId="223EAFBD">
            <w:pPr>
              <w:pStyle w:val="12"/>
              <w:ind w:left="0"/>
              <w:rPr>
                <w:sz w:val="24"/>
              </w:rPr>
            </w:pPr>
          </w:p>
        </w:tc>
        <w:tc>
          <w:tcPr>
            <w:tcW w:w="850" w:type="dxa"/>
          </w:tcPr>
          <w:p w14:paraId="1DEB0D15">
            <w:pPr>
              <w:pStyle w:val="12"/>
              <w:ind w:left="0"/>
              <w:rPr>
                <w:sz w:val="24"/>
              </w:rPr>
            </w:pPr>
          </w:p>
        </w:tc>
        <w:tc>
          <w:tcPr>
            <w:tcW w:w="851" w:type="dxa"/>
          </w:tcPr>
          <w:p w14:paraId="6FF7A794">
            <w:pPr>
              <w:pStyle w:val="12"/>
              <w:ind w:left="0"/>
              <w:rPr>
                <w:sz w:val="24"/>
              </w:rPr>
            </w:pPr>
          </w:p>
        </w:tc>
        <w:tc>
          <w:tcPr>
            <w:tcW w:w="709" w:type="dxa"/>
          </w:tcPr>
          <w:p w14:paraId="752E8D2D">
            <w:pPr>
              <w:pStyle w:val="12"/>
              <w:ind w:left="0"/>
              <w:rPr>
                <w:sz w:val="24"/>
              </w:rPr>
            </w:pPr>
          </w:p>
        </w:tc>
        <w:tc>
          <w:tcPr>
            <w:tcW w:w="711" w:type="dxa"/>
          </w:tcPr>
          <w:p w14:paraId="6F16038D">
            <w:pPr>
              <w:pStyle w:val="12"/>
              <w:ind w:left="0"/>
              <w:rPr>
                <w:sz w:val="24"/>
              </w:rPr>
            </w:pPr>
          </w:p>
        </w:tc>
        <w:tc>
          <w:tcPr>
            <w:tcW w:w="567" w:type="dxa"/>
          </w:tcPr>
          <w:p w14:paraId="496A1BD2">
            <w:pPr>
              <w:pStyle w:val="12"/>
              <w:spacing w:line="270" w:lineRule="exact"/>
              <w:ind w:left="102"/>
              <w:rPr>
                <w:sz w:val="24"/>
              </w:rPr>
            </w:pPr>
            <w:r>
              <w:rPr>
                <w:spacing w:val="-10"/>
                <w:sz w:val="24"/>
              </w:rPr>
              <w:t>+</w:t>
            </w:r>
          </w:p>
        </w:tc>
      </w:tr>
      <w:tr w14:paraId="095CB4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277" w:type="dxa"/>
            <w:vMerge w:val="continue"/>
            <w:tcBorders>
              <w:top w:val="nil"/>
            </w:tcBorders>
          </w:tcPr>
          <w:p w14:paraId="0CE927DC">
            <w:pPr>
              <w:rPr>
                <w:sz w:val="2"/>
                <w:szCs w:val="2"/>
              </w:rPr>
            </w:pPr>
          </w:p>
        </w:tc>
        <w:tc>
          <w:tcPr>
            <w:tcW w:w="3262" w:type="dxa"/>
            <w:gridSpan w:val="2"/>
          </w:tcPr>
          <w:p w14:paraId="396D9739">
            <w:pPr>
              <w:pStyle w:val="12"/>
              <w:spacing w:line="258" w:lineRule="exact"/>
              <w:ind w:left="105"/>
              <w:rPr>
                <w:sz w:val="24"/>
              </w:rPr>
            </w:pPr>
            <w:r>
              <w:rPr>
                <w:sz w:val="24"/>
              </w:rPr>
              <w:t>элементы</w:t>
            </w:r>
            <w:r>
              <w:rPr>
                <w:spacing w:val="-5"/>
                <w:sz w:val="24"/>
              </w:rPr>
              <w:t xml:space="preserve"> </w:t>
            </w:r>
            <w:r>
              <w:rPr>
                <w:spacing w:val="-2"/>
                <w:sz w:val="24"/>
              </w:rPr>
              <w:t>футбола</w:t>
            </w:r>
          </w:p>
        </w:tc>
        <w:tc>
          <w:tcPr>
            <w:tcW w:w="708" w:type="dxa"/>
          </w:tcPr>
          <w:p w14:paraId="73AFFA7A">
            <w:pPr>
              <w:pStyle w:val="12"/>
              <w:ind w:left="0"/>
              <w:rPr>
                <w:sz w:val="20"/>
              </w:rPr>
            </w:pPr>
          </w:p>
        </w:tc>
        <w:tc>
          <w:tcPr>
            <w:tcW w:w="850" w:type="dxa"/>
          </w:tcPr>
          <w:p w14:paraId="5641701C">
            <w:pPr>
              <w:pStyle w:val="12"/>
              <w:ind w:left="0"/>
              <w:rPr>
                <w:sz w:val="20"/>
              </w:rPr>
            </w:pPr>
          </w:p>
        </w:tc>
        <w:tc>
          <w:tcPr>
            <w:tcW w:w="851" w:type="dxa"/>
          </w:tcPr>
          <w:p w14:paraId="7736DBD0">
            <w:pPr>
              <w:pStyle w:val="12"/>
              <w:ind w:left="0"/>
              <w:rPr>
                <w:sz w:val="20"/>
              </w:rPr>
            </w:pPr>
          </w:p>
        </w:tc>
        <w:tc>
          <w:tcPr>
            <w:tcW w:w="709" w:type="dxa"/>
          </w:tcPr>
          <w:p w14:paraId="2C9FC919">
            <w:pPr>
              <w:pStyle w:val="12"/>
              <w:ind w:left="0"/>
              <w:rPr>
                <w:sz w:val="20"/>
              </w:rPr>
            </w:pPr>
          </w:p>
        </w:tc>
        <w:tc>
          <w:tcPr>
            <w:tcW w:w="711" w:type="dxa"/>
          </w:tcPr>
          <w:p w14:paraId="5CBE6CF6">
            <w:pPr>
              <w:pStyle w:val="12"/>
              <w:spacing w:line="258" w:lineRule="exact"/>
              <w:ind w:left="105"/>
              <w:rPr>
                <w:sz w:val="24"/>
              </w:rPr>
            </w:pPr>
            <w:r>
              <w:rPr>
                <w:spacing w:val="-10"/>
                <w:sz w:val="24"/>
              </w:rPr>
              <w:t>+</w:t>
            </w:r>
          </w:p>
        </w:tc>
        <w:tc>
          <w:tcPr>
            <w:tcW w:w="567" w:type="dxa"/>
          </w:tcPr>
          <w:p w14:paraId="42C5D1DF">
            <w:pPr>
              <w:pStyle w:val="12"/>
              <w:spacing w:line="258" w:lineRule="exact"/>
              <w:ind w:left="102"/>
              <w:rPr>
                <w:sz w:val="24"/>
              </w:rPr>
            </w:pPr>
            <w:r>
              <w:rPr>
                <w:spacing w:val="-10"/>
                <w:sz w:val="24"/>
              </w:rPr>
              <w:t>+</w:t>
            </w:r>
          </w:p>
        </w:tc>
      </w:tr>
      <w:tr w14:paraId="71B9A9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4539" w:type="dxa"/>
            <w:gridSpan w:val="3"/>
          </w:tcPr>
          <w:p w14:paraId="681B96DF">
            <w:pPr>
              <w:pStyle w:val="12"/>
              <w:spacing w:line="271" w:lineRule="exact"/>
              <w:ind w:left="105"/>
              <w:rPr>
                <w:sz w:val="24"/>
              </w:rPr>
            </w:pPr>
            <w:r>
              <w:rPr>
                <w:sz w:val="24"/>
              </w:rPr>
              <w:t>формирование</w:t>
            </w:r>
            <w:r>
              <w:rPr>
                <w:spacing w:val="26"/>
                <w:sz w:val="24"/>
              </w:rPr>
              <w:t xml:space="preserve">  </w:t>
            </w:r>
            <w:r>
              <w:rPr>
                <w:sz w:val="24"/>
              </w:rPr>
              <w:t>основ</w:t>
            </w:r>
            <w:r>
              <w:rPr>
                <w:spacing w:val="28"/>
                <w:sz w:val="24"/>
              </w:rPr>
              <w:t xml:space="preserve">  </w:t>
            </w:r>
            <w:r>
              <w:rPr>
                <w:sz w:val="24"/>
              </w:rPr>
              <w:t>здорового</w:t>
            </w:r>
            <w:r>
              <w:rPr>
                <w:spacing w:val="28"/>
                <w:sz w:val="24"/>
              </w:rPr>
              <w:t xml:space="preserve">  </w:t>
            </w:r>
            <w:r>
              <w:rPr>
                <w:spacing w:val="-2"/>
                <w:sz w:val="24"/>
              </w:rPr>
              <w:t>образа</w:t>
            </w:r>
          </w:p>
          <w:p w14:paraId="6BB79B33">
            <w:pPr>
              <w:pStyle w:val="12"/>
              <w:spacing w:line="261" w:lineRule="exact"/>
              <w:ind w:left="105"/>
              <w:rPr>
                <w:sz w:val="24"/>
              </w:rPr>
            </w:pPr>
            <w:r>
              <w:rPr>
                <w:spacing w:val="-2"/>
                <w:sz w:val="24"/>
              </w:rPr>
              <w:t>жизни</w:t>
            </w:r>
          </w:p>
        </w:tc>
        <w:tc>
          <w:tcPr>
            <w:tcW w:w="708" w:type="dxa"/>
          </w:tcPr>
          <w:p w14:paraId="7F33BA83">
            <w:pPr>
              <w:pStyle w:val="12"/>
              <w:ind w:left="0"/>
              <w:rPr>
                <w:sz w:val="24"/>
              </w:rPr>
            </w:pPr>
          </w:p>
        </w:tc>
        <w:tc>
          <w:tcPr>
            <w:tcW w:w="850" w:type="dxa"/>
          </w:tcPr>
          <w:p w14:paraId="720163F1">
            <w:pPr>
              <w:pStyle w:val="12"/>
              <w:spacing w:line="271" w:lineRule="exact"/>
              <w:ind w:left="105"/>
              <w:rPr>
                <w:sz w:val="24"/>
              </w:rPr>
            </w:pPr>
            <w:r>
              <w:rPr>
                <w:spacing w:val="-10"/>
                <w:sz w:val="24"/>
              </w:rPr>
              <w:t>+</w:t>
            </w:r>
          </w:p>
        </w:tc>
        <w:tc>
          <w:tcPr>
            <w:tcW w:w="851" w:type="dxa"/>
          </w:tcPr>
          <w:p w14:paraId="7903CDFE">
            <w:pPr>
              <w:pStyle w:val="12"/>
              <w:spacing w:line="271" w:lineRule="exact"/>
              <w:ind w:left="105"/>
              <w:rPr>
                <w:sz w:val="24"/>
              </w:rPr>
            </w:pPr>
            <w:r>
              <w:rPr>
                <w:spacing w:val="-10"/>
                <w:sz w:val="24"/>
              </w:rPr>
              <w:t>+</w:t>
            </w:r>
          </w:p>
        </w:tc>
        <w:tc>
          <w:tcPr>
            <w:tcW w:w="709" w:type="dxa"/>
          </w:tcPr>
          <w:p w14:paraId="4DCC935A">
            <w:pPr>
              <w:pStyle w:val="12"/>
              <w:spacing w:line="271" w:lineRule="exact"/>
              <w:ind w:left="106"/>
              <w:rPr>
                <w:sz w:val="24"/>
              </w:rPr>
            </w:pPr>
            <w:r>
              <w:rPr>
                <w:spacing w:val="-10"/>
                <w:sz w:val="24"/>
              </w:rPr>
              <w:t>+</w:t>
            </w:r>
          </w:p>
        </w:tc>
        <w:tc>
          <w:tcPr>
            <w:tcW w:w="711" w:type="dxa"/>
          </w:tcPr>
          <w:p w14:paraId="125A89F2">
            <w:pPr>
              <w:pStyle w:val="12"/>
              <w:spacing w:line="271" w:lineRule="exact"/>
              <w:ind w:left="105"/>
              <w:rPr>
                <w:sz w:val="24"/>
              </w:rPr>
            </w:pPr>
            <w:r>
              <w:rPr>
                <w:spacing w:val="-10"/>
                <w:sz w:val="24"/>
              </w:rPr>
              <w:t>+</w:t>
            </w:r>
          </w:p>
        </w:tc>
        <w:tc>
          <w:tcPr>
            <w:tcW w:w="567" w:type="dxa"/>
          </w:tcPr>
          <w:p w14:paraId="6E783258">
            <w:pPr>
              <w:pStyle w:val="12"/>
              <w:spacing w:line="271" w:lineRule="exact"/>
              <w:ind w:left="102"/>
              <w:rPr>
                <w:sz w:val="24"/>
              </w:rPr>
            </w:pPr>
            <w:r>
              <w:rPr>
                <w:spacing w:val="-10"/>
                <w:sz w:val="24"/>
              </w:rPr>
              <w:t>+</w:t>
            </w:r>
          </w:p>
        </w:tc>
      </w:tr>
    </w:tbl>
    <w:p w14:paraId="32A2F790">
      <w:pPr>
        <w:pStyle w:val="12"/>
        <w:spacing w:line="271" w:lineRule="exact"/>
        <w:rPr>
          <w:sz w:val="24"/>
        </w:rPr>
        <w:sectPr>
          <w:pgSz w:w="11920" w:h="16850"/>
          <w:pgMar w:top="1060" w:right="0" w:bottom="1260" w:left="1275" w:header="0" w:footer="997" w:gutter="0"/>
          <w:cols w:space="720" w:num="1"/>
        </w:sectPr>
      </w:pPr>
    </w:p>
    <w:tbl>
      <w:tblPr>
        <w:tblStyle w:val="10"/>
        <w:tblW w:w="0" w:type="auto"/>
        <w:tblInd w:w="1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77"/>
        <w:gridCol w:w="3263"/>
        <w:gridCol w:w="708"/>
        <w:gridCol w:w="850"/>
        <w:gridCol w:w="851"/>
        <w:gridCol w:w="709"/>
        <w:gridCol w:w="711"/>
        <w:gridCol w:w="567"/>
      </w:tblGrid>
      <w:tr w14:paraId="5AB7DF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277" w:type="dxa"/>
            <w:vMerge w:val="restart"/>
          </w:tcPr>
          <w:p w14:paraId="217EC9D2">
            <w:pPr>
              <w:pStyle w:val="12"/>
              <w:ind w:left="105"/>
              <w:rPr>
                <w:sz w:val="24"/>
              </w:rPr>
            </w:pPr>
            <w:r>
              <w:rPr>
                <w:spacing w:val="-2"/>
                <w:sz w:val="24"/>
              </w:rPr>
              <w:t>активный отдых</w:t>
            </w:r>
          </w:p>
        </w:tc>
        <w:tc>
          <w:tcPr>
            <w:tcW w:w="3263" w:type="dxa"/>
          </w:tcPr>
          <w:p w14:paraId="4D7041B7">
            <w:pPr>
              <w:pStyle w:val="12"/>
              <w:spacing w:line="273" w:lineRule="exact"/>
              <w:ind w:left="105"/>
              <w:rPr>
                <w:sz w:val="24"/>
              </w:rPr>
            </w:pPr>
            <w:r>
              <w:rPr>
                <w:sz w:val="24"/>
              </w:rPr>
              <w:t>физкультурные</w:t>
            </w:r>
            <w:r>
              <w:rPr>
                <w:spacing w:val="57"/>
                <w:w w:val="150"/>
                <w:sz w:val="24"/>
              </w:rPr>
              <w:t xml:space="preserve"> </w:t>
            </w:r>
            <w:r>
              <w:rPr>
                <w:sz w:val="24"/>
              </w:rPr>
              <w:t>досуги</w:t>
            </w:r>
            <w:r>
              <w:rPr>
                <w:spacing w:val="59"/>
                <w:w w:val="150"/>
                <w:sz w:val="24"/>
              </w:rPr>
              <w:t xml:space="preserve"> </w:t>
            </w:r>
            <w:r>
              <w:rPr>
                <w:sz w:val="24"/>
              </w:rPr>
              <w:t>(с</w:t>
            </w:r>
            <w:r>
              <w:rPr>
                <w:spacing w:val="58"/>
                <w:w w:val="150"/>
                <w:sz w:val="24"/>
              </w:rPr>
              <w:t xml:space="preserve"> </w:t>
            </w:r>
            <w:r>
              <w:rPr>
                <w:spacing w:val="-10"/>
                <w:sz w:val="24"/>
              </w:rPr>
              <w:t>4</w:t>
            </w:r>
          </w:p>
          <w:p w14:paraId="0A42A8E2">
            <w:pPr>
              <w:pStyle w:val="12"/>
              <w:spacing w:line="261" w:lineRule="exact"/>
              <w:ind w:left="105"/>
              <w:rPr>
                <w:sz w:val="24"/>
              </w:rPr>
            </w:pPr>
            <w:r>
              <w:rPr>
                <w:sz w:val="24"/>
              </w:rPr>
              <w:t>лет</w:t>
            </w:r>
            <w:r>
              <w:rPr>
                <w:spacing w:val="-1"/>
                <w:sz w:val="24"/>
              </w:rPr>
              <w:t xml:space="preserve"> </w:t>
            </w:r>
            <w:r>
              <w:rPr>
                <w:spacing w:val="-2"/>
                <w:sz w:val="24"/>
              </w:rPr>
              <w:t>праздники)</w:t>
            </w:r>
          </w:p>
        </w:tc>
        <w:tc>
          <w:tcPr>
            <w:tcW w:w="708" w:type="dxa"/>
          </w:tcPr>
          <w:p w14:paraId="34580550">
            <w:pPr>
              <w:pStyle w:val="12"/>
              <w:ind w:left="0"/>
              <w:rPr>
                <w:sz w:val="24"/>
              </w:rPr>
            </w:pPr>
          </w:p>
        </w:tc>
        <w:tc>
          <w:tcPr>
            <w:tcW w:w="850" w:type="dxa"/>
          </w:tcPr>
          <w:p w14:paraId="4931BB16">
            <w:pPr>
              <w:pStyle w:val="12"/>
              <w:ind w:left="0"/>
              <w:rPr>
                <w:sz w:val="24"/>
              </w:rPr>
            </w:pPr>
          </w:p>
        </w:tc>
        <w:tc>
          <w:tcPr>
            <w:tcW w:w="851" w:type="dxa"/>
          </w:tcPr>
          <w:p w14:paraId="19755872">
            <w:pPr>
              <w:pStyle w:val="12"/>
              <w:spacing w:line="273" w:lineRule="exact"/>
              <w:ind w:left="104"/>
              <w:rPr>
                <w:sz w:val="24"/>
              </w:rPr>
            </w:pPr>
            <w:r>
              <w:rPr>
                <w:spacing w:val="-10"/>
                <w:sz w:val="24"/>
              </w:rPr>
              <w:t>+</w:t>
            </w:r>
          </w:p>
        </w:tc>
        <w:tc>
          <w:tcPr>
            <w:tcW w:w="709" w:type="dxa"/>
          </w:tcPr>
          <w:p w14:paraId="3B38A493">
            <w:pPr>
              <w:pStyle w:val="12"/>
              <w:spacing w:line="273" w:lineRule="exact"/>
              <w:ind w:left="105"/>
              <w:rPr>
                <w:sz w:val="24"/>
              </w:rPr>
            </w:pPr>
            <w:r>
              <w:rPr>
                <w:spacing w:val="-10"/>
                <w:sz w:val="24"/>
              </w:rPr>
              <w:t>+</w:t>
            </w:r>
          </w:p>
        </w:tc>
        <w:tc>
          <w:tcPr>
            <w:tcW w:w="711" w:type="dxa"/>
          </w:tcPr>
          <w:p w14:paraId="31932B0D">
            <w:pPr>
              <w:pStyle w:val="12"/>
              <w:spacing w:line="273" w:lineRule="exact"/>
              <w:ind w:left="104"/>
              <w:rPr>
                <w:sz w:val="24"/>
              </w:rPr>
            </w:pPr>
            <w:r>
              <w:rPr>
                <w:spacing w:val="-10"/>
                <w:sz w:val="24"/>
              </w:rPr>
              <w:t>+</w:t>
            </w:r>
          </w:p>
        </w:tc>
        <w:tc>
          <w:tcPr>
            <w:tcW w:w="567" w:type="dxa"/>
          </w:tcPr>
          <w:p w14:paraId="668C682B">
            <w:pPr>
              <w:pStyle w:val="12"/>
              <w:spacing w:line="273" w:lineRule="exact"/>
              <w:ind w:left="101"/>
              <w:rPr>
                <w:sz w:val="24"/>
              </w:rPr>
            </w:pPr>
            <w:r>
              <w:rPr>
                <w:spacing w:val="-10"/>
                <w:sz w:val="24"/>
              </w:rPr>
              <w:t>+</w:t>
            </w:r>
          </w:p>
        </w:tc>
      </w:tr>
      <w:tr w14:paraId="2A96B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277" w:type="dxa"/>
            <w:vMerge w:val="continue"/>
            <w:tcBorders>
              <w:top w:val="nil"/>
            </w:tcBorders>
          </w:tcPr>
          <w:p w14:paraId="28C3B202">
            <w:pPr>
              <w:rPr>
                <w:sz w:val="2"/>
                <w:szCs w:val="2"/>
              </w:rPr>
            </w:pPr>
          </w:p>
        </w:tc>
        <w:tc>
          <w:tcPr>
            <w:tcW w:w="3263" w:type="dxa"/>
          </w:tcPr>
          <w:p w14:paraId="60282DCD">
            <w:pPr>
              <w:pStyle w:val="12"/>
              <w:spacing w:line="270" w:lineRule="exact"/>
              <w:ind w:left="105"/>
              <w:rPr>
                <w:sz w:val="24"/>
              </w:rPr>
            </w:pPr>
            <w:r>
              <w:rPr>
                <w:sz w:val="24"/>
              </w:rPr>
              <w:t>дни</w:t>
            </w:r>
            <w:r>
              <w:rPr>
                <w:spacing w:val="24"/>
                <w:sz w:val="24"/>
              </w:rPr>
              <w:t xml:space="preserve"> </w:t>
            </w:r>
            <w:r>
              <w:rPr>
                <w:sz w:val="24"/>
              </w:rPr>
              <w:t>здоровья</w:t>
            </w:r>
            <w:r>
              <w:rPr>
                <w:spacing w:val="26"/>
                <w:sz w:val="24"/>
              </w:rPr>
              <w:t xml:space="preserve"> </w:t>
            </w:r>
            <w:r>
              <w:rPr>
                <w:spacing w:val="-2"/>
                <w:sz w:val="24"/>
              </w:rPr>
              <w:t>(туристические</w:t>
            </w:r>
          </w:p>
          <w:p w14:paraId="4DB19632">
            <w:pPr>
              <w:pStyle w:val="12"/>
              <w:spacing w:line="270" w:lineRule="atLeast"/>
              <w:ind w:left="105"/>
              <w:rPr>
                <w:sz w:val="24"/>
              </w:rPr>
            </w:pPr>
            <w:r>
              <w:rPr>
                <w:sz w:val="24"/>
              </w:rPr>
              <w:t>прогулки</w:t>
            </w:r>
            <w:r>
              <w:rPr>
                <w:spacing w:val="80"/>
                <w:sz w:val="24"/>
              </w:rPr>
              <w:t xml:space="preserve"> </w:t>
            </w:r>
            <w:r>
              <w:rPr>
                <w:sz w:val="24"/>
              </w:rPr>
              <w:t>и</w:t>
            </w:r>
            <w:r>
              <w:rPr>
                <w:spacing w:val="80"/>
                <w:sz w:val="24"/>
              </w:rPr>
              <w:t xml:space="preserve"> </w:t>
            </w:r>
            <w:r>
              <w:rPr>
                <w:sz w:val="24"/>
              </w:rPr>
              <w:t>экскурсии</w:t>
            </w:r>
            <w:r>
              <w:rPr>
                <w:spacing w:val="80"/>
                <w:sz w:val="24"/>
              </w:rPr>
              <w:t xml:space="preserve"> </w:t>
            </w:r>
            <w:r>
              <w:rPr>
                <w:sz w:val="24"/>
              </w:rPr>
              <w:t>с</w:t>
            </w:r>
            <w:r>
              <w:rPr>
                <w:spacing w:val="80"/>
                <w:sz w:val="24"/>
              </w:rPr>
              <w:t xml:space="preserve"> </w:t>
            </w:r>
            <w:r>
              <w:rPr>
                <w:sz w:val="24"/>
              </w:rPr>
              <w:t xml:space="preserve">5 </w:t>
            </w:r>
            <w:r>
              <w:rPr>
                <w:spacing w:val="-4"/>
                <w:sz w:val="24"/>
              </w:rPr>
              <w:t>лет)</w:t>
            </w:r>
          </w:p>
        </w:tc>
        <w:tc>
          <w:tcPr>
            <w:tcW w:w="708" w:type="dxa"/>
          </w:tcPr>
          <w:p w14:paraId="1D276A5C">
            <w:pPr>
              <w:pStyle w:val="12"/>
              <w:ind w:left="0"/>
              <w:rPr>
                <w:sz w:val="24"/>
              </w:rPr>
            </w:pPr>
          </w:p>
        </w:tc>
        <w:tc>
          <w:tcPr>
            <w:tcW w:w="850" w:type="dxa"/>
          </w:tcPr>
          <w:p w14:paraId="59C28916">
            <w:pPr>
              <w:pStyle w:val="12"/>
              <w:ind w:left="0"/>
              <w:rPr>
                <w:sz w:val="24"/>
              </w:rPr>
            </w:pPr>
          </w:p>
        </w:tc>
        <w:tc>
          <w:tcPr>
            <w:tcW w:w="851" w:type="dxa"/>
          </w:tcPr>
          <w:p w14:paraId="408D9594">
            <w:pPr>
              <w:pStyle w:val="12"/>
              <w:spacing w:line="270" w:lineRule="exact"/>
              <w:ind w:left="104"/>
              <w:rPr>
                <w:sz w:val="24"/>
              </w:rPr>
            </w:pPr>
            <w:r>
              <w:rPr>
                <w:spacing w:val="-10"/>
                <w:sz w:val="24"/>
              </w:rPr>
              <w:t>+</w:t>
            </w:r>
          </w:p>
        </w:tc>
        <w:tc>
          <w:tcPr>
            <w:tcW w:w="709" w:type="dxa"/>
          </w:tcPr>
          <w:p w14:paraId="2D46E2A6">
            <w:pPr>
              <w:pStyle w:val="12"/>
              <w:spacing w:line="270" w:lineRule="exact"/>
              <w:ind w:left="105"/>
              <w:rPr>
                <w:sz w:val="24"/>
              </w:rPr>
            </w:pPr>
            <w:r>
              <w:rPr>
                <w:spacing w:val="-10"/>
                <w:sz w:val="24"/>
              </w:rPr>
              <w:t>+</w:t>
            </w:r>
          </w:p>
        </w:tc>
        <w:tc>
          <w:tcPr>
            <w:tcW w:w="711" w:type="dxa"/>
          </w:tcPr>
          <w:p w14:paraId="4E6BB0BB">
            <w:pPr>
              <w:pStyle w:val="12"/>
              <w:spacing w:line="270" w:lineRule="exact"/>
              <w:ind w:left="104"/>
              <w:rPr>
                <w:sz w:val="24"/>
              </w:rPr>
            </w:pPr>
            <w:r>
              <w:rPr>
                <w:spacing w:val="-10"/>
                <w:sz w:val="24"/>
              </w:rPr>
              <w:t>+</w:t>
            </w:r>
          </w:p>
        </w:tc>
        <w:tc>
          <w:tcPr>
            <w:tcW w:w="567" w:type="dxa"/>
          </w:tcPr>
          <w:p w14:paraId="559BB252">
            <w:pPr>
              <w:pStyle w:val="12"/>
              <w:spacing w:line="270" w:lineRule="exact"/>
              <w:ind w:left="101"/>
              <w:rPr>
                <w:sz w:val="24"/>
              </w:rPr>
            </w:pPr>
            <w:r>
              <w:rPr>
                <w:spacing w:val="-10"/>
                <w:sz w:val="24"/>
              </w:rPr>
              <w:t>+</w:t>
            </w:r>
          </w:p>
        </w:tc>
      </w:tr>
    </w:tbl>
    <w:p w14:paraId="65F664CE">
      <w:pPr>
        <w:pStyle w:val="7"/>
        <w:spacing w:before="11"/>
        <w:ind w:left="0" w:firstLine="0"/>
        <w:jc w:val="left"/>
      </w:pPr>
    </w:p>
    <w:p w14:paraId="7DBB7680">
      <w:pPr>
        <w:pStyle w:val="4"/>
      </w:pPr>
      <w:r>
        <w:rPr>
          <w:u w:val="single"/>
        </w:rPr>
        <w:t>Часть,</w:t>
      </w:r>
      <w:r>
        <w:rPr>
          <w:spacing w:val="-9"/>
          <w:u w:val="single"/>
        </w:rPr>
        <w:t xml:space="preserve"> </w:t>
      </w:r>
      <w:r>
        <w:rPr>
          <w:u w:val="single"/>
        </w:rPr>
        <w:t>формируемая</w:t>
      </w:r>
      <w:r>
        <w:rPr>
          <w:spacing w:val="-4"/>
          <w:u w:val="single"/>
        </w:rPr>
        <w:t xml:space="preserve"> </w:t>
      </w:r>
      <w:r>
        <w:rPr>
          <w:u w:val="single"/>
        </w:rPr>
        <w:t>участниками</w:t>
      </w:r>
      <w:r>
        <w:rPr>
          <w:spacing w:val="-4"/>
          <w:u w:val="single"/>
        </w:rPr>
        <w:t xml:space="preserve"> </w:t>
      </w:r>
      <w:r>
        <w:rPr>
          <w:u w:val="single"/>
        </w:rPr>
        <w:t>образовательных</w:t>
      </w:r>
      <w:r>
        <w:rPr>
          <w:spacing w:val="-4"/>
          <w:u w:val="single"/>
        </w:rPr>
        <w:t xml:space="preserve"> </w:t>
      </w:r>
      <w:r>
        <w:rPr>
          <w:spacing w:val="-2"/>
          <w:u w:val="single"/>
        </w:rPr>
        <w:t>отношений</w:t>
      </w:r>
    </w:p>
    <w:p w14:paraId="15E5B3B7">
      <w:pPr>
        <w:ind w:left="427" w:right="851" w:firstLine="566"/>
        <w:jc w:val="both"/>
        <w:rPr>
          <w:i/>
          <w:sz w:val="24"/>
        </w:rPr>
      </w:pPr>
      <w:r>
        <w:rPr>
          <w:i/>
          <w:sz w:val="24"/>
        </w:rPr>
        <w:t>Значимые для разработки и реализации обязательной части Программы характеристики, в том числе характеристики особенностей развития детей</w:t>
      </w:r>
      <w:r>
        <w:rPr>
          <w:i/>
          <w:spacing w:val="40"/>
          <w:sz w:val="24"/>
        </w:rPr>
        <w:t xml:space="preserve"> </w:t>
      </w:r>
      <w:r>
        <w:rPr>
          <w:i/>
          <w:sz w:val="24"/>
        </w:rPr>
        <w:t>раннего и дошкольного возраста, значимы в равной степени и для части Программы, формируемой участниками образовательных отношений.</w:t>
      </w:r>
    </w:p>
    <w:p w14:paraId="78633814">
      <w:pPr>
        <w:jc w:val="both"/>
        <w:rPr>
          <w:i/>
          <w:sz w:val="24"/>
        </w:rPr>
        <w:sectPr>
          <w:type w:val="continuous"/>
          <w:pgSz w:w="11920" w:h="16850"/>
          <w:pgMar w:top="1120" w:right="0" w:bottom="1260" w:left="1275" w:header="0" w:footer="997" w:gutter="0"/>
          <w:cols w:space="720" w:num="1"/>
        </w:sectPr>
      </w:pPr>
    </w:p>
    <w:p w14:paraId="5F8A55F3">
      <w:pPr>
        <w:pStyle w:val="2"/>
        <w:numPr>
          <w:ilvl w:val="1"/>
          <w:numId w:val="1"/>
        </w:numPr>
        <w:tabs>
          <w:tab w:val="left" w:pos="1606"/>
        </w:tabs>
        <w:spacing w:before="71"/>
        <w:ind w:left="427" w:right="852" w:firstLine="719"/>
        <w:jc w:val="both"/>
      </w:pPr>
      <w:r>
        <w:t>ВЗАИМОДЕЙСТВИЕ ПЕДАГОГИЧЕСКИХ РАБОТНИКОВ С ДЕТЬМИ С ТНР</w:t>
      </w:r>
    </w:p>
    <w:p w14:paraId="7C3D05DD">
      <w:pPr>
        <w:pStyle w:val="7"/>
        <w:ind w:right="847" w:firstLine="707"/>
      </w:pPr>
      <w:r>
        <w:t xml:space="preserve">Процесс приобретения </w:t>
      </w:r>
      <w:r>
        <w:rPr>
          <w:color w:val="000009"/>
        </w:rPr>
        <w:t xml:space="preserve">общих культурных умений во всей его полноте возможен только в том случае, если взрослый выступает в этом процессе в роли партнера, поддерживая и развивая мотивацию ребенка. Для личностно-порождающего взаимодействия характерно принятие ребенка таким, какой он есть и вера в его </w:t>
      </w:r>
      <w:r>
        <w:rPr>
          <w:color w:val="000009"/>
          <w:spacing w:val="-2"/>
        </w:rPr>
        <w:t>способности.</w:t>
      </w:r>
    </w:p>
    <w:p w14:paraId="49F00788">
      <w:pPr>
        <w:pStyle w:val="7"/>
        <w:ind w:right="845" w:firstLine="707"/>
      </w:pPr>
      <w:r>
        <w:rPr>
          <w:color w:val="000009"/>
        </w:rPr>
        <w:t>Учитывая</w:t>
      </w:r>
      <w:r>
        <w:rPr>
          <w:color w:val="000009"/>
          <w:spacing w:val="-1"/>
        </w:rPr>
        <w:t xml:space="preserve"> </w:t>
      </w:r>
      <w:r>
        <w:rPr>
          <w:color w:val="000009"/>
        </w:rPr>
        <w:t>коммуникативные</w:t>
      </w:r>
      <w:r>
        <w:rPr>
          <w:color w:val="000009"/>
          <w:spacing w:val="-3"/>
        </w:rPr>
        <w:t xml:space="preserve"> </w:t>
      </w:r>
      <w:r>
        <w:rPr>
          <w:color w:val="000009"/>
        </w:rPr>
        <w:t>трудности детей</w:t>
      </w:r>
      <w:r>
        <w:rPr>
          <w:color w:val="000009"/>
          <w:spacing w:val="-1"/>
        </w:rPr>
        <w:t xml:space="preserve"> </w:t>
      </w:r>
      <w:r>
        <w:rPr>
          <w:color w:val="000009"/>
        </w:rPr>
        <w:t>с</w:t>
      </w:r>
      <w:r>
        <w:rPr>
          <w:color w:val="000009"/>
          <w:spacing w:val="-2"/>
        </w:rPr>
        <w:t xml:space="preserve"> </w:t>
      </w:r>
      <w:r>
        <w:rPr>
          <w:color w:val="000009"/>
        </w:rPr>
        <w:t>ТНР,</w:t>
      </w:r>
      <w:r>
        <w:rPr>
          <w:color w:val="000009"/>
          <w:spacing w:val="-1"/>
        </w:rPr>
        <w:t xml:space="preserve"> </w:t>
      </w:r>
      <w:r>
        <w:rPr>
          <w:color w:val="000009"/>
        </w:rPr>
        <w:t>взрослые</w:t>
      </w:r>
      <w:r>
        <w:rPr>
          <w:color w:val="000009"/>
          <w:spacing w:val="-2"/>
        </w:rPr>
        <w:t xml:space="preserve"> </w:t>
      </w:r>
      <w:r>
        <w:rPr>
          <w:color w:val="000009"/>
        </w:rPr>
        <w:t>создают условия</w:t>
      </w:r>
      <w:r>
        <w:rPr>
          <w:color w:val="000009"/>
          <w:spacing w:val="-1"/>
        </w:rPr>
        <w:t xml:space="preserve"> </w:t>
      </w:r>
      <w:r>
        <w:rPr>
          <w:color w:val="000009"/>
        </w:rPr>
        <w:t>для развития у детей эмоционально-личностного, ситуативно-делового, внеситуативно- познавательного и предпосылок для внеситуативно-личностного общения.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предупреждает возникновение у ребенка эмоционального дискомфорта, исключая крик, громкую речь, резкие движения. Ограничения и порицания используются в случае крайней необходимости, не унижая достоинство ребенка.</w:t>
      </w:r>
    </w:p>
    <w:p w14:paraId="667EA9D1">
      <w:pPr>
        <w:pStyle w:val="7"/>
        <w:ind w:right="853" w:firstLine="707"/>
      </w:pPr>
      <w:r>
        <w:rPr>
          <w:color w:val="000009"/>
        </w:rPr>
        <w:t>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взрослыми и другими детьми.</w:t>
      </w:r>
    </w:p>
    <w:p w14:paraId="135EB37C">
      <w:pPr>
        <w:pStyle w:val="7"/>
        <w:ind w:right="853" w:firstLine="707"/>
      </w:pPr>
      <w:r>
        <w:rPr>
          <w:color w:val="000009"/>
        </w:rPr>
        <w:t>Детская инициатива проявляется в свободной самостоятельной деятельности детей по выбору</w:t>
      </w:r>
      <w:r>
        <w:rPr>
          <w:color w:val="000009"/>
          <w:spacing w:val="-2"/>
        </w:rPr>
        <w:t xml:space="preserve"> </w:t>
      </w:r>
      <w:r>
        <w:rPr>
          <w:color w:val="000009"/>
        </w:rPr>
        <w:t>и интересам. Самостоятельная деятельность детей протекает преимущественно в утренний отрезок времени и во второй половине дня. Взрослый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оказывает дозированную помощь.</w:t>
      </w:r>
    </w:p>
    <w:p w14:paraId="6EB2E54F">
      <w:pPr>
        <w:pStyle w:val="7"/>
        <w:ind w:right="847" w:firstLine="707"/>
      </w:pPr>
      <w:r>
        <w:rPr>
          <w:color w:val="000009"/>
        </w:rPr>
        <w:t>В Программе учитывается, что приобретение дошкольниками с ТНР социального и познавательного опыта осуществляется, как правило, двумя путями: под руководством педагогов в процессе коррекционно-развивающей работы и в ходе самостоятельной деятельности, возникающей по инициативе ребенка.</w:t>
      </w:r>
    </w:p>
    <w:p w14:paraId="72D2E05B">
      <w:pPr>
        <w:pStyle w:val="7"/>
        <w:ind w:right="845" w:firstLine="707"/>
      </w:pPr>
      <w:r>
        <w:rPr>
          <w:color w:val="000009"/>
        </w:rPr>
        <w:t>По мере</w:t>
      </w:r>
      <w:r>
        <w:rPr>
          <w:color w:val="000009"/>
          <w:spacing w:val="-1"/>
        </w:rPr>
        <w:t xml:space="preserve"> </w:t>
      </w:r>
      <w:r>
        <w:rPr>
          <w:color w:val="000009"/>
        </w:rPr>
        <w:t>развития познавательной деятельности и эмоционально-личностной сферы ребенка с ТНР, все большее значение приобретает его собственная активность и инициатива, а взрослые создают для личностного развития все условия.</w:t>
      </w:r>
    </w:p>
    <w:p w14:paraId="6C58D69D">
      <w:pPr>
        <w:pStyle w:val="7"/>
        <w:ind w:right="848" w:firstLine="707"/>
      </w:pPr>
      <w:r>
        <w:rPr>
          <w:color w:val="000009"/>
        </w:rPr>
        <w:t>При проведении диагностических и коррекционных мероприятий с детьми с ТНР педагогам и специалистам важно соблюдать следующие основные требования:</w:t>
      </w:r>
    </w:p>
    <w:p w14:paraId="7CA07CC6">
      <w:pPr>
        <w:pStyle w:val="11"/>
        <w:numPr>
          <w:ilvl w:val="0"/>
          <w:numId w:val="28"/>
        </w:numPr>
        <w:tabs>
          <w:tab w:val="left" w:pos="1390"/>
        </w:tabs>
        <w:ind w:right="854" w:firstLine="707"/>
        <w:jc w:val="both"/>
        <w:rPr>
          <w:sz w:val="24"/>
        </w:rPr>
      </w:pPr>
      <w:r>
        <w:rPr>
          <w:color w:val="000009"/>
          <w:sz w:val="24"/>
        </w:rPr>
        <w:t xml:space="preserve">Исходя из «Конвенции о правах ребенка», стремиться к реализации права детей на образование, направленное на развитие личности, умственных и физических </w:t>
      </w:r>
      <w:r>
        <w:rPr>
          <w:color w:val="000009"/>
          <w:spacing w:val="-2"/>
          <w:sz w:val="24"/>
        </w:rPr>
        <w:t>способностей.</w:t>
      </w:r>
    </w:p>
    <w:p w14:paraId="5DA6E95E">
      <w:pPr>
        <w:pStyle w:val="11"/>
        <w:numPr>
          <w:ilvl w:val="0"/>
          <w:numId w:val="28"/>
        </w:numPr>
        <w:tabs>
          <w:tab w:val="left" w:pos="1527"/>
        </w:tabs>
        <w:ind w:right="852" w:firstLine="707"/>
        <w:jc w:val="both"/>
        <w:rPr>
          <w:sz w:val="24"/>
        </w:rPr>
      </w:pPr>
      <w:r>
        <w:rPr>
          <w:color w:val="000009"/>
          <w:sz w:val="24"/>
        </w:rPr>
        <w:t>Любое обследование ребенка проводить, получив письменное согласие родителей (или лиц, их заменяющих) на психолого-педагогическое сопровождение.</w:t>
      </w:r>
    </w:p>
    <w:p w14:paraId="27A48940">
      <w:pPr>
        <w:pStyle w:val="11"/>
        <w:numPr>
          <w:ilvl w:val="0"/>
          <w:numId w:val="28"/>
        </w:numPr>
        <w:tabs>
          <w:tab w:val="left" w:pos="1312"/>
        </w:tabs>
        <w:ind w:right="850" w:firstLine="707"/>
        <w:jc w:val="both"/>
        <w:rPr>
          <w:sz w:val="24"/>
        </w:rPr>
      </w:pPr>
      <w:r>
        <w:rPr>
          <w:color w:val="000009"/>
          <w:sz w:val="24"/>
        </w:rPr>
        <w:t xml:space="preserve">При оценке динамики продвижения ребенка не сравнивать его ресурс с достижениями других детей, а с его собственными достижениями на предыдущем этапе </w:t>
      </w:r>
      <w:r>
        <w:rPr>
          <w:color w:val="000009"/>
          <w:spacing w:val="-2"/>
          <w:sz w:val="24"/>
        </w:rPr>
        <w:t>развития.</w:t>
      </w:r>
    </w:p>
    <w:p w14:paraId="5AF4FABF">
      <w:pPr>
        <w:pStyle w:val="11"/>
        <w:numPr>
          <w:ilvl w:val="0"/>
          <w:numId w:val="28"/>
        </w:numPr>
        <w:tabs>
          <w:tab w:val="left" w:pos="1488"/>
        </w:tabs>
        <w:ind w:right="852" w:firstLine="707"/>
        <w:jc w:val="both"/>
        <w:rPr>
          <w:sz w:val="24"/>
        </w:rPr>
      </w:pPr>
      <w:r>
        <w:rPr>
          <w:color w:val="000009"/>
          <w:sz w:val="24"/>
        </w:rPr>
        <w:t>Корректно и гуманно оценивая динамику продвижения ребенка, реально представлять дальнейшие возможности развития и социальной адаптации.</w:t>
      </w:r>
    </w:p>
    <w:p w14:paraId="68217E19">
      <w:pPr>
        <w:pStyle w:val="11"/>
        <w:numPr>
          <w:ilvl w:val="0"/>
          <w:numId w:val="28"/>
        </w:numPr>
        <w:tabs>
          <w:tab w:val="left" w:pos="1403"/>
        </w:tabs>
        <w:ind w:left="1403" w:hanging="268"/>
        <w:jc w:val="both"/>
        <w:rPr>
          <w:sz w:val="24"/>
        </w:rPr>
      </w:pPr>
      <w:r>
        <w:rPr>
          <w:color w:val="000009"/>
          <w:sz w:val="24"/>
        </w:rPr>
        <w:t>Весь</w:t>
      </w:r>
      <w:r>
        <w:rPr>
          <w:color w:val="000009"/>
          <w:spacing w:val="24"/>
          <w:sz w:val="24"/>
        </w:rPr>
        <w:t xml:space="preserve"> </w:t>
      </w:r>
      <w:r>
        <w:rPr>
          <w:color w:val="000009"/>
          <w:sz w:val="24"/>
        </w:rPr>
        <w:t>персонал,</w:t>
      </w:r>
      <w:r>
        <w:rPr>
          <w:color w:val="000009"/>
          <w:spacing w:val="25"/>
          <w:sz w:val="24"/>
        </w:rPr>
        <w:t xml:space="preserve"> </w:t>
      </w:r>
      <w:r>
        <w:rPr>
          <w:color w:val="000009"/>
          <w:sz w:val="24"/>
        </w:rPr>
        <w:t>работающий</w:t>
      </w:r>
      <w:r>
        <w:rPr>
          <w:color w:val="000009"/>
          <w:spacing w:val="27"/>
          <w:sz w:val="24"/>
        </w:rPr>
        <w:t xml:space="preserve"> </w:t>
      </w:r>
      <w:r>
        <w:rPr>
          <w:color w:val="000009"/>
          <w:sz w:val="24"/>
        </w:rPr>
        <w:t>с</w:t>
      </w:r>
      <w:r>
        <w:rPr>
          <w:color w:val="000009"/>
          <w:spacing w:val="24"/>
          <w:sz w:val="24"/>
        </w:rPr>
        <w:t xml:space="preserve"> </w:t>
      </w:r>
      <w:r>
        <w:rPr>
          <w:color w:val="000009"/>
          <w:sz w:val="24"/>
        </w:rPr>
        <w:t>ребенком,</w:t>
      </w:r>
      <w:r>
        <w:rPr>
          <w:color w:val="000009"/>
          <w:spacing w:val="26"/>
          <w:sz w:val="24"/>
        </w:rPr>
        <w:t xml:space="preserve"> </w:t>
      </w:r>
      <w:r>
        <w:rPr>
          <w:color w:val="000009"/>
          <w:sz w:val="24"/>
        </w:rPr>
        <w:t>должен</w:t>
      </w:r>
      <w:r>
        <w:rPr>
          <w:color w:val="000009"/>
          <w:spacing w:val="26"/>
          <w:sz w:val="24"/>
        </w:rPr>
        <w:t xml:space="preserve"> </w:t>
      </w:r>
      <w:r>
        <w:rPr>
          <w:color w:val="000009"/>
          <w:sz w:val="24"/>
        </w:rPr>
        <w:t>соблюдать</w:t>
      </w:r>
      <w:r>
        <w:rPr>
          <w:color w:val="000009"/>
          <w:spacing w:val="27"/>
          <w:sz w:val="24"/>
        </w:rPr>
        <w:t xml:space="preserve"> </w:t>
      </w:r>
      <w:r>
        <w:rPr>
          <w:color w:val="000009"/>
          <w:spacing w:val="-2"/>
          <w:sz w:val="24"/>
        </w:rPr>
        <w:t>профессиональную</w:t>
      </w:r>
    </w:p>
    <w:p w14:paraId="7A28716F">
      <w:pPr>
        <w:pStyle w:val="7"/>
        <w:spacing w:line="274" w:lineRule="exact"/>
        <w:ind w:firstLine="0"/>
        <w:jc w:val="left"/>
      </w:pPr>
      <w:r>
        <w:rPr>
          <w:color w:val="000009"/>
          <w:spacing w:val="-2"/>
        </w:rPr>
        <w:t>этику.</w:t>
      </w:r>
    </w:p>
    <w:p w14:paraId="415E365D">
      <w:pPr>
        <w:pStyle w:val="11"/>
        <w:numPr>
          <w:ilvl w:val="0"/>
          <w:numId w:val="28"/>
        </w:numPr>
        <w:tabs>
          <w:tab w:val="left" w:pos="1437"/>
        </w:tabs>
        <w:ind w:left="1437" w:hanging="302"/>
        <w:rPr>
          <w:sz w:val="24"/>
        </w:rPr>
      </w:pPr>
      <w:r>
        <w:rPr>
          <w:color w:val="000009"/>
          <w:sz w:val="24"/>
        </w:rPr>
        <w:t>Педагогический</w:t>
      </w:r>
      <w:r>
        <w:rPr>
          <w:color w:val="000009"/>
          <w:spacing w:val="59"/>
          <w:sz w:val="24"/>
        </w:rPr>
        <w:t xml:space="preserve"> </w:t>
      </w:r>
      <w:r>
        <w:rPr>
          <w:color w:val="000009"/>
          <w:sz w:val="24"/>
        </w:rPr>
        <w:t>прогноз</w:t>
      </w:r>
      <w:r>
        <w:rPr>
          <w:color w:val="000009"/>
          <w:spacing w:val="60"/>
          <w:sz w:val="24"/>
        </w:rPr>
        <w:t xml:space="preserve"> </w:t>
      </w:r>
      <w:r>
        <w:rPr>
          <w:color w:val="000009"/>
          <w:sz w:val="24"/>
        </w:rPr>
        <w:t>определять</w:t>
      </w:r>
      <w:r>
        <w:rPr>
          <w:color w:val="000009"/>
          <w:spacing w:val="58"/>
          <w:sz w:val="24"/>
        </w:rPr>
        <w:t xml:space="preserve"> </w:t>
      </w:r>
      <w:r>
        <w:rPr>
          <w:color w:val="000009"/>
          <w:sz w:val="24"/>
        </w:rPr>
        <w:t>на</w:t>
      </w:r>
      <w:r>
        <w:rPr>
          <w:color w:val="000009"/>
          <w:spacing w:val="58"/>
          <w:sz w:val="24"/>
        </w:rPr>
        <w:t xml:space="preserve"> </w:t>
      </w:r>
      <w:r>
        <w:rPr>
          <w:color w:val="000009"/>
          <w:sz w:val="24"/>
        </w:rPr>
        <w:t>основе</w:t>
      </w:r>
      <w:r>
        <w:rPr>
          <w:color w:val="000009"/>
          <w:spacing w:val="56"/>
          <w:sz w:val="24"/>
        </w:rPr>
        <w:t xml:space="preserve"> </w:t>
      </w:r>
      <w:r>
        <w:rPr>
          <w:color w:val="000009"/>
          <w:sz w:val="24"/>
        </w:rPr>
        <w:t>динамического</w:t>
      </w:r>
      <w:r>
        <w:rPr>
          <w:color w:val="000009"/>
          <w:spacing w:val="59"/>
          <w:sz w:val="24"/>
        </w:rPr>
        <w:t xml:space="preserve"> </w:t>
      </w:r>
      <w:r>
        <w:rPr>
          <w:color w:val="000009"/>
          <w:sz w:val="24"/>
        </w:rPr>
        <w:t>наблюдения</w:t>
      </w:r>
      <w:r>
        <w:rPr>
          <w:color w:val="000009"/>
          <w:spacing w:val="59"/>
          <w:sz w:val="24"/>
        </w:rPr>
        <w:t xml:space="preserve"> </w:t>
      </w:r>
      <w:r>
        <w:rPr>
          <w:color w:val="000009"/>
          <w:spacing w:val="-10"/>
          <w:sz w:val="24"/>
        </w:rPr>
        <w:t>и</w:t>
      </w:r>
    </w:p>
    <w:p w14:paraId="24D07985">
      <w:pPr>
        <w:pStyle w:val="7"/>
        <w:tabs>
          <w:tab w:val="left" w:pos="2026"/>
          <w:tab w:val="left" w:pos="3050"/>
          <w:tab w:val="left" w:pos="3204"/>
          <w:tab w:val="left" w:pos="3576"/>
          <w:tab w:val="left" w:pos="4484"/>
          <w:tab w:val="left" w:pos="4684"/>
          <w:tab w:val="left" w:pos="5751"/>
          <w:tab w:val="left" w:pos="6136"/>
          <w:tab w:val="left" w:pos="6852"/>
          <w:tab w:val="left" w:pos="7816"/>
          <w:tab w:val="left" w:pos="8137"/>
          <w:tab w:val="left" w:pos="8205"/>
        </w:tabs>
        <w:ind w:right="849" w:firstLine="0"/>
        <w:jc w:val="left"/>
      </w:pPr>
      <w:r>
        <w:rPr>
          <w:color w:val="000009"/>
          <w:spacing w:val="-2"/>
        </w:rPr>
        <w:t>углубленного</w:t>
      </w:r>
      <w:r>
        <w:rPr>
          <w:color w:val="000009"/>
        </w:rPr>
        <w:tab/>
      </w:r>
      <w:r>
        <w:rPr>
          <w:color w:val="000009"/>
          <w:spacing w:val="-44"/>
        </w:rPr>
        <w:t xml:space="preserve"> </w:t>
      </w:r>
      <w:r>
        <w:rPr>
          <w:color w:val="000009"/>
        </w:rPr>
        <w:t>анализа</w:t>
      </w:r>
      <w:r>
        <w:rPr>
          <w:color w:val="000009"/>
        </w:rPr>
        <w:tab/>
      </w:r>
      <w:r>
        <w:rPr>
          <w:color w:val="000009"/>
          <w:spacing w:val="-2"/>
        </w:rPr>
        <w:t>результатов</w:t>
      </w:r>
      <w:r>
        <w:rPr>
          <w:color w:val="000009"/>
        </w:rPr>
        <w:tab/>
      </w:r>
      <w:r>
        <w:rPr>
          <w:color w:val="000009"/>
          <w:spacing w:val="-2"/>
        </w:rPr>
        <w:t>комплексного</w:t>
      </w:r>
      <w:r>
        <w:rPr>
          <w:color w:val="000009"/>
        </w:rPr>
        <w:tab/>
      </w:r>
      <w:r>
        <w:rPr>
          <w:color w:val="000009"/>
          <w:spacing w:val="-2"/>
        </w:rPr>
        <w:t>обследования,</w:t>
      </w:r>
      <w:r>
        <w:rPr>
          <w:color w:val="000009"/>
        </w:rPr>
        <w:tab/>
      </w:r>
      <w:r>
        <w:rPr>
          <w:color w:val="000009"/>
          <w:spacing w:val="-10"/>
        </w:rPr>
        <w:t>с</w:t>
      </w:r>
      <w:r>
        <w:rPr>
          <w:color w:val="000009"/>
        </w:rPr>
        <w:tab/>
      </w:r>
      <w:r>
        <w:rPr>
          <w:color w:val="000009"/>
          <w:spacing w:val="-2"/>
        </w:rPr>
        <w:t>педагогическим оптимизмом,</w:t>
      </w:r>
      <w:r>
        <w:rPr>
          <w:color w:val="000009"/>
        </w:rPr>
        <w:tab/>
      </w:r>
      <w:r>
        <w:rPr>
          <w:color w:val="000009"/>
          <w:spacing w:val="-2"/>
        </w:rPr>
        <w:t>стремясь</w:t>
      </w:r>
      <w:r>
        <w:rPr>
          <w:color w:val="000009"/>
        </w:rPr>
        <w:tab/>
      </w:r>
      <w:r>
        <w:rPr>
          <w:color w:val="000009"/>
        </w:rPr>
        <w:tab/>
      </w:r>
      <w:r>
        <w:rPr>
          <w:color w:val="000009"/>
          <w:spacing w:val="-10"/>
        </w:rPr>
        <w:t>у</w:t>
      </w:r>
      <w:r>
        <w:rPr>
          <w:color w:val="000009"/>
        </w:rPr>
        <w:tab/>
      </w:r>
      <w:r>
        <w:rPr>
          <w:color w:val="000009"/>
          <w:spacing w:val="-2"/>
        </w:rPr>
        <w:t>каждого</w:t>
      </w:r>
      <w:r>
        <w:rPr>
          <w:color w:val="000009"/>
        </w:rPr>
        <w:tab/>
      </w:r>
      <w:r>
        <w:rPr>
          <w:color w:val="000009"/>
        </w:rPr>
        <w:tab/>
      </w:r>
      <w:r>
        <w:rPr>
          <w:color w:val="000009"/>
          <w:spacing w:val="-2"/>
        </w:rPr>
        <w:t>ребенка</w:t>
      </w:r>
      <w:r>
        <w:rPr>
          <w:color w:val="000009"/>
        </w:rPr>
        <w:tab/>
      </w:r>
      <w:r>
        <w:rPr>
          <w:color w:val="000009"/>
          <w:spacing w:val="-2"/>
        </w:rPr>
        <w:t>выявить</w:t>
      </w:r>
      <w:r>
        <w:rPr>
          <w:color w:val="000009"/>
        </w:rPr>
        <w:tab/>
      </w:r>
      <w:r>
        <w:rPr>
          <w:color w:val="000009"/>
          <w:spacing w:val="-2"/>
        </w:rPr>
        <w:t>сохранные</w:t>
      </w:r>
      <w:r>
        <w:rPr>
          <w:color w:val="000009"/>
        </w:rPr>
        <w:tab/>
      </w:r>
      <w:r>
        <w:rPr>
          <w:color w:val="000009"/>
        </w:rPr>
        <w:tab/>
      </w:r>
      <w:r>
        <w:rPr>
          <w:color w:val="000009"/>
          <w:spacing w:val="-2"/>
        </w:rPr>
        <w:t>потенциальные</w:t>
      </w:r>
    </w:p>
    <w:p w14:paraId="2D42F45B">
      <w:pPr>
        <w:pStyle w:val="7"/>
        <w:jc w:val="left"/>
        <w:sectPr>
          <w:pgSz w:w="11920" w:h="16850"/>
          <w:pgMar w:top="1060" w:right="0" w:bottom="1260" w:left="1275" w:header="0" w:footer="997" w:gutter="0"/>
          <w:cols w:space="720" w:num="1"/>
        </w:sectPr>
      </w:pPr>
    </w:p>
    <w:p w14:paraId="7B5C7CFA">
      <w:pPr>
        <w:pStyle w:val="7"/>
        <w:spacing w:before="66"/>
        <w:ind w:right="848" w:firstLine="0"/>
      </w:pPr>
      <w:r>
        <w:rPr>
          <w:color w:val="000009"/>
        </w:rPr>
        <w:t>возможности, определить положительные стороны его психического и личностного развития, на которые можно опереться в педагогической работе.</w:t>
      </w:r>
    </w:p>
    <w:p w14:paraId="0E3C47BD">
      <w:pPr>
        <w:pStyle w:val="11"/>
        <w:numPr>
          <w:ilvl w:val="0"/>
          <w:numId w:val="28"/>
        </w:numPr>
        <w:tabs>
          <w:tab w:val="left" w:pos="1433"/>
        </w:tabs>
        <w:ind w:right="848" w:firstLine="707"/>
        <w:jc w:val="both"/>
        <w:rPr>
          <w:sz w:val="24"/>
        </w:rPr>
      </w:pPr>
      <w:r>
        <w:rPr>
          <w:color w:val="000009"/>
          <w:sz w:val="24"/>
        </w:rPr>
        <w:t>Создавать для ребенка атмосферу доброжелательности, формировать чувство психологической безопасности, стремиться к принятию ребенка с пониманием специфики его трудностей и проблем развития. Ко всем детям и особенно физически ослабленным, легко возбудимым, неуравновешенным относиться спокойно, ровно, доброжелательно.</w:t>
      </w:r>
    </w:p>
    <w:p w14:paraId="3BDBA49B">
      <w:pPr>
        <w:pStyle w:val="11"/>
        <w:numPr>
          <w:ilvl w:val="0"/>
          <w:numId w:val="28"/>
        </w:numPr>
        <w:tabs>
          <w:tab w:val="left" w:pos="1546"/>
        </w:tabs>
        <w:spacing w:before="1"/>
        <w:ind w:right="849" w:firstLine="707"/>
        <w:jc w:val="both"/>
        <w:rPr>
          <w:sz w:val="24"/>
        </w:rPr>
      </w:pPr>
      <w:r>
        <w:rPr>
          <w:color w:val="000009"/>
          <w:sz w:val="24"/>
        </w:rPr>
        <w:t xml:space="preserve">Разрабатывать динамичную индивидуальную коррекционно-развивающую программу для каждого ребенка, адекватную его образовательным потребностям и </w:t>
      </w:r>
      <w:r>
        <w:rPr>
          <w:color w:val="000009"/>
          <w:spacing w:val="-2"/>
          <w:sz w:val="24"/>
        </w:rPr>
        <w:t>возможностям.</w:t>
      </w:r>
    </w:p>
    <w:p w14:paraId="52D3B977">
      <w:pPr>
        <w:pStyle w:val="11"/>
        <w:numPr>
          <w:ilvl w:val="0"/>
          <w:numId w:val="28"/>
        </w:numPr>
        <w:tabs>
          <w:tab w:val="left" w:pos="1395"/>
        </w:tabs>
        <w:ind w:right="855" w:firstLine="707"/>
        <w:jc w:val="both"/>
        <w:rPr>
          <w:sz w:val="24"/>
        </w:rPr>
      </w:pPr>
      <w:r>
        <w:rPr>
          <w:color w:val="000009"/>
          <w:sz w:val="24"/>
        </w:rPr>
        <w:t>Стимулировать умственное и эмоциональное развитие с опорой на психическое состояние радости, спокойствия.</w:t>
      </w:r>
    </w:p>
    <w:p w14:paraId="5579246A">
      <w:pPr>
        <w:pStyle w:val="11"/>
        <w:numPr>
          <w:ilvl w:val="0"/>
          <w:numId w:val="28"/>
        </w:numPr>
        <w:tabs>
          <w:tab w:val="left" w:pos="1596"/>
        </w:tabs>
        <w:ind w:right="846" w:firstLine="707"/>
        <w:jc w:val="both"/>
        <w:rPr>
          <w:sz w:val="24"/>
        </w:rPr>
      </w:pPr>
      <w:r>
        <w:rPr>
          <w:color w:val="000009"/>
          <w:sz w:val="24"/>
        </w:rPr>
        <w:t xml:space="preserve">Терпеливо обучать ребенка осуществлять перенос сложившегося способа действия в сходные условия, переключаться с одного способа действия на другой, при выполнении каждого задания стимулировать познавательную активность, творчество и </w:t>
      </w:r>
      <w:r>
        <w:rPr>
          <w:color w:val="000009"/>
          <w:spacing w:val="-2"/>
          <w:sz w:val="24"/>
        </w:rPr>
        <w:t>изобретательность.</w:t>
      </w:r>
    </w:p>
    <w:p w14:paraId="7934E3C8">
      <w:pPr>
        <w:pStyle w:val="3"/>
        <w:spacing w:before="5"/>
        <w:ind w:left="1146" w:right="3385" w:hanging="154"/>
        <w:jc w:val="both"/>
      </w:pPr>
      <w:r>
        <w:t>Способы</w:t>
      </w:r>
      <w:r>
        <w:rPr>
          <w:spacing w:val="-7"/>
        </w:rPr>
        <w:t xml:space="preserve"> </w:t>
      </w:r>
      <w:r>
        <w:t>и</w:t>
      </w:r>
      <w:r>
        <w:rPr>
          <w:spacing w:val="-6"/>
        </w:rPr>
        <w:t xml:space="preserve"> </w:t>
      </w:r>
      <w:r>
        <w:t>направления</w:t>
      </w:r>
      <w:r>
        <w:rPr>
          <w:spacing w:val="-6"/>
        </w:rPr>
        <w:t xml:space="preserve"> </w:t>
      </w:r>
      <w:r>
        <w:t>поддержки</w:t>
      </w:r>
      <w:r>
        <w:rPr>
          <w:spacing w:val="-6"/>
        </w:rPr>
        <w:t xml:space="preserve"> </w:t>
      </w:r>
      <w:r>
        <w:t>детской</w:t>
      </w:r>
      <w:r>
        <w:rPr>
          <w:spacing w:val="-7"/>
        </w:rPr>
        <w:t xml:space="preserve"> </w:t>
      </w:r>
      <w:r>
        <w:t xml:space="preserve">инициативы </w:t>
      </w:r>
      <w:r>
        <w:rPr>
          <w:u w:val="single"/>
        </w:rPr>
        <w:t xml:space="preserve">Обязательная часть </w:t>
      </w:r>
      <w:r>
        <w:t>(п. 25 ФОП ДО)</w:t>
      </w:r>
    </w:p>
    <w:p w14:paraId="49B0567D">
      <w:pPr>
        <w:pStyle w:val="7"/>
        <w:ind w:right="871" w:firstLine="719"/>
      </w:pPr>
      <w:r>
        <w:t>Для поддержки детской инициативы педагоги поощряют свободную самостоятельную деятельность детей, основанную на</w:t>
      </w:r>
      <w:r>
        <w:rPr>
          <w:spacing w:val="-1"/>
        </w:rPr>
        <w:t xml:space="preserve"> </w:t>
      </w:r>
      <w:r>
        <w:t>детских</w:t>
      </w:r>
      <w:r>
        <w:rPr>
          <w:spacing w:val="-1"/>
        </w:rPr>
        <w:t xml:space="preserve"> </w:t>
      </w:r>
      <w:r>
        <w:t>интересах и</w:t>
      </w:r>
      <w:r>
        <w:rPr>
          <w:spacing w:val="-2"/>
        </w:rPr>
        <w:t xml:space="preserve"> </w:t>
      </w:r>
      <w:r>
        <w:t>предпочтениях.</w:t>
      </w:r>
    </w:p>
    <w:p w14:paraId="0F253ACA">
      <w:pPr>
        <w:pStyle w:val="7"/>
        <w:ind w:left="731" w:firstLine="0"/>
      </w:pPr>
      <w:r>
        <w:t>Согласно</w:t>
      </w:r>
      <w:r>
        <w:rPr>
          <w:spacing w:val="-4"/>
        </w:rPr>
        <w:t xml:space="preserve"> </w:t>
      </w:r>
      <w:r>
        <w:t>п.</w:t>
      </w:r>
      <w:r>
        <w:rPr>
          <w:spacing w:val="-2"/>
        </w:rPr>
        <w:t xml:space="preserve"> </w:t>
      </w:r>
      <w:r>
        <w:t>25.4.</w:t>
      </w:r>
      <w:r>
        <w:rPr>
          <w:spacing w:val="-2"/>
        </w:rPr>
        <w:t xml:space="preserve"> </w:t>
      </w:r>
      <w:r>
        <w:t>ФОП</w:t>
      </w:r>
      <w:r>
        <w:rPr>
          <w:spacing w:val="-3"/>
        </w:rPr>
        <w:t xml:space="preserve"> </w:t>
      </w:r>
      <w:r>
        <w:t>ДО</w:t>
      </w:r>
      <w:r>
        <w:rPr>
          <w:spacing w:val="-3"/>
        </w:rPr>
        <w:t xml:space="preserve"> </w:t>
      </w:r>
      <w:r>
        <w:t>для</w:t>
      </w:r>
      <w:r>
        <w:rPr>
          <w:spacing w:val="-2"/>
        </w:rPr>
        <w:t xml:space="preserve"> </w:t>
      </w:r>
      <w:r>
        <w:t>поддержки</w:t>
      </w:r>
      <w:r>
        <w:rPr>
          <w:spacing w:val="-2"/>
        </w:rPr>
        <w:t xml:space="preserve"> </w:t>
      </w:r>
      <w:r>
        <w:t>детской</w:t>
      </w:r>
      <w:r>
        <w:rPr>
          <w:spacing w:val="-2"/>
        </w:rPr>
        <w:t xml:space="preserve"> </w:t>
      </w:r>
      <w:r>
        <w:t>инициативы</w:t>
      </w:r>
      <w:r>
        <w:rPr>
          <w:spacing w:val="-2"/>
        </w:rPr>
        <w:t xml:space="preserve"> педагоги:</w:t>
      </w:r>
    </w:p>
    <w:p w14:paraId="6404518E">
      <w:pPr>
        <w:pStyle w:val="11"/>
        <w:numPr>
          <w:ilvl w:val="0"/>
          <w:numId w:val="29"/>
        </w:numPr>
        <w:tabs>
          <w:tab w:val="left" w:pos="1453"/>
        </w:tabs>
        <w:spacing w:line="237" w:lineRule="auto"/>
        <w:ind w:right="889" w:firstLine="283"/>
        <w:jc w:val="both"/>
        <w:rPr>
          <w:sz w:val="24"/>
        </w:rPr>
      </w:pPr>
      <w:r>
        <w:rPr>
          <w:sz w:val="24"/>
        </w:rPr>
        <w:t xml:space="preserve">уделяют внимание развитию детского интереса к окружающему миру, поощряют желание ребёнка получать новые знания и умения, осуществлять деятельностные пробы в соответствии со своими интересами, задавать познавательные </w:t>
      </w:r>
      <w:r>
        <w:rPr>
          <w:spacing w:val="-2"/>
          <w:sz w:val="24"/>
        </w:rPr>
        <w:t>вопросы;</w:t>
      </w:r>
    </w:p>
    <w:p w14:paraId="62F93DFC">
      <w:pPr>
        <w:pStyle w:val="11"/>
        <w:numPr>
          <w:ilvl w:val="0"/>
          <w:numId w:val="29"/>
        </w:numPr>
        <w:tabs>
          <w:tab w:val="left" w:pos="1462"/>
        </w:tabs>
        <w:spacing w:before="6" w:line="237" w:lineRule="auto"/>
        <w:ind w:right="892" w:firstLine="283"/>
        <w:jc w:val="both"/>
        <w:rPr>
          <w:sz w:val="24"/>
        </w:rPr>
      </w:pPr>
      <w:r>
        <w:rPr>
          <w:sz w:val="24"/>
        </w:rPr>
        <w:t>организовывают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48F5D1BB">
      <w:pPr>
        <w:pStyle w:val="11"/>
        <w:numPr>
          <w:ilvl w:val="0"/>
          <w:numId w:val="29"/>
        </w:numPr>
        <w:tabs>
          <w:tab w:val="left" w:pos="1462"/>
        </w:tabs>
        <w:spacing w:before="5" w:line="237" w:lineRule="auto"/>
        <w:ind w:right="886" w:firstLine="283"/>
        <w:jc w:val="both"/>
        <w:rPr>
          <w:sz w:val="24"/>
        </w:rPr>
      </w:pPr>
      <w:r>
        <w:rPr>
          <w:sz w:val="24"/>
        </w:rPr>
        <w:t>расширяют и усложняют в соответствии с возможностями и особенностями развития детей область задач, которые ребёнок способен и желает решить</w:t>
      </w:r>
      <w:r>
        <w:rPr>
          <w:spacing w:val="40"/>
          <w:sz w:val="24"/>
        </w:rPr>
        <w:t xml:space="preserve"> </w:t>
      </w:r>
      <w:r>
        <w:rPr>
          <w:sz w:val="24"/>
        </w:rPr>
        <w:t>самостоятельно, уделяют внимание таким задачам, которые способствуют активизации у ребёнка творчества, сообразительности, поиска новых подходов;</w:t>
      </w:r>
    </w:p>
    <w:p w14:paraId="290203A0">
      <w:pPr>
        <w:pStyle w:val="11"/>
        <w:numPr>
          <w:ilvl w:val="0"/>
          <w:numId w:val="29"/>
        </w:numPr>
        <w:tabs>
          <w:tab w:val="left" w:pos="1462"/>
        </w:tabs>
        <w:spacing w:before="8" w:line="235" w:lineRule="auto"/>
        <w:ind w:right="893" w:firstLine="283"/>
        <w:jc w:val="both"/>
        <w:rPr>
          <w:sz w:val="24"/>
        </w:rPr>
      </w:pPr>
      <w:r>
        <w:rPr>
          <w:sz w:val="24"/>
        </w:rPr>
        <w:t>поощряют проявление детской инициативы в течение всего дня пребывания ребёнка в ДОО, используя приемы поддержки, одобрения, похвалы;</w:t>
      </w:r>
    </w:p>
    <w:p w14:paraId="5459C0FF">
      <w:pPr>
        <w:pStyle w:val="11"/>
        <w:numPr>
          <w:ilvl w:val="0"/>
          <w:numId w:val="29"/>
        </w:numPr>
        <w:tabs>
          <w:tab w:val="left" w:pos="1462"/>
        </w:tabs>
        <w:spacing w:before="5" w:line="237" w:lineRule="auto"/>
        <w:ind w:right="897" w:firstLine="283"/>
        <w:jc w:val="both"/>
        <w:rPr>
          <w:sz w:val="24"/>
        </w:rPr>
      </w:pPr>
      <w:r>
        <w:rPr>
          <w:sz w:val="24"/>
        </w:rPr>
        <w:t>создают условия для развития произвольности в деятельности, используют</w:t>
      </w:r>
      <w:r>
        <w:rPr>
          <w:spacing w:val="40"/>
          <w:sz w:val="24"/>
        </w:rPr>
        <w:t xml:space="preserve"> </w:t>
      </w:r>
      <w:r>
        <w:rPr>
          <w:sz w:val="24"/>
        </w:rPr>
        <w:t>игры и упражнения, направленные на тренировку</w:t>
      </w:r>
      <w:r>
        <w:rPr>
          <w:spacing w:val="-2"/>
          <w:sz w:val="24"/>
        </w:rPr>
        <w:t xml:space="preserve"> </w:t>
      </w:r>
      <w:r>
        <w:rPr>
          <w:sz w:val="24"/>
        </w:rPr>
        <w:t>волевых усилий, поддержку</w:t>
      </w:r>
      <w:r>
        <w:rPr>
          <w:spacing w:val="-2"/>
          <w:sz w:val="24"/>
        </w:rPr>
        <w:t xml:space="preserve"> </w:t>
      </w:r>
      <w:r>
        <w:rPr>
          <w:sz w:val="24"/>
        </w:rPr>
        <w:t>готовности и желания ребёнка преодолевать трудности, доводить деятельность до результата;</w:t>
      </w:r>
    </w:p>
    <w:p w14:paraId="0B59BEE6">
      <w:pPr>
        <w:pStyle w:val="11"/>
        <w:numPr>
          <w:ilvl w:val="0"/>
          <w:numId w:val="29"/>
        </w:numPr>
        <w:tabs>
          <w:tab w:val="left" w:pos="1457"/>
        </w:tabs>
        <w:spacing w:before="2"/>
        <w:ind w:right="891" w:firstLine="283"/>
        <w:jc w:val="both"/>
        <w:rPr>
          <w:sz w:val="24"/>
        </w:rPr>
      </w:pPr>
      <w:r>
        <w:rPr>
          <w:sz w:val="24"/>
        </w:rPr>
        <w:t>поощряют и поддерживают желание детей получить результат деятельности, обращают внимание на важность стремления к качественному результату, подсказывают ребёнку, проявляющему небрежность и равнодушие к результату, как можно довести</w:t>
      </w:r>
      <w:r>
        <w:rPr>
          <w:spacing w:val="80"/>
          <w:sz w:val="24"/>
        </w:rPr>
        <w:t xml:space="preserve"> </w:t>
      </w:r>
      <w:r>
        <w:rPr>
          <w:sz w:val="24"/>
        </w:rPr>
        <w:t xml:space="preserve">дело до конца, какие приемы можно использовать, чтобы проверить качество своего </w:t>
      </w:r>
      <w:r>
        <w:rPr>
          <w:spacing w:val="-2"/>
          <w:sz w:val="24"/>
        </w:rPr>
        <w:t>результата;</w:t>
      </w:r>
    </w:p>
    <w:p w14:paraId="49439078">
      <w:pPr>
        <w:pStyle w:val="11"/>
        <w:numPr>
          <w:ilvl w:val="0"/>
          <w:numId w:val="29"/>
        </w:numPr>
        <w:tabs>
          <w:tab w:val="left" w:pos="1467"/>
        </w:tabs>
        <w:ind w:right="893" w:firstLine="283"/>
        <w:jc w:val="both"/>
        <w:rPr>
          <w:sz w:val="24"/>
        </w:rPr>
      </w:pPr>
      <w:r>
        <w:rPr>
          <w:sz w:val="24"/>
        </w:rPr>
        <w:t>внимательно наблюдают за процессом самостоятельной деятельности детей, в случае необходимости оказывают детям помощь, но стремятся к её дозированию. Если ребёнок испытывает сложности при решении уже знакомой ему</w:t>
      </w:r>
      <w:r>
        <w:rPr>
          <w:spacing w:val="-1"/>
          <w:sz w:val="24"/>
        </w:rPr>
        <w:t xml:space="preserve"> </w:t>
      </w:r>
      <w:r>
        <w:rPr>
          <w:sz w:val="24"/>
        </w:rPr>
        <w:t>задачи, когда изменилась обстановка или иные условия деятельности, то педагоги используют приемы наводящих вопросов, активизируют собственную активность и смекалку ребёнка, намекают,</w:t>
      </w:r>
      <w:r>
        <w:rPr>
          <w:spacing w:val="40"/>
          <w:sz w:val="24"/>
        </w:rPr>
        <w:t xml:space="preserve"> </w:t>
      </w:r>
      <w:r>
        <w:rPr>
          <w:sz w:val="24"/>
        </w:rPr>
        <w:t>советуют вспомнить, как он действовал в аналогичном случае;</w:t>
      </w:r>
    </w:p>
    <w:p w14:paraId="0495A0C2">
      <w:pPr>
        <w:pStyle w:val="11"/>
        <w:numPr>
          <w:ilvl w:val="0"/>
          <w:numId w:val="29"/>
        </w:numPr>
        <w:tabs>
          <w:tab w:val="left" w:pos="1448"/>
        </w:tabs>
        <w:ind w:right="891" w:firstLine="283"/>
        <w:jc w:val="both"/>
        <w:rPr>
          <w:sz w:val="24"/>
        </w:rPr>
      </w:pPr>
      <w:r>
        <w:rPr>
          <w:sz w:val="24"/>
        </w:rPr>
        <w:t>поддерживают у детей чувство гордости и радости от успешных самостоятельных действий, подчеркивают рост возможностей и достижений каждого ребёнка, побуждают к проявлению инициативы и творчества через использование приемов похвалы, одобрения, восхищения.</w:t>
      </w:r>
    </w:p>
    <w:p w14:paraId="7CC9AFA2">
      <w:pPr>
        <w:pStyle w:val="11"/>
        <w:rPr>
          <w:sz w:val="24"/>
        </w:rPr>
        <w:sectPr>
          <w:pgSz w:w="11920" w:h="16850"/>
          <w:pgMar w:top="1060" w:right="0" w:bottom="1260" w:left="1275" w:header="0" w:footer="997" w:gutter="0"/>
          <w:cols w:space="720" w:num="1"/>
        </w:sectPr>
      </w:pPr>
    </w:p>
    <w:p w14:paraId="50CE2AA3">
      <w:pPr>
        <w:pStyle w:val="7"/>
        <w:spacing w:before="66"/>
        <w:ind w:right="849"/>
        <w:jc w:val="left"/>
      </w:pPr>
      <w:r>
        <w:t>Особенности</w:t>
      </w:r>
      <w:r>
        <w:rPr>
          <w:spacing w:val="80"/>
        </w:rPr>
        <w:t xml:space="preserve"> </w:t>
      </w:r>
      <w:r>
        <w:t>поддержки</w:t>
      </w:r>
      <w:r>
        <w:rPr>
          <w:spacing w:val="80"/>
        </w:rPr>
        <w:t xml:space="preserve"> </w:t>
      </w:r>
      <w:r>
        <w:t>детской</w:t>
      </w:r>
      <w:r>
        <w:rPr>
          <w:spacing w:val="80"/>
        </w:rPr>
        <w:t xml:space="preserve"> </w:t>
      </w:r>
      <w:r>
        <w:t>инициативы</w:t>
      </w:r>
      <w:r>
        <w:rPr>
          <w:spacing w:val="80"/>
        </w:rPr>
        <w:t xml:space="preserve"> </w:t>
      </w:r>
      <w:r>
        <w:t>и</w:t>
      </w:r>
      <w:r>
        <w:rPr>
          <w:spacing w:val="80"/>
        </w:rPr>
        <w:t xml:space="preserve"> </w:t>
      </w:r>
      <w:r>
        <w:t>самостоятельности</w:t>
      </w:r>
      <w:r>
        <w:rPr>
          <w:spacing w:val="80"/>
        </w:rPr>
        <w:t xml:space="preserve"> </w:t>
      </w:r>
      <w:r>
        <w:t>с</w:t>
      </w:r>
      <w:r>
        <w:rPr>
          <w:spacing w:val="80"/>
        </w:rPr>
        <w:t xml:space="preserve"> </w:t>
      </w:r>
      <w:r>
        <w:t>учетом</w:t>
      </w:r>
      <w:r>
        <w:rPr>
          <w:spacing w:val="80"/>
          <w:w w:val="150"/>
        </w:rPr>
        <w:t xml:space="preserve"> </w:t>
      </w:r>
      <w:r>
        <w:t>возрастных особенностей детей (в соотв.</w:t>
      </w:r>
      <w:r>
        <w:rPr>
          <w:spacing w:val="40"/>
        </w:rPr>
        <w:t xml:space="preserve"> </w:t>
      </w:r>
      <w:r>
        <w:t>с п.25 ФОП ДО):</w:t>
      </w:r>
    </w:p>
    <w:p w14:paraId="0EDADCE7">
      <w:pPr>
        <w:pStyle w:val="7"/>
        <w:spacing w:before="52"/>
        <w:ind w:left="0" w:firstLine="0"/>
        <w:jc w:val="left"/>
        <w:rPr>
          <w:sz w:val="20"/>
        </w:rPr>
      </w:pPr>
    </w:p>
    <w:tbl>
      <w:tblPr>
        <w:tblStyle w:val="10"/>
        <w:tblW w:w="0" w:type="auto"/>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29"/>
        <w:gridCol w:w="3119"/>
        <w:gridCol w:w="3543"/>
      </w:tblGrid>
      <w:tr w14:paraId="6DDF3A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3229" w:type="dxa"/>
          </w:tcPr>
          <w:p w14:paraId="48E1A0B5">
            <w:pPr>
              <w:pStyle w:val="12"/>
              <w:spacing w:before="1" w:line="257" w:lineRule="exact"/>
              <w:rPr>
                <w:b/>
                <w:sz w:val="24"/>
              </w:rPr>
            </w:pPr>
            <w:r>
              <w:rPr>
                <w:b/>
                <w:sz w:val="24"/>
              </w:rPr>
              <w:t>3-4</w:t>
            </w:r>
            <w:r>
              <w:rPr>
                <w:b/>
                <w:spacing w:val="-1"/>
                <w:sz w:val="24"/>
              </w:rPr>
              <w:t xml:space="preserve"> </w:t>
            </w:r>
            <w:r>
              <w:rPr>
                <w:b/>
                <w:spacing w:val="-4"/>
                <w:sz w:val="24"/>
              </w:rPr>
              <w:t>года</w:t>
            </w:r>
          </w:p>
        </w:tc>
        <w:tc>
          <w:tcPr>
            <w:tcW w:w="3119" w:type="dxa"/>
          </w:tcPr>
          <w:p w14:paraId="447B2442">
            <w:pPr>
              <w:pStyle w:val="12"/>
              <w:spacing w:before="1" w:line="257" w:lineRule="exact"/>
              <w:ind w:left="104"/>
              <w:rPr>
                <w:b/>
                <w:sz w:val="24"/>
              </w:rPr>
            </w:pPr>
            <w:r>
              <w:rPr>
                <w:b/>
                <w:sz w:val="24"/>
              </w:rPr>
              <w:t>4-5</w:t>
            </w:r>
            <w:r>
              <w:rPr>
                <w:b/>
                <w:spacing w:val="-1"/>
                <w:sz w:val="24"/>
              </w:rPr>
              <w:t xml:space="preserve"> </w:t>
            </w:r>
            <w:r>
              <w:rPr>
                <w:b/>
                <w:spacing w:val="-5"/>
                <w:sz w:val="24"/>
              </w:rPr>
              <w:t>лет</w:t>
            </w:r>
          </w:p>
        </w:tc>
        <w:tc>
          <w:tcPr>
            <w:tcW w:w="3543" w:type="dxa"/>
          </w:tcPr>
          <w:p w14:paraId="1A0B8FC0">
            <w:pPr>
              <w:pStyle w:val="12"/>
              <w:spacing w:before="1" w:line="257" w:lineRule="exact"/>
              <w:ind w:left="106"/>
              <w:rPr>
                <w:b/>
                <w:sz w:val="24"/>
              </w:rPr>
            </w:pPr>
            <w:r>
              <w:rPr>
                <w:b/>
                <w:sz w:val="24"/>
              </w:rPr>
              <w:t>5-7</w:t>
            </w:r>
            <w:r>
              <w:rPr>
                <w:b/>
                <w:spacing w:val="-1"/>
                <w:sz w:val="24"/>
              </w:rPr>
              <w:t xml:space="preserve"> </w:t>
            </w:r>
            <w:r>
              <w:rPr>
                <w:b/>
                <w:spacing w:val="-5"/>
                <w:sz w:val="24"/>
              </w:rPr>
              <w:t>лет</w:t>
            </w:r>
          </w:p>
        </w:tc>
      </w:tr>
      <w:tr w14:paraId="766DEA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1" w:hRule="atLeast"/>
        </w:trPr>
        <w:tc>
          <w:tcPr>
            <w:tcW w:w="3229" w:type="dxa"/>
          </w:tcPr>
          <w:p w14:paraId="29F24301">
            <w:pPr>
              <w:pStyle w:val="12"/>
              <w:ind w:right="119"/>
              <w:jc w:val="both"/>
              <w:rPr>
                <w:sz w:val="24"/>
              </w:rPr>
            </w:pPr>
            <w:r>
              <w:rPr>
                <w:sz w:val="24"/>
              </w:rPr>
              <w:t>Поощрение познавательной активности детей:</w:t>
            </w:r>
          </w:p>
          <w:p w14:paraId="1DEF24F7">
            <w:pPr>
              <w:pStyle w:val="12"/>
              <w:ind w:right="117"/>
              <w:jc w:val="both"/>
              <w:rPr>
                <w:sz w:val="24"/>
              </w:rPr>
            </w:pPr>
            <w:r>
              <w:rPr>
                <w:sz w:val="24"/>
              </w:rPr>
              <w:t xml:space="preserve">-внимание к детским </w:t>
            </w:r>
            <w:r>
              <w:rPr>
                <w:spacing w:val="-2"/>
                <w:sz w:val="24"/>
              </w:rPr>
              <w:t>вопросам,</w:t>
            </w:r>
          </w:p>
          <w:p w14:paraId="6F589073">
            <w:pPr>
              <w:pStyle w:val="12"/>
              <w:tabs>
                <w:tab w:val="left" w:pos="2425"/>
              </w:tabs>
              <w:ind w:right="118"/>
              <w:jc w:val="both"/>
              <w:rPr>
                <w:sz w:val="24"/>
              </w:rPr>
            </w:pPr>
            <w:r>
              <w:rPr>
                <w:sz w:val="24"/>
              </w:rPr>
              <w:t xml:space="preserve">-ситуации, побуждающие </w:t>
            </w:r>
            <w:r>
              <w:rPr>
                <w:spacing w:val="-2"/>
                <w:sz w:val="24"/>
              </w:rPr>
              <w:t>самостоятельно</w:t>
            </w:r>
            <w:r>
              <w:rPr>
                <w:sz w:val="24"/>
              </w:rPr>
              <w:tab/>
            </w:r>
            <w:r>
              <w:rPr>
                <w:spacing w:val="-2"/>
                <w:sz w:val="24"/>
              </w:rPr>
              <w:t xml:space="preserve">искать </w:t>
            </w:r>
            <w:r>
              <w:rPr>
                <w:sz w:val="24"/>
              </w:rPr>
              <w:t xml:space="preserve">решение, возникающих </w:t>
            </w:r>
            <w:r>
              <w:rPr>
                <w:spacing w:val="-2"/>
                <w:sz w:val="24"/>
              </w:rPr>
              <w:t>проблем.</w:t>
            </w:r>
          </w:p>
          <w:p w14:paraId="069AD73D">
            <w:pPr>
              <w:pStyle w:val="12"/>
              <w:ind w:right="119"/>
              <w:jc w:val="both"/>
              <w:rPr>
                <w:sz w:val="24"/>
              </w:rPr>
            </w:pPr>
            <w:r>
              <w:rPr>
                <w:sz w:val="24"/>
              </w:rPr>
              <w:t>При</w:t>
            </w:r>
            <w:r>
              <w:rPr>
                <w:spacing w:val="-15"/>
                <w:sz w:val="24"/>
              </w:rPr>
              <w:t xml:space="preserve"> </w:t>
            </w:r>
            <w:r>
              <w:rPr>
                <w:sz w:val="24"/>
              </w:rPr>
              <w:t>проектировании</w:t>
            </w:r>
            <w:r>
              <w:rPr>
                <w:spacing w:val="-15"/>
                <w:sz w:val="24"/>
              </w:rPr>
              <w:t xml:space="preserve"> </w:t>
            </w:r>
            <w:r>
              <w:rPr>
                <w:sz w:val="24"/>
              </w:rPr>
              <w:t>режима дня уделять внимание организации вариативных активностей детей, для участия в разнообразных делах: в играх, в экспериментах,</w:t>
            </w:r>
            <w:r>
              <w:rPr>
                <w:spacing w:val="-4"/>
                <w:sz w:val="24"/>
              </w:rPr>
              <w:t xml:space="preserve"> </w:t>
            </w:r>
            <w:r>
              <w:rPr>
                <w:sz w:val="24"/>
              </w:rPr>
              <w:t>в</w:t>
            </w:r>
            <w:r>
              <w:rPr>
                <w:spacing w:val="-5"/>
                <w:sz w:val="24"/>
              </w:rPr>
              <w:t xml:space="preserve"> </w:t>
            </w:r>
            <w:r>
              <w:rPr>
                <w:sz w:val="24"/>
              </w:rPr>
              <w:t>рисовании, в общении, в творчестве.</w:t>
            </w:r>
          </w:p>
        </w:tc>
        <w:tc>
          <w:tcPr>
            <w:tcW w:w="3119" w:type="dxa"/>
          </w:tcPr>
          <w:p w14:paraId="29A4DB04">
            <w:pPr>
              <w:pStyle w:val="12"/>
              <w:ind w:left="104"/>
              <w:rPr>
                <w:sz w:val="24"/>
              </w:rPr>
            </w:pPr>
            <w:r>
              <w:rPr>
                <w:sz w:val="24"/>
              </w:rPr>
              <w:t>Освоение</w:t>
            </w:r>
            <w:r>
              <w:rPr>
                <w:spacing w:val="73"/>
                <w:sz w:val="24"/>
              </w:rPr>
              <w:t xml:space="preserve"> </w:t>
            </w:r>
            <w:r>
              <w:rPr>
                <w:sz w:val="24"/>
              </w:rPr>
              <w:t>детьми</w:t>
            </w:r>
            <w:r>
              <w:rPr>
                <w:spacing w:val="75"/>
                <w:sz w:val="24"/>
              </w:rPr>
              <w:t xml:space="preserve"> </w:t>
            </w:r>
            <w:r>
              <w:rPr>
                <w:sz w:val="24"/>
              </w:rPr>
              <w:t xml:space="preserve">системы </w:t>
            </w:r>
            <w:r>
              <w:rPr>
                <w:spacing w:val="-2"/>
                <w:sz w:val="24"/>
              </w:rPr>
              <w:t>разнообразных</w:t>
            </w:r>
          </w:p>
          <w:p w14:paraId="30EA5671">
            <w:pPr>
              <w:pStyle w:val="12"/>
              <w:ind w:left="104"/>
              <w:rPr>
                <w:sz w:val="24"/>
              </w:rPr>
            </w:pPr>
            <w:r>
              <w:rPr>
                <w:spacing w:val="-2"/>
                <w:sz w:val="24"/>
              </w:rPr>
              <w:t>обследовательских</w:t>
            </w:r>
          </w:p>
          <w:p w14:paraId="6A518A75">
            <w:pPr>
              <w:pStyle w:val="12"/>
              <w:tabs>
                <w:tab w:val="left" w:pos="2119"/>
              </w:tabs>
              <w:ind w:left="104"/>
              <w:rPr>
                <w:sz w:val="24"/>
              </w:rPr>
            </w:pPr>
            <w:r>
              <w:rPr>
                <w:spacing w:val="-2"/>
                <w:sz w:val="24"/>
              </w:rPr>
              <w:t>действий,</w:t>
            </w:r>
            <w:r>
              <w:rPr>
                <w:sz w:val="24"/>
              </w:rPr>
              <w:tab/>
            </w:r>
            <w:r>
              <w:rPr>
                <w:spacing w:val="-2"/>
                <w:sz w:val="24"/>
              </w:rPr>
              <w:t>приемов</w:t>
            </w:r>
          </w:p>
          <w:p w14:paraId="139E1A70">
            <w:pPr>
              <w:pStyle w:val="12"/>
              <w:tabs>
                <w:tab w:val="left" w:pos="2134"/>
              </w:tabs>
              <w:ind w:left="104"/>
              <w:rPr>
                <w:sz w:val="24"/>
              </w:rPr>
            </w:pPr>
            <w:r>
              <w:rPr>
                <w:spacing w:val="-2"/>
                <w:sz w:val="24"/>
              </w:rPr>
              <w:t>простейшего</w:t>
            </w:r>
            <w:r>
              <w:rPr>
                <w:sz w:val="24"/>
              </w:rPr>
              <w:tab/>
            </w:r>
            <w:r>
              <w:rPr>
                <w:spacing w:val="-2"/>
                <w:sz w:val="24"/>
              </w:rPr>
              <w:t>анализа,</w:t>
            </w:r>
          </w:p>
          <w:p w14:paraId="6EBA96E8">
            <w:pPr>
              <w:pStyle w:val="12"/>
              <w:tabs>
                <w:tab w:val="left" w:pos="2242"/>
              </w:tabs>
              <w:ind w:left="104" w:right="118"/>
              <w:rPr>
                <w:sz w:val="24"/>
              </w:rPr>
            </w:pPr>
            <w:r>
              <w:rPr>
                <w:spacing w:val="-2"/>
                <w:sz w:val="24"/>
              </w:rPr>
              <w:t>сравнения,</w:t>
            </w:r>
            <w:r>
              <w:rPr>
                <w:sz w:val="24"/>
              </w:rPr>
              <w:tab/>
            </w:r>
            <w:r>
              <w:rPr>
                <w:spacing w:val="-2"/>
                <w:sz w:val="24"/>
              </w:rPr>
              <w:t>умения наблюдать:</w:t>
            </w:r>
          </w:p>
          <w:p w14:paraId="727CB806">
            <w:pPr>
              <w:pStyle w:val="12"/>
              <w:ind w:left="104" w:firstLine="60"/>
              <w:rPr>
                <w:sz w:val="24"/>
              </w:rPr>
            </w:pPr>
            <w:r>
              <w:rPr>
                <w:sz w:val="24"/>
              </w:rPr>
              <w:t>-</w:t>
            </w:r>
            <w:r>
              <w:rPr>
                <w:spacing w:val="80"/>
                <w:sz w:val="24"/>
              </w:rPr>
              <w:t xml:space="preserve"> </w:t>
            </w:r>
            <w:r>
              <w:rPr>
                <w:sz w:val="24"/>
              </w:rPr>
              <w:t>намеренное</w:t>
            </w:r>
            <w:r>
              <w:rPr>
                <w:spacing w:val="80"/>
                <w:sz w:val="24"/>
              </w:rPr>
              <w:t xml:space="preserve"> </w:t>
            </w:r>
            <w:r>
              <w:rPr>
                <w:sz w:val="24"/>
              </w:rPr>
              <w:t xml:space="preserve">насыщение </w:t>
            </w:r>
            <w:r>
              <w:rPr>
                <w:spacing w:val="-2"/>
                <w:sz w:val="24"/>
              </w:rPr>
              <w:t>проблемными</w:t>
            </w:r>
          </w:p>
          <w:p w14:paraId="6ABBC686">
            <w:pPr>
              <w:pStyle w:val="12"/>
              <w:tabs>
                <w:tab w:val="left" w:pos="2859"/>
              </w:tabs>
              <w:ind w:left="104" w:right="119"/>
              <w:jc w:val="both"/>
              <w:rPr>
                <w:sz w:val="24"/>
              </w:rPr>
            </w:pPr>
            <w:r>
              <w:rPr>
                <w:spacing w:val="-2"/>
                <w:sz w:val="24"/>
              </w:rPr>
              <w:t>практическими</w:t>
            </w:r>
            <w:r>
              <w:rPr>
                <w:sz w:val="24"/>
              </w:rPr>
              <w:tab/>
            </w:r>
            <w:r>
              <w:rPr>
                <w:spacing w:val="-10"/>
                <w:sz w:val="24"/>
              </w:rPr>
              <w:t xml:space="preserve">и </w:t>
            </w:r>
            <w:r>
              <w:rPr>
                <w:spacing w:val="-2"/>
                <w:sz w:val="24"/>
              </w:rPr>
              <w:t>познавательными</w:t>
            </w:r>
          </w:p>
          <w:p w14:paraId="4E83C71B">
            <w:pPr>
              <w:pStyle w:val="12"/>
              <w:tabs>
                <w:tab w:val="left" w:pos="1746"/>
              </w:tabs>
              <w:ind w:left="104" w:right="119"/>
              <w:jc w:val="both"/>
              <w:rPr>
                <w:sz w:val="24"/>
              </w:rPr>
            </w:pPr>
            <w:r>
              <w:rPr>
                <w:sz w:val="24"/>
              </w:rPr>
              <w:t xml:space="preserve">ситуациями, в которых </w:t>
            </w:r>
            <w:r>
              <w:rPr>
                <w:spacing w:val="-4"/>
                <w:sz w:val="24"/>
              </w:rPr>
              <w:t>детям</w:t>
            </w:r>
            <w:r>
              <w:rPr>
                <w:sz w:val="24"/>
              </w:rPr>
              <w:tab/>
            </w:r>
            <w:r>
              <w:rPr>
                <w:spacing w:val="-2"/>
                <w:sz w:val="24"/>
              </w:rPr>
              <w:t xml:space="preserve">необходимо </w:t>
            </w:r>
            <w:r>
              <w:rPr>
                <w:sz w:val="24"/>
              </w:rPr>
              <w:t>самостоятельно применить освоенные приемы.</w:t>
            </w:r>
          </w:p>
          <w:p w14:paraId="23EFAC75">
            <w:pPr>
              <w:pStyle w:val="12"/>
              <w:tabs>
                <w:tab w:val="left" w:pos="1975"/>
                <w:tab w:val="left" w:pos="2126"/>
                <w:tab w:val="left" w:pos="2419"/>
              </w:tabs>
              <w:ind w:left="104" w:right="119"/>
              <w:jc w:val="both"/>
              <w:rPr>
                <w:sz w:val="24"/>
              </w:rPr>
            </w:pPr>
            <w:r>
              <w:rPr>
                <w:spacing w:val="-2"/>
                <w:sz w:val="24"/>
              </w:rPr>
              <w:t>Создание</w:t>
            </w:r>
            <w:r>
              <w:rPr>
                <w:sz w:val="24"/>
              </w:rPr>
              <w:tab/>
            </w:r>
            <w:r>
              <w:rPr>
                <w:spacing w:val="-2"/>
                <w:sz w:val="24"/>
              </w:rPr>
              <w:t>ситуаций, побуждающих</w:t>
            </w:r>
            <w:r>
              <w:rPr>
                <w:sz w:val="24"/>
              </w:rPr>
              <w:tab/>
            </w:r>
            <w:r>
              <w:rPr>
                <w:sz w:val="24"/>
              </w:rPr>
              <w:tab/>
            </w:r>
            <w:r>
              <w:rPr>
                <w:sz w:val="24"/>
              </w:rPr>
              <w:tab/>
            </w:r>
            <w:r>
              <w:rPr>
                <w:spacing w:val="-2"/>
                <w:sz w:val="24"/>
              </w:rPr>
              <w:t xml:space="preserve">детей </w:t>
            </w:r>
            <w:r>
              <w:rPr>
                <w:sz w:val="24"/>
              </w:rPr>
              <w:t xml:space="preserve">проявлять инициативу, </w:t>
            </w:r>
            <w:r>
              <w:rPr>
                <w:spacing w:val="-2"/>
                <w:sz w:val="24"/>
              </w:rPr>
              <w:t>активность,</w:t>
            </w:r>
            <w:r>
              <w:rPr>
                <w:sz w:val="24"/>
              </w:rPr>
              <w:tab/>
            </w:r>
            <w:r>
              <w:rPr>
                <w:sz w:val="24"/>
              </w:rPr>
              <w:tab/>
            </w:r>
            <w:r>
              <w:rPr>
                <w:spacing w:val="-2"/>
                <w:sz w:val="24"/>
              </w:rPr>
              <w:t xml:space="preserve">желание </w:t>
            </w:r>
            <w:r>
              <w:rPr>
                <w:sz w:val="24"/>
              </w:rPr>
              <w:t>совместно искать верное решение проблемы.</w:t>
            </w:r>
          </w:p>
          <w:p w14:paraId="2224928C">
            <w:pPr>
              <w:pStyle w:val="12"/>
              <w:tabs>
                <w:tab w:val="left" w:pos="550"/>
                <w:tab w:val="left" w:pos="1419"/>
                <w:tab w:val="left" w:pos="1469"/>
                <w:tab w:val="left" w:pos="1558"/>
                <w:tab w:val="left" w:pos="1618"/>
                <w:tab w:val="left" w:pos="2244"/>
                <w:tab w:val="left" w:pos="2558"/>
                <w:tab w:val="left" w:pos="2855"/>
              </w:tabs>
              <w:ind w:left="104" w:right="119"/>
              <w:rPr>
                <w:sz w:val="24"/>
              </w:rPr>
            </w:pPr>
            <w:r>
              <w:rPr>
                <w:spacing w:val="-2"/>
                <w:sz w:val="24"/>
              </w:rPr>
              <w:t>Создание</w:t>
            </w:r>
            <w:r>
              <w:rPr>
                <w:sz w:val="24"/>
              </w:rPr>
              <w:tab/>
            </w:r>
            <w:r>
              <w:rPr>
                <w:sz w:val="24"/>
              </w:rPr>
              <w:tab/>
            </w:r>
            <w:r>
              <w:rPr>
                <w:spacing w:val="-2"/>
                <w:sz w:val="24"/>
              </w:rPr>
              <w:t>ситуаций,</w:t>
            </w:r>
            <w:r>
              <w:rPr>
                <w:sz w:val="24"/>
              </w:rPr>
              <w:tab/>
            </w:r>
            <w:r>
              <w:rPr>
                <w:sz w:val="24"/>
              </w:rPr>
              <w:tab/>
            </w:r>
            <w:r>
              <w:rPr>
                <w:spacing w:val="-45"/>
                <w:sz w:val="24"/>
              </w:rPr>
              <w:t xml:space="preserve"> </w:t>
            </w:r>
            <w:r>
              <w:rPr>
                <w:spacing w:val="-4"/>
                <w:sz w:val="24"/>
              </w:rPr>
              <w:t xml:space="preserve">в </w:t>
            </w:r>
            <w:r>
              <w:rPr>
                <w:sz w:val="24"/>
              </w:rPr>
              <w:t>которых</w:t>
            </w:r>
            <w:r>
              <w:rPr>
                <w:spacing w:val="29"/>
                <w:sz w:val="24"/>
              </w:rPr>
              <w:t xml:space="preserve"> </w:t>
            </w:r>
            <w:r>
              <w:rPr>
                <w:sz w:val="24"/>
              </w:rPr>
              <w:t>дети</w:t>
            </w:r>
            <w:r>
              <w:rPr>
                <w:spacing w:val="30"/>
                <w:sz w:val="24"/>
              </w:rPr>
              <w:t xml:space="preserve"> </w:t>
            </w:r>
            <w:r>
              <w:rPr>
                <w:sz w:val="24"/>
              </w:rPr>
              <w:t>приобретают опыт</w:t>
            </w:r>
            <w:r>
              <w:rPr>
                <w:spacing w:val="27"/>
                <w:sz w:val="24"/>
              </w:rPr>
              <w:t xml:space="preserve"> </w:t>
            </w:r>
            <w:r>
              <w:rPr>
                <w:sz w:val="24"/>
              </w:rPr>
              <w:t>дружеского</w:t>
            </w:r>
            <w:r>
              <w:rPr>
                <w:spacing w:val="27"/>
                <w:sz w:val="24"/>
              </w:rPr>
              <w:t xml:space="preserve"> </w:t>
            </w:r>
            <w:r>
              <w:rPr>
                <w:sz w:val="24"/>
              </w:rPr>
              <w:t xml:space="preserve">общения, </w:t>
            </w:r>
            <w:r>
              <w:rPr>
                <w:spacing w:val="-2"/>
                <w:sz w:val="24"/>
              </w:rPr>
              <w:t>совместной</w:t>
            </w:r>
            <w:r>
              <w:rPr>
                <w:sz w:val="24"/>
              </w:rPr>
              <w:tab/>
            </w:r>
            <w:r>
              <w:rPr>
                <w:sz w:val="24"/>
              </w:rPr>
              <w:tab/>
            </w:r>
            <w:r>
              <w:rPr>
                <w:sz w:val="24"/>
              </w:rPr>
              <w:tab/>
            </w:r>
            <w:r>
              <w:rPr>
                <w:spacing w:val="-2"/>
                <w:sz w:val="24"/>
              </w:rPr>
              <w:t xml:space="preserve">деятельности, </w:t>
            </w:r>
            <w:r>
              <w:rPr>
                <w:sz w:val="24"/>
              </w:rPr>
              <w:t xml:space="preserve">умений командной работы. </w:t>
            </w:r>
            <w:r>
              <w:rPr>
                <w:spacing w:val="-10"/>
                <w:sz w:val="24"/>
              </w:rPr>
              <w:t>У</w:t>
            </w:r>
            <w:r>
              <w:rPr>
                <w:sz w:val="24"/>
              </w:rPr>
              <w:tab/>
            </w:r>
            <w:r>
              <w:rPr>
                <w:spacing w:val="-2"/>
                <w:sz w:val="24"/>
              </w:rPr>
              <w:t>ребёнка</w:t>
            </w:r>
            <w:r>
              <w:rPr>
                <w:sz w:val="24"/>
              </w:rPr>
              <w:tab/>
            </w:r>
            <w:r>
              <w:rPr>
                <w:sz w:val="24"/>
              </w:rPr>
              <w:tab/>
            </w:r>
            <w:r>
              <w:rPr>
                <w:sz w:val="24"/>
              </w:rPr>
              <w:tab/>
            </w:r>
            <w:r>
              <w:rPr>
                <w:sz w:val="24"/>
              </w:rPr>
              <w:tab/>
            </w:r>
            <w:r>
              <w:rPr>
                <w:spacing w:val="-47"/>
                <w:sz w:val="24"/>
              </w:rPr>
              <w:t xml:space="preserve"> </w:t>
            </w:r>
            <w:r>
              <w:rPr>
                <w:sz w:val="24"/>
              </w:rPr>
              <w:t>всегда</w:t>
            </w:r>
            <w:r>
              <w:rPr>
                <w:sz w:val="24"/>
              </w:rPr>
              <w:tab/>
            </w:r>
            <w:r>
              <w:rPr>
                <w:spacing w:val="-4"/>
                <w:sz w:val="24"/>
              </w:rPr>
              <w:t xml:space="preserve">есть </w:t>
            </w:r>
            <w:r>
              <w:rPr>
                <w:spacing w:val="-2"/>
                <w:sz w:val="24"/>
              </w:rPr>
              <w:t>возможность</w:t>
            </w:r>
            <w:r>
              <w:rPr>
                <w:sz w:val="24"/>
              </w:rPr>
              <w:tab/>
            </w:r>
            <w:r>
              <w:rPr>
                <w:sz w:val="24"/>
              </w:rPr>
              <w:tab/>
            </w:r>
            <w:r>
              <w:rPr>
                <w:sz w:val="24"/>
              </w:rPr>
              <w:tab/>
            </w:r>
            <w:r>
              <w:rPr>
                <w:sz w:val="24"/>
              </w:rPr>
              <w:tab/>
            </w:r>
            <w:r>
              <w:rPr>
                <w:sz w:val="24"/>
              </w:rPr>
              <w:tab/>
            </w:r>
            <w:r>
              <w:rPr>
                <w:spacing w:val="-2"/>
                <w:sz w:val="24"/>
              </w:rPr>
              <w:t>выбора свободной</w:t>
            </w:r>
            <w:r>
              <w:rPr>
                <w:sz w:val="24"/>
              </w:rPr>
              <w:tab/>
            </w:r>
            <w:r>
              <w:rPr>
                <w:sz w:val="24"/>
              </w:rPr>
              <w:tab/>
            </w:r>
            <w:r>
              <w:rPr>
                <w:sz w:val="24"/>
              </w:rPr>
              <w:tab/>
            </w:r>
            <w:r>
              <w:rPr>
                <w:spacing w:val="-2"/>
                <w:sz w:val="24"/>
              </w:rPr>
              <w:t>деятельности, поэтому</w:t>
            </w:r>
            <w:r>
              <w:rPr>
                <w:sz w:val="24"/>
              </w:rPr>
              <w:tab/>
            </w:r>
            <w:r>
              <w:rPr>
                <w:spacing w:val="-2"/>
                <w:sz w:val="24"/>
              </w:rPr>
              <w:t>атрибуты</w:t>
            </w:r>
            <w:r>
              <w:rPr>
                <w:sz w:val="24"/>
              </w:rPr>
              <w:tab/>
            </w:r>
            <w:r>
              <w:rPr>
                <w:sz w:val="24"/>
              </w:rPr>
              <w:tab/>
            </w:r>
            <w:r>
              <w:rPr>
                <w:spacing w:val="-10"/>
                <w:sz w:val="24"/>
              </w:rPr>
              <w:t xml:space="preserve">и </w:t>
            </w:r>
            <w:r>
              <w:rPr>
                <w:sz w:val="24"/>
              </w:rPr>
              <w:t>оборудование</w:t>
            </w:r>
            <w:r>
              <w:rPr>
                <w:spacing w:val="40"/>
                <w:sz w:val="24"/>
              </w:rPr>
              <w:t xml:space="preserve"> </w:t>
            </w:r>
            <w:r>
              <w:rPr>
                <w:sz w:val="24"/>
              </w:rPr>
              <w:t>для</w:t>
            </w:r>
            <w:r>
              <w:rPr>
                <w:spacing w:val="40"/>
                <w:sz w:val="24"/>
              </w:rPr>
              <w:t xml:space="preserve"> </w:t>
            </w:r>
            <w:r>
              <w:rPr>
                <w:sz w:val="24"/>
              </w:rPr>
              <w:t xml:space="preserve">детских </w:t>
            </w:r>
            <w:r>
              <w:rPr>
                <w:spacing w:val="-2"/>
                <w:sz w:val="24"/>
              </w:rPr>
              <w:t>видов</w:t>
            </w:r>
            <w:r>
              <w:rPr>
                <w:sz w:val="24"/>
              </w:rPr>
              <w:tab/>
            </w:r>
            <w:r>
              <w:rPr>
                <w:sz w:val="24"/>
              </w:rPr>
              <w:tab/>
            </w:r>
            <w:r>
              <w:rPr>
                <w:sz w:val="24"/>
              </w:rPr>
              <w:tab/>
            </w:r>
            <w:r>
              <w:rPr>
                <w:sz w:val="24"/>
              </w:rPr>
              <w:tab/>
            </w:r>
            <w:r>
              <w:rPr>
                <w:spacing w:val="-2"/>
                <w:sz w:val="24"/>
              </w:rPr>
              <w:t xml:space="preserve">деятельности </w:t>
            </w:r>
            <w:r>
              <w:rPr>
                <w:sz w:val="24"/>
              </w:rPr>
              <w:t>достаточно разнообразны и постоянно</w:t>
            </w:r>
            <w:r>
              <w:rPr>
                <w:spacing w:val="3"/>
                <w:sz w:val="24"/>
              </w:rPr>
              <w:t xml:space="preserve"> </w:t>
            </w:r>
            <w:r>
              <w:rPr>
                <w:sz w:val="24"/>
              </w:rPr>
              <w:t>меняются</w:t>
            </w:r>
            <w:r>
              <w:rPr>
                <w:spacing w:val="3"/>
                <w:sz w:val="24"/>
              </w:rPr>
              <w:t xml:space="preserve"> </w:t>
            </w:r>
            <w:r>
              <w:rPr>
                <w:spacing w:val="-2"/>
                <w:sz w:val="24"/>
              </w:rPr>
              <w:t>(смена</w:t>
            </w:r>
          </w:p>
          <w:p w14:paraId="437D04E4">
            <w:pPr>
              <w:pStyle w:val="12"/>
              <w:spacing w:line="263" w:lineRule="exact"/>
              <w:ind w:left="104"/>
              <w:rPr>
                <w:sz w:val="24"/>
              </w:rPr>
            </w:pPr>
            <w:r>
              <w:rPr>
                <w:sz w:val="24"/>
              </w:rPr>
              <w:t>примерно</w:t>
            </w:r>
            <w:r>
              <w:rPr>
                <w:spacing w:val="-2"/>
                <w:sz w:val="24"/>
              </w:rPr>
              <w:t xml:space="preserve"> </w:t>
            </w:r>
            <w:r>
              <w:rPr>
                <w:sz w:val="24"/>
              </w:rPr>
              <w:t>раз</w:t>
            </w:r>
            <w:r>
              <w:rPr>
                <w:spacing w:val="-1"/>
                <w:sz w:val="24"/>
              </w:rPr>
              <w:t xml:space="preserve"> </w:t>
            </w:r>
            <w:r>
              <w:rPr>
                <w:sz w:val="24"/>
              </w:rPr>
              <w:t>в</w:t>
            </w:r>
            <w:r>
              <w:rPr>
                <w:spacing w:val="-2"/>
                <w:sz w:val="24"/>
              </w:rPr>
              <w:t xml:space="preserve"> </w:t>
            </w:r>
            <w:r>
              <w:rPr>
                <w:sz w:val="24"/>
              </w:rPr>
              <w:t>два</w:t>
            </w:r>
            <w:r>
              <w:rPr>
                <w:spacing w:val="-3"/>
                <w:sz w:val="24"/>
              </w:rPr>
              <w:t xml:space="preserve"> </w:t>
            </w:r>
            <w:r>
              <w:rPr>
                <w:spacing w:val="-2"/>
                <w:sz w:val="24"/>
              </w:rPr>
              <w:t>месяца).</w:t>
            </w:r>
          </w:p>
        </w:tc>
        <w:tc>
          <w:tcPr>
            <w:tcW w:w="3543" w:type="dxa"/>
          </w:tcPr>
          <w:p w14:paraId="10C46325">
            <w:pPr>
              <w:pStyle w:val="12"/>
              <w:tabs>
                <w:tab w:val="left" w:pos="1807"/>
              </w:tabs>
              <w:ind w:left="106" w:right="116"/>
              <w:jc w:val="both"/>
              <w:rPr>
                <w:sz w:val="24"/>
              </w:rPr>
            </w:pPr>
            <w:r>
              <w:rPr>
                <w:spacing w:val="-2"/>
                <w:sz w:val="24"/>
              </w:rPr>
              <w:t>Создание</w:t>
            </w:r>
            <w:r>
              <w:rPr>
                <w:sz w:val="24"/>
              </w:rPr>
              <w:tab/>
            </w:r>
            <w:r>
              <w:rPr>
                <w:spacing w:val="-2"/>
                <w:sz w:val="24"/>
              </w:rPr>
              <w:t xml:space="preserve">педагогических </w:t>
            </w:r>
            <w:r>
              <w:rPr>
                <w:sz w:val="24"/>
              </w:rPr>
              <w:t>условий, которые развивают детскую самостоятельность, инициативу и творчество:</w:t>
            </w:r>
          </w:p>
          <w:p w14:paraId="7BC1EABE">
            <w:pPr>
              <w:pStyle w:val="12"/>
              <w:numPr>
                <w:ilvl w:val="0"/>
                <w:numId w:val="30"/>
              </w:numPr>
              <w:tabs>
                <w:tab w:val="left" w:pos="357"/>
              </w:tabs>
              <w:ind w:right="117" w:firstLine="0"/>
              <w:jc w:val="both"/>
              <w:rPr>
                <w:sz w:val="24"/>
              </w:rPr>
            </w:pPr>
            <w:r>
              <w:rPr>
                <w:sz w:val="24"/>
              </w:rPr>
              <w:t>определение для детей все более сложных задач, активизируя их усилия, развивая произвольные умения и волю,</w:t>
            </w:r>
          </w:p>
          <w:p w14:paraId="3B5B60D0">
            <w:pPr>
              <w:pStyle w:val="12"/>
              <w:numPr>
                <w:ilvl w:val="0"/>
                <w:numId w:val="30"/>
              </w:numPr>
              <w:tabs>
                <w:tab w:val="left" w:pos="661"/>
                <w:tab w:val="left" w:pos="2038"/>
              </w:tabs>
              <w:ind w:right="117" w:firstLine="0"/>
              <w:jc w:val="both"/>
              <w:rPr>
                <w:sz w:val="24"/>
              </w:rPr>
            </w:pPr>
            <w:r>
              <w:rPr>
                <w:sz w:val="24"/>
              </w:rPr>
              <w:t xml:space="preserve">постоянная поддержка </w:t>
            </w:r>
            <w:r>
              <w:rPr>
                <w:spacing w:val="-2"/>
                <w:sz w:val="24"/>
              </w:rPr>
              <w:t>желания</w:t>
            </w:r>
            <w:r>
              <w:rPr>
                <w:sz w:val="24"/>
              </w:rPr>
              <w:tab/>
            </w:r>
            <w:r>
              <w:rPr>
                <w:spacing w:val="-2"/>
                <w:sz w:val="24"/>
              </w:rPr>
              <w:t>преодолевать трудности;</w:t>
            </w:r>
          </w:p>
          <w:p w14:paraId="4B2B4B14">
            <w:pPr>
              <w:pStyle w:val="12"/>
              <w:numPr>
                <w:ilvl w:val="0"/>
                <w:numId w:val="30"/>
              </w:numPr>
              <w:tabs>
                <w:tab w:val="left" w:pos="544"/>
              </w:tabs>
              <w:ind w:right="114" w:firstLine="0"/>
              <w:jc w:val="both"/>
              <w:rPr>
                <w:sz w:val="24"/>
              </w:rPr>
            </w:pPr>
            <w:r>
              <w:rPr>
                <w:sz w:val="24"/>
              </w:rPr>
              <w:t>поощрение ребёнка за стремление к таким действиям;</w:t>
            </w:r>
          </w:p>
          <w:p w14:paraId="12B5DFC5">
            <w:pPr>
              <w:pStyle w:val="12"/>
              <w:numPr>
                <w:ilvl w:val="0"/>
                <w:numId w:val="30"/>
              </w:numPr>
              <w:tabs>
                <w:tab w:val="left" w:pos="280"/>
                <w:tab w:val="left" w:pos="2511"/>
              </w:tabs>
              <w:ind w:right="116" w:firstLine="0"/>
              <w:jc w:val="both"/>
              <w:rPr>
                <w:sz w:val="24"/>
              </w:rPr>
            </w:pPr>
            <w:r>
              <w:rPr>
                <w:sz w:val="24"/>
              </w:rPr>
              <w:t xml:space="preserve">нацеливание на поиск новых, </w:t>
            </w:r>
            <w:r>
              <w:rPr>
                <w:spacing w:val="-2"/>
                <w:sz w:val="24"/>
              </w:rPr>
              <w:t>творческих</w:t>
            </w:r>
            <w:r>
              <w:rPr>
                <w:sz w:val="24"/>
              </w:rPr>
              <w:tab/>
            </w:r>
            <w:r>
              <w:rPr>
                <w:spacing w:val="-2"/>
                <w:sz w:val="24"/>
              </w:rPr>
              <w:t xml:space="preserve">решений </w:t>
            </w:r>
            <w:r>
              <w:rPr>
                <w:sz w:val="24"/>
              </w:rPr>
              <w:t>возникших затруднений.</w:t>
            </w:r>
          </w:p>
        </w:tc>
      </w:tr>
    </w:tbl>
    <w:p w14:paraId="2DBB75B0">
      <w:pPr>
        <w:pStyle w:val="7"/>
        <w:ind w:right="894" w:firstLine="719"/>
      </w:pPr>
      <w:r>
        <w:t>Согласно п. 25.8 ФОП ДО для поддержки детской инициативы педагоги используют ряд способов и приемов:</w:t>
      </w:r>
    </w:p>
    <w:p w14:paraId="063F2BB8">
      <w:pPr>
        <w:pStyle w:val="11"/>
        <w:numPr>
          <w:ilvl w:val="0"/>
          <w:numId w:val="31"/>
        </w:numPr>
        <w:tabs>
          <w:tab w:val="left" w:pos="1145"/>
        </w:tabs>
        <w:ind w:right="885" w:firstLine="283"/>
        <w:jc w:val="both"/>
        <w:rPr>
          <w:sz w:val="24"/>
        </w:rPr>
      </w:pPr>
      <w:r>
        <w:rPr>
          <w:sz w:val="24"/>
        </w:rPr>
        <w:t>Не</w:t>
      </w:r>
      <w:r>
        <w:rPr>
          <w:spacing w:val="80"/>
          <w:sz w:val="24"/>
        </w:rPr>
        <w:t xml:space="preserve">   </w:t>
      </w:r>
      <w:r>
        <w:rPr>
          <w:sz w:val="24"/>
        </w:rPr>
        <w:t>сразу помогают</w:t>
      </w:r>
      <w:r>
        <w:rPr>
          <w:spacing w:val="15"/>
          <w:sz w:val="24"/>
        </w:rPr>
        <w:t xml:space="preserve"> </w:t>
      </w:r>
      <w:r>
        <w:rPr>
          <w:sz w:val="24"/>
        </w:rPr>
        <w:t>ребёнку,</w:t>
      </w:r>
      <w:r>
        <w:rPr>
          <w:spacing w:val="16"/>
          <w:sz w:val="24"/>
        </w:rPr>
        <w:t xml:space="preserve"> </w:t>
      </w:r>
      <w:r>
        <w:rPr>
          <w:sz w:val="24"/>
        </w:rPr>
        <w:t>если</w:t>
      </w:r>
      <w:r>
        <w:rPr>
          <w:spacing w:val="15"/>
          <w:sz w:val="24"/>
        </w:rPr>
        <w:t xml:space="preserve"> </w:t>
      </w:r>
      <w:r>
        <w:rPr>
          <w:sz w:val="24"/>
        </w:rPr>
        <w:t>он</w:t>
      </w:r>
      <w:r>
        <w:rPr>
          <w:spacing w:val="15"/>
          <w:sz w:val="24"/>
        </w:rPr>
        <w:t xml:space="preserve"> </w:t>
      </w:r>
      <w:r>
        <w:rPr>
          <w:sz w:val="24"/>
        </w:rPr>
        <w:t>испытывает</w:t>
      </w:r>
      <w:r>
        <w:rPr>
          <w:spacing w:val="15"/>
          <w:sz w:val="24"/>
        </w:rPr>
        <w:t xml:space="preserve"> </w:t>
      </w:r>
      <w:r>
        <w:rPr>
          <w:sz w:val="24"/>
        </w:rPr>
        <w:t>затруднения</w:t>
      </w:r>
      <w:r>
        <w:rPr>
          <w:spacing w:val="14"/>
          <w:sz w:val="24"/>
        </w:rPr>
        <w:t xml:space="preserve"> </w:t>
      </w:r>
      <w:r>
        <w:rPr>
          <w:sz w:val="24"/>
        </w:rPr>
        <w:t>решения</w:t>
      </w:r>
      <w:r>
        <w:rPr>
          <w:spacing w:val="14"/>
          <w:sz w:val="24"/>
        </w:rPr>
        <w:t xml:space="preserve"> </w:t>
      </w:r>
      <w:r>
        <w:rPr>
          <w:sz w:val="24"/>
        </w:rPr>
        <w:t>задачи, а побуждают его к самостоятельному решению, подбадривают и поощряют попытки найти решение. В случае необходимости оказания помощи ребёнку, педагоги сначала стремятся к её минимизации: лучше дать совет, задать наводящие вопросы, активизировать имеющийся у ребёнка прошлый опыт.</w:t>
      </w:r>
    </w:p>
    <w:p w14:paraId="14B17BB7">
      <w:pPr>
        <w:pStyle w:val="11"/>
        <w:numPr>
          <w:ilvl w:val="0"/>
          <w:numId w:val="31"/>
        </w:numPr>
        <w:tabs>
          <w:tab w:val="left" w:pos="1145"/>
        </w:tabs>
        <w:ind w:right="887" w:firstLine="283"/>
        <w:jc w:val="both"/>
        <w:rPr>
          <w:sz w:val="24"/>
        </w:rPr>
      </w:pPr>
      <w:r>
        <w:rPr>
          <w:sz w:val="24"/>
        </w:rPr>
        <w:t>У ребёнка всегда есть возможность самостоятельного решения поставленных</w:t>
      </w:r>
      <w:r>
        <w:rPr>
          <w:spacing w:val="40"/>
          <w:sz w:val="24"/>
        </w:rPr>
        <w:t xml:space="preserve"> </w:t>
      </w:r>
      <w:r>
        <w:rPr>
          <w:sz w:val="24"/>
        </w:rPr>
        <w:t>задач. При этом</w:t>
      </w:r>
      <w:r>
        <w:rPr>
          <w:spacing w:val="-1"/>
          <w:sz w:val="24"/>
        </w:rPr>
        <w:t xml:space="preserve"> </w:t>
      </w:r>
      <w:r>
        <w:rPr>
          <w:sz w:val="24"/>
        </w:rPr>
        <w:t>педагоги помогают детям искать разные</w:t>
      </w:r>
      <w:r>
        <w:rPr>
          <w:spacing w:val="-2"/>
          <w:sz w:val="24"/>
        </w:rPr>
        <w:t xml:space="preserve"> </w:t>
      </w:r>
      <w:r>
        <w:rPr>
          <w:sz w:val="24"/>
        </w:rPr>
        <w:t>варианты решения одной</w:t>
      </w:r>
      <w:r>
        <w:rPr>
          <w:spacing w:val="-2"/>
          <w:sz w:val="24"/>
        </w:rPr>
        <w:t xml:space="preserve"> </w:t>
      </w:r>
      <w:r>
        <w:rPr>
          <w:sz w:val="24"/>
        </w:rPr>
        <w:t>задачи, поощряют активность детей в поиске, принимают любые предположения детей,</w:t>
      </w:r>
      <w:r>
        <w:rPr>
          <w:spacing w:val="40"/>
          <w:sz w:val="24"/>
        </w:rPr>
        <w:t xml:space="preserve"> </w:t>
      </w:r>
      <w:r>
        <w:rPr>
          <w:sz w:val="24"/>
        </w:rPr>
        <w:t>связанные с решением задачи, поддерживают инициативу и творческие решения, а также обязательно</w:t>
      </w:r>
      <w:r>
        <w:rPr>
          <w:spacing w:val="80"/>
          <w:sz w:val="24"/>
        </w:rPr>
        <w:t xml:space="preserve"> </w:t>
      </w:r>
      <w:r>
        <w:rPr>
          <w:sz w:val="24"/>
        </w:rPr>
        <w:t>акцентируют</w:t>
      </w:r>
      <w:r>
        <w:rPr>
          <w:spacing w:val="80"/>
          <w:sz w:val="24"/>
        </w:rPr>
        <w:t xml:space="preserve"> </w:t>
      </w:r>
      <w:r>
        <w:rPr>
          <w:sz w:val="24"/>
        </w:rPr>
        <w:t>внимание</w:t>
      </w:r>
      <w:r>
        <w:rPr>
          <w:spacing w:val="80"/>
          <w:sz w:val="24"/>
        </w:rPr>
        <w:t xml:space="preserve"> </w:t>
      </w:r>
      <w:r>
        <w:rPr>
          <w:sz w:val="24"/>
        </w:rPr>
        <w:t>детей</w:t>
      </w:r>
      <w:r>
        <w:rPr>
          <w:spacing w:val="80"/>
          <w:sz w:val="24"/>
        </w:rPr>
        <w:t xml:space="preserve"> </w:t>
      </w:r>
      <w:r>
        <w:rPr>
          <w:sz w:val="24"/>
        </w:rPr>
        <w:t>на</w:t>
      </w:r>
      <w:r>
        <w:rPr>
          <w:spacing w:val="80"/>
          <w:sz w:val="24"/>
        </w:rPr>
        <w:t xml:space="preserve"> </w:t>
      </w:r>
      <w:r>
        <w:rPr>
          <w:sz w:val="24"/>
        </w:rPr>
        <w:t>качестве</w:t>
      </w:r>
      <w:r>
        <w:rPr>
          <w:spacing w:val="80"/>
          <w:sz w:val="24"/>
        </w:rPr>
        <w:t xml:space="preserve"> </w:t>
      </w:r>
      <w:r>
        <w:rPr>
          <w:sz w:val="24"/>
        </w:rPr>
        <w:t>результата,</w:t>
      </w:r>
      <w:r>
        <w:rPr>
          <w:spacing w:val="80"/>
          <w:sz w:val="24"/>
        </w:rPr>
        <w:t xml:space="preserve"> </w:t>
      </w:r>
      <w:r>
        <w:rPr>
          <w:sz w:val="24"/>
        </w:rPr>
        <w:t>их</w:t>
      </w:r>
      <w:r>
        <w:rPr>
          <w:spacing w:val="80"/>
          <w:sz w:val="24"/>
        </w:rPr>
        <w:t xml:space="preserve"> </w:t>
      </w:r>
      <w:r>
        <w:rPr>
          <w:sz w:val="24"/>
        </w:rPr>
        <w:t>достижениях,</w:t>
      </w:r>
    </w:p>
    <w:p w14:paraId="604113A0">
      <w:pPr>
        <w:pStyle w:val="11"/>
        <w:rPr>
          <w:sz w:val="24"/>
        </w:rPr>
        <w:sectPr>
          <w:pgSz w:w="11920" w:h="16850"/>
          <w:pgMar w:top="1060" w:right="0" w:bottom="1260" w:left="1275" w:header="0" w:footer="997" w:gutter="0"/>
          <w:cols w:space="720" w:num="1"/>
        </w:sectPr>
      </w:pPr>
    </w:p>
    <w:p w14:paraId="5499B5AF">
      <w:pPr>
        <w:pStyle w:val="7"/>
        <w:spacing w:before="66"/>
        <w:ind w:right="889" w:firstLine="0"/>
      </w:pPr>
      <w:r>
        <w:t>одобряют</w:t>
      </w:r>
      <w:r>
        <w:rPr>
          <w:spacing w:val="-3"/>
        </w:rPr>
        <w:t xml:space="preserve"> </w:t>
      </w:r>
      <w:r>
        <w:t>и</w:t>
      </w:r>
      <w:r>
        <w:rPr>
          <w:spacing w:val="-2"/>
        </w:rPr>
        <w:t xml:space="preserve"> </w:t>
      </w:r>
      <w:r>
        <w:t>хвалят</w:t>
      </w:r>
      <w:r>
        <w:rPr>
          <w:spacing w:val="-3"/>
        </w:rPr>
        <w:t xml:space="preserve"> </w:t>
      </w:r>
      <w:r>
        <w:t>за</w:t>
      </w:r>
      <w:r>
        <w:rPr>
          <w:spacing w:val="-2"/>
        </w:rPr>
        <w:t xml:space="preserve"> </w:t>
      </w:r>
      <w:r>
        <w:t>результат,</w:t>
      </w:r>
      <w:r>
        <w:rPr>
          <w:spacing w:val="-1"/>
        </w:rPr>
        <w:t xml:space="preserve"> </w:t>
      </w:r>
      <w:r>
        <w:t>вызывают у</w:t>
      </w:r>
      <w:r>
        <w:rPr>
          <w:spacing w:val="-9"/>
        </w:rPr>
        <w:t xml:space="preserve"> </w:t>
      </w:r>
      <w:r>
        <w:t>них</w:t>
      </w:r>
      <w:r>
        <w:rPr>
          <w:spacing w:val="-1"/>
        </w:rPr>
        <w:t xml:space="preserve"> </w:t>
      </w:r>
      <w:r>
        <w:t>чувство</w:t>
      </w:r>
      <w:r>
        <w:rPr>
          <w:spacing w:val="-1"/>
        </w:rPr>
        <w:t xml:space="preserve"> </w:t>
      </w:r>
      <w:r>
        <w:t>радости и гордости от успешных самостоятельных, инициативных действий.</w:t>
      </w:r>
    </w:p>
    <w:p w14:paraId="43B634E6">
      <w:pPr>
        <w:pStyle w:val="11"/>
        <w:numPr>
          <w:ilvl w:val="0"/>
          <w:numId w:val="31"/>
        </w:numPr>
        <w:tabs>
          <w:tab w:val="left" w:pos="1145"/>
        </w:tabs>
        <w:spacing w:before="1"/>
        <w:ind w:right="891" w:firstLine="283"/>
        <w:jc w:val="both"/>
        <w:rPr>
          <w:sz w:val="24"/>
        </w:rPr>
      </w:pPr>
      <w:r>
        <w:rPr>
          <w:sz w:val="24"/>
        </w:rPr>
        <w:t xml:space="preserve">Особое внимание педагоги уделяют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Педагоги уважают его интересы, стремления, инициативы в познании, активно поддерживают стремление к </w:t>
      </w:r>
      <w:r>
        <w:rPr>
          <w:spacing w:val="-2"/>
          <w:sz w:val="24"/>
        </w:rPr>
        <w:t>самостоятельности.</w:t>
      </w:r>
    </w:p>
    <w:p w14:paraId="142B8033">
      <w:pPr>
        <w:pStyle w:val="11"/>
        <w:numPr>
          <w:ilvl w:val="0"/>
          <w:numId w:val="31"/>
        </w:numPr>
        <w:tabs>
          <w:tab w:val="left" w:pos="1145"/>
        </w:tabs>
        <w:ind w:right="888" w:firstLine="283"/>
        <w:jc w:val="both"/>
        <w:rPr>
          <w:sz w:val="24"/>
        </w:rPr>
      </w:pPr>
      <w:r>
        <w:rPr>
          <w:sz w:val="24"/>
        </w:rPr>
        <w:t>Педагоги акцентируют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педагогами в разных видах деятельности. При этом педагоги используют средства, помогающие детям планомерно и самостоятельно осуществлять свой замысел: опорные схемы, наглядные модели, пооперационные карты.</w:t>
      </w:r>
    </w:p>
    <w:p w14:paraId="02B062FF">
      <w:pPr>
        <w:pStyle w:val="11"/>
        <w:numPr>
          <w:ilvl w:val="0"/>
          <w:numId w:val="31"/>
        </w:numPr>
        <w:tabs>
          <w:tab w:val="left" w:pos="1145"/>
        </w:tabs>
        <w:spacing w:line="237" w:lineRule="auto"/>
        <w:ind w:right="872" w:firstLine="283"/>
        <w:jc w:val="both"/>
        <w:rPr>
          <w:sz w:val="24"/>
        </w:rPr>
      </w:pPr>
      <w:r>
        <w:rPr>
          <w:sz w:val="24"/>
        </w:rPr>
        <w:t>Для развития самостоятельности у детей, педагоги создают творческие ситуаций в игровой, музыкальной, изобразительной деятельности и театрализации, в ручном труде, в которых активизируют желание детей самостоятельно определить замысел, способы и формы его воплощения.</w:t>
      </w:r>
    </w:p>
    <w:p w14:paraId="01C3950B">
      <w:pPr>
        <w:pStyle w:val="11"/>
        <w:numPr>
          <w:ilvl w:val="0"/>
          <w:numId w:val="31"/>
        </w:numPr>
        <w:tabs>
          <w:tab w:val="left" w:pos="1145"/>
        </w:tabs>
        <w:ind w:right="869" w:firstLine="283"/>
        <w:jc w:val="both"/>
        <w:rPr>
          <w:sz w:val="24"/>
        </w:rPr>
      </w:pPr>
      <w:r>
        <w:rPr>
          <w:sz w:val="24"/>
        </w:rPr>
        <w:t xml:space="preserve">Педагоги уделяют особое внимание обогащению РППС, обеспечивающей поддержку инициативности ребёнка. В пространстве группы постоянно появляются предметы, побуждающие детей к проявлению интеллектуальной активности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w:t>
      </w:r>
      <w:r>
        <w:rPr>
          <w:spacing w:val="-2"/>
          <w:sz w:val="24"/>
        </w:rPr>
        <w:t>прочее).</w:t>
      </w:r>
    </w:p>
    <w:p w14:paraId="45FE4FE6">
      <w:pPr>
        <w:pStyle w:val="4"/>
        <w:spacing w:before="275"/>
        <w:ind w:left="1135"/>
      </w:pPr>
      <w:r>
        <w:rPr>
          <w:u w:val="single"/>
        </w:rPr>
        <w:t>Часть,</w:t>
      </w:r>
      <w:r>
        <w:rPr>
          <w:spacing w:val="-9"/>
          <w:u w:val="single"/>
        </w:rPr>
        <w:t xml:space="preserve"> </w:t>
      </w:r>
      <w:r>
        <w:rPr>
          <w:u w:val="single"/>
        </w:rPr>
        <w:t>формируемая</w:t>
      </w:r>
      <w:r>
        <w:rPr>
          <w:spacing w:val="-4"/>
          <w:u w:val="single"/>
        </w:rPr>
        <w:t xml:space="preserve"> </w:t>
      </w:r>
      <w:r>
        <w:rPr>
          <w:u w:val="single"/>
        </w:rPr>
        <w:t>участниками</w:t>
      </w:r>
      <w:r>
        <w:rPr>
          <w:spacing w:val="-4"/>
          <w:u w:val="single"/>
        </w:rPr>
        <w:t xml:space="preserve"> </w:t>
      </w:r>
      <w:r>
        <w:rPr>
          <w:u w:val="single"/>
        </w:rPr>
        <w:t>образовательных</w:t>
      </w:r>
      <w:r>
        <w:rPr>
          <w:spacing w:val="-4"/>
          <w:u w:val="single"/>
        </w:rPr>
        <w:t xml:space="preserve"> </w:t>
      </w:r>
      <w:r>
        <w:rPr>
          <w:spacing w:val="-2"/>
          <w:u w:val="single"/>
        </w:rPr>
        <w:t>отношений</w:t>
      </w:r>
      <w:r>
        <w:rPr>
          <w:spacing w:val="40"/>
          <w:u w:val="single"/>
        </w:rPr>
        <w:t xml:space="preserve"> </w:t>
      </w:r>
    </w:p>
    <w:p w14:paraId="467533FF">
      <w:pPr>
        <w:ind w:left="427" w:right="846" w:firstLine="707"/>
        <w:jc w:val="both"/>
        <w:rPr>
          <w:i/>
          <w:sz w:val="24"/>
        </w:rPr>
      </w:pPr>
      <w:r>
        <w:rPr>
          <w:i/>
          <w:sz w:val="24"/>
        </w:rPr>
        <w:t>Способы и направления поддержки детской инициативы в части, формируемой участниками образовательных отношений, полностью совпадают с обязательной частью Программы.</w:t>
      </w:r>
    </w:p>
    <w:p w14:paraId="702D3069">
      <w:pPr>
        <w:pStyle w:val="2"/>
        <w:numPr>
          <w:ilvl w:val="1"/>
          <w:numId w:val="1"/>
        </w:numPr>
        <w:tabs>
          <w:tab w:val="left" w:pos="1854"/>
          <w:tab w:val="left" w:pos="4613"/>
          <w:tab w:val="left" w:pos="7532"/>
          <w:tab w:val="left" w:pos="9611"/>
        </w:tabs>
        <w:spacing w:before="202" w:line="242" w:lineRule="auto"/>
        <w:ind w:left="427" w:right="849" w:firstLine="719"/>
        <w:jc w:val="left"/>
      </w:pPr>
      <w:r>
        <w:rPr>
          <w:spacing w:val="-2"/>
        </w:rPr>
        <w:t>ВЗАИМОДЕЙСТВИЕ</w:t>
      </w:r>
      <w:r>
        <w:tab/>
      </w:r>
      <w:r>
        <w:rPr>
          <w:spacing w:val="-2"/>
        </w:rPr>
        <w:t>ПЕДАГОГИЧЕСКОГО</w:t>
      </w:r>
      <w:r>
        <w:tab/>
      </w:r>
      <w:r>
        <w:rPr>
          <w:spacing w:val="-2"/>
        </w:rPr>
        <w:t>КОЛЛЕКТИВА</w:t>
      </w:r>
      <w:r>
        <w:tab/>
      </w:r>
      <w:r>
        <w:rPr>
          <w:spacing w:val="-10"/>
        </w:rPr>
        <w:t xml:space="preserve">С </w:t>
      </w:r>
      <w:r>
        <w:t>СЕМЬЯМИ ОБУЧАЮЩИХСЯ С ТНР</w:t>
      </w:r>
    </w:p>
    <w:p w14:paraId="50FF45E9">
      <w:pPr>
        <w:pStyle w:val="7"/>
        <w:ind w:right="848"/>
      </w:pPr>
      <w:r>
        <w:t>Все усилия педагогических работников по подготовке к школе и успешной интеграции обучающихся с ТНР будут недостаточно успешными без постоянного</w:t>
      </w:r>
      <w:r>
        <w:rPr>
          <w:spacing w:val="40"/>
        </w:rPr>
        <w:t xml:space="preserve"> </w:t>
      </w:r>
      <w:r>
        <w:t>контакта с родителями (законными представителями).</w:t>
      </w:r>
    </w:p>
    <w:p w14:paraId="136695DC">
      <w:pPr>
        <w:pStyle w:val="7"/>
        <w:ind w:right="844"/>
      </w:pPr>
      <w:r>
        <w:t>Семья должна принимать активное участие в развитии ребенка, чтобы обеспечить непрерывность коррекционно-восстановительного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ДОО и дома.</w:t>
      </w:r>
    </w:p>
    <w:p w14:paraId="4D6CEE7D">
      <w:pPr>
        <w:pStyle w:val="7"/>
        <w:ind w:right="846"/>
      </w:pPr>
      <w:r>
        <w:t>Домашние рекомендации, предлагаемые учителем-логопедом, педагогом- 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14:paraId="3D7906ED">
      <w:pPr>
        <w:pStyle w:val="4"/>
        <w:spacing w:line="240" w:lineRule="auto"/>
        <w:ind w:left="427" w:right="852" w:firstLine="566"/>
      </w:pPr>
      <w:r>
        <w:t>Особенности взаимодействия педагогического коллектива с семьями дошкольников с ТНР:</w:t>
      </w:r>
    </w:p>
    <w:p w14:paraId="0A34200E">
      <w:pPr>
        <w:pStyle w:val="7"/>
        <w:ind w:right="850" w:firstLine="707"/>
      </w:pPr>
      <w:r>
        <w:rPr>
          <w:color w:val="000009"/>
        </w:rPr>
        <w:t>Реализация Программы в полной мере возможна лишь при условии тесного взаимодействия детского сада и семьи. Совместные мероприятия способствуют установлению доверительных отношений с родителями, что оказывает положительное влияние на состояние педагогического процесса.</w:t>
      </w:r>
    </w:p>
    <w:p w14:paraId="37EAC489">
      <w:pPr>
        <w:pStyle w:val="7"/>
        <w:sectPr>
          <w:pgSz w:w="11920" w:h="16850"/>
          <w:pgMar w:top="1060" w:right="0" w:bottom="1260" w:left="1275" w:header="0" w:footer="997" w:gutter="0"/>
          <w:cols w:space="720" w:num="1"/>
        </w:sectPr>
      </w:pPr>
    </w:p>
    <w:p w14:paraId="574304B9">
      <w:pPr>
        <w:pStyle w:val="7"/>
        <w:spacing w:before="66"/>
        <w:ind w:right="846" w:firstLine="707"/>
      </w:pPr>
      <w:r>
        <w:rPr>
          <w:b/>
          <w:color w:val="000009"/>
        </w:rPr>
        <w:t xml:space="preserve">Цель: </w:t>
      </w:r>
      <w:r>
        <w:rPr>
          <w:color w:val="000009"/>
        </w:rPr>
        <w:t>сделать родителей (законных представителей) активными участниками педагогического процесса, оказав им помощь</w:t>
      </w:r>
      <w:r>
        <w:rPr>
          <w:color w:val="000009"/>
          <w:spacing w:val="-1"/>
        </w:rPr>
        <w:t xml:space="preserve"> </w:t>
      </w:r>
      <w:r>
        <w:rPr>
          <w:color w:val="000009"/>
        </w:rPr>
        <w:t>в реализации ответственности за воспитание и обучение детей.</w:t>
      </w:r>
    </w:p>
    <w:p w14:paraId="5E15671A">
      <w:pPr>
        <w:spacing w:before="5" w:line="274" w:lineRule="exact"/>
        <w:ind w:left="1106"/>
        <w:rPr>
          <w:b/>
          <w:sz w:val="24"/>
        </w:rPr>
      </w:pPr>
      <w:r>
        <w:rPr>
          <w:b/>
          <w:color w:val="000009"/>
          <w:spacing w:val="-2"/>
          <w:sz w:val="24"/>
        </w:rPr>
        <w:t>Задачи:</w:t>
      </w:r>
    </w:p>
    <w:p w14:paraId="0C81D7D9">
      <w:pPr>
        <w:pStyle w:val="11"/>
        <w:numPr>
          <w:ilvl w:val="0"/>
          <w:numId w:val="32"/>
        </w:numPr>
        <w:tabs>
          <w:tab w:val="left" w:pos="1146"/>
        </w:tabs>
        <w:ind w:right="846" w:firstLine="283"/>
        <w:jc w:val="both"/>
        <w:rPr>
          <w:sz w:val="24"/>
        </w:rPr>
      </w:pPr>
      <w:r>
        <w:rPr>
          <w:color w:val="000009"/>
          <w:sz w:val="24"/>
        </w:rPr>
        <w:t>Создание условий для формирования позиции сотрудничества педагогов и родителей воспитанников с целью эффективной разработки и реализации стратегии развития и образования каждого ребенка.</w:t>
      </w:r>
    </w:p>
    <w:p w14:paraId="6DC2D6B7">
      <w:pPr>
        <w:pStyle w:val="11"/>
        <w:numPr>
          <w:ilvl w:val="0"/>
          <w:numId w:val="32"/>
        </w:numPr>
        <w:tabs>
          <w:tab w:val="left" w:pos="1146"/>
        </w:tabs>
        <w:ind w:right="847" w:firstLine="283"/>
        <w:jc w:val="both"/>
        <w:rPr>
          <w:sz w:val="24"/>
        </w:rPr>
      </w:pPr>
      <w:r>
        <w:rPr>
          <w:color w:val="000009"/>
          <w:sz w:val="24"/>
        </w:rPr>
        <w:t>Обеспечение психолого-педагогической поддержки семьи и повышения компетентности</w:t>
      </w:r>
      <w:r>
        <w:rPr>
          <w:color w:val="000009"/>
          <w:spacing w:val="-1"/>
          <w:sz w:val="24"/>
        </w:rPr>
        <w:t xml:space="preserve"> </w:t>
      </w:r>
      <w:r>
        <w:rPr>
          <w:color w:val="000009"/>
          <w:sz w:val="24"/>
        </w:rPr>
        <w:t>родителей</w:t>
      </w:r>
      <w:r>
        <w:rPr>
          <w:color w:val="000009"/>
          <w:spacing w:val="-1"/>
          <w:sz w:val="24"/>
        </w:rPr>
        <w:t xml:space="preserve"> </w:t>
      </w:r>
      <w:r>
        <w:rPr>
          <w:color w:val="000009"/>
          <w:sz w:val="24"/>
        </w:rPr>
        <w:t>(законных</w:t>
      </w:r>
      <w:r>
        <w:rPr>
          <w:color w:val="000009"/>
          <w:spacing w:val="-3"/>
          <w:sz w:val="24"/>
        </w:rPr>
        <w:t xml:space="preserve"> </w:t>
      </w:r>
      <w:r>
        <w:rPr>
          <w:color w:val="000009"/>
          <w:sz w:val="24"/>
        </w:rPr>
        <w:t>представителей)</w:t>
      </w:r>
      <w:r>
        <w:rPr>
          <w:color w:val="000009"/>
          <w:spacing w:val="-3"/>
          <w:sz w:val="24"/>
        </w:rPr>
        <w:t xml:space="preserve"> </w:t>
      </w:r>
      <w:r>
        <w:rPr>
          <w:color w:val="000009"/>
          <w:sz w:val="24"/>
        </w:rPr>
        <w:t>в</w:t>
      </w:r>
      <w:r>
        <w:rPr>
          <w:color w:val="000009"/>
          <w:spacing w:val="-3"/>
          <w:sz w:val="24"/>
        </w:rPr>
        <w:t xml:space="preserve"> </w:t>
      </w:r>
      <w:r>
        <w:rPr>
          <w:color w:val="000009"/>
          <w:sz w:val="24"/>
        </w:rPr>
        <w:t>вопросах развития</w:t>
      </w:r>
      <w:r>
        <w:rPr>
          <w:color w:val="000009"/>
          <w:spacing w:val="-5"/>
          <w:sz w:val="24"/>
        </w:rPr>
        <w:t xml:space="preserve"> </w:t>
      </w:r>
      <w:r>
        <w:rPr>
          <w:color w:val="000009"/>
          <w:sz w:val="24"/>
        </w:rPr>
        <w:t>и</w:t>
      </w:r>
      <w:r>
        <w:rPr>
          <w:color w:val="000009"/>
          <w:spacing w:val="-1"/>
          <w:sz w:val="24"/>
        </w:rPr>
        <w:t xml:space="preserve"> </w:t>
      </w:r>
      <w:r>
        <w:rPr>
          <w:color w:val="000009"/>
          <w:sz w:val="24"/>
        </w:rPr>
        <w:t>образования, охраны и укрепления здоровья детей, вовлечение семей непосредственно в образовательную деятельность.</w:t>
      </w:r>
    </w:p>
    <w:p w14:paraId="4385E33E">
      <w:pPr>
        <w:pStyle w:val="11"/>
        <w:numPr>
          <w:ilvl w:val="0"/>
          <w:numId w:val="32"/>
        </w:numPr>
        <w:tabs>
          <w:tab w:val="left" w:pos="1146"/>
        </w:tabs>
        <w:ind w:right="848" w:firstLine="283"/>
        <w:jc w:val="both"/>
        <w:rPr>
          <w:sz w:val="24"/>
        </w:rPr>
      </w:pPr>
      <w:r>
        <w:rPr>
          <w:color w:val="000009"/>
          <w:sz w:val="24"/>
        </w:rPr>
        <w:t xml:space="preserve">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укреплении их физического и психического здоровья, в развитии индивидуальных способностей и необходимой коррекции нарушений их </w:t>
      </w:r>
      <w:r>
        <w:rPr>
          <w:color w:val="000009"/>
          <w:spacing w:val="-2"/>
          <w:sz w:val="24"/>
        </w:rPr>
        <w:t>развития.</w:t>
      </w:r>
    </w:p>
    <w:p w14:paraId="6A352288">
      <w:pPr>
        <w:pStyle w:val="11"/>
        <w:numPr>
          <w:ilvl w:val="0"/>
          <w:numId w:val="32"/>
        </w:numPr>
        <w:tabs>
          <w:tab w:val="left" w:pos="1146"/>
        </w:tabs>
        <w:ind w:right="847" w:firstLine="283"/>
        <w:jc w:val="both"/>
        <w:rPr>
          <w:sz w:val="24"/>
        </w:rPr>
      </w:pPr>
      <w:r>
        <w:rPr>
          <w:color w:val="000009"/>
          <w:sz w:val="24"/>
        </w:rPr>
        <w:t>Консультативная поддержка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14:paraId="00608DD4">
      <w:pPr>
        <w:pStyle w:val="11"/>
        <w:numPr>
          <w:ilvl w:val="0"/>
          <w:numId w:val="32"/>
        </w:numPr>
        <w:tabs>
          <w:tab w:val="left" w:pos="1146"/>
        </w:tabs>
        <w:ind w:right="850" w:firstLine="283"/>
        <w:jc w:val="both"/>
        <w:rPr>
          <w:sz w:val="24"/>
        </w:rPr>
      </w:pPr>
      <w:r>
        <w:rPr>
          <w:color w:val="000009"/>
          <w:sz w:val="24"/>
        </w:rPr>
        <w:t>Обеспечение информационной открытости образовательной деятельности для семьи и всех заинтересованных лиц, вовлеченным в образовательную деятельность.</w:t>
      </w:r>
    </w:p>
    <w:p w14:paraId="08268046">
      <w:pPr>
        <w:pStyle w:val="7"/>
        <w:spacing w:line="276" w:lineRule="exact"/>
        <w:ind w:left="710" w:firstLine="0"/>
      </w:pPr>
      <w:r>
        <w:rPr>
          <w:color w:val="000009"/>
        </w:rPr>
        <w:t>В</w:t>
      </w:r>
      <w:r>
        <w:rPr>
          <w:color w:val="000009"/>
          <w:spacing w:val="-7"/>
        </w:rPr>
        <w:t xml:space="preserve"> </w:t>
      </w:r>
      <w:r>
        <w:rPr>
          <w:color w:val="000009"/>
        </w:rPr>
        <w:t>основу</w:t>
      </w:r>
      <w:r>
        <w:rPr>
          <w:color w:val="000009"/>
          <w:spacing w:val="-8"/>
        </w:rPr>
        <w:t xml:space="preserve"> </w:t>
      </w:r>
      <w:r>
        <w:rPr>
          <w:color w:val="000009"/>
        </w:rPr>
        <w:t>совместной</w:t>
      </w:r>
      <w:r>
        <w:rPr>
          <w:color w:val="000009"/>
          <w:spacing w:val="-2"/>
        </w:rPr>
        <w:t xml:space="preserve"> </w:t>
      </w:r>
      <w:r>
        <w:rPr>
          <w:color w:val="000009"/>
        </w:rPr>
        <w:t>деятельности</w:t>
      </w:r>
      <w:r>
        <w:rPr>
          <w:color w:val="000009"/>
          <w:spacing w:val="-2"/>
        </w:rPr>
        <w:t xml:space="preserve"> </w:t>
      </w:r>
      <w:r>
        <w:rPr>
          <w:color w:val="000009"/>
        </w:rPr>
        <w:t>семьи</w:t>
      </w:r>
      <w:r>
        <w:rPr>
          <w:color w:val="000009"/>
          <w:spacing w:val="-3"/>
        </w:rPr>
        <w:t xml:space="preserve"> </w:t>
      </w:r>
      <w:r>
        <w:rPr>
          <w:color w:val="000009"/>
        </w:rPr>
        <w:t>и</w:t>
      </w:r>
      <w:r>
        <w:rPr>
          <w:color w:val="000009"/>
          <w:spacing w:val="-2"/>
        </w:rPr>
        <w:t xml:space="preserve"> </w:t>
      </w:r>
      <w:r>
        <w:rPr>
          <w:color w:val="000009"/>
        </w:rPr>
        <w:t>ДОУ</w:t>
      </w:r>
      <w:r>
        <w:rPr>
          <w:color w:val="000009"/>
          <w:spacing w:val="-3"/>
        </w:rPr>
        <w:t xml:space="preserve"> </w:t>
      </w:r>
      <w:r>
        <w:rPr>
          <w:color w:val="000009"/>
        </w:rPr>
        <w:t>заложены</w:t>
      </w:r>
      <w:r>
        <w:rPr>
          <w:color w:val="000009"/>
          <w:spacing w:val="-3"/>
        </w:rPr>
        <w:t xml:space="preserve"> </w:t>
      </w:r>
      <w:r>
        <w:rPr>
          <w:color w:val="000009"/>
        </w:rPr>
        <w:t>следующие</w:t>
      </w:r>
      <w:r>
        <w:rPr>
          <w:color w:val="000009"/>
          <w:spacing w:val="-3"/>
        </w:rPr>
        <w:t xml:space="preserve"> </w:t>
      </w:r>
      <w:r>
        <w:rPr>
          <w:color w:val="000009"/>
          <w:spacing w:val="-2"/>
        </w:rPr>
        <w:t>принципы:</w:t>
      </w:r>
    </w:p>
    <w:p w14:paraId="573D816B">
      <w:pPr>
        <w:pStyle w:val="11"/>
        <w:numPr>
          <w:ilvl w:val="1"/>
          <w:numId w:val="32"/>
        </w:numPr>
        <w:tabs>
          <w:tab w:val="left" w:pos="1146"/>
        </w:tabs>
        <w:spacing w:line="293" w:lineRule="exact"/>
        <w:ind w:left="1146" w:hanging="436"/>
        <w:rPr>
          <w:rFonts w:ascii="Symbol" w:hAnsi="Symbol"/>
          <w:color w:val="000009"/>
          <w:sz w:val="24"/>
        </w:rPr>
      </w:pPr>
      <w:r>
        <w:rPr>
          <w:color w:val="000009"/>
          <w:sz w:val="24"/>
        </w:rPr>
        <w:t>принцип</w:t>
      </w:r>
      <w:r>
        <w:rPr>
          <w:color w:val="000009"/>
          <w:spacing w:val="-5"/>
          <w:sz w:val="24"/>
        </w:rPr>
        <w:t xml:space="preserve"> </w:t>
      </w:r>
      <w:r>
        <w:rPr>
          <w:color w:val="000009"/>
          <w:sz w:val="24"/>
        </w:rPr>
        <w:t>личной</w:t>
      </w:r>
      <w:r>
        <w:rPr>
          <w:color w:val="000009"/>
          <w:spacing w:val="-5"/>
          <w:sz w:val="24"/>
        </w:rPr>
        <w:t xml:space="preserve"> </w:t>
      </w:r>
      <w:r>
        <w:rPr>
          <w:color w:val="000009"/>
          <w:spacing w:val="-2"/>
          <w:sz w:val="24"/>
        </w:rPr>
        <w:t>ориентации;</w:t>
      </w:r>
    </w:p>
    <w:p w14:paraId="4BF9CD22">
      <w:pPr>
        <w:pStyle w:val="11"/>
        <w:numPr>
          <w:ilvl w:val="1"/>
          <w:numId w:val="32"/>
        </w:numPr>
        <w:tabs>
          <w:tab w:val="left" w:pos="1146"/>
        </w:tabs>
        <w:ind w:right="852" w:firstLine="283"/>
        <w:rPr>
          <w:rFonts w:ascii="Symbol" w:hAnsi="Symbol"/>
          <w:color w:val="000009"/>
          <w:sz w:val="24"/>
        </w:rPr>
      </w:pPr>
      <w:r>
        <w:rPr>
          <w:color w:val="000009"/>
          <w:sz w:val="24"/>
        </w:rPr>
        <w:t>взаимодействия с семьей на основе принятия и уважения ее индивидуальной семейной истории, традиции, образа жизни. Ориентации на удовлетворение образовательного запроса конкретной семьи;</w:t>
      </w:r>
    </w:p>
    <w:p w14:paraId="25E49C55">
      <w:pPr>
        <w:pStyle w:val="11"/>
        <w:numPr>
          <w:ilvl w:val="1"/>
          <w:numId w:val="32"/>
        </w:numPr>
        <w:tabs>
          <w:tab w:val="left" w:pos="1146"/>
        </w:tabs>
        <w:spacing w:line="293" w:lineRule="exact"/>
        <w:ind w:left="1146" w:hanging="436"/>
        <w:rPr>
          <w:rFonts w:ascii="Symbol" w:hAnsi="Symbol"/>
          <w:color w:val="000009"/>
          <w:sz w:val="24"/>
        </w:rPr>
      </w:pPr>
      <w:r>
        <w:rPr>
          <w:color w:val="000009"/>
          <w:sz w:val="24"/>
        </w:rPr>
        <w:t>принцип</w:t>
      </w:r>
      <w:r>
        <w:rPr>
          <w:color w:val="000009"/>
          <w:spacing w:val="-6"/>
          <w:sz w:val="24"/>
        </w:rPr>
        <w:t xml:space="preserve"> </w:t>
      </w:r>
      <w:r>
        <w:rPr>
          <w:color w:val="000009"/>
          <w:sz w:val="24"/>
        </w:rPr>
        <w:t>социального</w:t>
      </w:r>
      <w:r>
        <w:rPr>
          <w:color w:val="000009"/>
          <w:spacing w:val="-5"/>
          <w:sz w:val="24"/>
        </w:rPr>
        <w:t xml:space="preserve"> </w:t>
      </w:r>
      <w:r>
        <w:rPr>
          <w:color w:val="000009"/>
          <w:spacing w:val="-2"/>
          <w:sz w:val="24"/>
        </w:rPr>
        <w:t>партнерства;</w:t>
      </w:r>
    </w:p>
    <w:p w14:paraId="5F634E81">
      <w:pPr>
        <w:pStyle w:val="11"/>
        <w:numPr>
          <w:ilvl w:val="1"/>
          <w:numId w:val="32"/>
        </w:numPr>
        <w:tabs>
          <w:tab w:val="left" w:pos="1146"/>
        </w:tabs>
        <w:ind w:right="848" w:firstLine="283"/>
        <w:rPr>
          <w:rFonts w:ascii="Symbol" w:hAnsi="Symbol"/>
          <w:color w:val="000009"/>
          <w:sz w:val="24"/>
        </w:rPr>
      </w:pPr>
      <w:r>
        <w:rPr>
          <w:color w:val="000009"/>
          <w:sz w:val="24"/>
        </w:rPr>
        <w:t>взаимодействие</w:t>
      </w:r>
      <w:r>
        <w:rPr>
          <w:color w:val="000009"/>
          <w:spacing w:val="-2"/>
          <w:sz w:val="24"/>
        </w:rPr>
        <w:t xml:space="preserve"> </w:t>
      </w:r>
      <w:r>
        <w:rPr>
          <w:color w:val="000009"/>
          <w:sz w:val="24"/>
        </w:rPr>
        <w:t>детского</w:t>
      </w:r>
      <w:r>
        <w:rPr>
          <w:color w:val="000009"/>
          <w:spacing w:val="-1"/>
          <w:sz w:val="24"/>
        </w:rPr>
        <w:t xml:space="preserve"> </w:t>
      </w:r>
      <w:r>
        <w:rPr>
          <w:color w:val="000009"/>
          <w:sz w:val="24"/>
        </w:rPr>
        <w:t>сада</w:t>
      </w:r>
      <w:r>
        <w:rPr>
          <w:color w:val="000009"/>
          <w:spacing w:val="-2"/>
          <w:sz w:val="24"/>
        </w:rPr>
        <w:t xml:space="preserve"> </w:t>
      </w:r>
      <w:r>
        <w:rPr>
          <w:color w:val="000009"/>
          <w:sz w:val="24"/>
        </w:rPr>
        <w:t>и семьи строится</w:t>
      </w:r>
      <w:r>
        <w:rPr>
          <w:color w:val="000009"/>
          <w:spacing w:val="-2"/>
          <w:sz w:val="24"/>
        </w:rPr>
        <w:t xml:space="preserve"> </w:t>
      </w:r>
      <w:r>
        <w:rPr>
          <w:color w:val="000009"/>
          <w:sz w:val="24"/>
        </w:rPr>
        <w:t>через открытость</w:t>
      </w:r>
      <w:r>
        <w:rPr>
          <w:color w:val="000009"/>
          <w:spacing w:val="-1"/>
          <w:sz w:val="24"/>
        </w:rPr>
        <w:t xml:space="preserve"> </w:t>
      </w:r>
      <w:r>
        <w:rPr>
          <w:color w:val="000009"/>
          <w:sz w:val="24"/>
        </w:rPr>
        <w:t>в</w:t>
      </w:r>
      <w:r>
        <w:rPr>
          <w:color w:val="000009"/>
          <w:spacing w:val="-2"/>
          <w:sz w:val="24"/>
        </w:rPr>
        <w:t xml:space="preserve"> </w:t>
      </w:r>
      <w:r>
        <w:rPr>
          <w:color w:val="000009"/>
          <w:sz w:val="24"/>
        </w:rPr>
        <w:t>решении общих задач воспитания, создание реальных возможностей участия родителей в управлении</w:t>
      </w:r>
      <w:r>
        <w:rPr>
          <w:color w:val="000009"/>
          <w:spacing w:val="40"/>
          <w:sz w:val="24"/>
        </w:rPr>
        <w:t xml:space="preserve"> </w:t>
      </w:r>
      <w:r>
        <w:rPr>
          <w:color w:val="000009"/>
          <w:sz w:val="24"/>
        </w:rPr>
        <w:t>ДОУ, на основе позиции детский сад - профессиональный помощник семьи в воспитании детей. Формируется позиция диалога и неформального взаимодействия на основе взаимного уважения и доверия.</w:t>
      </w:r>
    </w:p>
    <w:p w14:paraId="28898DEA">
      <w:pPr>
        <w:pStyle w:val="11"/>
        <w:numPr>
          <w:ilvl w:val="1"/>
          <w:numId w:val="32"/>
        </w:numPr>
        <w:tabs>
          <w:tab w:val="left" w:pos="1146"/>
        </w:tabs>
        <w:spacing w:line="292" w:lineRule="exact"/>
        <w:ind w:left="1146" w:hanging="436"/>
        <w:rPr>
          <w:rFonts w:ascii="Symbol" w:hAnsi="Symbol"/>
          <w:color w:val="000009"/>
          <w:sz w:val="24"/>
        </w:rPr>
      </w:pPr>
      <w:r>
        <w:rPr>
          <w:color w:val="000009"/>
          <w:sz w:val="24"/>
        </w:rPr>
        <w:t>принцип</w:t>
      </w:r>
      <w:r>
        <w:rPr>
          <w:color w:val="000009"/>
          <w:spacing w:val="-6"/>
          <w:sz w:val="24"/>
        </w:rPr>
        <w:t xml:space="preserve"> </w:t>
      </w:r>
      <w:r>
        <w:rPr>
          <w:color w:val="000009"/>
          <w:sz w:val="24"/>
        </w:rPr>
        <w:t>социального</w:t>
      </w:r>
      <w:r>
        <w:rPr>
          <w:color w:val="000009"/>
          <w:spacing w:val="-5"/>
          <w:sz w:val="24"/>
        </w:rPr>
        <w:t xml:space="preserve"> </w:t>
      </w:r>
      <w:r>
        <w:rPr>
          <w:color w:val="000009"/>
          <w:spacing w:val="-2"/>
          <w:sz w:val="24"/>
        </w:rPr>
        <w:t>творчества;</w:t>
      </w:r>
    </w:p>
    <w:p w14:paraId="09832F5D">
      <w:pPr>
        <w:pStyle w:val="7"/>
        <w:ind w:right="845" w:firstLine="707"/>
      </w:pPr>
      <w:r>
        <w:rPr>
          <w:color w:val="000009"/>
        </w:rPr>
        <w:t>Детский сад - это место, где интересно и комфортно не только ребенку, но и родителю, для которого созданы все условия, помогающие раскрывать собственный родительский потенциал.</w:t>
      </w:r>
    </w:p>
    <w:p w14:paraId="60C7D543">
      <w:pPr>
        <w:pStyle w:val="7"/>
        <w:ind w:right="853" w:firstLine="707"/>
      </w:pPr>
      <w:r>
        <w:rPr>
          <w:color w:val="000009"/>
        </w:rPr>
        <w:t>Детский сад - это территория совместного семейного творчества, помогающего и ребенку и родителю в построении партнерских отношений.</w:t>
      </w:r>
    </w:p>
    <w:p w14:paraId="08629846">
      <w:pPr>
        <w:pStyle w:val="7"/>
        <w:ind w:right="850"/>
      </w:pPr>
      <w:r>
        <w:t>Содержание направлений работы с семьёй может фиксироваться в АОП ДО обучающися с ТНР как в каждой из пяти образовательным областям, так и отдельным разделом, в котором раскрываются направления работы дошкольной образовательной организации с родителями (законными представителями).</w:t>
      </w:r>
    </w:p>
    <w:p w14:paraId="468C6DC9">
      <w:pPr>
        <w:pStyle w:val="7"/>
        <w:ind w:right="847"/>
      </w:pPr>
      <w:r>
        <w:t>9. Планируемый результат работы</w:t>
      </w:r>
      <w:r>
        <w:rPr>
          <w:spacing w:val="-1"/>
        </w:rPr>
        <w:t xml:space="preserve"> </w:t>
      </w:r>
      <w:r>
        <w:t>с</w:t>
      </w:r>
      <w:r>
        <w:rPr>
          <w:spacing w:val="-1"/>
        </w:rPr>
        <w:t xml:space="preserve"> </w:t>
      </w:r>
      <w:r>
        <w:t>родителями (законными</w:t>
      </w:r>
      <w:r>
        <w:rPr>
          <w:spacing w:val="-2"/>
        </w:rPr>
        <w:t xml:space="preserve"> </w:t>
      </w:r>
      <w:r>
        <w:t>представителями)</w:t>
      </w:r>
      <w:r>
        <w:rPr>
          <w:spacing w:val="-1"/>
        </w:rPr>
        <w:t xml:space="preserve"> </w:t>
      </w:r>
      <w:r>
        <w:t>детей с ТНР:</w:t>
      </w:r>
    </w:p>
    <w:p w14:paraId="4C92D676">
      <w:pPr>
        <w:pStyle w:val="11"/>
        <w:numPr>
          <w:ilvl w:val="1"/>
          <w:numId w:val="32"/>
        </w:numPr>
        <w:tabs>
          <w:tab w:val="left" w:pos="1146"/>
        </w:tabs>
        <w:ind w:right="846" w:firstLine="283"/>
        <w:jc w:val="left"/>
        <w:rPr>
          <w:rFonts w:ascii="Symbol" w:hAnsi="Symbol"/>
          <w:sz w:val="24"/>
        </w:rPr>
      </w:pPr>
      <w:r>
        <w:rPr>
          <w:sz w:val="24"/>
        </w:rPr>
        <w:t>организация</w:t>
      </w:r>
      <w:r>
        <w:rPr>
          <w:spacing w:val="36"/>
          <w:sz w:val="24"/>
        </w:rPr>
        <w:t xml:space="preserve"> </w:t>
      </w:r>
      <w:r>
        <w:rPr>
          <w:sz w:val="24"/>
        </w:rPr>
        <w:t>преемственности</w:t>
      </w:r>
      <w:r>
        <w:rPr>
          <w:spacing w:val="36"/>
          <w:sz w:val="24"/>
        </w:rPr>
        <w:t xml:space="preserve"> </w:t>
      </w:r>
      <w:r>
        <w:rPr>
          <w:sz w:val="24"/>
        </w:rPr>
        <w:t>в</w:t>
      </w:r>
      <w:r>
        <w:rPr>
          <w:spacing w:val="34"/>
          <w:sz w:val="24"/>
        </w:rPr>
        <w:t xml:space="preserve"> </w:t>
      </w:r>
      <w:r>
        <w:rPr>
          <w:sz w:val="24"/>
        </w:rPr>
        <w:t>работе</w:t>
      </w:r>
      <w:r>
        <w:rPr>
          <w:spacing w:val="34"/>
          <w:sz w:val="24"/>
        </w:rPr>
        <w:t xml:space="preserve"> </w:t>
      </w:r>
      <w:r>
        <w:rPr>
          <w:sz w:val="24"/>
        </w:rPr>
        <w:t>ДОО</w:t>
      </w:r>
      <w:r>
        <w:rPr>
          <w:spacing w:val="39"/>
          <w:sz w:val="24"/>
        </w:rPr>
        <w:t xml:space="preserve"> </w:t>
      </w:r>
      <w:r>
        <w:rPr>
          <w:sz w:val="24"/>
        </w:rPr>
        <w:t>и</w:t>
      </w:r>
      <w:r>
        <w:rPr>
          <w:spacing w:val="36"/>
          <w:sz w:val="24"/>
        </w:rPr>
        <w:t xml:space="preserve"> </w:t>
      </w:r>
      <w:r>
        <w:rPr>
          <w:sz w:val="24"/>
        </w:rPr>
        <w:t>семьи</w:t>
      </w:r>
      <w:r>
        <w:rPr>
          <w:spacing w:val="36"/>
          <w:sz w:val="24"/>
        </w:rPr>
        <w:t xml:space="preserve"> </w:t>
      </w:r>
      <w:r>
        <w:rPr>
          <w:sz w:val="24"/>
        </w:rPr>
        <w:t>по</w:t>
      </w:r>
      <w:r>
        <w:rPr>
          <w:spacing w:val="35"/>
          <w:sz w:val="24"/>
        </w:rPr>
        <w:t xml:space="preserve"> </w:t>
      </w:r>
      <w:r>
        <w:rPr>
          <w:sz w:val="24"/>
        </w:rPr>
        <w:t>вопросам</w:t>
      </w:r>
      <w:r>
        <w:rPr>
          <w:spacing w:val="39"/>
          <w:sz w:val="24"/>
        </w:rPr>
        <w:t xml:space="preserve"> </w:t>
      </w:r>
      <w:r>
        <w:rPr>
          <w:sz w:val="24"/>
        </w:rPr>
        <w:t>оздоровления, досуга, обучения и воспитания;</w:t>
      </w:r>
    </w:p>
    <w:p w14:paraId="36665B2A">
      <w:pPr>
        <w:pStyle w:val="11"/>
        <w:numPr>
          <w:ilvl w:val="1"/>
          <w:numId w:val="32"/>
        </w:numPr>
        <w:tabs>
          <w:tab w:val="left" w:pos="1146"/>
        </w:tabs>
        <w:spacing w:line="292" w:lineRule="exact"/>
        <w:ind w:left="1146" w:hanging="436"/>
        <w:jc w:val="left"/>
        <w:rPr>
          <w:rFonts w:ascii="Symbol" w:hAnsi="Symbol"/>
          <w:sz w:val="24"/>
        </w:rPr>
      </w:pPr>
      <w:r>
        <w:rPr>
          <w:sz w:val="24"/>
        </w:rPr>
        <w:t>повышение</w:t>
      </w:r>
      <w:r>
        <w:rPr>
          <w:spacing w:val="-5"/>
          <w:sz w:val="24"/>
        </w:rPr>
        <w:t xml:space="preserve"> </w:t>
      </w:r>
      <w:r>
        <w:rPr>
          <w:sz w:val="24"/>
        </w:rPr>
        <w:t>уровня</w:t>
      </w:r>
      <w:r>
        <w:rPr>
          <w:spacing w:val="-6"/>
          <w:sz w:val="24"/>
        </w:rPr>
        <w:t xml:space="preserve"> </w:t>
      </w:r>
      <w:r>
        <w:rPr>
          <w:sz w:val="24"/>
        </w:rPr>
        <w:t>родительской</w:t>
      </w:r>
      <w:r>
        <w:rPr>
          <w:spacing w:val="-7"/>
          <w:sz w:val="24"/>
        </w:rPr>
        <w:t xml:space="preserve"> </w:t>
      </w:r>
      <w:r>
        <w:rPr>
          <w:spacing w:val="-2"/>
          <w:sz w:val="24"/>
        </w:rPr>
        <w:t>компетентности;</w:t>
      </w:r>
    </w:p>
    <w:p w14:paraId="6F0718E4">
      <w:pPr>
        <w:pStyle w:val="11"/>
        <w:numPr>
          <w:ilvl w:val="1"/>
          <w:numId w:val="32"/>
        </w:numPr>
        <w:tabs>
          <w:tab w:val="left" w:pos="1146"/>
        </w:tabs>
        <w:spacing w:line="293" w:lineRule="exact"/>
        <w:ind w:left="1146" w:hanging="436"/>
        <w:jc w:val="left"/>
        <w:rPr>
          <w:rFonts w:ascii="Symbol" w:hAnsi="Symbol"/>
          <w:sz w:val="24"/>
        </w:rPr>
      </w:pPr>
      <w:r>
        <w:rPr>
          <w:sz w:val="24"/>
        </w:rPr>
        <w:t>гармонизация</w:t>
      </w:r>
      <w:r>
        <w:rPr>
          <w:spacing w:val="-9"/>
          <w:sz w:val="24"/>
        </w:rPr>
        <w:t xml:space="preserve"> </w:t>
      </w:r>
      <w:r>
        <w:rPr>
          <w:sz w:val="24"/>
        </w:rPr>
        <w:t>семейных</w:t>
      </w:r>
      <w:r>
        <w:rPr>
          <w:spacing w:val="-5"/>
          <w:sz w:val="24"/>
        </w:rPr>
        <w:t xml:space="preserve"> </w:t>
      </w:r>
      <w:r>
        <w:rPr>
          <w:sz w:val="24"/>
        </w:rPr>
        <w:t>детско-родительских</w:t>
      </w:r>
      <w:r>
        <w:rPr>
          <w:spacing w:val="-8"/>
          <w:sz w:val="24"/>
        </w:rPr>
        <w:t xml:space="preserve"> </w:t>
      </w:r>
      <w:r>
        <w:rPr>
          <w:spacing w:val="-2"/>
          <w:sz w:val="24"/>
        </w:rPr>
        <w:t>отношений.</w:t>
      </w:r>
    </w:p>
    <w:p w14:paraId="7384D40D">
      <w:pPr>
        <w:pStyle w:val="7"/>
        <w:ind w:right="871"/>
      </w:pPr>
      <w:r>
        <w:t>Согласно п. 26.5 ФОП ДО,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77ABD1C2">
      <w:pPr>
        <w:pStyle w:val="7"/>
        <w:sectPr>
          <w:pgSz w:w="11920" w:h="16850"/>
          <w:pgMar w:top="1060" w:right="0" w:bottom="1260" w:left="1275" w:header="0" w:footer="997" w:gutter="0"/>
          <w:cols w:space="720" w:num="1"/>
        </w:sectPr>
      </w:pPr>
    </w:p>
    <w:p w14:paraId="2C81E1D4">
      <w:pPr>
        <w:pStyle w:val="7"/>
        <w:spacing w:before="5"/>
        <w:ind w:left="0" w:firstLine="0"/>
        <w:jc w:val="left"/>
        <w:rPr>
          <w:sz w:val="2"/>
        </w:rPr>
      </w:pPr>
    </w:p>
    <w:tbl>
      <w:tblPr>
        <w:tblStyle w:val="10"/>
        <w:tblW w:w="0" w:type="auto"/>
        <w:tblInd w:w="3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77"/>
        <w:gridCol w:w="3478"/>
        <w:gridCol w:w="2589"/>
      </w:tblGrid>
      <w:tr w14:paraId="20DCD6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3377" w:type="dxa"/>
          </w:tcPr>
          <w:p w14:paraId="1E0E4274">
            <w:pPr>
              <w:pStyle w:val="12"/>
              <w:tabs>
                <w:tab w:val="left" w:pos="3168"/>
              </w:tabs>
              <w:spacing w:line="270" w:lineRule="atLeast"/>
              <w:ind w:right="116" w:firstLine="719"/>
              <w:rPr>
                <w:b/>
                <w:sz w:val="24"/>
              </w:rPr>
            </w:pPr>
            <w:r>
              <w:rPr>
                <w:b/>
                <w:spacing w:val="-2"/>
                <w:sz w:val="24"/>
              </w:rPr>
              <w:t>Диагностико</w:t>
            </w:r>
            <w:r>
              <w:rPr>
                <w:b/>
                <w:sz w:val="24"/>
              </w:rPr>
              <w:tab/>
            </w:r>
            <w:r>
              <w:rPr>
                <w:b/>
                <w:spacing w:val="-10"/>
                <w:sz w:val="24"/>
              </w:rPr>
              <w:t xml:space="preserve">- </w:t>
            </w:r>
            <w:r>
              <w:rPr>
                <w:b/>
                <w:spacing w:val="-2"/>
                <w:sz w:val="24"/>
              </w:rPr>
              <w:t>аналитическое</w:t>
            </w:r>
          </w:p>
        </w:tc>
        <w:tc>
          <w:tcPr>
            <w:tcW w:w="3478" w:type="dxa"/>
          </w:tcPr>
          <w:p w14:paraId="757313AD">
            <w:pPr>
              <w:pStyle w:val="12"/>
              <w:spacing w:before="1"/>
              <w:ind w:left="828"/>
              <w:rPr>
                <w:b/>
                <w:sz w:val="24"/>
              </w:rPr>
            </w:pPr>
            <w:r>
              <w:rPr>
                <w:b/>
                <w:spacing w:val="-2"/>
                <w:sz w:val="24"/>
              </w:rPr>
              <w:t>Просветительское</w:t>
            </w:r>
          </w:p>
        </w:tc>
        <w:tc>
          <w:tcPr>
            <w:tcW w:w="2589" w:type="dxa"/>
          </w:tcPr>
          <w:p w14:paraId="4A5D5FE8">
            <w:pPr>
              <w:pStyle w:val="12"/>
              <w:spacing w:before="1"/>
              <w:ind w:left="826"/>
              <w:rPr>
                <w:b/>
                <w:sz w:val="24"/>
              </w:rPr>
            </w:pPr>
            <w:r>
              <w:rPr>
                <w:b/>
                <w:spacing w:val="-2"/>
                <w:sz w:val="24"/>
              </w:rPr>
              <w:t>Консультацио</w:t>
            </w:r>
          </w:p>
          <w:p w14:paraId="76A054E5">
            <w:pPr>
              <w:pStyle w:val="12"/>
              <w:spacing w:line="257" w:lineRule="exact"/>
              <w:ind w:left="106"/>
              <w:rPr>
                <w:b/>
                <w:sz w:val="24"/>
              </w:rPr>
            </w:pPr>
            <w:r>
              <w:rPr>
                <w:b/>
                <w:spacing w:val="-4"/>
                <w:sz w:val="24"/>
              </w:rPr>
              <w:t>нное</w:t>
            </w:r>
          </w:p>
        </w:tc>
      </w:tr>
      <w:tr w14:paraId="65AE0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65" w:hRule="atLeast"/>
        </w:trPr>
        <w:tc>
          <w:tcPr>
            <w:tcW w:w="3377" w:type="dxa"/>
          </w:tcPr>
          <w:p w14:paraId="68236404">
            <w:pPr>
              <w:pStyle w:val="12"/>
              <w:ind w:right="120" w:firstLine="719"/>
              <w:jc w:val="both"/>
              <w:rPr>
                <w:sz w:val="24"/>
              </w:rPr>
            </w:pPr>
            <w:r>
              <w:rPr>
                <w:sz w:val="24"/>
              </w:rPr>
              <w:t>- получение и анализ данных о семье, её запросах в отношении</w:t>
            </w:r>
            <w:r>
              <w:rPr>
                <w:spacing w:val="-9"/>
                <w:sz w:val="24"/>
              </w:rPr>
              <w:t xml:space="preserve"> </w:t>
            </w:r>
            <w:r>
              <w:rPr>
                <w:sz w:val="24"/>
              </w:rPr>
              <w:t>охраны</w:t>
            </w:r>
            <w:r>
              <w:rPr>
                <w:spacing w:val="-9"/>
                <w:sz w:val="24"/>
              </w:rPr>
              <w:t xml:space="preserve"> </w:t>
            </w:r>
            <w:r>
              <w:rPr>
                <w:sz w:val="24"/>
              </w:rPr>
              <w:t>здоровья</w:t>
            </w:r>
            <w:r>
              <w:rPr>
                <w:spacing w:val="-9"/>
                <w:sz w:val="24"/>
              </w:rPr>
              <w:t xml:space="preserve"> </w:t>
            </w:r>
            <w:r>
              <w:rPr>
                <w:sz w:val="24"/>
              </w:rPr>
              <w:t>и развития ребёнка;</w:t>
            </w:r>
          </w:p>
          <w:p w14:paraId="2C4666DD">
            <w:pPr>
              <w:pStyle w:val="12"/>
              <w:ind w:right="116" w:firstLine="719"/>
              <w:jc w:val="both"/>
              <w:rPr>
                <w:sz w:val="24"/>
              </w:rPr>
            </w:pPr>
            <w:r>
              <w:rPr>
                <w:sz w:val="24"/>
              </w:rPr>
              <w:t xml:space="preserve">об уровне психолого- </w:t>
            </w:r>
            <w:r>
              <w:rPr>
                <w:spacing w:val="-2"/>
                <w:sz w:val="24"/>
              </w:rPr>
              <w:t>педагогической</w:t>
            </w:r>
          </w:p>
          <w:p w14:paraId="296363F8">
            <w:pPr>
              <w:pStyle w:val="12"/>
              <w:ind w:right="116"/>
              <w:jc w:val="both"/>
              <w:rPr>
                <w:sz w:val="24"/>
              </w:rPr>
            </w:pPr>
            <w:r>
              <w:rPr>
                <w:sz w:val="24"/>
              </w:rPr>
              <w:t>компетентности родителей (законных представителей); - планирование работы с</w:t>
            </w:r>
            <w:r>
              <w:rPr>
                <w:spacing w:val="40"/>
                <w:sz w:val="24"/>
              </w:rPr>
              <w:t xml:space="preserve"> </w:t>
            </w:r>
            <w:r>
              <w:rPr>
                <w:sz w:val="24"/>
              </w:rPr>
              <w:t>семьей с учётом результатов проведенного анализа;</w:t>
            </w:r>
          </w:p>
          <w:p w14:paraId="3D15302E">
            <w:pPr>
              <w:pStyle w:val="12"/>
              <w:ind w:right="987" w:firstLine="719"/>
              <w:jc w:val="both"/>
              <w:rPr>
                <w:sz w:val="24"/>
              </w:rPr>
            </w:pPr>
            <w:r>
              <w:rPr>
                <w:spacing w:val="-2"/>
                <w:sz w:val="24"/>
              </w:rPr>
              <w:t xml:space="preserve">-согласование </w:t>
            </w:r>
            <w:r>
              <w:rPr>
                <w:sz w:val="24"/>
              </w:rPr>
              <w:t>воспитательных</w:t>
            </w:r>
            <w:r>
              <w:rPr>
                <w:spacing w:val="-15"/>
                <w:sz w:val="24"/>
              </w:rPr>
              <w:t xml:space="preserve"> </w:t>
            </w:r>
            <w:r>
              <w:rPr>
                <w:sz w:val="24"/>
              </w:rPr>
              <w:t>задач</w:t>
            </w:r>
          </w:p>
        </w:tc>
        <w:tc>
          <w:tcPr>
            <w:tcW w:w="3478" w:type="dxa"/>
          </w:tcPr>
          <w:p w14:paraId="3A534EBD">
            <w:pPr>
              <w:pStyle w:val="12"/>
              <w:ind w:left="108" w:right="122" w:firstLine="720"/>
              <w:jc w:val="both"/>
              <w:rPr>
                <w:sz w:val="24"/>
              </w:rPr>
            </w:pPr>
            <w:r>
              <w:rPr>
                <w:sz w:val="24"/>
              </w:rPr>
              <w:t>Просвещение</w:t>
            </w:r>
            <w:r>
              <w:rPr>
                <w:spacing w:val="-15"/>
                <w:sz w:val="24"/>
              </w:rPr>
              <w:t xml:space="preserve"> </w:t>
            </w:r>
            <w:r>
              <w:rPr>
                <w:sz w:val="24"/>
              </w:rPr>
              <w:t xml:space="preserve">родителей (законных представителей) по </w:t>
            </w:r>
            <w:r>
              <w:rPr>
                <w:spacing w:val="-2"/>
                <w:sz w:val="24"/>
              </w:rPr>
              <w:t>вопросам:</w:t>
            </w:r>
          </w:p>
          <w:p w14:paraId="0F5C7EFB">
            <w:pPr>
              <w:pStyle w:val="12"/>
              <w:tabs>
                <w:tab w:val="left" w:pos="2046"/>
                <w:tab w:val="left" w:pos="3214"/>
              </w:tabs>
              <w:ind w:left="108" w:right="123" w:firstLine="720"/>
              <w:rPr>
                <w:sz w:val="24"/>
              </w:rPr>
            </w:pPr>
            <w:r>
              <w:rPr>
                <w:spacing w:val="-2"/>
                <w:sz w:val="24"/>
              </w:rPr>
              <w:t>-особенностей психофизиологического</w:t>
            </w:r>
            <w:r>
              <w:rPr>
                <w:sz w:val="24"/>
              </w:rPr>
              <w:tab/>
            </w:r>
            <w:r>
              <w:rPr>
                <w:spacing w:val="-10"/>
                <w:sz w:val="24"/>
              </w:rPr>
              <w:t xml:space="preserve">и </w:t>
            </w:r>
            <w:r>
              <w:rPr>
                <w:sz w:val="24"/>
              </w:rPr>
              <w:t>психического</w:t>
            </w:r>
            <w:r>
              <w:rPr>
                <w:spacing w:val="80"/>
                <w:sz w:val="24"/>
              </w:rPr>
              <w:t xml:space="preserve"> </w:t>
            </w:r>
            <w:r>
              <w:rPr>
                <w:sz w:val="24"/>
              </w:rPr>
              <w:t>развития</w:t>
            </w:r>
            <w:r>
              <w:rPr>
                <w:spacing w:val="80"/>
                <w:sz w:val="24"/>
              </w:rPr>
              <w:t xml:space="preserve"> </w:t>
            </w:r>
            <w:r>
              <w:rPr>
                <w:sz w:val="24"/>
              </w:rPr>
              <w:t xml:space="preserve">детей </w:t>
            </w:r>
            <w:r>
              <w:rPr>
                <w:spacing w:val="-2"/>
                <w:sz w:val="24"/>
              </w:rPr>
              <w:t>младенческого,</w:t>
            </w:r>
            <w:r>
              <w:rPr>
                <w:sz w:val="24"/>
              </w:rPr>
              <w:tab/>
            </w:r>
            <w:r>
              <w:rPr>
                <w:spacing w:val="-2"/>
                <w:sz w:val="24"/>
              </w:rPr>
              <w:t>раннего</w:t>
            </w:r>
            <w:r>
              <w:rPr>
                <w:sz w:val="24"/>
              </w:rPr>
              <w:tab/>
            </w:r>
            <w:r>
              <w:rPr>
                <w:spacing w:val="-10"/>
                <w:sz w:val="24"/>
              </w:rPr>
              <w:t xml:space="preserve">и </w:t>
            </w:r>
            <w:r>
              <w:rPr>
                <w:sz w:val="24"/>
              </w:rPr>
              <w:t>дошкольного возрастов;</w:t>
            </w:r>
          </w:p>
          <w:p w14:paraId="7C5411D2">
            <w:pPr>
              <w:pStyle w:val="12"/>
              <w:numPr>
                <w:ilvl w:val="0"/>
                <w:numId w:val="33"/>
              </w:numPr>
              <w:tabs>
                <w:tab w:val="left" w:pos="1057"/>
                <w:tab w:val="left" w:pos="1602"/>
                <w:tab w:val="left" w:pos="2776"/>
                <w:tab w:val="left" w:pos="3216"/>
              </w:tabs>
              <w:ind w:right="120" w:firstLine="720"/>
              <w:jc w:val="both"/>
              <w:rPr>
                <w:sz w:val="24"/>
              </w:rPr>
            </w:pPr>
            <w:r>
              <w:rPr>
                <w:sz w:val="24"/>
              </w:rPr>
              <w:t xml:space="preserve">выбора эффективных </w:t>
            </w:r>
            <w:r>
              <w:rPr>
                <w:spacing w:val="-2"/>
                <w:sz w:val="24"/>
              </w:rPr>
              <w:t>методов</w:t>
            </w:r>
            <w:r>
              <w:rPr>
                <w:sz w:val="24"/>
              </w:rPr>
              <w:tab/>
            </w:r>
            <w:r>
              <w:rPr>
                <w:sz w:val="24"/>
              </w:rPr>
              <w:tab/>
            </w:r>
            <w:r>
              <w:rPr>
                <w:spacing w:val="-2"/>
                <w:sz w:val="24"/>
              </w:rPr>
              <w:t>обучения</w:t>
            </w:r>
            <w:r>
              <w:rPr>
                <w:sz w:val="24"/>
              </w:rPr>
              <w:tab/>
            </w:r>
            <w:r>
              <w:rPr>
                <w:sz w:val="24"/>
              </w:rPr>
              <w:tab/>
            </w:r>
            <w:r>
              <w:rPr>
                <w:spacing w:val="-10"/>
                <w:sz w:val="24"/>
              </w:rPr>
              <w:t xml:space="preserve">и </w:t>
            </w:r>
            <w:r>
              <w:rPr>
                <w:spacing w:val="-2"/>
                <w:sz w:val="24"/>
              </w:rPr>
              <w:t>воспитания</w:t>
            </w:r>
            <w:r>
              <w:rPr>
                <w:sz w:val="24"/>
              </w:rPr>
              <w:tab/>
            </w:r>
            <w:r>
              <w:rPr>
                <w:sz w:val="24"/>
              </w:rPr>
              <w:tab/>
            </w:r>
            <w:r>
              <w:rPr>
                <w:spacing w:val="-2"/>
                <w:sz w:val="24"/>
              </w:rPr>
              <w:t xml:space="preserve">детей </w:t>
            </w:r>
            <w:r>
              <w:rPr>
                <w:sz w:val="24"/>
              </w:rPr>
              <w:t>определенного возраста;</w:t>
            </w:r>
          </w:p>
          <w:p w14:paraId="75559594">
            <w:pPr>
              <w:pStyle w:val="12"/>
              <w:numPr>
                <w:ilvl w:val="0"/>
                <w:numId w:val="33"/>
              </w:numPr>
              <w:tabs>
                <w:tab w:val="left" w:pos="1357"/>
              </w:tabs>
              <w:ind w:right="119" w:firstLine="720"/>
              <w:jc w:val="both"/>
              <w:rPr>
                <w:sz w:val="24"/>
              </w:rPr>
            </w:pPr>
            <w:r>
              <w:rPr>
                <w:sz w:val="24"/>
              </w:rPr>
              <w:t>ознакомление с актуальной информацией о государственной политике в области ДО, включая информирование о мерах господдержки</w:t>
            </w:r>
            <w:r>
              <w:rPr>
                <w:spacing w:val="-1"/>
                <w:sz w:val="24"/>
              </w:rPr>
              <w:t xml:space="preserve"> </w:t>
            </w:r>
            <w:r>
              <w:rPr>
                <w:sz w:val="24"/>
              </w:rPr>
              <w:t>семьям</w:t>
            </w:r>
            <w:r>
              <w:rPr>
                <w:spacing w:val="-2"/>
                <w:sz w:val="24"/>
              </w:rPr>
              <w:t xml:space="preserve"> </w:t>
            </w:r>
            <w:r>
              <w:rPr>
                <w:sz w:val="24"/>
              </w:rPr>
              <w:t>с детьми дошкольного возраста;</w:t>
            </w:r>
          </w:p>
          <w:p w14:paraId="5E5A3817">
            <w:pPr>
              <w:pStyle w:val="12"/>
              <w:numPr>
                <w:ilvl w:val="0"/>
                <w:numId w:val="33"/>
              </w:numPr>
              <w:tabs>
                <w:tab w:val="left" w:pos="1124"/>
                <w:tab w:val="left" w:pos="1622"/>
              </w:tabs>
              <w:ind w:right="120" w:firstLine="720"/>
              <w:jc w:val="both"/>
              <w:rPr>
                <w:sz w:val="24"/>
              </w:rPr>
            </w:pPr>
            <w:r>
              <w:rPr>
                <w:sz w:val="24"/>
              </w:rPr>
              <w:t xml:space="preserve">информирование об особенностях реализуемой в </w:t>
            </w:r>
            <w:r>
              <w:rPr>
                <w:spacing w:val="-4"/>
                <w:sz w:val="24"/>
              </w:rPr>
              <w:t>ДОО</w:t>
            </w:r>
            <w:r>
              <w:rPr>
                <w:sz w:val="24"/>
              </w:rPr>
              <w:tab/>
            </w:r>
            <w:r>
              <w:rPr>
                <w:sz w:val="24"/>
              </w:rPr>
              <w:tab/>
            </w:r>
            <w:r>
              <w:rPr>
                <w:spacing w:val="-2"/>
                <w:sz w:val="24"/>
              </w:rPr>
              <w:t>образовательной программы;</w:t>
            </w:r>
          </w:p>
          <w:p w14:paraId="7F72682E">
            <w:pPr>
              <w:pStyle w:val="12"/>
              <w:numPr>
                <w:ilvl w:val="0"/>
                <w:numId w:val="33"/>
              </w:numPr>
              <w:tabs>
                <w:tab w:val="left" w:pos="1045"/>
              </w:tabs>
              <w:ind w:right="121" w:firstLine="720"/>
              <w:jc w:val="both"/>
              <w:rPr>
                <w:sz w:val="24"/>
              </w:rPr>
            </w:pPr>
            <w:r>
              <w:rPr>
                <w:sz w:val="24"/>
              </w:rPr>
              <w:t>условиях пребывания ребёнка в группе ДОО;</w:t>
            </w:r>
          </w:p>
          <w:p w14:paraId="55B22FE2">
            <w:pPr>
              <w:pStyle w:val="12"/>
              <w:numPr>
                <w:ilvl w:val="0"/>
                <w:numId w:val="33"/>
              </w:numPr>
              <w:tabs>
                <w:tab w:val="left" w:pos="987"/>
              </w:tabs>
              <w:ind w:right="120" w:firstLine="720"/>
              <w:jc w:val="both"/>
              <w:rPr>
                <w:sz w:val="24"/>
              </w:rPr>
            </w:pPr>
            <w:r>
              <w:rPr>
                <w:sz w:val="24"/>
              </w:rPr>
              <w:t xml:space="preserve">содержании и методах образовательной работы с </w:t>
            </w:r>
            <w:r>
              <w:rPr>
                <w:spacing w:val="-2"/>
                <w:sz w:val="24"/>
              </w:rPr>
              <w:t>детьми;</w:t>
            </w:r>
          </w:p>
        </w:tc>
        <w:tc>
          <w:tcPr>
            <w:tcW w:w="2589" w:type="dxa"/>
          </w:tcPr>
          <w:p w14:paraId="65493229">
            <w:pPr>
              <w:pStyle w:val="12"/>
              <w:spacing w:line="270" w:lineRule="exact"/>
              <w:ind w:left="826"/>
              <w:rPr>
                <w:sz w:val="24"/>
              </w:rPr>
            </w:pPr>
            <w:r>
              <w:rPr>
                <w:spacing w:val="-2"/>
                <w:sz w:val="24"/>
              </w:rPr>
              <w:t>Консультирова</w:t>
            </w:r>
          </w:p>
          <w:p w14:paraId="3C5E4B52">
            <w:pPr>
              <w:pStyle w:val="12"/>
              <w:tabs>
                <w:tab w:val="left" w:pos="1401"/>
              </w:tabs>
              <w:ind w:left="106" w:right="118"/>
              <w:rPr>
                <w:sz w:val="24"/>
              </w:rPr>
            </w:pPr>
            <w:r>
              <w:rPr>
                <w:spacing w:val="-4"/>
                <w:sz w:val="24"/>
              </w:rPr>
              <w:t>ние</w:t>
            </w:r>
            <w:r>
              <w:rPr>
                <w:sz w:val="24"/>
              </w:rPr>
              <w:tab/>
            </w:r>
            <w:r>
              <w:rPr>
                <w:spacing w:val="-2"/>
                <w:sz w:val="24"/>
              </w:rPr>
              <w:t>родителей (законных</w:t>
            </w:r>
          </w:p>
          <w:p w14:paraId="7F9FC77C">
            <w:pPr>
              <w:pStyle w:val="12"/>
              <w:tabs>
                <w:tab w:val="left" w:pos="2207"/>
              </w:tabs>
              <w:ind w:left="106" w:right="119"/>
              <w:rPr>
                <w:sz w:val="24"/>
              </w:rPr>
            </w:pPr>
            <w:r>
              <w:rPr>
                <w:spacing w:val="-2"/>
                <w:sz w:val="24"/>
              </w:rPr>
              <w:t>представителей)</w:t>
            </w:r>
            <w:r>
              <w:rPr>
                <w:sz w:val="24"/>
              </w:rPr>
              <w:tab/>
            </w:r>
            <w:r>
              <w:rPr>
                <w:spacing w:val="-6"/>
                <w:sz w:val="24"/>
              </w:rPr>
              <w:t xml:space="preserve">по </w:t>
            </w:r>
            <w:r>
              <w:rPr>
                <w:spacing w:val="-2"/>
                <w:sz w:val="24"/>
              </w:rPr>
              <w:t>вопросам:</w:t>
            </w:r>
          </w:p>
          <w:p w14:paraId="469F4656">
            <w:pPr>
              <w:pStyle w:val="12"/>
              <w:numPr>
                <w:ilvl w:val="0"/>
                <w:numId w:val="34"/>
              </w:numPr>
              <w:tabs>
                <w:tab w:val="left" w:pos="2209"/>
              </w:tabs>
              <w:ind w:left="2209"/>
              <w:jc w:val="both"/>
              <w:rPr>
                <w:sz w:val="24"/>
              </w:rPr>
            </w:pPr>
            <w:r>
              <w:rPr>
                <w:spacing w:val="-5"/>
                <w:sz w:val="24"/>
              </w:rPr>
              <w:t>их</w:t>
            </w:r>
          </w:p>
          <w:p w14:paraId="0EE9074A">
            <w:pPr>
              <w:pStyle w:val="12"/>
              <w:ind w:left="106" w:right="118"/>
              <w:jc w:val="both"/>
              <w:rPr>
                <w:sz w:val="24"/>
              </w:rPr>
            </w:pPr>
            <w:r>
              <w:rPr>
                <w:sz w:val="24"/>
              </w:rPr>
              <w:t xml:space="preserve">взаимодействия с </w:t>
            </w:r>
            <w:r>
              <w:rPr>
                <w:spacing w:val="-2"/>
                <w:sz w:val="24"/>
              </w:rPr>
              <w:t>ребёнком,</w:t>
            </w:r>
          </w:p>
          <w:p w14:paraId="705C39CE">
            <w:pPr>
              <w:pStyle w:val="12"/>
              <w:numPr>
                <w:ilvl w:val="0"/>
                <w:numId w:val="34"/>
              </w:numPr>
              <w:tabs>
                <w:tab w:val="left" w:pos="1146"/>
                <w:tab w:val="left" w:pos="2329"/>
              </w:tabs>
              <w:ind w:right="117" w:firstLine="720"/>
              <w:jc w:val="both"/>
              <w:rPr>
                <w:sz w:val="24"/>
              </w:rPr>
            </w:pPr>
            <w:r>
              <w:rPr>
                <w:spacing w:val="-2"/>
                <w:sz w:val="24"/>
              </w:rPr>
              <w:t xml:space="preserve">преодоления </w:t>
            </w:r>
            <w:r>
              <w:rPr>
                <w:sz w:val="24"/>
              </w:rPr>
              <w:t>возникающих</w:t>
            </w:r>
            <w:r>
              <w:rPr>
                <w:spacing w:val="-15"/>
                <w:sz w:val="24"/>
              </w:rPr>
              <w:t xml:space="preserve"> </w:t>
            </w:r>
            <w:r>
              <w:rPr>
                <w:sz w:val="24"/>
              </w:rPr>
              <w:t xml:space="preserve">проблем </w:t>
            </w:r>
            <w:r>
              <w:rPr>
                <w:spacing w:val="-2"/>
                <w:sz w:val="24"/>
              </w:rPr>
              <w:t>воспитания</w:t>
            </w:r>
            <w:r>
              <w:rPr>
                <w:sz w:val="24"/>
              </w:rPr>
              <w:tab/>
            </w:r>
            <w:r>
              <w:rPr>
                <w:spacing w:val="-10"/>
                <w:sz w:val="24"/>
              </w:rPr>
              <w:t xml:space="preserve">и </w:t>
            </w:r>
            <w:r>
              <w:rPr>
                <w:sz w:val="24"/>
              </w:rPr>
              <w:t>обучения детей, в том числе с ООП в условиях семьи;</w:t>
            </w:r>
          </w:p>
          <w:p w14:paraId="057E9C22">
            <w:pPr>
              <w:pStyle w:val="12"/>
              <w:numPr>
                <w:ilvl w:val="0"/>
                <w:numId w:val="34"/>
              </w:numPr>
              <w:tabs>
                <w:tab w:val="left" w:pos="1057"/>
                <w:tab w:val="left" w:pos="2330"/>
              </w:tabs>
              <w:spacing w:before="1"/>
              <w:ind w:right="117" w:firstLine="720"/>
              <w:jc w:val="both"/>
              <w:rPr>
                <w:sz w:val="24"/>
              </w:rPr>
            </w:pPr>
            <w:r>
              <w:rPr>
                <w:spacing w:val="-2"/>
                <w:sz w:val="24"/>
              </w:rPr>
              <w:t>особенностей поведения</w:t>
            </w:r>
            <w:r>
              <w:rPr>
                <w:sz w:val="24"/>
              </w:rPr>
              <w:tab/>
            </w:r>
            <w:r>
              <w:rPr>
                <w:spacing w:val="-10"/>
                <w:sz w:val="24"/>
              </w:rPr>
              <w:t xml:space="preserve">и </w:t>
            </w:r>
            <w:r>
              <w:rPr>
                <w:spacing w:val="-2"/>
                <w:sz w:val="24"/>
              </w:rPr>
              <w:t>взаимодействия</w:t>
            </w:r>
          </w:p>
          <w:p w14:paraId="1A360B4E">
            <w:pPr>
              <w:pStyle w:val="12"/>
              <w:tabs>
                <w:tab w:val="left" w:pos="2232"/>
              </w:tabs>
              <w:ind w:left="106"/>
              <w:jc w:val="both"/>
              <w:rPr>
                <w:sz w:val="24"/>
              </w:rPr>
            </w:pPr>
            <w:r>
              <w:rPr>
                <w:spacing w:val="-2"/>
                <w:sz w:val="24"/>
              </w:rPr>
              <w:t>ребёнка</w:t>
            </w:r>
            <w:r>
              <w:rPr>
                <w:sz w:val="24"/>
              </w:rPr>
              <w:tab/>
            </w:r>
            <w:r>
              <w:rPr>
                <w:spacing w:val="-5"/>
                <w:sz w:val="24"/>
              </w:rPr>
              <w:t>со</w:t>
            </w:r>
          </w:p>
          <w:p w14:paraId="323FB581">
            <w:pPr>
              <w:pStyle w:val="12"/>
              <w:tabs>
                <w:tab w:val="left" w:pos="2329"/>
              </w:tabs>
              <w:ind w:left="106" w:right="118"/>
              <w:jc w:val="both"/>
              <w:rPr>
                <w:sz w:val="24"/>
              </w:rPr>
            </w:pPr>
            <w:r>
              <w:rPr>
                <w:spacing w:val="-2"/>
                <w:sz w:val="24"/>
              </w:rPr>
              <w:t>сверстниками</w:t>
            </w:r>
            <w:r>
              <w:rPr>
                <w:sz w:val="24"/>
              </w:rPr>
              <w:tab/>
            </w:r>
            <w:r>
              <w:rPr>
                <w:spacing w:val="-10"/>
                <w:sz w:val="24"/>
              </w:rPr>
              <w:t xml:space="preserve">и </w:t>
            </w:r>
            <w:r>
              <w:rPr>
                <w:spacing w:val="-2"/>
                <w:sz w:val="24"/>
              </w:rPr>
              <w:t>педагогом;</w:t>
            </w:r>
          </w:p>
          <w:p w14:paraId="0C26158A">
            <w:pPr>
              <w:pStyle w:val="12"/>
              <w:numPr>
                <w:ilvl w:val="0"/>
                <w:numId w:val="34"/>
              </w:numPr>
              <w:tabs>
                <w:tab w:val="left" w:pos="1036"/>
              </w:tabs>
              <w:ind w:right="119" w:firstLine="720"/>
              <w:rPr>
                <w:sz w:val="24"/>
              </w:rPr>
            </w:pPr>
            <w:r>
              <w:rPr>
                <w:spacing w:val="-2"/>
                <w:sz w:val="24"/>
              </w:rPr>
              <w:t>возникающих проблемных ситуациях;</w:t>
            </w:r>
          </w:p>
          <w:p w14:paraId="49352128">
            <w:pPr>
              <w:pStyle w:val="12"/>
              <w:numPr>
                <w:ilvl w:val="0"/>
                <w:numId w:val="34"/>
              </w:numPr>
              <w:tabs>
                <w:tab w:val="left" w:pos="1494"/>
                <w:tab w:val="left" w:pos="2329"/>
              </w:tabs>
              <w:ind w:right="118" w:firstLine="720"/>
              <w:jc w:val="both"/>
              <w:rPr>
                <w:sz w:val="24"/>
              </w:rPr>
            </w:pPr>
            <w:r>
              <w:rPr>
                <w:spacing w:val="-2"/>
                <w:sz w:val="24"/>
              </w:rPr>
              <w:t>способам воспитания</w:t>
            </w:r>
            <w:r>
              <w:rPr>
                <w:sz w:val="24"/>
              </w:rPr>
              <w:tab/>
            </w:r>
            <w:r>
              <w:rPr>
                <w:sz w:val="24"/>
              </w:rPr>
              <w:tab/>
            </w:r>
            <w:r>
              <w:rPr>
                <w:spacing w:val="-10"/>
                <w:sz w:val="24"/>
              </w:rPr>
              <w:t xml:space="preserve">и </w:t>
            </w:r>
            <w:r>
              <w:rPr>
                <w:spacing w:val="-2"/>
                <w:sz w:val="24"/>
              </w:rPr>
              <w:t>построения</w:t>
            </w:r>
          </w:p>
          <w:p w14:paraId="3D49B0B4">
            <w:pPr>
              <w:pStyle w:val="12"/>
              <w:ind w:left="106"/>
              <w:rPr>
                <w:sz w:val="24"/>
              </w:rPr>
            </w:pPr>
            <w:r>
              <w:rPr>
                <w:spacing w:val="-2"/>
                <w:sz w:val="24"/>
              </w:rPr>
              <w:t>продуктивного</w:t>
            </w:r>
          </w:p>
          <w:p w14:paraId="1286AC31">
            <w:pPr>
              <w:pStyle w:val="12"/>
              <w:tabs>
                <w:tab w:val="left" w:pos="2351"/>
              </w:tabs>
              <w:ind w:left="106" w:right="118"/>
              <w:rPr>
                <w:sz w:val="24"/>
              </w:rPr>
            </w:pPr>
            <w:r>
              <w:rPr>
                <w:spacing w:val="-2"/>
                <w:sz w:val="24"/>
              </w:rPr>
              <w:t>взаимодействия</w:t>
            </w:r>
            <w:r>
              <w:rPr>
                <w:sz w:val="24"/>
              </w:rPr>
              <w:tab/>
            </w:r>
            <w:r>
              <w:rPr>
                <w:spacing w:val="-10"/>
                <w:sz w:val="24"/>
              </w:rPr>
              <w:t xml:space="preserve">с </w:t>
            </w:r>
            <w:r>
              <w:rPr>
                <w:spacing w:val="-2"/>
                <w:sz w:val="24"/>
              </w:rPr>
              <w:t>детьми</w:t>
            </w:r>
          </w:p>
          <w:p w14:paraId="0C5B4491">
            <w:pPr>
              <w:pStyle w:val="12"/>
              <w:ind w:left="106"/>
              <w:rPr>
                <w:sz w:val="24"/>
              </w:rPr>
            </w:pPr>
            <w:r>
              <w:rPr>
                <w:spacing w:val="-2"/>
                <w:sz w:val="24"/>
              </w:rPr>
              <w:t>младенческого,</w:t>
            </w:r>
          </w:p>
          <w:p w14:paraId="0572F9D1">
            <w:pPr>
              <w:pStyle w:val="12"/>
              <w:tabs>
                <w:tab w:val="left" w:pos="2330"/>
              </w:tabs>
              <w:spacing w:line="275" w:lineRule="exact"/>
              <w:ind w:left="106"/>
              <w:rPr>
                <w:sz w:val="24"/>
              </w:rPr>
            </w:pPr>
            <w:r>
              <w:rPr>
                <w:spacing w:val="-2"/>
                <w:sz w:val="24"/>
              </w:rPr>
              <w:t>раннего</w:t>
            </w:r>
            <w:r>
              <w:rPr>
                <w:sz w:val="24"/>
              </w:rPr>
              <w:tab/>
            </w:r>
            <w:r>
              <w:rPr>
                <w:spacing w:val="-10"/>
                <w:sz w:val="24"/>
              </w:rPr>
              <w:t>и</w:t>
            </w:r>
          </w:p>
          <w:p w14:paraId="674788DC">
            <w:pPr>
              <w:pStyle w:val="12"/>
              <w:ind w:left="106" w:right="109"/>
              <w:rPr>
                <w:sz w:val="24"/>
              </w:rPr>
            </w:pPr>
            <w:r>
              <w:rPr>
                <w:spacing w:val="-2"/>
                <w:sz w:val="24"/>
              </w:rPr>
              <w:t>дошкольного возрастов;</w:t>
            </w:r>
          </w:p>
          <w:p w14:paraId="32D7B08E">
            <w:pPr>
              <w:pStyle w:val="12"/>
              <w:numPr>
                <w:ilvl w:val="0"/>
                <w:numId w:val="34"/>
              </w:numPr>
              <w:tabs>
                <w:tab w:val="left" w:pos="1494"/>
                <w:tab w:val="left" w:pos="1652"/>
              </w:tabs>
              <w:ind w:right="118" w:firstLine="720"/>
              <w:jc w:val="both"/>
              <w:rPr>
                <w:sz w:val="24"/>
              </w:rPr>
            </w:pPr>
            <w:r>
              <w:rPr>
                <w:spacing w:val="-2"/>
                <w:sz w:val="24"/>
              </w:rPr>
              <w:t xml:space="preserve">способам </w:t>
            </w:r>
            <w:r>
              <w:rPr>
                <w:sz w:val="24"/>
              </w:rPr>
              <w:t>организации</w:t>
            </w:r>
            <w:r>
              <w:rPr>
                <w:spacing w:val="-12"/>
                <w:sz w:val="24"/>
              </w:rPr>
              <w:t xml:space="preserve"> </w:t>
            </w:r>
            <w:r>
              <w:rPr>
                <w:sz w:val="24"/>
              </w:rPr>
              <w:t>и</w:t>
            </w:r>
            <w:r>
              <w:rPr>
                <w:spacing w:val="-8"/>
                <w:sz w:val="24"/>
              </w:rPr>
              <w:t xml:space="preserve"> </w:t>
            </w:r>
            <w:r>
              <w:rPr>
                <w:sz w:val="24"/>
              </w:rPr>
              <w:t xml:space="preserve">участия </w:t>
            </w:r>
            <w:r>
              <w:rPr>
                <w:spacing w:val="-10"/>
                <w:sz w:val="24"/>
              </w:rPr>
              <w:t>в</w:t>
            </w:r>
            <w:r>
              <w:rPr>
                <w:sz w:val="24"/>
              </w:rPr>
              <w:tab/>
            </w:r>
            <w:r>
              <w:rPr>
                <w:sz w:val="24"/>
              </w:rPr>
              <w:tab/>
            </w:r>
            <w:r>
              <w:rPr>
                <w:spacing w:val="-2"/>
                <w:sz w:val="24"/>
              </w:rPr>
              <w:t>детских</w:t>
            </w:r>
          </w:p>
          <w:p w14:paraId="2E6D6928">
            <w:pPr>
              <w:pStyle w:val="12"/>
              <w:ind w:left="106"/>
              <w:rPr>
                <w:sz w:val="24"/>
              </w:rPr>
            </w:pPr>
            <w:r>
              <w:rPr>
                <w:spacing w:val="-2"/>
                <w:sz w:val="24"/>
              </w:rPr>
              <w:t>деятельностях,</w:t>
            </w:r>
          </w:p>
          <w:p w14:paraId="4D7E08A7">
            <w:pPr>
              <w:pStyle w:val="12"/>
              <w:spacing w:line="270" w:lineRule="atLeast"/>
              <w:ind w:left="106"/>
              <w:rPr>
                <w:sz w:val="24"/>
              </w:rPr>
            </w:pPr>
            <w:r>
              <w:rPr>
                <w:spacing w:val="-2"/>
                <w:sz w:val="24"/>
              </w:rPr>
              <w:t xml:space="preserve">образовательном </w:t>
            </w:r>
            <w:r>
              <w:rPr>
                <w:sz w:val="24"/>
              </w:rPr>
              <w:t>процессе и т.д.</w:t>
            </w:r>
          </w:p>
        </w:tc>
      </w:tr>
    </w:tbl>
    <w:p w14:paraId="2EAD464E">
      <w:pPr>
        <w:pStyle w:val="7"/>
        <w:ind w:right="864"/>
      </w:pPr>
      <w:r>
        <w:t>Решение основных задач взаимодействия с родителями по направлениям деятельности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3F2FCD87">
      <w:pPr>
        <w:pStyle w:val="7"/>
        <w:ind w:left="0" w:firstLine="0"/>
        <w:jc w:val="left"/>
        <w:rPr>
          <w:sz w:val="20"/>
        </w:rPr>
      </w:pPr>
    </w:p>
    <w:p w14:paraId="08982E85">
      <w:pPr>
        <w:pStyle w:val="7"/>
        <w:spacing w:before="116"/>
        <w:ind w:left="0" w:firstLine="0"/>
        <w:jc w:val="left"/>
        <w:rPr>
          <w:sz w:val="20"/>
        </w:rPr>
      </w:pPr>
    </w:p>
    <w:tbl>
      <w:tblPr>
        <w:tblStyle w:val="10"/>
        <w:tblW w:w="0" w:type="auto"/>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45"/>
        <w:gridCol w:w="2556"/>
        <w:gridCol w:w="4376"/>
      </w:tblGrid>
      <w:tr w14:paraId="5104CA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2645" w:type="dxa"/>
          </w:tcPr>
          <w:p w14:paraId="109F50E3">
            <w:pPr>
              <w:pStyle w:val="12"/>
              <w:spacing w:line="275" w:lineRule="exact"/>
              <w:ind w:left="827"/>
              <w:rPr>
                <w:b/>
                <w:sz w:val="24"/>
              </w:rPr>
            </w:pPr>
            <w:r>
              <w:rPr>
                <w:b/>
                <w:sz w:val="24"/>
                <w:lang w:eastAsia="ru-RU"/>
              </w:rPr>
              <mc:AlternateContent>
                <mc:Choice Requires="wpg">
                  <w:drawing>
                    <wp:anchor distT="0" distB="0" distL="0" distR="0" simplePos="0" relativeHeight="251660288" behindDoc="1" locked="0" layoutInCell="1" allowOverlap="1">
                      <wp:simplePos x="0" y="0"/>
                      <wp:positionH relativeFrom="column">
                        <wp:posOffset>0</wp:posOffset>
                      </wp:positionH>
                      <wp:positionV relativeFrom="paragraph">
                        <wp:posOffset>-3175</wp:posOffset>
                      </wp:positionV>
                      <wp:extent cx="1680210" cy="707390"/>
                      <wp:effectExtent l="0" t="0" r="0" b="0"/>
                      <wp:wrapNone/>
                      <wp:docPr id="4" name="Group 4"/>
                      <wp:cNvGraphicFramePr/>
                      <a:graphic xmlns:a="http://schemas.openxmlformats.org/drawingml/2006/main">
                        <a:graphicData uri="http://schemas.microsoft.com/office/word/2010/wordprocessingGroup">
                          <wpg:wgp>
                            <wpg:cNvGrpSpPr/>
                            <wpg:grpSpPr>
                              <a:xfrm>
                                <a:off x="0" y="0"/>
                                <a:ext cx="1680210" cy="707390"/>
                                <a:chOff x="0" y="0"/>
                                <a:chExt cx="1680210" cy="707390"/>
                              </a:xfrm>
                            </wpg:grpSpPr>
                            <wps:wsp>
                              <wps:cNvPr id="5" name="Graphic 5"/>
                              <wps:cNvSpPr/>
                              <wps:spPr>
                                <a:xfrm>
                                  <a:off x="3047" y="3047"/>
                                  <a:ext cx="1673860" cy="701675"/>
                                </a:xfrm>
                                <a:custGeom>
                                  <a:avLst/>
                                  <a:gdLst/>
                                  <a:ahLst/>
                                  <a:cxnLst/>
                                  <a:rect l="l" t="t" r="r" b="b"/>
                                  <a:pathLst>
                                    <a:path w="1673860" h="701675">
                                      <a:moveTo>
                                        <a:pt x="1673682" y="0"/>
                                      </a:moveTo>
                                      <a:lnTo>
                                        <a:pt x="0" y="701293"/>
                                      </a:lnTo>
                                    </a:path>
                                  </a:pathLst>
                                </a:custGeom>
                                <a:ln w="6096">
                                  <a:solidFill>
                                    <a:srgbClr val="000000"/>
                                  </a:solidFill>
                                  <a:prstDash val="solid"/>
                                </a:ln>
                              </wps:spPr>
                              <wps:bodyPr wrap="square" lIns="0" tIns="0" rIns="0" bIns="0" rtlCol="0">
                                <a:noAutofit/>
                              </wps:bodyPr>
                            </wps:wsp>
                          </wpg:wgp>
                        </a:graphicData>
                      </a:graphic>
                    </wp:anchor>
                  </w:drawing>
                </mc:Choice>
                <mc:Fallback>
                  <w:pict>
                    <v:group id="Group 4" o:spid="_x0000_s1026" o:spt="203" style="position:absolute;left:0pt;margin-left:0pt;margin-top:-0.25pt;height:55.7pt;width:132.3pt;z-index:-251656192;mso-width-relative:page;mso-height-relative:page;" coordsize="1680210,707390" o:gfxdata="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M2NAF9cAAAAGAQAADwAAAAAAAAABACAAAAAi&#10;AAAAZHJzL2Rvd25yZXYueG1sUEsBAhQAFAAAAAgAh07iQCONmeJ9AgAAwAUAAA4AAAAAAAAAAQAg&#10;AAAAJgEAAGRycy9lMm9Eb2MueG1sUEsFBgAAAAAGAAYAWQEAABUGAAAAAA==&#10;">
                      <o:lock v:ext="edit" aspectratio="f"/>
                      <v:shape id="Graphic 5" o:spid="_x0000_s1026" o:spt="100" style="position:absolute;left:3047;top:3047;height:701675;width:1673860;" filled="f" stroked="t" coordsize="1673860,701675" o:gfxdata="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YVe8AAAA&#10;2gAAAA8AAAAAAAAAAQAgAAAAIgAAAGRycy9kb3ducmV2LnhtbFBLAQIUABQAAAAIAIdO4kAzLwWe&#10;OwAAADkAAAAQAAAAAAAAAAEAIAAAAAsBAABkcnMvc2hhcGV4bWwueG1sUEsFBgAAAAAGAAYAWwEA&#10;ALUDAAAAAA==&#10;" path="m1673682,0l0,701293e">
                        <v:fill on="f" focussize="0,0"/>
                        <v:stroke weight="0.48pt" color="#000000" joinstyle="round"/>
                        <v:imagedata o:title=""/>
                        <o:lock v:ext="edit" aspectratio="f"/>
                        <v:textbox inset="0mm,0mm,0mm,0mm"/>
                      </v:shape>
                    </v:group>
                  </w:pict>
                </mc:Fallback>
              </mc:AlternateContent>
            </w:r>
            <w:r>
              <w:rPr>
                <w:b/>
                <w:spacing w:val="-2"/>
                <w:sz w:val="24"/>
              </w:rPr>
              <w:t>ЗАДАЧИ</w:t>
            </w:r>
          </w:p>
          <w:p w14:paraId="658895B1">
            <w:pPr>
              <w:pStyle w:val="12"/>
              <w:ind w:left="0"/>
              <w:rPr>
                <w:sz w:val="24"/>
              </w:rPr>
            </w:pPr>
          </w:p>
          <w:p w14:paraId="732D6D07">
            <w:pPr>
              <w:pStyle w:val="12"/>
              <w:ind w:left="827"/>
              <w:rPr>
                <w:b/>
                <w:sz w:val="24"/>
              </w:rPr>
            </w:pPr>
            <w:r>
              <w:rPr>
                <w:b/>
                <w:spacing w:val="-2"/>
                <w:sz w:val="24"/>
              </w:rPr>
              <w:t>НАПРАВЛЕН</w:t>
            </w:r>
          </w:p>
          <w:p w14:paraId="3C57801E">
            <w:pPr>
              <w:pStyle w:val="12"/>
              <w:spacing w:line="257" w:lineRule="exact"/>
              <w:rPr>
                <w:b/>
                <w:sz w:val="24"/>
              </w:rPr>
            </w:pPr>
            <w:r>
              <w:rPr>
                <w:b/>
                <w:spacing w:val="-5"/>
                <w:sz w:val="24"/>
              </w:rPr>
              <w:t>ИЯ</w:t>
            </w:r>
          </w:p>
        </w:tc>
        <w:tc>
          <w:tcPr>
            <w:tcW w:w="2556" w:type="dxa"/>
          </w:tcPr>
          <w:p w14:paraId="12C9E687">
            <w:pPr>
              <w:pStyle w:val="12"/>
              <w:ind w:left="108" w:right="125" w:firstLine="720"/>
              <w:rPr>
                <w:b/>
                <w:sz w:val="24"/>
              </w:rPr>
            </w:pPr>
            <w:r>
              <w:rPr>
                <w:b/>
                <w:spacing w:val="-2"/>
                <w:sz w:val="24"/>
              </w:rPr>
              <w:t>Диагностико- аналитическое направление</w:t>
            </w:r>
          </w:p>
        </w:tc>
        <w:tc>
          <w:tcPr>
            <w:tcW w:w="4376" w:type="dxa"/>
          </w:tcPr>
          <w:p w14:paraId="302F7E46">
            <w:pPr>
              <w:pStyle w:val="12"/>
              <w:tabs>
                <w:tab w:val="left" w:pos="4127"/>
              </w:tabs>
              <w:ind w:left="108" w:right="97" w:firstLine="720"/>
              <w:rPr>
                <w:b/>
                <w:sz w:val="24"/>
              </w:rPr>
            </w:pPr>
            <w:r>
              <w:rPr>
                <w:b/>
                <w:spacing w:val="-2"/>
                <w:sz w:val="24"/>
              </w:rPr>
              <w:t>Просветительское</w:t>
            </w:r>
            <w:r>
              <w:rPr>
                <w:b/>
                <w:sz w:val="24"/>
              </w:rPr>
              <w:tab/>
            </w:r>
            <w:r>
              <w:rPr>
                <w:b/>
                <w:spacing w:val="-10"/>
                <w:sz w:val="24"/>
              </w:rPr>
              <w:t xml:space="preserve">и </w:t>
            </w:r>
            <w:r>
              <w:rPr>
                <w:b/>
                <w:sz w:val="24"/>
              </w:rPr>
              <w:t>консультационное направление</w:t>
            </w:r>
          </w:p>
        </w:tc>
      </w:tr>
    </w:tbl>
    <w:p w14:paraId="5507EF40">
      <w:pPr>
        <w:pStyle w:val="12"/>
        <w:rPr>
          <w:b/>
          <w:sz w:val="24"/>
        </w:rPr>
        <w:sectPr>
          <w:pgSz w:w="11920" w:h="16850"/>
          <w:pgMar w:top="1380" w:right="0" w:bottom="1200" w:left="1275" w:header="0" w:footer="997" w:gutter="0"/>
          <w:cols w:space="720" w:num="1"/>
        </w:sectPr>
      </w:pPr>
    </w:p>
    <w:tbl>
      <w:tblPr>
        <w:tblStyle w:val="10"/>
        <w:tblW w:w="0" w:type="auto"/>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45"/>
        <w:gridCol w:w="2556"/>
        <w:gridCol w:w="4376"/>
      </w:tblGrid>
      <w:tr w14:paraId="3F2CD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8" w:hRule="atLeast"/>
        </w:trPr>
        <w:tc>
          <w:tcPr>
            <w:tcW w:w="2645" w:type="dxa"/>
          </w:tcPr>
          <w:p w14:paraId="24C1118C">
            <w:pPr>
              <w:pStyle w:val="12"/>
              <w:spacing w:before="1"/>
              <w:ind w:firstLine="719"/>
              <w:rPr>
                <w:b/>
                <w:sz w:val="24"/>
              </w:rPr>
            </w:pPr>
            <w:r>
              <w:rPr>
                <w:b/>
                <w:spacing w:val="-2"/>
                <w:sz w:val="24"/>
              </w:rPr>
              <w:t xml:space="preserve">Информирован </w:t>
            </w:r>
            <w:r>
              <w:rPr>
                <w:b/>
                <w:sz w:val="24"/>
              </w:rPr>
              <w:t>ие родителей</w:t>
            </w:r>
          </w:p>
        </w:tc>
        <w:tc>
          <w:tcPr>
            <w:tcW w:w="2556" w:type="dxa"/>
            <w:vMerge w:val="restart"/>
          </w:tcPr>
          <w:p w14:paraId="07E4750E">
            <w:pPr>
              <w:pStyle w:val="12"/>
              <w:ind w:left="108" w:right="125" w:firstLine="720"/>
              <w:rPr>
                <w:sz w:val="24"/>
              </w:rPr>
            </w:pPr>
            <w:r>
              <w:rPr>
                <w:spacing w:val="-2"/>
                <w:sz w:val="24"/>
              </w:rPr>
              <w:t>опросы, социологические срезы, индивидуальные</w:t>
            </w:r>
          </w:p>
          <w:p w14:paraId="58DCD17F">
            <w:pPr>
              <w:pStyle w:val="12"/>
              <w:ind w:left="108"/>
              <w:rPr>
                <w:sz w:val="24"/>
              </w:rPr>
            </w:pPr>
            <w:r>
              <w:rPr>
                <w:sz w:val="24"/>
              </w:rPr>
              <w:t>блокноты,</w:t>
            </w:r>
            <w:r>
              <w:rPr>
                <w:spacing w:val="70"/>
                <w:sz w:val="24"/>
              </w:rPr>
              <w:t xml:space="preserve"> </w:t>
            </w:r>
            <w:r>
              <w:rPr>
                <w:sz w:val="24"/>
              </w:rPr>
              <w:t xml:space="preserve">«почтовый </w:t>
            </w:r>
            <w:r>
              <w:rPr>
                <w:spacing w:val="-2"/>
                <w:sz w:val="24"/>
              </w:rPr>
              <w:t>ящик»,</w:t>
            </w:r>
          </w:p>
          <w:p w14:paraId="66ACB870">
            <w:pPr>
              <w:pStyle w:val="12"/>
              <w:ind w:left="108"/>
              <w:rPr>
                <w:sz w:val="24"/>
              </w:rPr>
            </w:pPr>
            <w:r>
              <w:rPr>
                <w:spacing w:val="-2"/>
                <w:sz w:val="24"/>
              </w:rPr>
              <w:t>педагогические</w:t>
            </w:r>
          </w:p>
          <w:p w14:paraId="2CE596E5">
            <w:pPr>
              <w:pStyle w:val="12"/>
              <w:ind w:left="108" w:right="125"/>
              <w:rPr>
                <w:sz w:val="24"/>
              </w:rPr>
            </w:pPr>
            <w:r>
              <w:rPr>
                <w:sz w:val="24"/>
              </w:rPr>
              <w:t>беседы</w:t>
            </w:r>
            <w:r>
              <w:rPr>
                <w:spacing w:val="40"/>
                <w:sz w:val="24"/>
              </w:rPr>
              <w:t xml:space="preserve"> </w:t>
            </w:r>
            <w:r>
              <w:rPr>
                <w:sz w:val="24"/>
              </w:rPr>
              <w:t>с</w:t>
            </w:r>
            <w:r>
              <w:rPr>
                <w:spacing w:val="40"/>
                <w:sz w:val="24"/>
              </w:rPr>
              <w:t xml:space="preserve"> </w:t>
            </w:r>
            <w:r>
              <w:rPr>
                <w:sz w:val="24"/>
              </w:rPr>
              <w:t xml:space="preserve">родителями </w:t>
            </w:r>
            <w:r>
              <w:rPr>
                <w:spacing w:val="-2"/>
                <w:sz w:val="24"/>
              </w:rPr>
              <w:t>(законными</w:t>
            </w:r>
          </w:p>
          <w:p w14:paraId="6DB80C27">
            <w:pPr>
              <w:pStyle w:val="12"/>
              <w:tabs>
                <w:tab w:val="left" w:pos="1578"/>
              </w:tabs>
              <w:ind w:left="108" w:right="93"/>
              <w:rPr>
                <w:sz w:val="24"/>
              </w:rPr>
            </w:pPr>
            <w:r>
              <w:rPr>
                <w:spacing w:val="-2"/>
                <w:sz w:val="24"/>
              </w:rPr>
              <w:t>представителями);</w:t>
            </w:r>
            <w:r>
              <w:rPr>
                <w:spacing w:val="80"/>
                <w:w w:val="150"/>
                <w:sz w:val="24"/>
              </w:rPr>
              <w:t xml:space="preserve"> </w:t>
            </w:r>
            <w:r>
              <w:rPr>
                <w:spacing w:val="-5"/>
                <w:sz w:val="24"/>
              </w:rPr>
              <w:t>дни</w:t>
            </w:r>
            <w:r>
              <w:rPr>
                <w:sz w:val="24"/>
              </w:rPr>
              <w:tab/>
            </w:r>
            <w:r>
              <w:rPr>
                <w:spacing w:val="-2"/>
                <w:sz w:val="24"/>
              </w:rPr>
              <w:t>(недели)</w:t>
            </w:r>
          </w:p>
          <w:p w14:paraId="5E2D3896">
            <w:pPr>
              <w:pStyle w:val="12"/>
              <w:ind w:left="108" w:right="96"/>
              <w:jc w:val="both"/>
              <w:rPr>
                <w:sz w:val="24"/>
              </w:rPr>
            </w:pPr>
            <w:r>
              <w:rPr>
                <w:sz w:val="24"/>
              </w:rPr>
              <w:t xml:space="preserve">открытых дверей, открытые просмотры занятий и других видов деятельности </w:t>
            </w:r>
            <w:r>
              <w:rPr>
                <w:spacing w:val="-2"/>
                <w:sz w:val="24"/>
              </w:rPr>
              <w:t>детей.</w:t>
            </w:r>
          </w:p>
        </w:tc>
        <w:tc>
          <w:tcPr>
            <w:tcW w:w="4376" w:type="dxa"/>
            <w:vMerge w:val="restart"/>
          </w:tcPr>
          <w:p w14:paraId="48E1483C">
            <w:pPr>
              <w:pStyle w:val="12"/>
              <w:tabs>
                <w:tab w:val="left" w:pos="1586"/>
                <w:tab w:val="left" w:pos="2039"/>
                <w:tab w:val="left" w:pos="2522"/>
                <w:tab w:val="left" w:pos="2788"/>
                <w:tab w:val="left" w:pos="2874"/>
              </w:tabs>
              <w:ind w:left="108" w:right="94" w:firstLine="720"/>
              <w:jc w:val="both"/>
              <w:rPr>
                <w:sz w:val="24"/>
              </w:rPr>
            </w:pPr>
            <w:r>
              <w:rPr>
                <w:spacing w:val="-2"/>
                <w:sz w:val="24"/>
              </w:rPr>
              <w:t>групповые</w:t>
            </w:r>
            <w:r>
              <w:rPr>
                <w:sz w:val="24"/>
              </w:rPr>
              <w:tab/>
            </w:r>
            <w:r>
              <w:rPr>
                <w:sz w:val="24"/>
              </w:rPr>
              <w:tab/>
            </w:r>
            <w:r>
              <w:rPr>
                <w:sz w:val="24"/>
              </w:rPr>
              <w:tab/>
            </w:r>
            <w:r>
              <w:rPr>
                <w:sz w:val="24"/>
              </w:rPr>
              <w:tab/>
            </w:r>
            <w:r>
              <w:rPr>
                <w:spacing w:val="-2"/>
                <w:sz w:val="24"/>
              </w:rPr>
              <w:t xml:space="preserve">родительские </w:t>
            </w:r>
            <w:r>
              <w:rPr>
                <w:sz w:val="24"/>
              </w:rPr>
              <w:t>собрания,</w:t>
            </w:r>
            <w:r>
              <w:rPr>
                <w:spacing w:val="-1"/>
                <w:sz w:val="24"/>
              </w:rPr>
              <w:t xml:space="preserve"> </w:t>
            </w:r>
            <w:r>
              <w:rPr>
                <w:sz w:val="24"/>
              </w:rPr>
              <w:t>конференции,</w:t>
            </w:r>
            <w:r>
              <w:rPr>
                <w:spacing w:val="-1"/>
                <w:sz w:val="24"/>
              </w:rPr>
              <w:t xml:space="preserve"> </w:t>
            </w:r>
            <w:r>
              <w:rPr>
                <w:sz w:val="24"/>
              </w:rPr>
              <w:t>круглые</w:t>
            </w:r>
            <w:r>
              <w:rPr>
                <w:spacing w:val="-1"/>
                <w:sz w:val="24"/>
              </w:rPr>
              <w:t xml:space="preserve"> </w:t>
            </w:r>
            <w:r>
              <w:rPr>
                <w:sz w:val="24"/>
              </w:rPr>
              <w:t xml:space="preserve">столы, семинары- практикумы, тренинги и </w:t>
            </w:r>
            <w:r>
              <w:rPr>
                <w:spacing w:val="-2"/>
                <w:sz w:val="24"/>
              </w:rPr>
              <w:t>ролевые</w:t>
            </w:r>
            <w:r>
              <w:rPr>
                <w:sz w:val="24"/>
              </w:rPr>
              <w:tab/>
            </w:r>
            <w:r>
              <w:rPr>
                <w:spacing w:val="-2"/>
                <w:sz w:val="24"/>
              </w:rPr>
              <w:t>игры,</w:t>
            </w:r>
            <w:r>
              <w:rPr>
                <w:sz w:val="24"/>
              </w:rPr>
              <w:tab/>
            </w:r>
            <w:r>
              <w:rPr>
                <w:sz w:val="24"/>
              </w:rPr>
              <w:tab/>
            </w:r>
            <w:r>
              <w:rPr>
                <w:spacing w:val="-2"/>
                <w:sz w:val="24"/>
              </w:rPr>
              <w:t xml:space="preserve">консультации, </w:t>
            </w:r>
            <w:r>
              <w:rPr>
                <w:sz w:val="24"/>
              </w:rPr>
              <w:t xml:space="preserve">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w:t>
            </w:r>
            <w:r>
              <w:rPr>
                <w:spacing w:val="-2"/>
                <w:sz w:val="24"/>
              </w:rPr>
              <w:t>(законных</w:t>
            </w:r>
            <w:r>
              <w:rPr>
                <w:sz w:val="24"/>
              </w:rPr>
              <w:tab/>
            </w:r>
            <w:r>
              <w:rPr>
                <w:sz w:val="24"/>
              </w:rPr>
              <w:tab/>
            </w:r>
            <w:r>
              <w:rPr>
                <w:sz w:val="24"/>
              </w:rPr>
              <w:tab/>
            </w:r>
            <w:r>
              <w:rPr>
                <w:spacing w:val="-2"/>
                <w:sz w:val="24"/>
              </w:rPr>
              <w:t xml:space="preserve">представителей), </w:t>
            </w:r>
            <w:r>
              <w:rPr>
                <w:sz w:val="24"/>
              </w:rPr>
              <w:t>педагогические библиотеки для родителей (законных представителей); сайты</w:t>
            </w:r>
            <w:r>
              <w:rPr>
                <w:spacing w:val="-3"/>
                <w:sz w:val="24"/>
              </w:rPr>
              <w:t xml:space="preserve"> </w:t>
            </w:r>
            <w:r>
              <w:rPr>
                <w:sz w:val="24"/>
              </w:rPr>
              <w:t>ДОО</w:t>
            </w:r>
            <w:r>
              <w:rPr>
                <w:spacing w:val="-2"/>
                <w:sz w:val="24"/>
              </w:rPr>
              <w:t xml:space="preserve"> </w:t>
            </w:r>
            <w:r>
              <w:rPr>
                <w:sz w:val="24"/>
              </w:rPr>
              <w:t>и</w:t>
            </w:r>
            <w:r>
              <w:rPr>
                <w:spacing w:val="-2"/>
                <w:sz w:val="24"/>
              </w:rPr>
              <w:t xml:space="preserve"> </w:t>
            </w:r>
            <w:r>
              <w:rPr>
                <w:sz w:val="24"/>
              </w:rPr>
              <w:t>социальные</w:t>
            </w:r>
            <w:r>
              <w:rPr>
                <w:spacing w:val="-5"/>
                <w:sz w:val="24"/>
              </w:rPr>
              <w:t xml:space="preserve"> </w:t>
            </w:r>
            <w:r>
              <w:rPr>
                <w:sz w:val="24"/>
              </w:rPr>
              <w:t>группы</w:t>
            </w:r>
            <w:r>
              <w:rPr>
                <w:spacing w:val="-4"/>
                <w:sz w:val="24"/>
              </w:rPr>
              <w:t xml:space="preserve"> </w:t>
            </w:r>
            <w:r>
              <w:rPr>
                <w:sz w:val="24"/>
              </w:rPr>
              <w:t>в</w:t>
            </w:r>
            <w:r>
              <w:rPr>
                <w:spacing w:val="-1"/>
                <w:sz w:val="24"/>
              </w:rPr>
              <w:t xml:space="preserve"> </w:t>
            </w:r>
            <w:r>
              <w:rPr>
                <w:sz w:val="24"/>
              </w:rPr>
              <w:t xml:space="preserve">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w:t>
            </w:r>
            <w:r>
              <w:rPr>
                <w:spacing w:val="-2"/>
                <w:sz w:val="24"/>
              </w:rPr>
              <w:t>спортивные</w:t>
            </w:r>
            <w:r>
              <w:rPr>
                <w:sz w:val="24"/>
              </w:rPr>
              <w:tab/>
            </w:r>
            <w:r>
              <w:rPr>
                <w:sz w:val="24"/>
              </w:rPr>
              <w:tab/>
            </w:r>
            <w:r>
              <w:rPr>
                <w:spacing w:val="-10"/>
                <w:sz w:val="24"/>
              </w:rPr>
              <w:t>и</w:t>
            </w:r>
            <w:r>
              <w:rPr>
                <w:sz w:val="24"/>
              </w:rPr>
              <w:tab/>
            </w:r>
            <w:r>
              <w:rPr>
                <w:sz w:val="24"/>
              </w:rPr>
              <w:tab/>
            </w:r>
            <w:r>
              <w:rPr>
                <w:sz w:val="24"/>
              </w:rPr>
              <w:tab/>
            </w:r>
            <w:r>
              <w:rPr>
                <w:spacing w:val="-56"/>
                <w:sz w:val="24"/>
              </w:rPr>
              <w:t xml:space="preserve"> </w:t>
            </w:r>
            <w:r>
              <w:rPr>
                <w:spacing w:val="-2"/>
                <w:sz w:val="24"/>
              </w:rPr>
              <w:t>тематические</w:t>
            </w:r>
          </w:p>
          <w:p w14:paraId="060F25EB">
            <w:pPr>
              <w:pStyle w:val="12"/>
              <w:spacing w:line="276" w:lineRule="exact"/>
              <w:ind w:left="108" w:right="98"/>
              <w:jc w:val="both"/>
              <w:rPr>
                <w:sz w:val="24"/>
              </w:rPr>
            </w:pPr>
            <w:r>
              <w:rPr>
                <w:sz w:val="24"/>
              </w:rPr>
              <w:t>мероприятия, тематические досуги, знакомство с семейными традициями.</w:t>
            </w:r>
          </w:p>
        </w:tc>
      </w:tr>
      <w:tr w14:paraId="7DACA3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3" w:hRule="atLeast"/>
        </w:trPr>
        <w:tc>
          <w:tcPr>
            <w:tcW w:w="2645" w:type="dxa"/>
          </w:tcPr>
          <w:p w14:paraId="1939BFAF">
            <w:pPr>
              <w:pStyle w:val="12"/>
              <w:spacing w:before="1"/>
              <w:ind w:firstLine="719"/>
              <w:rPr>
                <w:b/>
                <w:sz w:val="24"/>
              </w:rPr>
            </w:pPr>
            <w:r>
              <w:rPr>
                <w:b/>
                <w:spacing w:val="-2"/>
                <w:sz w:val="24"/>
              </w:rPr>
              <w:t>Просвещение родителей</w:t>
            </w:r>
          </w:p>
        </w:tc>
        <w:tc>
          <w:tcPr>
            <w:tcW w:w="2556" w:type="dxa"/>
            <w:vMerge w:val="continue"/>
            <w:tcBorders>
              <w:top w:val="nil"/>
            </w:tcBorders>
          </w:tcPr>
          <w:p w14:paraId="6802D1B4">
            <w:pPr>
              <w:rPr>
                <w:sz w:val="2"/>
                <w:szCs w:val="2"/>
              </w:rPr>
            </w:pPr>
          </w:p>
        </w:tc>
        <w:tc>
          <w:tcPr>
            <w:tcW w:w="4376" w:type="dxa"/>
            <w:vMerge w:val="continue"/>
            <w:tcBorders>
              <w:top w:val="nil"/>
            </w:tcBorders>
          </w:tcPr>
          <w:p w14:paraId="2E8CBB35">
            <w:pPr>
              <w:rPr>
                <w:sz w:val="2"/>
                <w:szCs w:val="2"/>
              </w:rPr>
            </w:pPr>
          </w:p>
        </w:tc>
      </w:tr>
      <w:tr w14:paraId="06B1E6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6" w:hRule="atLeast"/>
        </w:trPr>
        <w:tc>
          <w:tcPr>
            <w:tcW w:w="2645" w:type="dxa"/>
          </w:tcPr>
          <w:p w14:paraId="07D86608">
            <w:pPr>
              <w:pStyle w:val="12"/>
              <w:spacing w:line="275" w:lineRule="exact"/>
              <w:ind w:left="827"/>
              <w:rPr>
                <w:b/>
                <w:sz w:val="24"/>
              </w:rPr>
            </w:pPr>
            <w:r>
              <w:rPr>
                <w:b/>
                <w:spacing w:val="-2"/>
                <w:sz w:val="24"/>
              </w:rPr>
              <w:t>Ответственное</w:t>
            </w:r>
          </w:p>
          <w:p w14:paraId="7A8A54CE">
            <w:pPr>
              <w:pStyle w:val="12"/>
              <w:tabs>
                <w:tab w:val="left" w:pos="1334"/>
              </w:tabs>
              <w:spacing w:line="270" w:lineRule="atLeast"/>
              <w:ind w:right="93"/>
              <w:rPr>
                <w:b/>
                <w:sz w:val="24"/>
              </w:rPr>
            </w:pPr>
            <w:r>
              <w:rPr>
                <w:b/>
                <w:spacing w:val="-10"/>
                <w:sz w:val="24"/>
              </w:rPr>
              <w:t>и</w:t>
            </w:r>
            <w:r>
              <w:rPr>
                <w:b/>
                <w:sz w:val="24"/>
              </w:rPr>
              <w:tab/>
            </w:r>
            <w:r>
              <w:rPr>
                <w:b/>
                <w:spacing w:val="-2"/>
                <w:sz w:val="24"/>
              </w:rPr>
              <w:t>осознанное родительство</w:t>
            </w:r>
          </w:p>
        </w:tc>
        <w:tc>
          <w:tcPr>
            <w:tcW w:w="2556" w:type="dxa"/>
            <w:vMerge w:val="continue"/>
            <w:tcBorders>
              <w:top w:val="nil"/>
            </w:tcBorders>
          </w:tcPr>
          <w:p w14:paraId="6B15A720">
            <w:pPr>
              <w:rPr>
                <w:sz w:val="2"/>
                <w:szCs w:val="2"/>
              </w:rPr>
            </w:pPr>
          </w:p>
        </w:tc>
        <w:tc>
          <w:tcPr>
            <w:tcW w:w="4376" w:type="dxa"/>
            <w:vMerge w:val="continue"/>
            <w:tcBorders>
              <w:top w:val="nil"/>
            </w:tcBorders>
          </w:tcPr>
          <w:p w14:paraId="529D8C42">
            <w:pPr>
              <w:rPr>
                <w:sz w:val="2"/>
                <w:szCs w:val="2"/>
              </w:rPr>
            </w:pPr>
          </w:p>
        </w:tc>
      </w:tr>
      <w:tr w14:paraId="31CE59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5" w:hRule="atLeast"/>
        </w:trPr>
        <w:tc>
          <w:tcPr>
            <w:tcW w:w="2645" w:type="dxa"/>
          </w:tcPr>
          <w:p w14:paraId="4DBCC4BD">
            <w:pPr>
              <w:pStyle w:val="12"/>
              <w:tabs>
                <w:tab w:val="left" w:pos="563"/>
                <w:tab w:val="left" w:pos="1038"/>
              </w:tabs>
              <w:ind w:right="95" w:firstLine="719"/>
              <w:rPr>
                <w:b/>
                <w:sz w:val="24"/>
              </w:rPr>
            </w:pPr>
            <w:r>
              <w:rPr>
                <w:b/>
                <w:spacing w:val="-2"/>
                <w:sz w:val="24"/>
              </w:rPr>
              <w:t xml:space="preserve">Сотрудничеств </w:t>
            </w:r>
            <w:r>
              <w:rPr>
                <w:b/>
                <w:spacing w:val="-10"/>
                <w:sz w:val="24"/>
              </w:rPr>
              <w:t>о</w:t>
            </w:r>
            <w:r>
              <w:rPr>
                <w:b/>
                <w:sz w:val="24"/>
              </w:rPr>
              <w:tab/>
            </w:r>
            <w:r>
              <w:rPr>
                <w:b/>
                <w:spacing w:val="-10"/>
                <w:sz w:val="24"/>
              </w:rPr>
              <w:t>и</w:t>
            </w:r>
            <w:r>
              <w:rPr>
                <w:b/>
                <w:sz w:val="24"/>
              </w:rPr>
              <w:tab/>
            </w:r>
            <w:r>
              <w:rPr>
                <w:b/>
                <w:spacing w:val="-2"/>
                <w:sz w:val="24"/>
              </w:rPr>
              <w:t>установления партнёрских отношений</w:t>
            </w:r>
          </w:p>
        </w:tc>
        <w:tc>
          <w:tcPr>
            <w:tcW w:w="2556" w:type="dxa"/>
            <w:vMerge w:val="continue"/>
            <w:tcBorders>
              <w:top w:val="nil"/>
            </w:tcBorders>
          </w:tcPr>
          <w:p w14:paraId="0D70E480">
            <w:pPr>
              <w:rPr>
                <w:sz w:val="2"/>
                <w:szCs w:val="2"/>
              </w:rPr>
            </w:pPr>
          </w:p>
        </w:tc>
        <w:tc>
          <w:tcPr>
            <w:tcW w:w="4376" w:type="dxa"/>
            <w:vMerge w:val="continue"/>
            <w:tcBorders>
              <w:top w:val="nil"/>
            </w:tcBorders>
          </w:tcPr>
          <w:p w14:paraId="6C39F5E7">
            <w:pPr>
              <w:rPr>
                <w:sz w:val="2"/>
                <w:szCs w:val="2"/>
              </w:rPr>
            </w:pPr>
          </w:p>
        </w:tc>
      </w:tr>
      <w:tr w14:paraId="70FDA1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6" w:hRule="atLeast"/>
        </w:trPr>
        <w:tc>
          <w:tcPr>
            <w:tcW w:w="2645" w:type="dxa"/>
          </w:tcPr>
          <w:p w14:paraId="2E5CC090">
            <w:pPr>
              <w:pStyle w:val="12"/>
              <w:spacing w:before="1"/>
              <w:ind w:left="827"/>
              <w:rPr>
                <w:b/>
                <w:sz w:val="24"/>
              </w:rPr>
            </w:pPr>
            <w:r>
              <w:rPr>
                <w:b/>
                <w:spacing w:val="-2"/>
                <w:sz w:val="24"/>
              </w:rPr>
              <w:t>Вовлечение</w:t>
            </w:r>
          </w:p>
          <w:p w14:paraId="5D8D34B7">
            <w:pPr>
              <w:pStyle w:val="12"/>
              <w:tabs>
                <w:tab w:val="left" w:pos="2408"/>
              </w:tabs>
              <w:ind w:right="94"/>
              <w:rPr>
                <w:b/>
                <w:sz w:val="24"/>
              </w:rPr>
            </w:pPr>
            <w:r>
              <w:rPr>
                <w:b/>
                <w:spacing w:val="-2"/>
                <w:sz w:val="24"/>
              </w:rPr>
              <w:t>родителей</w:t>
            </w:r>
            <w:r>
              <w:rPr>
                <w:b/>
                <w:sz w:val="24"/>
              </w:rPr>
              <w:tab/>
            </w:r>
            <w:r>
              <w:rPr>
                <w:b/>
                <w:spacing w:val="-10"/>
                <w:sz w:val="24"/>
              </w:rPr>
              <w:t xml:space="preserve">в </w:t>
            </w:r>
            <w:r>
              <w:rPr>
                <w:b/>
                <w:spacing w:val="-2"/>
                <w:sz w:val="24"/>
              </w:rPr>
              <w:t>образовательный процесс</w:t>
            </w:r>
          </w:p>
        </w:tc>
        <w:tc>
          <w:tcPr>
            <w:tcW w:w="2556" w:type="dxa"/>
            <w:vMerge w:val="continue"/>
            <w:tcBorders>
              <w:top w:val="nil"/>
            </w:tcBorders>
          </w:tcPr>
          <w:p w14:paraId="332075AE">
            <w:pPr>
              <w:rPr>
                <w:sz w:val="2"/>
                <w:szCs w:val="2"/>
              </w:rPr>
            </w:pPr>
          </w:p>
        </w:tc>
        <w:tc>
          <w:tcPr>
            <w:tcW w:w="4376" w:type="dxa"/>
            <w:vMerge w:val="continue"/>
            <w:tcBorders>
              <w:top w:val="nil"/>
            </w:tcBorders>
          </w:tcPr>
          <w:p w14:paraId="1C25E593">
            <w:pPr>
              <w:rPr>
                <w:sz w:val="2"/>
                <w:szCs w:val="2"/>
              </w:rPr>
            </w:pPr>
          </w:p>
        </w:tc>
      </w:tr>
    </w:tbl>
    <w:p w14:paraId="0FD1FAB5">
      <w:pPr>
        <w:spacing w:before="13" w:line="274" w:lineRule="exact"/>
        <w:ind w:left="993"/>
        <w:jc w:val="both"/>
        <w:rPr>
          <w:b/>
          <w:sz w:val="24"/>
        </w:rPr>
      </w:pPr>
      <w:r>
        <w:rPr>
          <w:b/>
          <w:color w:val="000009"/>
          <w:sz w:val="24"/>
        </w:rPr>
        <w:t>Функции</w:t>
      </w:r>
      <w:r>
        <w:rPr>
          <w:b/>
          <w:color w:val="000009"/>
          <w:spacing w:val="-5"/>
          <w:sz w:val="24"/>
        </w:rPr>
        <w:t xml:space="preserve"> </w:t>
      </w:r>
      <w:r>
        <w:rPr>
          <w:b/>
          <w:color w:val="000009"/>
          <w:sz w:val="24"/>
        </w:rPr>
        <w:t>работы</w:t>
      </w:r>
      <w:r>
        <w:rPr>
          <w:b/>
          <w:color w:val="000009"/>
          <w:spacing w:val="-5"/>
          <w:sz w:val="24"/>
        </w:rPr>
        <w:t xml:space="preserve"> </w:t>
      </w:r>
      <w:r>
        <w:rPr>
          <w:b/>
          <w:color w:val="000009"/>
          <w:sz w:val="24"/>
        </w:rPr>
        <w:t>образовательного</w:t>
      </w:r>
      <w:r>
        <w:rPr>
          <w:b/>
          <w:color w:val="000009"/>
          <w:spacing w:val="-1"/>
          <w:sz w:val="24"/>
        </w:rPr>
        <w:t xml:space="preserve"> </w:t>
      </w:r>
      <w:r>
        <w:rPr>
          <w:b/>
          <w:color w:val="000009"/>
          <w:sz w:val="24"/>
        </w:rPr>
        <w:t>учреждения</w:t>
      </w:r>
      <w:r>
        <w:rPr>
          <w:b/>
          <w:color w:val="000009"/>
          <w:spacing w:val="-5"/>
          <w:sz w:val="24"/>
        </w:rPr>
        <w:t xml:space="preserve"> </w:t>
      </w:r>
      <w:r>
        <w:rPr>
          <w:b/>
          <w:color w:val="000009"/>
          <w:sz w:val="24"/>
        </w:rPr>
        <w:t>с</w:t>
      </w:r>
      <w:r>
        <w:rPr>
          <w:b/>
          <w:color w:val="000009"/>
          <w:spacing w:val="-6"/>
          <w:sz w:val="24"/>
        </w:rPr>
        <w:t xml:space="preserve"> </w:t>
      </w:r>
      <w:r>
        <w:rPr>
          <w:b/>
          <w:color w:val="000009"/>
          <w:spacing w:val="-2"/>
          <w:sz w:val="24"/>
        </w:rPr>
        <w:t>семъёй.</w:t>
      </w:r>
    </w:p>
    <w:p w14:paraId="76755FBD">
      <w:pPr>
        <w:pStyle w:val="7"/>
        <w:ind w:right="844" w:firstLine="1046"/>
      </w:pPr>
      <w:r>
        <w:rPr>
          <w:color w:val="000009"/>
        </w:rPr>
        <w:t>Ознакомление родителей с содержанием и методикой воспитательно- образовательного процесса; психолого-педагогическое просвещение родителей; вовлечение</w:t>
      </w:r>
      <w:r>
        <w:rPr>
          <w:color w:val="000009"/>
          <w:spacing w:val="-1"/>
        </w:rPr>
        <w:t xml:space="preserve"> </w:t>
      </w:r>
      <w:r>
        <w:rPr>
          <w:color w:val="000009"/>
        </w:rPr>
        <w:t>родителей в</w:t>
      </w:r>
      <w:r>
        <w:rPr>
          <w:color w:val="000009"/>
          <w:spacing w:val="-1"/>
        </w:rPr>
        <w:t xml:space="preserve"> </w:t>
      </w:r>
      <w:r>
        <w:rPr>
          <w:color w:val="000009"/>
        </w:rPr>
        <w:t>совместную с детьми и педагогами деятельность; помощь семьям, испытывающим какие – либо трудности.</w:t>
      </w:r>
    </w:p>
    <w:p w14:paraId="7EF91D12">
      <w:pPr>
        <w:pStyle w:val="7"/>
        <w:ind w:right="856"/>
      </w:pPr>
      <w:r>
        <w:rPr>
          <w:color w:val="000009"/>
        </w:rPr>
        <w:t xml:space="preserve">Знаковыми видами коммуникаций, относящимися к коллективу родителей в целом, </w:t>
      </w:r>
      <w:r>
        <w:rPr>
          <w:color w:val="000009"/>
          <w:spacing w:val="-2"/>
        </w:rPr>
        <w:t>являются:</w:t>
      </w:r>
    </w:p>
    <w:p w14:paraId="1EA1CCFA">
      <w:pPr>
        <w:pStyle w:val="11"/>
        <w:numPr>
          <w:ilvl w:val="0"/>
          <w:numId w:val="35"/>
        </w:numPr>
        <w:tabs>
          <w:tab w:val="left" w:pos="1146"/>
        </w:tabs>
        <w:spacing w:line="293" w:lineRule="exact"/>
        <w:ind w:left="1146" w:hanging="292"/>
        <w:jc w:val="left"/>
        <w:rPr>
          <w:rFonts w:ascii="Symbol" w:hAnsi="Symbol"/>
          <w:color w:val="000009"/>
          <w:sz w:val="24"/>
        </w:rPr>
      </w:pPr>
      <w:r>
        <w:rPr>
          <w:color w:val="000009"/>
          <w:sz w:val="24"/>
        </w:rPr>
        <w:t>единый</w:t>
      </w:r>
      <w:r>
        <w:rPr>
          <w:color w:val="000009"/>
          <w:spacing w:val="-4"/>
          <w:sz w:val="24"/>
        </w:rPr>
        <w:t xml:space="preserve"> </w:t>
      </w:r>
      <w:r>
        <w:rPr>
          <w:color w:val="000009"/>
          <w:sz w:val="24"/>
        </w:rPr>
        <w:t>и</w:t>
      </w:r>
      <w:r>
        <w:rPr>
          <w:color w:val="000009"/>
          <w:spacing w:val="-4"/>
          <w:sz w:val="24"/>
        </w:rPr>
        <w:t xml:space="preserve"> </w:t>
      </w:r>
      <w:r>
        <w:rPr>
          <w:color w:val="000009"/>
          <w:sz w:val="24"/>
        </w:rPr>
        <w:t>групповой</w:t>
      </w:r>
      <w:r>
        <w:rPr>
          <w:color w:val="000009"/>
          <w:spacing w:val="-3"/>
          <w:sz w:val="24"/>
        </w:rPr>
        <w:t xml:space="preserve"> </w:t>
      </w:r>
      <w:r>
        <w:rPr>
          <w:color w:val="000009"/>
          <w:spacing w:val="-2"/>
          <w:sz w:val="24"/>
        </w:rPr>
        <w:t>стенды;</w:t>
      </w:r>
    </w:p>
    <w:p w14:paraId="1CBD437F">
      <w:pPr>
        <w:pStyle w:val="11"/>
        <w:numPr>
          <w:ilvl w:val="0"/>
          <w:numId w:val="35"/>
        </w:numPr>
        <w:tabs>
          <w:tab w:val="left" w:pos="1146"/>
          <w:tab w:val="left" w:pos="2204"/>
          <w:tab w:val="left" w:pos="3485"/>
          <w:tab w:val="left" w:pos="4645"/>
          <w:tab w:val="left" w:pos="6816"/>
          <w:tab w:val="left" w:pos="8236"/>
        </w:tabs>
        <w:ind w:right="855" w:firstLine="427"/>
        <w:jc w:val="left"/>
        <w:rPr>
          <w:rFonts w:ascii="Symbol" w:hAnsi="Symbol"/>
          <w:color w:val="000009"/>
          <w:sz w:val="24"/>
        </w:rPr>
      </w:pPr>
      <w:r>
        <w:rPr>
          <w:color w:val="000009"/>
          <w:spacing w:val="-2"/>
          <w:sz w:val="24"/>
        </w:rPr>
        <w:t>плакаты</w:t>
      </w:r>
      <w:r>
        <w:rPr>
          <w:color w:val="000009"/>
          <w:sz w:val="24"/>
        </w:rPr>
        <w:tab/>
      </w:r>
      <w:r>
        <w:rPr>
          <w:color w:val="000009"/>
          <w:spacing w:val="-2"/>
          <w:sz w:val="24"/>
        </w:rPr>
        <w:t>различной</w:t>
      </w:r>
      <w:r>
        <w:rPr>
          <w:color w:val="000009"/>
          <w:sz w:val="24"/>
        </w:rPr>
        <w:tab/>
      </w:r>
      <w:r>
        <w:rPr>
          <w:color w:val="000009"/>
          <w:spacing w:val="-2"/>
          <w:sz w:val="24"/>
        </w:rPr>
        <w:t>тематики</w:t>
      </w:r>
      <w:r>
        <w:rPr>
          <w:color w:val="000009"/>
          <w:sz w:val="24"/>
        </w:rPr>
        <w:tab/>
      </w:r>
      <w:r>
        <w:rPr>
          <w:color w:val="000009"/>
          <w:spacing w:val="-2"/>
          <w:sz w:val="24"/>
        </w:rPr>
        <w:t>(противопожарная,</w:t>
      </w:r>
      <w:r>
        <w:rPr>
          <w:color w:val="000009"/>
          <w:sz w:val="24"/>
        </w:rPr>
        <w:tab/>
      </w:r>
      <w:r>
        <w:rPr>
          <w:color w:val="000009"/>
          <w:spacing w:val="-2"/>
          <w:sz w:val="24"/>
        </w:rPr>
        <w:t>санитарная,</w:t>
      </w:r>
      <w:r>
        <w:rPr>
          <w:color w:val="000009"/>
          <w:sz w:val="24"/>
        </w:rPr>
        <w:tab/>
      </w:r>
      <w:r>
        <w:rPr>
          <w:color w:val="000009"/>
          <w:spacing w:val="-2"/>
          <w:sz w:val="24"/>
        </w:rPr>
        <w:t xml:space="preserve">гигиеническая, </w:t>
      </w:r>
      <w:r>
        <w:rPr>
          <w:color w:val="000009"/>
          <w:sz w:val="24"/>
        </w:rPr>
        <w:t>психологопедагогическая и др.);</w:t>
      </w:r>
    </w:p>
    <w:p w14:paraId="4244F5BE">
      <w:pPr>
        <w:pStyle w:val="11"/>
        <w:numPr>
          <w:ilvl w:val="0"/>
          <w:numId w:val="35"/>
        </w:numPr>
        <w:tabs>
          <w:tab w:val="left" w:pos="1146"/>
        </w:tabs>
        <w:spacing w:line="292" w:lineRule="exact"/>
        <w:ind w:left="1146" w:hanging="292"/>
        <w:jc w:val="left"/>
        <w:rPr>
          <w:rFonts w:ascii="Symbol" w:hAnsi="Symbol"/>
          <w:color w:val="000009"/>
          <w:sz w:val="24"/>
        </w:rPr>
      </w:pPr>
      <w:r>
        <w:rPr>
          <w:color w:val="000009"/>
          <w:sz w:val="24"/>
        </w:rPr>
        <w:t>папки,</w:t>
      </w:r>
      <w:r>
        <w:rPr>
          <w:color w:val="000009"/>
          <w:spacing w:val="-6"/>
          <w:sz w:val="24"/>
        </w:rPr>
        <w:t xml:space="preserve"> </w:t>
      </w:r>
      <w:r>
        <w:rPr>
          <w:color w:val="000009"/>
          <w:sz w:val="24"/>
        </w:rPr>
        <w:t>листовки,</w:t>
      </w:r>
      <w:r>
        <w:rPr>
          <w:color w:val="000009"/>
          <w:spacing w:val="-4"/>
          <w:sz w:val="24"/>
        </w:rPr>
        <w:t xml:space="preserve"> </w:t>
      </w:r>
      <w:r>
        <w:rPr>
          <w:color w:val="000009"/>
          <w:sz w:val="24"/>
        </w:rPr>
        <w:t>памятки,</w:t>
      </w:r>
      <w:r>
        <w:rPr>
          <w:color w:val="000009"/>
          <w:spacing w:val="-4"/>
          <w:sz w:val="24"/>
        </w:rPr>
        <w:t xml:space="preserve"> </w:t>
      </w:r>
      <w:r>
        <w:rPr>
          <w:color w:val="000009"/>
          <w:sz w:val="24"/>
        </w:rPr>
        <w:t>буклеты,</w:t>
      </w:r>
      <w:r>
        <w:rPr>
          <w:color w:val="000009"/>
          <w:spacing w:val="-3"/>
          <w:sz w:val="24"/>
        </w:rPr>
        <w:t xml:space="preserve"> </w:t>
      </w:r>
      <w:r>
        <w:rPr>
          <w:color w:val="000009"/>
          <w:spacing w:val="-2"/>
          <w:sz w:val="24"/>
        </w:rPr>
        <w:t>бюллетени;</w:t>
      </w:r>
    </w:p>
    <w:p w14:paraId="322ED8CD">
      <w:pPr>
        <w:pStyle w:val="11"/>
        <w:numPr>
          <w:ilvl w:val="0"/>
          <w:numId w:val="35"/>
        </w:numPr>
        <w:tabs>
          <w:tab w:val="left" w:pos="1146"/>
        </w:tabs>
        <w:spacing w:line="293" w:lineRule="exact"/>
        <w:ind w:left="1146" w:hanging="292"/>
        <w:jc w:val="left"/>
        <w:rPr>
          <w:rFonts w:ascii="Symbol" w:hAnsi="Symbol"/>
          <w:color w:val="000009"/>
          <w:sz w:val="24"/>
        </w:rPr>
      </w:pPr>
      <w:r>
        <w:rPr>
          <w:color w:val="000009"/>
          <w:sz w:val="24"/>
        </w:rPr>
        <w:t>стеллажи</w:t>
      </w:r>
      <w:r>
        <w:rPr>
          <w:color w:val="000009"/>
          <w:spacing w:val="-5"/>
          <w:sz w:val="24"/>
        </w:rPr>
        <w:t xml:space="preserve"> </w:t>
      </w:r>
      <w:r>
        <w:rPr>
          <w:color w:val="000009"/>
          <w:sz w:val="24"/>
        </w:rPr>
        <w:t>для</w:t>
      </w:r>
      <w:r>
        <w:rPr>
          <w:color w:val="000009"/>
          <w:spacing w:val="-3"/>
          <w:sz w:val="24"/>
        </w:rPr>
        <w:t xml:space="preserve"> </w:t>
      </w:r>
      <w:r>
        <w:rPr>
          <w:color w:val="000009"/>
          <w:sz w:val="24"/>
        </w:rPr>
        <w:t>демонстрации</w:t>
      </w:r>
      <w:r>
        <w:rPr>
          <w:color w:val="000009"/>
          <w:spacing w:val="-3"/>
          <w:sz w:val="24"/>
        </w:rPr>
        <w:t xml:space="preserve"> </w:t>
      </w:r>
      <w:r>
        <w:rPr>
          <w:color w:val="000009"/>
          <w:sz w:val="24"/>
        </w:rPr>
        <w:t>детских</w:t>
      </w:r>
      <w:r>
        <w:rPr>
          <w:color w:val="000009"/>
          <w:spacing w:val="-1"/>
          <w:sz w:val="24"/>
        </w:rPr>
        <w:t xml:space="preserve"> </w:t>
      </w:r>
      <w:r>
        <w:rPr>
          <w:color w:val="000009"/>
          <w:sz w:val="24"/>
        </w:rPr>
        <w:t>работ</w:t>
      </w:r>
      <w:r>
        <w:rPr>
          <w:color w:val="000009"/>
          <w:spacing w:val="-2"/>
          <w:sz w:val="24"/>
        </w:rPr>
        <w:t xml:space="preserve"> </w:t>
      </w:r>
      <w:r>
        <w:rPr>
          <w:color w:val="000009"/>
          <w:sz w:val="24"/>
        </w:rPr>
        <w:t>по</w:t>
      </w:r>
      <w:r>
        <w:rPr>
          <w:color w:val="000009"/>
          <w:spacing w:val="-6"/>
          <w:sz w:val="24"/>
        </w:rPr>
        <w:t xml:space="preserve"> </w:t>
      </w:r>
      <w:r>
        <w:rPr>
          <w:color w:val="000009"/>
          <w:sz w:val="24"/>
        </w:rPr>
        <w:t>лепке</w:t>
      </w:r>
      <w:r>
        <w:rPr>
          <w:color w:val="000009"/>
          <w:spacing w:val="-4"/>
          <w:sz w:val="24"/>
        </w:rPr>
        <w:t xml:space="preserve"> </w:t>
      </w:r>
      <w:r>
        <w:rPr>
          <w:color w:val="000009"/>
          <w:sz w:val="24"/>
        </w:rPr>
        <w:t>и</w:t>
      </w:r>
      <w:r>
        <w:rPr>
          <w:color w:val="000009"/>
          <w:spacing w:val="-3"/>
          <w:sz w:val="24"/>
        </w:rPr>
        <w:t xml:space="preserve"> </w:t>
      </w:r>
      <w:r>
        <w:rPr>
          <w:color w:val="000009"/>
          <w:sz w:val="24"/>
        </w:rPr>
        <w:t xml:space="preserve">небольших </w:t>
      </w:r>
      <w:r>
        <w:rPr>
          <w:color w:val="000009"/>
          <w:spacing w:val="-2"/>
          <w:sz w:val="24"/>
        </w:rPr>
        <w:t>конструкций.</w:t>
      </w:r>
    </w:p>
    <w:p w14:paraId="2A2367F3">
      <w:pPr>
        <w:pStyle w:val="7"/>
        <w:tabs>
          <w:tab w:val="left" w:pos="1571"/>
          <w:tab w:val="left" w:pos="2914"/>
          <w:tab w:val="left" w:pos="3883"/>
          <w:tab w:val="left" w:pos="5818"/>
          <w:tab w:val="left" w:pos="8099"/>
        </w:tabs>
        <w:ind w:left="494" w:right="853"/>
        <w:jc w:val="left"/>
      </w:pPr>
      <w:r>
        <w:rPr>
          <w:color w:val="000009"/>
          <w:spacing w:val="-10"/>
        </w:rPr>
        <w:t>К</w:t>
      </w:r>
      <w:r>
        <w:rPr>
          <w:color w:val="000009"/>
        </w:rPr>
        <w:tab/>
      </w:r>
      <w:r>
        <w:rPr>
          <w:color w:val="000009"/>
          <w:spacing w:val="-2"/>
        </w:rPr>
        <w:t>знаковым</w:t>
      </w:r>
      <w:r>
        <w:rPr>
          <w:color w:val="000009"/>
        </w:rPr>
        <w:tab/>
      </w:r>
      <w:r>
        <w:rPr>
          <w:color w:val="000009"/>
          <w:spacing w:val="-2"/>
        </w:rPr>
        <w:t>видам</w:t>
      </w:r>
      <w:r>
        <w:rPr>
          <w:color w:val="000009"/>
        </w:rPr>
        <w:tab/>
      </w:r>
      <w:r>
        <w:rPr>
          <w:color w:val="000009"/>
          <w:spacing w:val="-2"/>
        </w:rPr>
        <w:t>коммуникаций,</w:t>
      </w:r>
      <w:r>
        <w:rPr>
          <w:color w:val="000009"/>
        </w:rPr>
        <w:tab/>
      </w:r>
      <w:r>
        <w:rPr>
          <w:color w:val="000009"/>
          <w:spacing w:val="-2"/>
        </w:rPr>
        <w:t>обеспечивающими</w:t>
      </w:r>
      <w:r>
        <w:rPr>
          <w:color w:val="000009"/>
        </w:rPr>
        <w:tab/>
      </w:r>
      <w:r>
        <w:rPr>
          <w:color w:val="000009"/>
          <w:spacing w:val="-2"/>
        </w:rPr>
        <w:t xml:space="preserve">индивидуальное </w:t>
      </w:r>
      <w:r>
        <w:rPr>
          <w:color w:val="000009"/>
        </w:rPr>
        <w:t>взаимодействие с родителями каждого ребенка являются:</w:t>
      </w:r>
    </w:p>
    <w:p w14:paraId="611FD0E9">
      <w:pPr>
        <w:pStyle w:val="11"/>
        <w:numPr>
          <w:ilvl w:val="0"/>
          <w:numId w:val="35"/>
        </w:numPr>
        <w:tabs>
          <w:tab w:val="left" w:pos="1146"/>
        </w:tabs>
        <w:spacing w:line="293" w:lineRule="exact"/>
        <w:ind w:left="1146" w:hanging="292"/>
        <w:jc w:val="left"/>
        <w:rPr>
          <w:rFonts w:ascii="Symbol" w:hAnsi="Symbol"/>
          <w:color w:val="000009"/>
          <w:sz w:val="24"/>
        </w:rPr>
      </w:pPr>
      <w:r>
        <w:rPr>
          <w:color w:val="000009"/>
          <w:sz w:val="24"/>
        </w:rPr>
        <w:t>дневник</w:t>
      </w:r>
      <w:r>
        <w:rPr>
          <w:color w:val="000009"/>
          <w:spacing w:val="-2"/>
          <w:sz w:val="24"/>
        </w:rPr>
        <w:t xml:space="preserve"> достижений;</w:t>
      </w:r>
    </w:p>
    <w:p w14:paraId="595AAED6">
      <w:pPr>
        <w:pStyle w:val="11"/>
        <w:numPr>
          <w:ilvl w:val="0"/>
          <w:numId w:val="35"/>
        </w:numPr>
        <w:tabs>
          <w:tab w:val="left" w:pos="1146"/>
        </w:tabs>
        <w:spacing w:line="294" w:lineRule="exact"/>
        <w:ind w:left="1146" w:hanging="292"/>
        <w:jc w:val="left"/>
        <w:rPr>
          <w:rFonts w:ascii="Symbol" w:hAnsi="Symbol"/>
          <w:color w:val="000009"/>
          <w:sz w:val="24"/>
        </w:rPr>
      </w:pPr>
      <w:r>
        <w:rPr>
          <w:color w:val="000009"/>
          <w:sz w:val="24"/>
        </w:rPr>
        <w:t>специальные</w:t>
      </w:r>
      <w:r>
        <w:rPr>
          <w:color w:val="000009"/>
          <w:spacing w:val="-8"/>
          <w:sz w:val="24"/>
        </w:rPr>
        <w:t xml:space="preserve"> </w:t>
      </w:r>
      <w:r>
        <w:rPr>
          <w:color w:val="000009"/>
          <w:sz w:val="24"/>
        </w:rPr>
        <w:t>тетради</w:t>
      </w:r>
      <w:r>
        <w:rPr>
          <w:color w:val="000009"/>
          <w:spacing w:val="-4"/>
          <w:sz w:val="24"/>
        </w:rPr>
        <w:t xml:space="preserve"> </w:t>
      </w:r>
      <w:r>
        <w:rPr>
          <w:color w:val="000009"/>
          <w:sz w:val="24"/>
        </w:rPr>
        <w:t>для</w:t>
      </w:r>
      <w:r>
        <w:rPr>
          <w:color w:val="000009"/>
          <w:spacing w:val="-4"/>
          <w:sz w:val="24"/>
        </w:rPr>
        <w:t xml:space="preserve"> </w:t>
      </w:r>
      <w:r>
        <w:rPr>
          <w:color w:val="000009"/>
          <w:sz w:val="24"/>
        </w:rPr>
        <w:t>выполнения</w:t>
      </w:r>
      <w:r>
        <w:rPr>
          <w:color w:val="000009"/>
          <w:spacing w:val="-4"/>
          <w:sz w:val="24"/>
        </w:rPr>
        <w:t xml:space="preserve"> </w:t>
      </w:r>
      <w:r>
        <w:rPr>
          <w:color w:val="000009"/>
          <w:sz w:val="24"/>
        </w:rPr>
        <w:t>рекомендаций</w:t>
      </w:r>
      <w:r>
        <w:rPr>
          <w:color w:val="000009"/>
          <w:spacing w:val="-4"/>
          <w:sz w:val="24"/>
        </w:rPr>
        <w:t xml:space="preserve"> </w:t>
      </w:r>
      <w:r>
        <w:rPr>
          <w:color w:val="000009"/>
          <w:spacing w:val="-2"/>
          <w:sz w:val="24"/>
        </w:rPr>
        <w:t>специалистов.</w:t>
      </w:r>
    </w:p>
    <w:p w14:paraId="48E57F29">
      <w:pPr>
        <w:pStyle w:val="7"/>
        <w:spacing w:before="1" w:line="237" w:lineRule="auto"/>
        <w:jc w:val="left"/>
      </w:pPr>
      <w:r>
        <w:rPr>
          <w:color w:val="000009"/>
        </w:rPr>
        <w:t>Аудиовизуальные</w:t>
      </w:r>
      <w:r>
        <w:rPr>
          <w:color w:val="000009"/>
          <w:spacing w:val="80"/>
        </w:rPr>
        <w:t xml:space="preserve"> </w:t>
      </w:r>
      <w:r>
        <w:rPr>
          <w:color w:val="000009"/>
        </w:rPr>
        <w:t>способы</w:t>
      </w:r>
      <w:r>
        <w:rPr>
          <w:color w:val="000009"/>
          <w:spacing w:val="80"/>
        </w:rPr>
        <w:t xml:space="preserve"> </w:t>
      </w:r>
      <w:r>
        <w:rPr>
          <w:color w:val="000009"/>
        </w:rPr>
        <w:t>передачи</w:t>
      </w:r>
      <w:r>
        <w:rPr>
          <w:color w:val="000009"/>
          <w:spacing w:val="80"/>
        </w:rPr>
        <w:t xml:space="preserve"> </w:t>
      </w:r>
      <w:r>
        <w:rPr>
          <w:color w:val="000009"/>
        </w:rPr>
        <w:t>информации</w:t>
      </w:r>
      <w:r>
        <w:rPr>
          <w:color w:val="000009"/>
          <w:spacing w:val="80"/>
        </w:rPr>
        <w:t xml:space="preserve"> </w:t>
      </w:r>
      <w:r>
        <w:rPr>
          <w:color w:val="000009"/>
        </w:rPr>
        <w:t>могут</w:t>
      </w:r>
      <w:r>
        <w:rPr>
          <w:color w:val="000009"/>
          <w:spacing w:val="80"/>
        </w:rPr>
        <w:t xml:space="preserve"> </w:t>
      </w:r>
      <w:r>
        <w:rPr>
          <w:color w:val="000009"/>
        </w:rPr>
        <w:t>быть</w:t>
      </w:r>
      <w:r>
        <w:rPr>
          <w:color w:val="000009"/>
          <w:spacing w:val="80"/>
        </w:rPr>
        <w:t xml:space="preserve"> </w:t>
      </w:r>
      <w:r>
        <w:rPr>
          <w:color w:val="000009"/>
        </w:rPr>
        <w:t>представлены</w:t>
      </w:r>
      <w:r>
        <w:rPr>
          <w:color w:val="000009"/>
          <w:spacing w:val="80"/>
        </w:rPr>
        <w:t xml:space="preserve"> </w:t>
      </w:r>
      <w:r>
        <w:rPr>
          <w:color w:val="000009"/>
        </w:rPr>
        <w:t>в следующих формах:</w:t>
      </w:r>
    </w:p>
    <w:p w14:paraId="6459B450">
      <w:pPr>
        <w:pStyle w:val="11"/>
        <w:numPr>
          <w:ilvl w:val="0"/>
          <w:numId w:val="35"/>
        </w:numPr>
        <w:tabs>
          <w:tab w:val="left" w:pos="1146"/>
          <w:tab w:val="left" w:pos="3087"/>
          <w:tab w:val="left" w:pos="4746"/>
          <w:tab w:val="left" w:pos="5092"/>
          <w:tab w:val="left" w:pos="6185"/>
          <w:tab w:val="left" w:pos="7288"/>
          <w:tab w:val="left" w:pos="8703"/>
          <w:tab w:val="left" w:pos="9072"/>
        </w:tabs>
        <w:spacing w:before="1"/>
        <w:ind w:right="854" w:firstLine="427"/>
        <w:jc w:val="left"/>
        <w:rPr>
          <w:rFonts w:ascii="Symbol" w:hAnsi="Symbol"/>
          <w:color w:val="000009"/>
          <w:sz w:val="24"/>
        </w:rPr>
      </w:pPr>
      <w:r>
        <w:rPr>
          <w:color w:val="000009"/>
          <w:spacing w:val="-2"/>
          <w:sz w:val="24"/>
        </w:rPr>
        <w:t>документальные</w:t>
      </w:r>
      <w:r>
        <w:rPr>
          <w:color w:val="000009"/>
          <w:sz w:val="24"/>
        </w:rPr>
        <w:tab/>
      </w:r>
      <w:r>
        <w:rPr>
          <w:color w:val="000009"/>
          <w:spacing w:val="-2"/>
          <w:sz w:val="24"/>
        </w:rPr>
        <w:t>видеофильмы</w:t>
      </w:r>
      <w:r>
        <w:rPr>
          <w:color w:val="000009"/>
          <w:sz w:val="24"/>
        </w:rPr>
        <w:tab/>
      </w:r>
      <w:r>
        <w:rPr>
          <w:color w:val="000009"/>
          <w:spacing w:val="-10"/>
          <w:sz w:val="24"/>
        </w:rPr>
        <w:t>с</w:t>
      </w:r>
      <w:r>
        <w:rPr>
          <w:color w:val="000009"/>
          <w:sz w:val="24"/>
        </w:rPr>
        <w:tab/>
      </w:r>
      <w:r>
        <w:rPr>
          <w:color w:val="000009"/>
          <w:spacing w:val="-2"/>
          <w:sz w:val="24"/>
        </w:rPr>
        <w:t>записью</w:t>
      </w:r>
      <w:r>
        <w:rPr>
          <w:color w:val="000009"/>
          <w:sz w:val="24"/>
        </w:rPr>
        <w:tab/>
      </w:r>
      <w:r>
        <w:rPr>
          <w:color w:val="000009"/>
          <w:spacing w:val="-2"/>
          <w:sz w:val="24"/>
        </w:rPr>
        <w:t>занятий,</w:t>
      </w:r>
      <w:r>
        <w:rPr>
          <w:color w:val="000009"/>
          <w:sz w:val="24"/>
        </w:rPr>
        <w:tab/>
      </w:r>
      <w:r>
        <w:rPr>
          <w:color w:val="000009"/>
          <w:spacing w:val="-2"/>
          <w:sz w:val="24"/>
        </w:rPr>
        <w:t>праздников</w:t>
      </w:r>
      <w:r>
        <w:rPr>
          <w:color w:val="000009"/>
          <w:sz w:val="24"/>
        </w:rPr>
        <w:tab/>
      </w:r>
      <w:r>
        <w:rPr>
          <w:color w:val="000009"/>
          <w:spacing w:val="-10"/>
          <w:sz w:val="24"/>
        </w:rPr>
        <w:t>и</w:t>
      </w:r>
      <w:r>
        <w:rPr>
          <w:color w:val="000009"/>
          <w:sz w:val="24"/>
        </w:rPr>
        <w:tab/>
      </w:r>
      <w:r>
        <w:rPr>
          <w:color w:val="000009"/>
          <w:spacing w:val="-2"/>
          <w:sz w:val="24"/>
        </w:rPr>
        <w:t xml:space="preserve">других </w:t>
      </w:r>
      <w:r>
        <w:rPr>
          <w:color w:val="000009"/>
          <w:sz w:val="24"/>
        </w:rPr>
        <w:t>воспитательно - образовательных мероприятий;</w:t>
      </w:r>
    </w:p>
    <w:p w14:paraId="4A016837">
      <w:pPr>
        <w:pStyle w:val="11"/>
        <w:numPr>
          <w:ilvl w:val="0"/>
          <w:numId w:val="35"/>
        </w:numPr>
        <w:tabs>
          <w:tab w:val="left" w:pos="1146"/>
        </w:tabs>
        <w:spacing w:before="1" w:line="294" w:lineRule="exact"/>
        <w:ind w:left="1146" w:hanging="292"/>
        <w:jc w:val="left"/>
        <w:rPr>
          <w:rFonts w:ascii="Symbol" w:hAnsi="Symbol"/>
          <w:color w:val="000009"/>
          <w:sz w:val="24"/>
        </w:rPr>
      </w:pPr>
      <w:r>
        <w:rPr>
          <w:color w:val="000009"/>
          <w:sz w:val="24"/>
        </w:rPr>
        <w:t>учебные</w:t>
      </w:r>
      <w:r>
        <w:rPr>
          <w:color w:val="000009"/>
          <w:spacing w:val="-5"/>
          <w:sz w:val="24"/>
        </w:rPr>
        <w:t xml:space="preserve"> </w:t>
      </w:r>
      <w:r>
        <w:rPr>
          <w:color w:val="000009"/>
          <w:spacing w:val="-2"/>
          <w:sz w:val="24"/>
        </w:rPr>
        <w:t>видеофильмы.</w:t>
      </w:r>
    </w:p>
    <w:p w14:paraId="52CFA2C9">
      <w:pPr>
        <w:pStyle w:val="7"/>
        <w:jc w:val="left"/>
      </w:pPr>
      <w:r>
        <w:rPr>
          <w:color w:val="000009"/>
        </w:rPr>
        <w:t>В</w:t>
      </w:r>
      <w:r>
        <w:rPr>
          <w:color w:val="000009"/>
          <w:spacing w:val="40"/>
        </w:rPr>
        <w:t xml:space="preserve"> </w:t>
      </w:r>
      <w:r>
        <w:rPr>
          <w:color w:val="000009"/>
        </w:rPr>
        <w:t>устной</w:t>
      </w:r>
      <w:r>
        <w:rPr>
          <w:color w:val="000009"/>
          <w:spacing w:val="40"/>
        </w:rPr>
        <w:t xml:space="preserve"> </w:t>
      </w:r>
      <w:r>
        <w:rPr>
          <w:color w:val="000009"/>
        </w:rPr>
        <w:t>словесной</w:t>
      </w:r>
      <w:r>
        <w:rPr>
          <w:color w:val="000009"/>
          <w:spacing w:val="40"/>
        </w:rPr>
        <w:t xml:space="preserve"> </w:t>
      </w:r>
      <w:r>
        <w:rPr>
          <w:color w:val="000009"/>
        </w:rPr>
        <w:t>форме</w:t>
      </w:r>
      <w:r>
        <w:rPr>
          <w:color w:val="000009"/>
          <w:spacing w:val="40"/>
        </w:rPr>
        <w:t xml:space="preserve"> </w:t>
      </w:r>
      <w:r>
        <w:rPr>
          <w:color w:val="000009"/>
        </w:rPr>
        <w:t>передача</w:t>
      </w:r>
      <w:r>
        <w:rPr>
          <w:color w:val="000009"/>
          <w:spacing w:val="40"/>
        </w:rPr>
        <w:t xml:space="preserve"> </w:t>
      </w:r>
      <w:r>
        <w:rPr>
          <w:color w:val="000009"/>
        </w:rPr>
        <w:t>информации</w:t>
      </w:r>
      <w:r>
        <w:rPr>
          <w:color w:val="000009"/>
          <w:spacing w:val="40"/>
        </w:rPr>
        <w:t xml:space="preserve"> </w:t>
      </w:r>
      <w:r>
        <w:rPr>
          <w:color w:val="000009"/>
        </w:rPr>
        <w:t>коллективу</w:t>
      </w:r>
      <w:r>
        <w:rPr>
          <w:color w:val="000009"/>
          <w:spacing w:val="40"/>
        </w:rPr>
        <w:t xml:space="preserve"> </w:t>
      </w:r>
      <w:r>
        <w:rPr>
          <w:color w:val="000009"/>
        </w:rPr>
        <w:t>родителей</w:t>
      </w:r>
      <w:r>
        <w:rPr>
          <w:color w:val="000009"/>
          <w:spacing w:val="40"/>
        </w:rPr>
        <w:t xml:space="preserve"> </w:t>
      </w:r>
      <w:r>
        <w:rPr>
          <w:color w:val="000009"/>
        </w:rPr>
        <w:t>в</w:t>
      </w:r>
      <w:r>
        <w:rPr>
          <w:color w:val="000009"/>
          <w:spacing w:val="40"/>
        </w:rPr>
        <w:t xml:space="preserve"> </w:t>
      </w:r>
      <w:r>
        <w:rPr>
          <w:color w:val="000009"/>
        </w:rPr>
        <w:t xml:space="preserve">целом </w:t>
      </w:r>
      <w:r>
        <w:rPr>
          <w:color w:val="000009"/>
          <w:spacing w:val="-2"/>
        </w:rPr>
        <w:t>осуществляется:</w:t>
      </w:r>
    </w:p>
    <w:p w14:paraId="0525836D">
      <w:pPr>
        <w:pStyle w:val="11"/>
        <w:numPr>
          <w:ilvl w:val="0"/>
          <w:numId w:val="35"/>
        </w:numPr>
        <w:tabs>
          <w:tab w:val="left" w:pos="1146"/>
        </w:tabs>
        <w:spacing w:line="293" w:lineRule="exact"/>
        <w:ind w:left="1146" w:hanging="292"/>
        <w:jc w:val="left"/>
        <w:rPr>
          <w:rFonts w:ascii="Symbol" w:hAnsi="Symbol"/>
          <w:color w:val="000009"/>
          <w:sz w:val="24"/>
        </w:rPr>
      </w:pPr>
      <w:r>
        <w:rPr>
          <w:color w:val="000009"/>
          <w:sz w:val="24"/>
        </w:rPr>
        <w:t>на</w:t>
      </w:r>
      <w:r>
        <w:rPr>
          <w:color w:val="000009"/>
          <w:spacing w:val="-4"/>
          <w:sz w:val="24"/>
        </w:rPr>
        <w:t xml:space="preserve"> </w:t>
      </w:r>
      <w:r>
        <w:rPr>
          <w:color w:val="000009"/>
          <w:sz w:val="24"/>
        </w:rPr>
        <w:t>родительских</w:t>
      </w:r>
      <w:r>
        <w:rPr>
          <w:color w:val="000009"/>
          <w:spacing w:val="-1"/>
          <w:sz w:val="24"/>
        </w:rPr>
        <w:t xml:space="preserve"> </w:t>
      </w:r>
      <w:r>
        <w:rPr>
          <w:color w:val="000009"/>
          <w:sz w:val="24"/>
        </w:rPr>
        <w:t>собраниях,</w:t>
      </w:r>
      <w:r>
        <w:rPr>
          <w:color w:val="000009"/>
          <w:spacing w:val="-3"/>
          <w:sz w:val="24"/>
        </w:rPr>
        <w:t xml:space="preserve"> </w:t>
      </w:r>
      <w:r>
        <w:rPr>
          <w:color w:val="000009"/>
          <w:sz w:val="24"/>
        </w:rPr>
        <w:t>встречах,</w:t>
      </w:r>
      <w:r>
        <w:rPr>
          <w:color w:val="000009"/>
          <w:spacing w:val="-1"/>
          <w:sz w:val="24"/>
        </w:rPr>
        <w:t xml:space="preserve"> </w:t>
      </w:r>
      <w:r>
        <w:rPr>
          <w:color w:val="000009"/>
          <w:sz w:val="24"/>
        </w:rPr>
        <w:t>«круглых</w:t>
      </w:r>
      <w:r>
        <w:rPr>
          <w:color w:val="000009"/>
          <w:spacing w:val="-2"/>
          <w:sz w:val="24"/>
        </w:rPr>
        <w:t xml:space="preserve"> </w:t>
      </w:r>
      <w:r>
        <w:rPr>
          <w:color w:val="000009"/>
          <w:sz w:val="24"/>
        </w:rPr>
        <w:t>столах»</w:t>
      </w:r>
      <w:r>
        <w:rPr>
          <w:color w:val="000009"/>
          <w:spacing w:val="-11"/>
          <w:sz w:val="24"/>
        </w:rPr>
        <w:t xml:space="preserve"> </w:t>
      </w:r>
      <w:r>
        <w:rPr>
          <w:color w:val="000009"/>
          <w:sz w:val="24"/>
        </w:rPr>
        <w:t>и</w:t>
      </w:r>
      <w:r>
        <w:rPr>
          <w:color w:val="000009"/>
          <w:spacing w:val="-2"/>
          <w:sz w:val="24"/>
        </w:rPr>
        <w:t xml:space="preserve"> </w:t>
      </w:r>
      <w:r>
        <w:rPr>
          <w:color w:val="000009"/>
          <w:spacing w:val="-4"/>
          <w:sz w:val="24"/>
        </w:rPr>
        <w:t>пр.;</w:t>
      </w:r>
    </w:p>
    <w:p w14:paraId="100F5D29">
      <w:pPr>
        <w:pStyle w:val="11"/>
        <w:numPr>
          <w:ilvl w:val="0"/>
          <w:numId w:val="35"/>
        </w:numPr>
        <w:tabs>
          <w:tab w:val="left" w:pos="1146"/>
        </w:tabs>
        <w:spacing w:line="293" w:lineRule="exact"/>
        <w:ind w:left="1146" w:hanging="292"/>
        <w:jc w:val="left"/>
        <w:rPr>
          <w:rFonts w:ascii="Symbol" w:hAnsi="Symbol"/>
          <w:color w:val="000009"/>
          <w:sz w:val="24"/>
        </w:rPr>
      </w:pPr>
      <w:r>
        <w:rPr>
          <w:color w:val="000009"/>
          <w:sz w:val="24"/>
        </w:rPr>
        <w:t>при</w:t>
      </w:r>
      <w:r>
        <w:rPr>
          <w:color w:val="000009"/>
          <w:spacing w:val="-6"/>
          <w:sz w:val="24"/>
        </w:rPr>
        <w:t xml:space="preserve"> </w:t>
      </w:r>
      <w:r>
        <w:rPr>
          <w:color w:val="000009"/>
          <w:sz w:val="24"/>
        </w:rPr>
        <w:t>проведении</w:t>
      </w:r>
      <w:r>
        <w:rPr>
          <w:color w:val="000009"/>
          <w:spacing w:val="-4"/>
          <w:sz w:val="24"/>
        </w:rPr>
        <w:t xml:space="preserve"> </w:t>
      </w:r>
      <w:r>
        <w:rPr>
          <w:color w:val="000009"/>
          <w:sz w:val="24"/>
        </w:rPr>
        <w:t>открытых</w:t>
      </w:r>
      <w:r>
        <w:rPr>
          <w:color w:val="000009"/>
          <w:spacing w:val="-2"/>
          <w:sz w:val="24"/>
        </w:rPr>
        <w:t xml:space="preserve"> </w:t>
      </w:r>
      <w:r>
        <w:rPr>
          <w:color w:val="000009"/>
          <w:sz w:val="24"/>
        </w:rPr>
        <w:t>занятий</w:t>
      </w:r>
      <w:r>
        <w:rPr>
          <w:color w:val="000009"/>
          <w:spacing w:val="-4"/>
          <w:sz w:val="24"/>
        </w:rPr>
        <w:t xml:space="preserve"> </w:t>
      </w:r>
      <w:r>
        <w:rPr>
          <w:color w:val="000009"/>
          <w:sz w:val="24"/>
        </w:rPr>
        <w:t>и</w:t>
      </w:r>
      <w:r>
        <w:rPr>
          <w:color w:val="000009"/>
          <w:spacing w:val="-4"/>
          <w:sz w:val="24"/>
        </w:rPr>
        <w:t xml:space="preserve"> </w:t>
      </w:r>
      <w:r>
        <w:rPr>
          <w:color w:val="000009"/>
          <w:sz w:val="24"/>
        </w:rPr>
        <w:t>совместных</w:t>
      </w:r>
      <w:r>
        <w:rPr>
          <w:color w:val="000009"/>
          <w:spacing w:val="-2"/>
          <w:sz w:val="24"/>
        </w:rPr>
        <w:t xml:space="preserve"> праздников;</w:t>
      </w:r>
    </w:p>
    <w:p w14:paraId="1560CA6D">
      <w:pPr>
        <w:pStyle w:val="7"/>
        <w:ind w:right="849"/>
        <w:jc w:val="left"/>
      </w:pPr>
      <w:r>
        <w:rPr>
          <w:color w:val="000009"/>
        </w:rPr>
        <w:t>В</w:t>
      </w:r>
      <w:r>
        <w:rPr>
          <w:color w:val="000009"/>
          <w:spacing w:val="31"/>
        </w:rPr>
        <w:t xml:space="preserve"> </w:t>
      </w:r>
      <w:r>
        <w:rPr>
          <w:color w:val="000009"/>
        </w:rPr>
        <w:t>устной словесной форме индивидуальное взаимодействие с родителями каждого ребенка осуществляется:</w:t>
      </w:r>
    </w:p>
    <w:p w14:paraId="3209A49D">
      <w:pPr>
        <w:pStyle w:val="11"/>
        <w:numPr>
          <w:ilvl w:val="0"/>
          <w:numId w:val="35"/>
        </w:numPr>
        <w:tabs>
          <w:tab w:val="left" w:pos="1146"/>
        </w:tabs>
        <w:ind w:left="1146" w:hanging="292"/>
        <w:jc w:val="left"/>
        <w:rPr>
          <w:rFonts w:ascii="Symbol" w:hAnsi="Symbol"/>
          <w:color w:val="000009"/>
          <w:sz w:val="24"/>
        </w:rPr>
      </w:pPr>
      <w:r>
        <w:rPr>
          <w:color w:val="000009"/>
          <w:sz w:val="24"/>
        </w:rPr>
        <w:t>при</w:t>
      </w:r>
      <w:r>
        <w:rPr>
          <w:color w:val="000009"/>
          <w:spacing w:val="-7"/>
          <w:sz w:val="24"/>
        </w:rPr>
        <w:t xml:space="preserve"> </w:t>
      </w:r>
      <w:r>
        <w:rPr>
          <w:color w:val="000009"/>
          <w:sz w:val="24"/>
        </w:rPr>
        <w:t>ежедневных</w:t>
      </w:r>
      <w:r>
        <w:rPr>
          <w:color w:val="000009"/>
          <w:spacing w:val="-5"/>
          <w:sz w:val="24"/>
        </w:rPr>
        <w:t xml:space="preserve"> </w:t>
      </w:r>
      <w:r>
        <w:rPr>
          <w:color w:val="000009"/>
          <w:sz w:val="24"/>
        </w:rPr>
        <w:t>непосредственных</w:t>
      </w:r>
      <w:r>
        <w:rPr>
          <w:color w:val="000009"/>
          <w:spacing w:val="-4"/>
          <w:sz w:val="24"/>
        </w:rPr>
        <w:t xml:space="preserve"> </w:t>
      </w:r>
      <w:r>
        <w:rPr>
          <w:color w:val="000009"/>
          <w:sz w:val="24"/>
        </w:rPr>
        <w:t>контактах</w:t>
      </w:r>
      <w:r>
        <w:rPr>
          <w:color w:val="000009"/>
          <w:spacing w:val="-4"/>
          <w:sz w:val="24"/>
        </w:rPr>
        <w:t xml:space="preserve"> </w:t>
      </w:r>
      <w:r>
        <w:rPr>
          <w:color w:val="000009"/>
          <w:sz w:val="24"/>
        </w:rPr>
        <w:t>педагогов</w:t>
      </w:r>
      <w:r>
        <w:rPr>
          <w:color w:val="000009"/>
          <w:spacing w:val="-5"/>
          <w:sz w:val="24"/>
        </w:rPr>
        <w:t xml:space="preserve"> </w:t>
      </w:r>
      <w:r>
        <w:rPr>
          <w:color w:val="000009"/>
          <w:sz w:val="24"/>
        </w:rPr>
        <w:t>с</w:t>
      </w:r>
      <w:r>
        <w:rPr>
          <w:color w:val="000009"/>
          <w:spacing w:val="-6"/>
          <w:sz w:val="24"/>
        </w:rPr>
        <w:t xml:space="preserve"> </w:t>
      </w:r>
      <w:r>
        <w:rPr>
          <w:color w:val="000009"/>
          <w:spacing w:val="-2"/>
          <w:sz w:val="24"/>
        </w:rPr>
        <w:t>родителями;</w:t>
      </w:r>
    </w:p>
    <w:p w14:paraId="0574BA2E">
      <w:pPr>
        <w:pStyle w:val="11"/>
        <w:jc w:val="left"/>
        <w:rPr>
          <w:rFonts w:ascii="Symbol" w:hAnsi="Symbol"/>
          <w:sz w:val="24"/>
        </w:rPr>
        <w:sectPr>
          <w:type w:val="continuous"/>
          <w:pgSz w:w="11920" w:h="16850"/>
          <w:pgMar w:top="1120" w:right="0" w:bottom="1260" w:left="1275" w:header="0" w:footer="997" w:gutter="0"/>
          <w:cols w:space="720" w:num="1"/>
        </w:sectPr>
      </w:pPr>
    </w:p>
    <w:p w14:paraId="19E6B657">
      <w:pPr>
        <w:pStyle w:val="11"/>
        <w:numPr>
          <w:ilvl w:val="0"/>
          <w:numId w:val="35"/>
        </w:numPr>
        <w:tabs>
          <w:tab w:val="left" w:pos="1146"/>
        </w:tabs>
        <w:spacing w:before="86" w:line="242" w:lineRule="auto"/>
        <w:ind w:right="852" w:firstLine="427"/>
        <w:rPr>
          <w:rFonts w:ascii="Symbol" w:hAnsi="Symbol"/>
          <w:color w:val="000009"/>
          <w:sz w:val="24"/>
        </w:rPr>
      </w:pPr>
      <w:r>
        <w:rPr>
          <w:color w:val="000009"/>
          <w:sz w:val="24"/>
        </w:rPr>
        <w:t xml:space="preserve">при проведении неформальных бесед о детях или запланированных встреч с </w:t>
      </w:r>
      <w:r>
        <w:rPr>
          <w:color w:val="000009"/>
          <w:spacing w:val="-2"/>
          <w:sz w:val="24"/>
        </w:rPr>
        <w:t>родителями;</w:t>
      </w:r>
    </w:p>
    <w:p w14:paraId="7ACEDCDD">
      <w:pPr>
        <w:pStyle w:val="11"/>
        <w:numPr>
          <w:ilvl w:val="0"/>
          <w:numId w:val="35"/>
        </w:numPr>
        <w:tabs>
          <w:tab w:val="left" w:pos="1146"/>
        </w:tabs>
        <w:spacing w:line="290" w:lineRule="exact"/>
        <w:ind w:left="1146" w:hanging="292"/>
        <w:rPr>
          <w:rFonts w:ascii="Symbol" w:hAnsi="Symbol"/>
          <w:color w:val="000009"/>
          <w:sz w:val="24"/>
        </w:rPr>
      </w:pPr>
      <w:r>
        <w:rPr>
          <w:color w:val="000009"/>
          <w:sz w:val="24"/>
        </w:rPr>
        <w:t>при</w:t>
      </w:r>
      <w:r>
        <w:rPr>
          <w:color w:val="000009"/>
          <w:spacing w:val="-2"/>
          <w:sz w:val="24"/>
        </w:rPr>
        <w:t xml:space="preserve"> </w:t>
      </w:r>
      <w:r>
        <w:rPr>
          <w:color w:val="000009"/>
          <w:sz w:val="24"/>
        </w:rPr>
        <w:t>общении</w:t>
      </w:r>
      <w:r>
        <w:rPr>
          <w:color w:val="000009"/>
          <w:spacing w:val="-3"/>
          <w:sz w:val="24"/>
        </w:rPr>
        <w:t xml:space="preserve"> </w:t>
      </w:r>
      <w:r>
        <w:rPr>
          <w:color w:val="000009"/>
          <w:sz w:val="24"/>
        </w:rPr>
        <w:t>по</w:t>
      </w:r>
      <w:r>
        <w:rPr>
          <w:color w:val="000009"/>
          <w:spacing w:val="-1"/>
          <w:sz w:val="24"/>
        </w:rPr>
        <w:t xml:space="preserve"> </w:t>
      </w:r>
      <w:r>
        <w:rPr>
          <w:color w:val="000009"/>
          <w:spacing w:val="-2"/>
          <w:sz w:val="24"/>
        </w:rPr>
        <w:t>телефону.</w:t>
      </w:r>
    </w:p>
    <w:p w14:paraId="4C00EA51">
      <w:pPr>
        <w:pStyle w:val="7"/>
        <w:ind w:right="852"/>
      </w:pPr>
      <w:r>
        <w:rPr>
          <w:color w:val="000009"/>
        </w:rPr>
        <w:t>Для глобальных сетей следует обозначить такое бесспорное специфическое их качество, как оперативность, то есть сообщение участников событий или диалогов друг с другом в режиме реального времени. Тем самым достигается не только расширение коммуникативного пространства, о котором мы говорили, но и резкое (абсолютное) сокращение предкоммуникативного времени (времени, необходимого для установления контакта коммуникации его субъектов с реципиентами).</w:t>
      </w:r>
    </w:p>
    <w:p w14:paraId="6B9E84E1">
      <w:pPr>
        <w:pStyle w:val="7"/>
        <w:spacing w:before="4"/>
        <w:ind w:left="0" w:firstLine="0"/>
        <w:jc w:val="left"/>
      </w:pPr>
    </w:p>
    <w:p w14:paraId="43EDA403">
      <w:pPr>
        <w:ind w:right="424"/>
        <w:jc w:val="center"/>
        <w:rPr>
          <w:b/>
          <w:sz w:val="24"/>
        </w:rPr>
      </w:pPr>
      <w:r>
        <w:rPr>
          <w:b/>
          <w:color w:val="000009"/>
          <w:sz w:val="24"/>
        </w:rPr>
        <w:t>Модель</w:t>
      </w:r>
      <w:r>
        <w:rPr>
          <w:b/>
          <w:color w:val="000009"/>
          <w:spacing w:val="-3"/>
          <w:sz w:val="24"/>
        </w:rPr>
        <w:t xml:space="preserve"> </w:t>
      </w:r>
      <w:r>
        <w:rPr>
          <w:b/>
          <w:color w:val="000009"/>
          <w:sz w:val="24"/>
        </w:rPr>
        <w:t>взаимодействия</w:t>
      </w:r>
      <w:r>
        <w:rPr>
          <w:b/>
          <w:color w:val="000009"/>
          <w:spacing w:val="-3"/>
          <w:sz w:val="24"/>
        </w:rPr>
        <w:t xml:space="preserve"> </w:t>
      </w:r>
      <w:r>
        <w:rPr>
          <w:b/>
          <w:color w:val="000009"/>
          <w:sz w:val="24"/>
        </w:rPr>
        <w:t>педагогов</w:t>
      </w:r>
      <w:r>
        <w:rPr>
          <w:b/>
          <w:color w:val="000009"/>
          <w:spacing w:val="-2"/>
          <w:sz w:val="24"/>
        </w:rPr>
        <w:t xml:space="preserve"> </w:t>
      </w:r>
      <w:r>
        <w:rPr>
          <w:b/>
          <w:color w:val="000009"/>
          <w:sz w:val="24"/>
        </w:rPr>
        <w:t>с</w:t>
      </w:r>
      <w:r>
        <w:rPr>
          <w:b/>
          <w:color w:val="000009"/>
          <w:spacing w:val="-3"/>
          <w:sz w:val="24"/>
        </w:rPr>
        <w:t xml:space="preserve"> </w:t>
      </w:r>
      <w:r>
        <w:rPr>
          <w:b/>
          <w:color w:val="000009"/>
          <w:spacing w:val="-2"/>
          <w:sz w:val="24"/>
        </w:rPr>
        <w:t>родителями</w:t>
      </w:r>
    </w:p>
    <w:p w14:paraId="1930C047">
      <w:pPr>
        <w:pStyle w:val="7"/>
        <w:spacing w:before="47"/>
        <w:ind w:left="0" w:firstLine="0"/>
        <w:jc w:val="left"/>
        <w:rPr>
          <w:b/>
          <w:sz w:val="20"/>
        </w:rPr>
      </w:pPr>
    </w:p>
    <w:tbl>
      <w:tblPr>
        <w:tblStyle w:val="10"/>
        <w:tblW w:w="0" w:type="auto"/>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81"/>
        <w:gridCol w:w="3205"/>
        <w:gridCol w:w="3192"/>
      </w:tblGrid>
      <w:tr w14:paraId="78ED2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181" w:type="dxa"/>
          </w:tcPr>
          <w:p w14:paraId="3A0C38AF">
            <w:pPr>
              <w:pStyle w:val="12"/>
              <w:spacing w:line="256" w:lineRule="exact"/>
              <w:rPr>
                <w:sz w:val="24"/>
              </w:rPr>
            </w:pPr>
            <w:r>
              <w:rPr>
                <w:color w:val="000009"/>
                <w:spacing w:val="-2"/>
                <w:sz w:val="24"/>
              </w:rPr>
              <w:t>Направления</w:t>
            </w:r>
          </w:p>
        </w:tc>
        <w:tc>
          <w:tcPr>
            <w:tcW w:w="3205" w:type="dxa"/>
          </w:tcPr>
          <w:p w14:paraId="402E329B">
            <w:pPr>
              <w:pStyle w:val="12"/>
              <w:spacing w:line="256" w:lineRule="exact"/>
              <w:ind w:left="104"/>
              <w:rPr>
                <w:sz w:val="24"/>
              </w:rPr>
            </w:pPr>
            <w:r>
              <w:rPr>
                <w:color w:val="000009"/>
                <w:spacing w:val="-2"/>
                <w:sz w:val="24"/>
              </w:rPr>
              <w:t>Содержание</w:t>
            </w:r>
          </w:p>
        </w:tc>
        <w:tc>
          <w:tcPr>
            <w:tcW w:w="3192" w:type="dxa"/>
          </w:tcPr>
          <w:p w14:paraId="2A57838D">
            <w:pPr>
              <w:pStyle w:val="12"/>
              <w:spacing w:line="256" w:lineRule="exact"/>
              <w:ind w:left="104"/>
              <w:rPr>
                <w:sz w:val="24"/>
              </w:rPr>
            </w:pPr>
            <w:r>
              <w:rPr>
                <w:color w:val="000009"/>
                <w:sz w:val="24"/>
              </w:rPr>
              <w:t>Формы</w:t>
            </w:r>
            <w:r>
              <w:rPr>
                <w:color w:val="000009"/>
                <w:spacing w:val="-2"/>
                <w:sz w:val="24"/>
              </w:rPr>
              <w:t xml:space="preserve"> работы</w:t>
            </w:r>
          </w:p>
        </w:tc>
      </w:tr>
      <w:tr w14:paraId="4C7D0A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181" w:type="dxa"/>
            <w:tcBorders>
              <w:bottom w:val="nil"/>
            </w:tcBorders>
          </w:tcPr>
          <w:p w14:paraId="0CEE14EE">
            <w:pPr>
              <w:pStyle w:val="12"/>
              <w:spacing w:line="256" w:lineRule="exact"/>
              <w:rPr>
                <w:sz w:val="24"/>
              </w:rPr>
            </w:pPr>
            <w:r>
              <w:rPr>
                <w:color w:val="000009"/>
                <w:sz w:val="24"/>
              </w:rPr>
              <w:t>Педагогический</w:t>
            </w:r>
            <w:r>
              <w:rPr>
                <w:color w:val="000009"/>
                <w:spacing w:val="-7"/>
                <w:sz w:val="24"/>
              </w:rPr>
              <w:t xml:space="preserve"> </w:t>
            </w:r>
            <w:r>
              <w:rPr>
                <w:color w:val="000009"/>
                <w:spacing w:val="-2"/>
                <w:sz w:val="24"/>
              </w:rPr>
              <w:t>мониторинг</w:t>
            </w:r>
          </w:p>
        </w:tc>
        <w:tc>
          <w:tcPr>
            <w:tcW w:w="3205" w:type="dxa"/>
            <w:tcBorders>
              <w:bottom w:val="nil"/>
            </w:tcBorders>
          </w:tcPr>
          <w:p w14:paraId="74A5E71D">
            <w:pPr>
              <w:pStyle w:val="12"/>
              <w:tabs>
                <w:tab w:val="left" w:pos="1841"/>
              </w:tabs>
              <w:spacing w:line="256" w:lineRule="exact"/>
              <w:ind w:left="104"/>
              <w:rPr>
                <w:sz w:val="24"/>
              </w:rPr>
            </w:pPr>
            <w:r>
              <w:rPr>
                <w:color w:val="000009"/>
                <w:spacing w:val="-2"/>
                <w:sz w:val="24"/>
              </w:rPr>
              <w:t>Изучение</w:t>
            </w:r>
            <w:r>
              <w:rPr>
                <w:color w:val="000009"/>
                <w:sz w:val="24"/>
              </w:rPr>
              <w:tab/>
            </w:r>
            <w:r>
              <w:rPr>
                <w:color w:val="000009"/>
                <w:spacing w:val="-2"/>
                <w:sz w:val="24"/>
              </w:rPr>
              <w:t>своеобразия</w:t>
            </w:r>
          </w:p>
        </w:tc>
        <w:tc>
          <w:tcPr>
            <w:tcW w:w="3192" w:type="dxa"/>
            <w:tcBorders>
              <w:bottom w:val="nil"/>
            </w:tcBorders>
          </w:tcPr>
          <w:p w14:paraId="2B13B4A6">
            <w:pPr>
              <w:pStyle w:val="12"/>
              <w:spacing w:line="256" w:lineRule="exact"/>
              <w:ind w:left="104"/>
              <w:rPr>
                <w:sz w:val="24"/>
              </w:rPr>
            </w:pPr>
            <w:r>
              <w:rPr>
                <w:color w:val="000009"/>
                <w:sz w:val="24"/>
              </w:rPr>
              <w:t>Анкетирование</w:t>
            </w:r>
            <w:r>
              <w:rPr>
                <w:color w:val="000009"/>
                <w:spacing w:val="-5"/>
                <w:sz w:val="24"/>
              </w:rPr>
              <w:t xml:space="preserve"> </w:t>
            </w:r>
            <w:r>
              <w:rPr>
                <w:color w:val="000009"/>
                <w:spacing w:val="-2"/>
                <w:sz w:val="24"/>
              </w:rPr>
              <w:t>родителей</w:t>
            </w:r>
          </w:p>
        </w:tc>
      </w:tr>
      <w:tr w14:paraId="123AB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181" w:type="dxa"/>
            <w:tcBorders>
              <w:top w:val="nil"/>
              <w:bottom w:val="nil"/>
            </w:tcBorders>
          </w:tcPr>
          <w:p w14:paraId="241A4B3A">
            <w:pPr>
              <w:pStyle w:val="12"/>
              <w:ind w:left="0"/>
              <w:rPr>
                <w:sz w:val="20"/>
              </w:rPr>
            </w:pPr>
          </w:p>
        </w:tc>
        <w:tc>
          <w:tcPr>
            <w:tcW w:w="3205" w:type="dxa"/>
            <w:tcBorders>
              <w:top w:val="nil"/>
              <w:bottom w:val="nil"/>
            </w:tcBorders>
          </w:tcPr>
          <w:p w14:paraId="5F4DB854">
            <w:pPr>
              <w:pStyle w:val="12"/>
              <w:tabs>
                <w:tab w:val="left" w:pos="1691"/>
              </w:tabs>
              <w:spacing w:line="256" w:lineRule="exact"/>
              <w:ind w:left="104"/>
              <w:rPr>
                <w:sz w:val="24"/>
              </w:rPr>
            </w:pPr>
            <w:r>
              <w:rPr>
                <w:color w:val="000009"/>
                <w:spacing w:val="-2"/>
                <w:sz w:val="24"/>
              </w:rPr>
              <w:t>семей,</w:t>
            </w:r>
            <w:r>
              <w:rPr>
                <w:color w:val="000009"/>
                <w:sz w:val="24"/>
              </w:rPr>
              <w:tab/>
            </w:r>
            <w:r>
              <w:rPr>
                <w:color w:val="000009"/>
                <w:spacing w:val="-2"/>
                <w:sz w:val="24"/>
              </w:rPr>
              <w:t>особенностей</w:t>
            </w:r>
          </w:p>
        </w:tc>
        <w:tc>
          <w:tcPr>
            <w:tcW w:w="3192" w:type="dxa"/>
            <w:tcBorders>
              <w:top w:val="nil"/>
              <w:bottom w:val="nil"/>
            </w:tcBorders>
          </w:tcPr>
          <w:p w14:paraId="476B6BF9">
            <w:pPr>
              <w:pStyle w:val="12"/>
              <w:tabs>
                <w:tab w:val="left" w:pos="1270"/>
                <w:tab w:val="left" w:pos="1805"/>
              </w:tabs>
              <w:spacing w:line="256" w:lineRule="exact"/>
              <w:ind w:left="104"/>
              <w:rPr>
                <w:sz w:val="24"/>
              </w:rPr>
            </w:pPr>
            <w:r>
              <w:rPr>
                <w:color w:val="000009"/>
                <w:spacing w:val="-2"/>
                <w:sz w:val="24"/>
              </w:rPr>
              <w:t>Беседы</w:t>
            </w:r>
            <w:r>
              <w:rPr>
                <w:color w:val="000009"/>
                <w:sz w:val="24"/>
              </w:rPr>
              <w:tab/>
            </w:r>
            <w:r>
              <w:rPr>
                <w:color w:val="000009"/>
                <w:spacing w:val="-10"/>
                <w:sz w:val="24"/>
              </w:rPr>
              <w:t>с</w:t>
            </w:r>
            <w:r>
              <w:rPr>
                <w:color w:val="000009"/>
                <w:sz w:val="24"/>
              </w:rPr>
              <w:tab/>
            </w:r>
            <w:r>
              <w:rPr>
                <w:color w:val="000009"/>
                <w:spacing w:val="-2"/>
                <w:sz w:val="24"/>
              </w:rPr>
              <w:t>родителями,</w:t>
            </w:r>
          </w:p>
        </w:tc>
      </w:tr>
      <w:tr w14:paraId="7C9879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181" w:type="dxa"/>
            <w:tcBorders>
              <w:top w:val="nil"/>
              <w:bottom w:val="nil"/>
            </w:tcBorders>
          </w:tcPr>
          <w:p w14:paraId="3C1FD924">
            <w:pPr>
              <w:pStyle w:val="12"/>
              <w:ind w:left="0"/>
              <w:rPr>
                <w:sz w:val="20"/>
              </w:rPr>
            </w:pPr>
          </w:p>
        </w:tc>
        <w:tc>
          <w:tcPr>
            <w:tcW w:w="3205" w:type="dxa"/>
            <w:tcBorders>
              <w:top w:val="nil"/>
              <w:bottom w:val="nil"/>
            </w:tcBorders>
          </w:tcPr>
          <w:p w14:paraId="4575A8BE">
            <w:pPr>
              <w:pStyle w:val="12"/>
              <w:tabs>
                <w:tab w:val="left" w:pos="1856"/>
              </w:tabs>
              <w:spacing w:line="256" w:lineRule="exact"/>
              <w:ind w:left="104"/>
              <w:rPr>
                <w:sz w:val="24"/>
              </w:rPr>
            </w:pPr>
            <w:r>
              <w:rPr>
                <w:color w:val="000009"/>
                <w:spacing w:val="-2"/>
                <w:sz w:val="24"/>
              </w:rPr>
              <w:t>семейного</w:t>
            </w:r>
            <w:r>
              <w:rPr>
                <w:color w:val="000009"/>
                <w:sz w:val="24"/>
              </w:rPr>
              <w:tab/>
            </w:r>
            <w:r>
              <w:rPr>
                <w:color w:val="000009"/>
                <w:spacing w:val="-2"/>
                <w:sz w:val="24"/>
              </w:rPr>
              <w:t>воспитания,</w:t>
            </w:r>
          </w:p>
        </w:tc>
        <w:tc>
          <w:tcPr>
            <w:tcW w:w="3192" w:type="dxa"/>
            <w:tcBorders>
              <w:top w:val="nil"/>
              <w:bottom w:val="nil"/>
            </w:tcBorders>
          </w:tcPr>
          <w:p w14:paraId="755032D9">
            <w:pPr>
              <w:pStyle w:val="12"/>
              <w:spacing w:line="256" w:lineRule="exact"/>
              <w:ind w:left="104"/>
              <w:rPr>
                <w:sz w:val="24"/>
              </w:rPr>
            </w:pPr>
            <w:r>
              <w:rPr>
                <w:color w:val="000009"/>
                <w:sz w:val="24"/>
              </w:rPr>
              <w:t>беседы</w:t>
            </w:r>
            <w:r>
              <w:rPr>
                <w:color w:val="000009"/>
                <w:spacing w:val="-1"/>
                <w:sz w:val="24"/>
              </w:rPr>
              <w:t xml:space="preserve"> </w:t>
            </w:r>
            <w:r>
              <w:rPr>
                <w:color w:val="000009"/>
                <w:sz w:val="24"/>
              </w:rPr>
              <w:t>с</w:t>
            </w:r>
            <w:r>
              <w:rPr>
                <w:color w:val="000009"/>
                <w:spacing w:val="-2"/>
                <w:sz w:val="24"/>
              </w:rPr>
              <w:t xml:space="preserve"> детьми</w:t>
            </w:r>
          </w:p>
        </w:tc>
      </w:tr>
      <w:tr w14:paraId="0F15DC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181" w:type="dxa"/>
            <w:tcBorders>
              <w:top w:val="nil"/>
              <w:bottom w:val="nil"/>
            </w:tcBorders>
          </w:tcPr>
          <w:p w14:paraId="14C024A6">
            <w:pPr>
              <w:pStyle w:val="12"/>
              <w:ind w:left="0"/>
              <w:rPr>
                <w:sz w:val="20"/>
              </w:rPr>
            </w:pPr>
          </w:p>
        </w:tc>
        <w:tc>
          <w:tcPr>
            <w:tcW w:w="3205" w:type="dxa"/>
            <w:tcBorders>
              <w:top w:val="nil"/>
              <w:bottom w:val="nil"/>
            </w:tcBorders>
          </w:tcPr>
          <w:p w14:paraId="6BCE8F5E">
            <w:pPr>
              <w:pStyle w:val="12"/>
              <w:tabs>
                <w:tab w:val="left" w:pos="2166"/>
              </w:tabs>
              <w:spacing w:line="256" w:lineRule="exact"/>
              <w:ind w:left="104"/>
              <w:rPr>
                <w:sz w:val="24"/>
              </w:rPr>
            </w:pPr>
            <w:r>
              <w:rPr>
                <w:color w:val="000009"/>
                <w:spacing w:val="-2"/>
                <w:sz w:val="24"/>
              </w:rPr>
              <w:t>педагогических</w:t>
            </w:r>
            <w:r>
              <w:rPr>
                <w:color w:val="000009"/>
                <w:sz w:val="24"/>
              </w:rPr>
              <w:tab/>
            </w:r>
            <w:r>
              <w:rPr>
                <w:color w:val="000009"/>
                <w:spacing w:val="-2"/>
                <w:sz w:val="24"/>
              </w:rPr>
              <w:t>проблем,</w:t>
            </w:r>
          </w:p>
        </w:tc>
        <w:tc>
          <w:tcPr>
            <w:tcW w:w="3192" w:type="dxa"/>
            <w:tcBorders>
              <w:top w:val="nil"/>
              <w:bottom w:val="nil"/>
            </w:tcBorders>
          </w:tcPr>
          <w:p w14:paraId="7BE774A0">
            <w:pPr>
              <w:pStyle w:val="12"/>
              <w:tabs>
                <w:tab w:val="left" w:pos="1613"/>
                <w:tab w:val="left" w:pos="2030"/>
              </w:tabs>
              <w:spacing w:line="256" w:lineRule="exact"/>
              <w:ind w:left="104"/>
              <w:rPr>
                <w:sz w:val="24"/>
              </w:rPr>
            </w:pPr>
            <w:r>
              <w:rPr>
                <w:color w:val="000009"/>
                <w:spacing w:val="-2"/>
                <w:sz w:val="24"/>
              </w:rPr>
              <w:t>Наблюдение</w:t>
            </w:r>
            <w:r>
              <w:rPr>
                <w:color w:val="000009"/>
                <w:sz w:val="24"/>
              </w:rPr>
              <w:tab/>
            </w:r>
            <w:r>
              <w:rPr>
                <w:color w:val="000009"/>
                <w:spacing w:val="-5"/>
                <w:sz w:val="24"/>
              </w:rPr>
              <w:t>за</w:t>
            </w:r>
            <w:r>
              <w:rPr>
                <w:color w:val="000009"/>
                <w:sz w:val="24"/>
              </w:rPr>
              <w:tab/>
            </w:r>
            <w:r>
              <w:rPr>
                <w:color w:val="000009"/>
                <w:spacing w:val="-2"/>
                <w:sz w:val="24"/>
              </w:rPr>
              <w:t>общением</w:t>
            </w:r>
          </w:p>
        </w:tc>
      </w:tr>
      <w:tr w14:paraId="0A8EA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181" w:type="dxa"/>
            <w:tcBorders>
              <w:top w:val="nil"/>
              <w:bottom w:val="nil"/>
            </w:tcBorders>
          </w:tcPr>
          <w:p w14:paraId="3F141717">
            <w:pPr>
              <w:pStyle w:val="12"/>
              <w:ind w:left="0"/>
              <w:rPr>
                <w:sz w:val="20"/>
              </w:rPr>
            </w:pPr>
          </w:p>
        </w:tc>
        <w:tc>
          <w:tcPr>
            <w:tcW w:w="3205" w:type="dxa"/>
            <w:tcBorders>
              <w:top w:val="nil"/>
              <w:bottom w:val="nil"/>
            </w:tcBorders>
          </w:tcPr>
          <w:p w14:paraId="05103C2E">
            <w:pPr>
              <w:pStyle w:val="12"/>
              <w:spacing w:line="256" w:lineRule="exact"/>
              <w:ind w:left="104"/>
              <w:rPr>
                <w:sz w:val="24"/>
              </w:rPr>
            </w:pPr>
            <w:r>
              <w:rPr>
                <w:color w:val="000009"/>
                <w:sz w:val="24"/>
              </w:rPr>
              <w:t>которые</w:t>
            </w:r>
            <w:r>
              <w:rPr>
                <w:color w:val="000009"/>
                <w:spacing w:val="5"/>
                <w:sz w:val="24"/>
              </w:rPr>
              <w:t xml:space="preserve"> </w:t>
            </w:r>
            <w:r>
              <w:rPr>
                <w:color w:val="000009"/>
                <w:sz w:val="24"/>
              </w:rPr>
              <w:t>возникают</w:t>
            </w:r>
            <w:r>
              <w:rPr>
                <w:color w:val="000009"/>
                <w:spacing w:val="6"/>
                <w:sz w:val="24"/>
              </w:rPr>
              <w:t xml:space="preserve"> </w:t>
            </w:r>
            <w:r>
              <w:rPr>
                <w:color w:val="000009"/>
                <w:sz w:val="24"/>
              </w:rPr>
              <w:t>в</w:t>
            </w:r>
            <w:r>
              <w:rPr>
                <w:color w:val="000009"/>
                <w:spacing w:val="7"/>
                <w:sz w:val="24"/>
              </w:rPr>
              <w:t xml:space="preserve"> </w:t>
            </w:r>
            <w:r>
              <w:rPr>
                <w:color w:val="000009"/>
                <w:spacing w:val="-2"/>
                <w:sz w:val="24"/>
              </w:rPr>
              <w:t>разных</w:t>
            </w:r>
          </w:p>
        </w:tc>
        <w:tc>
          <w:tcPr>
            <w:tcW w:w="3192" w:type="dxa"/>
            <w:tcBorders>
              <w:top w:val="nil"/>
              <w:bottom w:val="nil"/>
            </w:tcBorders>
          </w:tcPr>
          <w:p w14:paraId="6061F593">
            <w:pPr>
              <w:pStyle w:val="12"/>
              <w:spacing w:line="256" w:lineRule="exact"/>
              <w:ind w:left="104"/>
              <w:rPr>
                <w:sz w:val="24"/>
              </w:rPr>
            </w:pPr>
            <w:r>
              <w:rPr>
                <w:color w:val="000009"/>
                <w:sz w:val="24"/>
              </w:rPr>
              <w:t>родителей</w:t>
            </w:r>
            <w:r>
              <w:rPr>
                <w:color w:val="000009"/>
                <w:spacing w:val="-2"/>
                <w:sz w:val="24"/>
              </w:rPr>
              <w:t xml:space="preserve"> </w:t>
            </w:r>
            <w:r>
              <w:rPr>
                <w:color w:val="000009"/>
                <w:sz w:val="24"/>
              </w:rPr>
              <w:t>и</w:t>
            </w:r>
            <w:r>
              <w:rPr>
                <w:color w:val="000009"/>
                <w:spacing w:val="-1"/>
                <w:sz w:val="24"/>
              </w:rPr>
              <w:t xml:space="preserve"> </w:t>
            </w:r>
            <w:r>
              <w:rPr>
                <w:color w:val="000009"/>
                <w:spacing w:val="-2"/>
                <w:sz w:val="24"/>
              </w:rPr>
              <w:t>детей</w:t>
            </w:r>
          </w:p>
        </w:tc>
      </w:tr>
      <w:tr w14:paraId="30C8B3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181" w:type="dxa"/>
            <w:tcBorders>
              <w:top w:val="nil"/>
              <w:bottom w:val="nil"/>
            </w:tcBorders>
          </w:tcPr>
          <w:p w14:paraId="38053244">
            <w:pPr>
              <w:pStyle w:val="12"/>
              <w:ind w:left="0"/>
              <w:rPr>
                <w:sz w:val="20"/>
              </w:rPr>
            </w:pPr>
          </w:p>
        </w:tc>
        <w:tc>
          <w:tcPr>
            <w:tcW w:w="3205" w:type="dxa"/>
            <w:tcBorders>
              <w:top w:val="nil"/>
              <w:bottom w:val="nil"/>
            </w:tcBorders>
          </w:tcPr>
          <w:p w14:paraId="093E2440">
            <w:pPr>
              <w:pStyle w:val="12"/>
              <w:tabs>
                <w:tab w:val="left" w:pos="2283"/>
              </w:tabs>
              <w:spacing w:line="256" w:lineRule="exact"/>
              <w:ind w:left="104"/>
              <w:rPr>
                <w:sz w:val="24"/>
              </w:rPr>
            </w:pPr>
            <w:r>
              <w:rPr>
                <w:color w:val="000009"/>
                <w:spacing w:val="-2"/>
                <w:sz w:val="24"/>
              </w:rPr>
              <w:t>семьях,</w:t>
            </w:r>
            <w:r>
              <w:rPr>
                <w:color w:val="000009"/>
                <w:sz w:val="24"/>
              </w:rPr>
              <w:tab/>
            </w:r>
            <w:r>
              <w:rPr>
                <w:color w:val="000009"/>
                <w:spacing w:val="-2"/>
                <w:sz w:val="24"/>
              </w:rPr>
              <w:t>степени</w:t>
            </w:r>
          </w:p>
        </w:tc>
        <w:tc>
          <w:tcPr>
            <w:tcW w:w="3192" w:type="dxa"/>
            <w:tcBorders>
              <w:top w:val="nil"/>
              <w:bottom w:val="nil"/>
            </w:tcBorders>
          </w:tcPr>
          <w:p w14:paraId="5C8458C4">
            <w:pPr>
              <w:pStyle w:val="12"/>
              <w:ind w:left="0"/>
              <w:rPr>
                <w:sz w:val="20"/>
              </w:rPr>
            </w:pPr>
          </w:p>
        </w:tc>
      </w:tr>
      <w:tr w14:paraId="45C827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181" w:type="dxa"/>
            <w:tcBorders>
              <w:top w:val="nil"/>
              <w:bottom w:val="nil"/>
            </w:tcBorders>
          </w:tcPr>
          <w:p w14:paraId="0DB0D19E">
            <w:pPr>
              <w:pStyle w:val="12"/>
              <w:ind w:left="0"/>
              <w:rPr>
                <w:sz w:val="20"/>
              </w:rPr>
            </w:pPr>
          </w:p>
        </w:tc>
        <w:tc>
          <w:tcPr>
            <w:tcW w:w="3205" w:type="dxa"/>
            <w:tcBorders>
              <w:top w:val="nil"/>
              <w:bottom w:val="nil"/>
            </w:tcBorders>
          </w:tcPr>
          <w:p w14:paraId="4CB8049E">
            <w:pPr>
              <w:pStyle w:val="12"/>
              <w:spacing w:line="256" w:lineRule="exact"/>
              <w:ind w:left="104"/>
              <w:rPr>
                <w:sz w:val="24"/>
              </w:rPr>
            </w:pPr>
            <w:r>
              <w:rPr>
                <w:color w:val="000009"/>
                <w:spacing w:val="-2"/>
                <w:sz w:val="24"/>
              </w:rPr>
              <w:t>удовлетворённости</w:t>
            </w:r>
          </w:p>
        </w:tc>
        <w:tc>
          <w:tcPr>
            <w:tcW w:w="3192" w:type="dxa"/>
            <w:tcBorders>
              <w:top w:val="nil"/>
              <w:bottom w:val="nil"/>
            </w:tcBorders>
          </w:tcPr>
          <w:p w14:paraId="623656E8">
            <w:pPr>
              <w:pStyle w:val="12"/>
              <w:ind w:left="0"/>
              <w:rPr>
                <w:sz w:val="20"/>
              </w:rPr>
            </w:pPr>
          </w:p>
        </w:tc>
      </w:tr>
      <w:tr w14:paraId="53C8B3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181" w:type="dxa"/>
            <w:tcBorders>
              <w:top w:val="nil"/>
              <w:bottom w:val="nil"/>
            </w:tcBorders>
          </w:tcPr>
          <w:p w14:paraId="0F91F3E7">
            <w:pPr>
              <w:pStyle w:val="12"/>
              <w:ind w:left="0"/>
              <w:rPr>
                <w:sz w:val="20"/>
              </w:rPr>
            </w:pPr>
          </w:p>
        </w:tc>
        <w:tc>
          <w:tcPr>
            <w:tcW w:w="3205" w:type="dxa"/>
            <w:tcBorders>
              <w:top w:val="nil"/>
              <w:bottom w:val="nil"/>
            </w:tcBorders>
          </w:tcPr>
          <w:p w14:paraId="23C432CC">
            <w:pPr>
              <w:pStyle w:val="12"/>
              <w:tabs>
                <w:tab w:val="left" w:pos="1565"/>
              </w:tabs>
              <w:spacing w:line="256" w:lineRule="exact"/>
              <w:ind w:left="104"/>
              <w:rPr>
                <w:sz w:val="24"/>
              </w:rPr>
            </w:pPr>
            <w:r>
              <w:rPr>
                <w:color w:val="000009"/>
                <w:spacing w:val="-2"/>
                <w:sz w:val="24"/>
              </w:rPr>
              <w:t>родителей</w:t>
            </w:r>
            <w:r>
              <w:rPr>
                <w:color w:val="000009"/>
                <w:sz w:val="24"/>
              </w:rPr>
              <w:tab/>
            </w:r>
            <w:r>
              <w:rPr>
                <w:color w:val="000009"/>
                <w:spacing w:val="-2"/>
                <w:sz w:val="24"/>
              </w:rPr>
              <w:t>деятельностью</w:t>
            </w:r>
          </w:p>
        </w:tc>
        <w:tc>
          <w:tcPr>
            <w:tcW w:w="3192" w:type="dxa"/>
            <w:tcBorders>
              <w:top w:val="nil"/>
              <w:bottom w:val="nil"/>
            </w:tcBorders>
          </w:tcPr>
          <w:p w14:paraId="0CDFEB8B">
            <w:pPr>
              <w:pStyle w:val="12"/>
              <w:ind w:left="0"/>
              <w:rPr>
                <w:sz w:val="20"/>
              </w:rPr>
            </w:pPr>
          </w:p>
        </w:tc>
      </w:tr>
      <w:tr w14:paraId="5E4CF1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181" w:type="dxa"/>
            <w:tcBorders>
              <w:top w:val="nil"/>
              <w:bottom w:val="nil"/>
            </w:tcBorders>
          </w:tcPr>
          <w:p w14:paraId="449B26D3">
            <w:pPr>
              <w:pStyle w:val="12"/>
              <w:ind w:left="0"/>
              <w:rPr>
                <w:sz w:val="20"/>
              </w:rPr>
            </w:pPr>
          </w:p>
        </w:tc>
        <w:tc>
          <w:tcPr>
            <w:tcW w:w="3205" w:type="dxa"/>
            <w:tcBorders>
              <w:top w:val="nil"/>
              <w:bottom w:val="nil"/>
            </w:tcBorders>
          </w:tcPr>
          <w:p w14:paraId="0E984D00">
            <w:pPr>
              <w:pStyle w:val="12"/>
              <w:spacing w:line="256" w:lineRule="exact"/>
              <w:ind w:left="104"/>
              <w:rPr>
                <w:sz w:val="24"/>
              </w:rPr>
            </w:pPr>
            <w:r>
              <w:rPr>
                <w:color w:val="000009"/>
                <w:sz w:val="24"/>
              </w:rPr>
              <w:t>ДОУ.</w:t>
            </w:r>
            <w:r>
              <w:rPr>
                <w:color w:val="000009"/>
                <w:spacing w:val="61"/>
                <w:sz w:val="24"/>
              </w:rPr>
              <w:t xml:space="preserve"> </w:t>
            </w:r>
            <w:r>
              <w:rPr>
                <w:color w:val="000009"/>
                <w:sz w:val="24"/>
              </w:rPr>
              <w:t>Выявление</w:t>
            </w:r>
            <w:r>
              <w:rPr>
                <w:color w:val="000009"/>
                <w:spacing w:val="61"/>
                <w:sz w:val="24"/>
              </w:rPr>
              <w:t xml:space="preserve"> </w:t>
            </w:r>
            <w:r>
              <w:rPr>
                <w:color w:val="000009"/>
                <w:spacing w:val="-2"/>
                <w:sz w:val="24"/>
              </w:rPr>
              <w:t>интересов</w:t>
            </w:r>
          </w:p>
        </w:tc>
        <w:tc>
          <w:tcPr>
            <w:tcW w:w="3192" w:type="dxa"/>
            <w:tcBorders>
              <w:top w:val="nil"/>
              <w:bottom w:val="nil"/>
            </w:tcBorders>
          </w:tcPr>
          <w:p w14:paraId="6FA677C6">
            <w:pPr>
              <w:pStyle w:val="12"/>
              <w:ind w:left="0"/>
              <w:rPr>
                <w:sz w:val="20"/>
              </w:rPr>
            </w:pPr>
          </w:p>
        </w:tc>
      </w:tr>
      <w:tr w14:paraId="3FCDB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181" w:type="dxa"/>
            <w:tcBorders>
              <w:top w:val="nil"/>
              <w:bottom w:val="nil"/>
            </w:tcBorders>
          </w:tcPr>
          <w:p w14:paraId="56B5D7B0">
            <w:pPr>
              <w:pStyle w:val="12"/>
              <w:ind w:left="0"/>
              <w:rPr>
                <w:sz w:val="20"/>
              </w:rPr>
            </w:pPr>
          </w:p>
        </w:tc>
        <w:tc>
          <w:tcPr>
            <w:tcW w:w="3205" w:type="dxa"/>
            <w:tcBorders>
              <w:top w:val="nil"/>
              <w:bottom w:val="nil"/>
            </w:tcBorders>
          </w:tcPr>
          <w:p w14:paraId="608E1773">
            <w:pPr>
              <w:pStyle w:val="12"/>
              <w:spacing w:line="256" w:lineRule="exact"/>
              <w:ind w:left="104"/>
              <w:rPr>
                <w:sz w:val="24"/>
              </w:rPr>
            </w:pPr>
            <w:r>
              <w:rPr>
                <w:color w:val="000009"/>
                <w:sz w:val="24"/>
              </w:rPr>
              <w:t>и</w:t>
            </w:r>
            <w:r>
              <w:rPr>
                <w:color w:val="000009"/>
                <w:spacing w:val="79"/>
                <w:w w:val="150"/>
                <w:sz w:val="24"/>
              </w:rPr>
              <w:t xml:space="preserve"> </w:t>
            </w:r>
            <w:r>
              <w:rPr>
                <w:color w:val="000009"/>
                <w:sz w:val="24"/>
              </w:rPr>
              <w:t>потребностей</w:t>
            </w:r>
            <w:r>
              <w:rPr>
                <w:color w:val="000009"/>
                <w:spacing w:val="25"/>
                <w:sz w:val="24"/>
              </w:rPr>
              <w:t xml:space="preserve">  </w:t>
            </w:r>
            <w:r>
              <w:rPr>
                <w:color w:val="000009"/>
                <w:spacing w:val="-2"/>
                <w:sz w:val="24"/>
              </w:rPr>
              <w:t>родителей,</w:t>
            </w:r>
          </w:p>
        </w:tc>
        <w:tc>
          <w:tcPr>
            <w:tcW w:w="3192" w:type="dxa"/>
            <w:tcBorders>
              <w:top w:val="nil"/>
              <w:bottom w:val="nil"/>
            </w:tcBorders>
          </w:tcPr>
          <w:p w14:paraId="2AF78A61">
            <w:pPr>
              <w:pStyle w:val="12"/>
              <w:ind w:left="0"/>
              <w:rPr>
                <w:sz w:val="20"/>
              </w:rPr>
            </w:pPr>
          </w:p>
        </w:tc>
      </w:tr>
      <w:tr w14:paraId="28F9C1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181" w:type="dxa"/>
            <w:tcBorders>
              <w:top w:val="nil"/>
              <w:bottom w:val="nil"/>
            </w:tcBorders>
          </w:tcPr>
          <w:p w14:paraId="60FFBFCB">
            <w:pPr>
              <w:pStyle w:val="12"/>
              <w:ind w:left="0"/>
              <w:rPr>
                <w:sz w:val="20"/>
              </w:rPr>
            </w:pPr>
          </w:p>
        </w:tc>
        <w:tc>
          <w:tcPr>
            <w:tcW w:w="3205" w:type="dxa"/>
            <w:tcBorders>
              <w:top w:val="nil"/>
              <w:bottom w:val="nil"/>
            </w:tcBorders>
          </w:tcPr>
          <w:p w14:paraId="50324932">
            <w:pPr>
              <w:pStyle w:val="12"/>
              <w:tabs>
                <w:tab w:val="left" w:pos="1812"/>
              </w:tabs>
              <w:spacing w:line="256" w:lineRule="exact"/>
              <w:ind w:left="104"/>
              <w:rPr>
                <w:sz w:val="24"/>
              </w:rPr>
            </w:pPr>
            <w:r>
              <w:rPr>
                <w:color w:val="000009"/>
                <w:spacing w:val="-2"/>
                <w:sz w:val="24"/>
              </w:rPr>
              <w:t>возможностей</w:t>
            </w:r>
            <w:r>
              <w:rPr>
                <w:color w:val="000009"/>
                <w:sz w:val="24"/>
              </w:rPr>
              <w:tab/>
            </w:r>
            <w:r>
              <w:rPr>
                <w:color w:val="000009"/>
                <w:spacing w:val="-2"/>
                <w:sz w:val="24"/>
              </w:rPr>
              <w:t>конкретного</w:t>
            </w:r>
          </w:p>
        </w:tc>
        <w:tc>
          <w:tcPr>
            <w:tcW w:w="3192" w:type="dxa"/>
            <w:tcBorders>
              <w:top w:val="nil"/>
              <w:bottom w:val="nil"/>
            </w:tcBorders>
          </w:tcPr>
          <w:p w14:paraId="33AA3DDC">
            <w:pPr>
              <w:pStyle w:val="12"/>
              <w:ind w:left="0"/>
              <w:rPr>
                <w:sz w:val="20"/>
              </w:rPr>
            </w:pPr>
          </w:p>
        </w:tc>
      </w:tr>
      <w:tr w14:paraId="514E3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181" w:type="dxa"/>
            <w:tcBorders>
              <w:top w:val="nil"/>
              <w:bottom w:val="nil"/>
            </w:tcBorders>
          </w:tcPr>
          <w:p w14:paraId="275D9B92">
            <w:pPr>
              <w:pStyle w:val="12"/>
              <w:ind w:left="0"/>
              <w:rPr>
                <w:sz w:val="20"/>
              </w:rPr>
            </w:pPr>
          </w:p>
        </w:tc>
        <w:tc>
          <w:tcPr>
            <w:tcW w:w="3205" w:type="dxa"/>
            <w:tcBorders>
              <w:top w:val="nil"/>
              <w:bottom w:val="nil"/>
            </w:tcBorders>
          </w:tcPr>
          <w:p w14:paraId="37A39907">
            <w:pPr>
              <w:pStyle w:val="12"/>
              <w:spacing w:line="256" w:lineRule="exact"/>
              <w:ind w:left="104"/>
              <w:rPr>
                <w:sz w:val="24"/>
              </w:rPr>
            </w:pPr>
            <w:r>
              <w:rPr>
                <w:color w:val="000009"/>
                <w:sz w:val="24"/>
              </w:rPr>
              <w:t>участия</w:t>
            </w:r>
            <w:r>
              <w:rPr>
                <w:color w:val="000009"/>
                <w:spacing w:val="33"/>
                <w:sz w:val="24"/>
              </w:rPr>
              <w:t xml:space="preserve"> </w:t>
            </w:r>
            <w:r>
              <w:rPr>
                <w:color w:val="000009"/>
                <w:sz w:val="24"/>
              </w:rPr>
              <w:t>каждого</w:t>
            </w:r>
            <w:r>
              <w:rPr>
                <w:color w:val="000009"/>
                <w:spacing w:val="36"/>
                <w:sz w:val="24"/>
              </w:rPr>
              <w:t xml:space="preserve"> </w:t>
            </w:r>
            <w:r>
              <w:rPr>
                <w:color w:val="000009"/>
                <w:sz w:val="24"/>
              </w:rPr>
              <w:t>родителя</w:t>
            </w:r>
            <w:r>
              <w:rPr>
                <w:color w:val="000009"/>
                <w:spacing w:val="36"/>
                <w:sz w:val="24"/>
              </w:rPr>
              <w:t xml:space="preserve"> </w:t>
            </w:r>
            <w:r>
              <w:rPr>
                <w:color w:val="000009"/>
                <w:spacing w:val="-10"/>
                <w:sz w:val="24"/>
              </w:rPr>
              <w:t>в</w:t>
            </w:r>
          </w:p>
        </w:tc>
        <w:tc>
          <w:tcPr>
            <w:tcW w:w="3192" w:type="dxa"/>
            <w:tcBorders>
              <w:top w:val="nil"/>
              <w:bottom w:val="nil"/>
            </w:tcBorders>
          </w:tcPr>
          <w:p w14:paraId="72CFBA5E">
            <w:pPr>
              <w:pStyle w:val="12"/>
              <w:ind w:left="0"/>
              <w:rPr>
                <w:sz w:val="20"/>
              </w:rPr>
            </w:pPr>
          </w:p>
        </w:tc>
      </w:tr>
      <w:tr w14:paraId="0C3DD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181" w:type="dxa"/>
            <w:tcBorders>
              <w:top w:val="nil"/>
              <w:bottom w:val="nil"/>
            </w:tcBorders>
          </w:tcPr>
          <w:p w14:paraId="2F2C6A69">
            <w:pPr>
              <w:pStyle w:val="12"/>
              <w:ind w:left="0"/>
              <w:rPr>
                <w:sz w:val="20"/>
              </w:rPr>
            </w:pPr>
          </w:p>
        </w:tc>
        <w:tc>
          <w:tcPr>
            <w:tcW w:w="3205" w:type="dxa"/>
            <w:tcBorders>
              <w:top w:val="nil"/>
              <w:bottom w:val="nil"/>
            </w:tcBorders>
          </w:tcPr>
          <w:p w14:paraId="62CDAF2F">
            <w:pPr>
              <w:pStyle w:val="12"/>
              <w:tabs>
                <w:tab w:val="left" w:pos="2167"/>
              </w:tabs>
              <w:spacing w:line="256" w:lineRule="exact"/>
              <w:ind w:left="104"/>
              <w:rPr>
                <w:sz w:val="24"/>
              </w:rPr>
            </w:pPr>
            <w:r>
              <w:rPr>
                <w:color w:val="000009"/>
                <w:spacing w:val="-2"/>
                <w:sz w:val="24"/>
              </w:rPr>
              <w:t>педагогическом</w:t>
            </w:r>
            <w:r>
              <w:rPr>
                <w:color w:val="000009"/>
                <w:sz w:val="24"/>
              </w:rPr>
              <w:tab/>
            </w:r>
            <w:r>
              <w:rPr>
                <w:color w:val="000009"/>
                <w:spacing w:val="-2"/>
                <w:sz w:val="24"/>
              </w:rPr>
              <w:t>процессе</w:t>
            </w:r>
          </w:p>
        </w:tc>
        <w:tc>
          <w:tcPr>
            <w:tcW w:w="3192" w:type="dxa"/>
            <w:tcBorders>
              <w:top w:val="nil"/>
              <w:bottom w:val="nil"/>
            </w:tcBorders>
          </w:tcPr>
          <w:p w14:paraId="54D71863">
            <w:pPr>
              <w:pStyle w:val="12"/>
              <w:ind w:left="0"/>
              <w:rPr>
                <w:sz w:val="20"/>
              </w:rPr>
            </w:pPr>
          </w:p>
        </w:tc>
      </w:tr>
      <w:tr w14:paraId="07C802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181" w:type="dxa"/>
            <w:tcBorders>
              <w:top w:val="nil"/>
              <w:bottom w:val="nil"/>
            </w:tcBorders>
          </w:tcPr>
          <w:p w14:paraId="7B53DFE1">
            <w:pPr>
              <w:pStyle w:val="12"/>
              <w:ind w:left="0"/>
              <w:rPr>
                <w:sz w:val="20"/>
              </w:rPr>
            </w:pPr>
          </w:p>
        </w:tc>
        <w:tc>
          <w:tcPr>
            <w:tcW w:w="3205" w:type="dxa"/>
            <w:tcBorders>
              <w:top w:val="nil"/>
              <w:bottom w:val="nil"/>
            </w:tcBorders>
          </w:tcPr>
          <w:p w14:paraId="52E838C9">
            <w:pPr>
              <w:pStyle w:val="12"/>
              <w:spacing w:line="256" w:lineRule="exact"/>
              <w:ind w:left="104"/>
              <w:rPr>
                <w:sz w:val="24"/>
              </w:rPr>
            </w:pPr>
            <w:r>
              <w:rPr>
                <w:color w:val="000009"/>
                <w:sz w:val="24"/>
              </w:rPr>
              <w:t>детского</w:t>
            </w:r>
            <w:r>
              <w:rPr>
                <w:color w:val="000009"/>
                <w:spacing w:val="36"/>
                <w:sz w:val="24"/>
              </w:rPr>
              <w:t xml:space="preserve"> </w:t>
            </w:r>
            <w:r>
              <w:rPr>
                <w:color w:val="000009"/>
                <w:sz w:val="24"/>
              </w:rPr>
              <w:t>сада.</w:t>
            </w:r>
            <w:r>
              <w:rPr>
                <w:color w:val="000009"/>
                <w:spacing w:val="37"/>
                <w:sz w:val="24"/>
              </w:rPr>
              <w:t xml:space="preserve"> </w:t>
            </w:r>
            <w:r>
              <w:rPr>
                <w:color w:val="000009"/>
                <w:sz w:val="24"/>
              </w:rPr>
              <w:t>Знакомство</w:t>
            </w:r>
            <w:r>
              <w:rPr>
                <w:color w:val="000009"/>
                <w:spacing w:val="37"/>
                <w:sz w:val="24"/>
              </w:rPr>
              <w:t xml:space="preserve"> </w:t>
            </w:r>
            <w:r>
              <w:rPr>
                <w:color w:val="000009"/>
                <w:spacing w:val="-10"/>
                <w:sz w:val="24"/>
              </w:rPr>
              <w:t>с</w:t>
            </w:r>
          </w:p>
        </w:tc>
        <w:tc>
          <w:tcPr>
            <w:tcW w:w="3192" w:type="dxa"/>
            <w:tcBorders>
              <w:top w:val="nil"/>
              <w:bottom w:val="nil"/>
            </w:tcBorders>
          </w:tcPr>
          <w:p w14:paraId="2B9CAF55">
            <w:pPr>
              <w:pStyle w:val="12"/>
              <w:ind w:left="0"/>
              <w:rPr>
                <w:sz w:val="20"/>
              </w:rPr>
            </w:pPr>
          </w:p>
        </w:tc>
      </w:tr>
      <w:tr w14:paraId="1FBF97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181" w:type="dxa"/>
            <w:tcBorders>
              <w:top w:val="nil"/>
            </w:tcBorders>
          </w:tcPr>
          <w:p w14:paraId="0331ACA8">
            <w:pPr>
              <w:pStyle w:val="12"/>
              <w:ind w:left="0"/>
              <w:rPr>
                <w:sz w:val="20"/>
              </w:rPr>
            </w:pPr>
          </w:p>
        </w:tc>
        <w:tc>
          <w:tcPr>
            <w:tcW w:w="3205" w:type="dxa"/>
            <w:tcBorders>
              <w:top w:val="nil"/>
            </w:tcBorders>
          </w:tcPr>
          <w:p w14:paraId="22FC0E63">
            <w:pPr>
              <w:pStyle w:val="12"/>
              <w:spacing w:line="256" w:lineRule="exact"/>
              <w:ind w:left="104"/>
              <w:rPr>
                <w:sz w:val="24"/>
              </w:rPr>
            </w:pPr>
            <w:r>
              <w:rPr>
                <w:color w:val="000009"/>
                <w:sz w:val="24"/>
              </w:rPr>
              <w:t>семейными</w:t>
            </w:r>
            <w:r>
              <w:rPr>
                <w:color w:val="000009"/>
                <w:spacing w:val="-8"/>
                <w:sz w:val="24"/>
              </w:rPr>
              <w:t xml:space="preserve"> </w:t>
            </w:r>
            <w:r>
              <w:rPr>
                <w:color w:val="000009"/>
                <w:spacing w:val="-2"/>
                <w:sz w:val="24"/>
              </w:rPr>
              <w:t>традициями.</w:t>
            </w:r>
          </w:p>
        </w:tc>
        <w:tc>
          <w:tcPr>
            <w:tcW w:w="3192" w:type="dxa"/>
            <w:tcBorders>
              <w:top w:val="nil"/>
            </w:tcBorders>
          </w:tcPr>
          <w:p w14:paraId="2EA58402">
            <w:pPr>
              <w:pStyle w:val="12"/>
              <w:ind w:left="0"/>
              <w:rPr>
                <w:sz w:val="20"/>
              </w:rPr>
            </w:pPr>
          </w:p>
        </w:tc>
      </w:tr>
      <w:tr w14:paraId="60095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181" w:type="dxa"/>
            <w:tcBorders>
              <w:bottom w:val="nil"/>
            </w:tcBorders>
          </w:tcPr>
          <w:p w14:paraId="07FEC3A1">
            <w:pPr>
              <w:pStyle w:val="12"/>
              <w:spacing w:line="255" w:lineRule="exact"/>
              <w:rPr>
                <w:sz w:val="24"/>
              </w:rPr>
            </w:pPr>
            <w:r>
              <w:rPr>
                <w:color w:val="000009"/>
                <w:sz w:val="24"/>
              </w:rPr>
              <w:t>Педагогическая</w:t>
            </w:r>
            <w:r>
              <w:rPr>
                <w:color w:val="000009"/>
                <w:spacing w:val="-7"/>
                <w:sz w:val="24"/>
              </w:rPr>
              <w:t xml:space="preserve"> </w:t>
            </w:r>
            <w:r>
              <w:rPr>
                <w:color w:val="000009"/>
                <w:spacing w:val="-2"/>
                <w:sz w:val="24"/>
              </w:rPr>
              <w:t>поддержка</w:t>
            </w:r>
          </w:p>
        </w:tc>
        <w:tc>
          <w:tcPr>
            <w:tcW w:w="3205" w:type="dxa"/>
            <w:tcBorders>
              <w:bottom w:val="nil"/>
            </w:tcBorders>
          </w:tcPr>
          <w:p w14:paraId="708C61A0">
            <w:pPr>
              <w:pStyle w:val="12"/>
              <w:tabs>
                <w:tab w:val="left" w:pos="2259"/>
              </w:tabs>
              <w:spacing w:line="255" w:lineRule="exact"/>
              <w:ind w:left="104"/>
              <w:rPr>
                <w:sz w:val="24"/>
              </w:rPr>
            </w:pPr>
            <w:r>
              <w:rPr>
                <w:color w:val="000009"/>
                <w:spacing w:val="-2"/>
                <w:sz w:val="24"/>
              </w:rPr>
              <w:t>Оказание</w:t>
            </w:r>
            <w:r>
              <w:rPr>
                <w:color w:val="000009"/>
                <w:sz w:val="24"/>
              </w:rPr>
              <w:tab/>
            </w:r>
            <w:r>
              <w:rPr>
                <w:color w:val="000009"/>
                <w:spacing w:val="-2"/>
                <w:sz w:val="24"/>
              </w:rPr>
              <w:t>помощи</w:t>
            </w:r>
          </w:p>
        </w:tc>
        <w:tc>
          <w:tcPr>
            <w:tcW w:w="3192" w:type="dxa"/>
            <w:tcBorders>
              <w:bottom w:val="nil"/>
            </w:tcBorders>
          </w:tcPr>
          <w:p w14:paraId="15D90703">
            <w:pPr>
              <w:pStyle w:val="12"/>
              <w:tabs>
                <w:tab w:val="left" w:pos="1301"/>
                <w:tab w:val="left" w:pos="1865"/>
              </w:tabs>
              <w:spacing w:line="255" w:lineRule="exact"/>
              <w:ind w:left="104"/>
              <w:rPr>
                <w:sz w:val="24"/>
              </w:rPr>
            </w:pPr>
            <w:r>
              <w:rPr>
                <w:color w:val="000009"/>
                <w:spacing w:val="-2"/>
                <w:sz w:val="24"/>
              </w:rPr>
              <w:t>Беседы</w:t>
            </w:r>
            <w:r>
              <w:rPr>
                <w:color w:val="000009"/>
                <w:sz w:val="24"/>
              </w:rPr>
              <w:tab/>
            </w:r>
            <w:r>
              <w:rPr>
                <w:color w:val="000009"/>
                <w:spacing w:val="-10"/>
                <w:sz w:val="24"/>
              </w:rPr>
              <w:t>с</w:t>
            </w:r>
            <w:r>
              <w:rPr>
                <w:color w:val="000009"/>
                <w:sz w:val="24"/>
              </w:rPr>
              <w:tab/>
            </w:r>
            <w:r>
              <w:rPr>
                <w:color w:val="000009"/>
                <w:spacing w:val="-2"/>
                <w:sz w:val="24"/>
              </w:rPr>
              <w:t>родителями</w:t>
            </w:r>
          </w:p>
        </w:tc>
      </w:tr>
      <w:tr w14:paraId="061F74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181" w:type="dxa"/>
            <w:tcBorders>
              <w:top w:val="nil"/>
              <w:bottom w:val="nil"/>
            </w:tcBorders>
          </w:tcPr>
          <w:p w14:paraId="6F25CA48">
            <w:pPr>
              <w:pStyle w:val="12"/>
              <w:ind w:left="0"/>
              <w:rPr>
                <w:sz w:val="20"/>
              </w:rPr>
            </w:pPr>
          </w:p>
        </w:tc>
        <w:tc>
          <w:tcPr>
            <w:tcW w:w="3205" w:type="dxa"/>
            <w:tcBorders>
              <w:top w:val="nil"/>
              <w:bottom w:val="nil"/>
            </w:tcBorders>
          </w:tcPr>
          <w:p w14:paraId="3A4CB2BC">
            <w:pPr>
              <w:pStyle w:val="12"/>
              <w:tabs>
                <w:tab w:val="left" w:pos="1510"/>
                <w:tab w:val="left" w:pos="1946"/>
              </w:tabs>
              <w:spacing w:line="256" w:lineRule="exact"/>
              <w:ind w:left="104"/>
              <w:rPr>
                <w:sz w:val="24"/>
              </w:rPr>
            </w:pPr>
            <w:r>
              <w:rPr>
                <w:color w:val="000009"/>
                <w:spacing w:val="-2"/>
                <w:sz w:val="24"/>
              </w:rPr>
              <w:t>родителям</w:t>
            </w:r>
            <w:r>
              <w:rPr>
                <w:color w:val="000009"/>
                <w:sz w:val="24"/>
              </w:rPr>
              <w:tab/>
            </w:r>
            <w:r>
              <w:rPr>
                <w:color w:val="000009"/>
                <w:spacing w:val="-10"/>
                <w:sz w:val="24"/>
              </w:rPr>
              <w:t>в</w:t>
            </w:r>
            <w:r>
              <w:rPr>
                <w:color w:val="000009"/>
                <w:sz w:val="24"/>
              </w:rPr>
              <w:tab/>
            </w:r>
            <w:r>
              <w:rPr>
                <w:color w:val="000009"/>
                <w:spacing w:val="-2"/>
                <w:sz w:val="24"/>
              </w:rPr>
              <w:t>понимании</w:t>
            </w:r>
          </w:p>
        </w:tc>
        <w:tc>
          <w:tcPr>
            <w:tcW w:w="3192" w:type="dxa"/>
            <w:tcBorders>
              <w:top w:val="nil"/>
              <w:bottom w:val="nil"/>
            </w:tcBorders>
          </w:tcPr>
          <w:p w14:paraId="086F3BBB">
            <w:pPr>
              <w:pStyle w:val="12"/>
              <w:spacing w:line="256" w:lineRule="exact"/>
              <w:ind w:left="104"/>
              <w:rPr>
                <w:sz w:val="24"/>
              </w:rPr>
            </w:pPr>
            <w:r>
              <w:rPr>
                <w:color w:val="000009"/>
                <w:spacing w:val="-2"/>
                <w:sz w:val="24"/>
              </w:rPr>
              <w:t>Психолого-педагогические</w:t>
            </w:r>
          </w:p>
        </w:tc>
      </w:tr>
      <w:tr w14:paraId="4A9799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181" w:type="dxa"/>
            <w:tcBorders>
              <w:top w:val="nil"/>
              <w:bottom w:val="nil"/>
            </w:tcBorders>
          </w:tcPr>
          <w:p w14:paraId="14E9B036">
            <w:pPr>
              <w:pStyle w:val="12"/>
              <w:ind w:left="0"/>
              <w:rPr>
                <w:sz w:val="20"/>
              </w:rPr>
            </w:pPr>
          </w:p>
        </w:tc>
        <w:tc>
          <w:tcPr>
            <w:tcW w:w="3205" w:type="dxa"/>
            <w:tcBorders>
              <w:top w:val="nil"/>
              <w:bottom w:val="nil"/>
            </w:tcBorders>
          </w:tcPr>
          <w:p w14:paraId="72B6BE90">
            <w:pPr>
              <w:pStyle w:val="12"/>
              <w:tabs>
                <w:tab w:val="left" w:pos="994"/>
                <w:tab w:val="left" w:pos="2752"/>
              </w:tabs>
              <w:spacing w:line="256" w:lineRule="exact"/>
              <w:ind w:left="104"/>
              <w:rPr>
                <w:sz w:val="24"/>
              </w:rPr>
            </w:pPr>
            <w:r>
              <w:rPr>
                <w:color w:val="000009"/>
                <w:spacing w:val="-4"/>
                <w:sz w:val="24"/>
              </w:rPr>
              <w:t>своих</w:t>
            </w:r>
            <w:r>
              <w:rPr>
                <w:color w:val="000009"/>
                <w:sz w:val="24"/>
              </w:rPr>
              <w:tab/>
            </w:r>
            <w:r>
              <w:rPr>
                <w:color w:val="000009"/>
                <w:spacing w:val="-2"/>
                <w:sz w:val="24"/>
              </w:rPr>
              <w:t>возможностей</w:t>
            </w:r>
            <w:r>
              <w:rPr>
                <w:color w:val="000009"/>
                <w:sz w:val="24"/>
              </w:rPr>
              <w:tab/>
            </w:r>
            <w:r>
              <w:rPr>
                <w:color w:val="000009"/>
                <w:spacing w:val="-5"/>
                <w:sz w:val="24"/>
              </w:rPr>
              <w:t>как</w:t>
            </w:r>
          </w:p>
        </w:tc>
        <w:tc>
          <w:tcPr>
            <w:tcW w:w="3192" w:type="dxa"/>
            <w:tcBorders>
              <w:top w:val="nil"/>
              <w:bottom w:val="nil"/>
            </w:tcBorders>
          </w:tcPr>
          <w:p w14:paraId="0C4993F6">
            <w:pPr>
              <w:pStyle w:val="12"/>
              <w:spacing w:line="256" w:lineRule="exact"/>
              <w:ind w:left="104"/>
              <w:rPr>
                <w:sz w:val="24"/>
              </w:rPr>
            </w:pPr>
            <w:r>
              <w:rPr>
                <w:color w:val="000009"/>
                <w:spacing w:val="-2"/>
                <w:sz w:val="24"/>
              </w:rPr>
              <w:t>тренинги</w:t>
            </w:r>
          </w:p>
        </w:tc>
      </w:tr>
      <w:tr w14:paraId="031F5C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181" w:type="dxa"/>
            <w:tcBorders>
              <w:top w:val="nil"/>
              <w:bottom w:val="nil"/>
            </w:tcBorders>
          </w:tcPr>
          <w:p w14:paraId="0B1875E5">
            <w:pPr>
              <w:pStyle w:val="12"/>
              <w:ind w:left="0"/>
              <w:rPr>
                <w:sz w:val="20"/>
              </w:rPr>
            </w:pPr>
          </w:p>
        </w:tc>
        <w:tc>
          <w:tcPr>
            <w:tcW w:w="3205" w:type="dxa"/>
            <w:tcBorders>
              <w:top w:val="nil"/>
              <w:bottom w:val="nil"/>
            </w:tcBorders>
          </w:tcPr>
          <w:p w14:paraId="2BD34536">
            <w:pPr>
              <w:pStyle w:val="12"/>
              <w:tabs>
                <w:tab w:val="left" w:pos="1301"/>
                <w:tab w:val="left" w:pos="1694"/>
              </w:tabs>
              <w:spacing w:line="256" w:lineRule="exact"/>
              <w:ind w:left="104"/>
              <w:rPr>
                <w:sz w:val="24"/>
              </w:rPr>
            </w:pPr>
            <w:r>
              <w:rPr>
                <w:color w:val="000009"/>
                <w:spacing w:val="-2"/>
                <w:sz w:val="24"/>
              </w:rPr>
              <w:t>родителя</w:t>
            </w:r>
            <w:r>
              <w:rPr>
                <w:color w:val="000009"/>
                <w:sz w:val="24"/>
              </w:rPr>
              <w:tab/>
            </w:r>
            <w:r>
              <w:rPr>
                <w:color w:val="000009"/>
                <w:spacing w:val="-10"/>
                <w:sz w:val="24"/>
              </w:rPr>
              <w:t>и</w:t>
            </w:r>
            <w:r>
              <w:rPr>
                <w:color w:val="000009"/>
                <w:sz w:val="24"/>
              </w:rPr>
              <w:tab/>
            </w:r>
            <w:r>
              <w:rPr>
                <w:color w:val="000009"/>
                <w:spacing w:val="-2"/>
                <w:sz w:val="24"/>
              </w:rPr>
              <w:t>особенностей</w:t>
            </w:r>
          </w:p>
        </w:tc>
        <w:tc>
          <w:tcPr>
            <w:tcW w:w="3192" w:type="dxa"/>
            <w:tcBorders>
              <w:top w:val="nil"/>
              <w:bottom w:val="nil"/>
            </w:tcBorders>
          </w:tcPr>
          <w:p w14:paraId="58E21BBA">
            <w:pPr>
              <w:pStyle w:val="12"/>
              <w:spacing w:line="256" w:lineRule="exact"/>
              <w:ind w:left="104"/>
              <w:rPr>
                <w:sz w:val="24"/>
              </w:rPr>
            </w:pPr>
            <w:r>
              <w:rPr>
                <w:color w:val="000009"/>
                <w:sz w:val="24"/>
              </w:rPr>
              <w:t>Экскурсии</w:t>
            </w:r>
            <w:r>
              <w:rPr>
                <w:color w:val="000009"/>
                <w:spacing w:val="13"/>
                <w:sz w:val="24"/>
              </w:rPr>
              <w:t xml:space="preserve"> </w:t>
            </w:r>
            <w:r>
              <w:rPr>
                <w:color w:val="000009"/>
                <w:sz w:val="24"/>
              </w:rPr>
              <w:t>по</w:t>
            </w:r>
            <w:r>
              <w:rPr>
                <w:color w:val="000009"/>
                <w:spacing w:val="14"/>
                <w:sz w:val="24"/>
              </w:rPr>
              <w:t xml:space="preserve"> </w:t>
            </w:r>
            <w:r>
              <w:rPr>
                <w:color w:val="000009"/>
                <w:sz w:val="24"/>
              </w:rPr>
              <w:t>детскому</w:t>
            </w:r>
            <w:r>
              <w:rPr>
                <w:color w:val="000009"/>
                <w:spacing w:val="11"/>
                <w:sz w:val="24"/>
              </w:rPr>
              <w:t xml:space="preserve"> </w:t>
            </w:r>
            <w:r>
              <w:rPr>
                <w:color w:val="000009"/>
                <w:spacing w:val="-4"/>
                <w:sz w:val="24"/>
              </w:rPr>
              <w:t>саду</w:t>
            </w:r>
          </w:p>
        </w:tc>
      </w:tr>
      <w:tr w14:paraId="32D883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181" w:type="dxa"/>
            <w:tcBorders>
              <w:top w:val="nil"/>
              <w:bottom w:val="nil"/>
            </w:tcBorders>
          </w:tcPr>
          <w:p w14:paraId="40D7E241">
            <w:pPr>
              <w:pStyle w:val="12"/>
              <w:ind w:left="0"/>
              <w:rPr>
                <w:sz w:val="20"/>
              </w:rPr>
            </w:pPr>
          </w:p>
        </w:tc>
        <w:tc>
          <w:tcPr>
            <w:tcW w:w="3205" w:type="dxa"/>
            <w:tcBorders>
              <w:top w:val="nil"/>
              <w:bottom w:val="nil"/>
            </w:tcBorders>
          </w:tcPr>
          <w:p w14:paraId="5EFF2232">
            <w:pPr>
              <w:pStyle w:val="12"/>
              <w:tabs>
                <w:tab w:val="left" w:pos="2224"/>
              </w:tabs>
              <w:spacing w:line="256" w:lineRule="exact"/>
              <w:ind w:left="104"/>
              <w:rPr>
                <w:sz w:val="24"/>
              </w:rPr>
            </w:pPr>
            <w:r>
              <w:rPr>
                <w:color w:val="000009"/>
                <w:spacing w:val="-2"/>
                <w:sz w:val="24"/>
              </w:rPr>
              <w:t>своего</w:t>
            </w:r>
            <w:r>
              <w:rPr>
                <w:color w:val="000009"/>
                <w:sz w:val="24"/>
              </w:rPr>
              <w:tab/>
            </w:r>
            <w:r>
              <w:rPr>
                <w:color w:val="000009"/>
                <w:spacing w:val="-2"/>
                <w:sz w:val="24"/>
              </w:rPr>
              <w:t>ребёнка.</w:t>
            </w:r>
          </w:p>
        </w:tc>
        <w:tc>
          <w:tcPr>
            <w:tcW w:w="3192" w:type="dxa"/>
            <w:tcBorders>
              <w:top w:val="nil"/>
              <w:bottom w:val="nil"/>
            </w:tcBorders>
          </w:tcPr>
          <w:p w14:paraId="502840E5">
            <w:pPr>
              <w:pStyle w:val="12"/>
              <w:tabs>
                <w:tab w:val="left" w:pos="824"/>
                <w:tab w:val="left" w:pos="1698"/>
              </w:tabs>
              <w:spacing w:line="256" w:lineRule="exact"/>
              <w:ind w:left="104"/>
              <w:rPr>
                <w:sz w:val="24"/>
              </w:rPr>
            </w:pPr>
            <w:r>
              <w:rPr>
                <w:color w:val="000009"/>
                <w:spacing w:val="-4"/>
                <w:sz w:val="24"/>
              </w:rPr>
              <w:t>(для</w:t>
            </w:r>
            <w:r>
              <w:rPr>
                <w:color w:val="000009"/>
                <w:sz w:val="24"/>
              </w:rPr>
              <w:tab/>
            </w:r>
            <w:r>
              <w:rPr>
                <w:color w:val="000009"/>
                <w:spacing w:val="-2"/>
                <w:sz w:val="24"/>
              </w:rPr>
              <w:t>вновь</w:t>
            </w:r>
            <w:r>
              <w:rPr>
                <w:color w:val="000009"/>
                <w:sz w:val="24"/>
              </w:rPr>
              <w:tab/>
            </w:r>
            <w:r>
              <w:rPr>
                <w:color w:val="000009"/>
                <w:spacing w:val="-2"/>
                <w:sz w:val="24"/>
              </w:rPr>
              <w:t>поступивших</w:t>
            </w:r>
          </w:p>
        </w:tc>
      </w:tr>
      <w:tr w14:paraId="0E2047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181" w:type="dxa"/>
            <w:tcBorders>
              <w:top w:val="nil"/>
              <w:bottom w:val="nil"/>
            </w:tcBorders>
          </w:tcPr>
          <w:p w14:paraId="1E9C18DE">
            <w:pPr>
              <w:pStyle w:val="12"/>
              <w:ind w:left="0"/>
              <w:rPr>
                <w:sz w:val="20"/>
              </w:rPr>
            </w:pPr>
          </w:p>
        </w:tc>
        <w:tc>
          <w:tcPr>
            <w:tcW w:w="3205" w:type="dxa"/>
            <w:tcBorders>
              <w:top w:val="nil"/>
              <w:bottom w:val="nil"/>
            </w:tcBorders>
          </w:tcPr>
          <w:p w14:paraId="535B7EBF">
            <w:pPr>
              <w:pStyle w:val="12"/>
              <w:tabs>
                <w:tab w:val="left" w:pos="2222"/>
              </w:tabs>
              <w:spacing w:line="256" w:lineRule="exact"/>
              <w:ind w:left="104"/>
              <w:rPr>
                <w:sz w:val="24"/>
              </w:rPr>
            </w:pPr>
            <w:r>
              <w:rPr>
                <w:color w:val="000009"/>
                <w:spacing w:val="-2"/>
                <w:sz w:val="24"/>
              </w:rPr>
              <w:t>Популяризация</w:t>
            </w:r>
            <w:r>
              <w:rPr>
                <w:color w:val="000009"/>
                <w:sz w:val="24"/>
              </w:rPr>
              <w:tab/>
            </w:r>
            <w:r>
              <w:rPr>
                <w:color w:val="000009"/>
                <w:spacing w:val="-2"/>
                <w:sz w:val="24"/>
              </w:rPr>
              <w:t>лучшего</w:t>
            </w:r>
          </w:p>
        </w:tc>
        <w:tc>
          <w:tcPr>
            <w:tcW w:w="3192" w:type="dxa"/>
            <w:tcBorders>
              <w:top w:val="nil"/>
              <w:bottom w:val="nil"/>
            </w:tcBorders>
          </w:tcPr>
          <w:p w14:paraId="589D1400">
            <w:pPr>
              <w:pStyle w:val="12"/>
              <w:spacing w:line="256" w:lineRule="exact"/>
              <w:ind w:left="104"/>
              <w:rPr>
                <w:sz w:val="24"/>
              </w:rPr>
            </w:pPr>
            <w:r>
              <w:rPr>
                <w:color w:val="000009"/>
                <w:spacing w:val="-2"/>
                <w:sz w:val="24"/>
              </w:rPr>
              <w:t>детей)</w:t>
            </w:r>
          </w:p>
        </w:tc>
      </w:tr>
      <w:tr w14:paraId="20F34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181" w:type="dxa"/>
            <w:tcBorders>
              <w:top w:val="nil"/>
              <w:bottom w:val="nil"/>
            </w:tcBorders>
          </w:tcPr>
          <w:p w14:paraId="686FF1C8">
            <w:pPr>
              <w:pStyle w:val="12"/>
              <w:ind w:left="0"/>
              <w:rPr>
                <w:sz w:val="20"/>
              </w:rPr>
            </w:pPr>
          </w:p>
        </w:tc>
        <w:tc>
          <w:tcPr>
            <w:tcW w:w="3205" w:type="dxa"/>
            <w:tcBorders>
              <w:top w:val="nil"/>
              <w:bottom w:val="nil"/>
            </w:tcBorders>
          </w:tcPr>
          <w:p w14:paraId="7CCF1640">
            <w:pPr>
              <w:pStyle w:val="12"/>
              <w:spacing w:line="256" w:lineRule="exact"/>
              <w:ind w:left="104"/>
              <w:rPr>
                <w:sz w:val="24"/>
              </w:rPr>
            </w:pPr>
            <w:r>
              <w:rPr>
                <w:color w:val="000009"/>
                <w:sz w:val="24"/>
              </w:rPr>
              <w:t>семейного</w:t>
            </w:r>
            <w:r>
              <w:rPr>
                <w:color w:val="000009"/>
                <w:spacing w:val="-2"/>
                <w:sz w:val="24"/>
              </w:rPr>
              <w:t xml:space="preserve"> </w:t>
            </w:r>
            <w:r>
              <w:rPr>
                <w:color w:val="000009"/>
                <w:sz w:val="24"/>
              </w:rPr>
              <w:t>опыта</w:t>
            </w:r>
            <w:r>
              <w:rPr>
                <w:color w:val="000009"/>
                <w:spacing w:val="-1"/>
                <w:sz w:val="24"/>
              </w:rPr>
              <w:t xml:space="preserve"> </w:t>
            </w:r>
            <w:r>
              <w:rPr>
                <w:color w:val="000009"/>
                <w:spacing w:val="-2"/>
                <w:sz w:val="24"/>
              </w:rPr>
              <w:t>воспитания</w:t>
            </w:r>
          </w:p>
        </w:tc>
        <w:tc>
          <w:tcPr>
            <w:tcW w:w="3192" w:type="dxa"/>
            <w:tcBorders>
              <w:top w:val="nil"/>
              <w:bottom w:val="nil"/>
            </w:tcBorders>
          </w:tcPr>
          <w:p w14:paraId="3E9E3263">
            <w:pPr>
              <w:pStyle w:val="12"/>
              <w:spacing w:line="256" w:lineRule="exact"/>
              <w:ind w:left="104"/>
              <w:rPr>
                <w:sz w:val="24"/>
              </w:rPr>
            </w:pPr>
            <w:r>
              <w:rPr>
                <w:color w:val="000009"/>
                <w:sz w:val="24"/>
              </w:rPr>
              <w:t>Дни</w:t>
            </w:r>
            <w:r>
              <w:rPr>
                <w:color w:val="000009"/>
                <w:spacing w:val="-1"/>
                <w:sz w:val="24"/>
              </w:rPr>
              <w:t xml:space="preserve"> </w:t>
            </w:r>
            <w:r>
              <w:rPr>
                <w:color w:val="000009"/>
                <w:sz w:val="24"/>
              </w:rPr>
              <w:t>открытых</w:t>
            </w:r>
            <w:r>
              <w:rPr>
                <w:color w:val="000009"/>
                <w:spacing w:val="1"/>
                <w:sz w:val="24"/>
              </w:rPr>
              <w:t xml:space="preserve"> </w:t>
            </w:r>
            <w:r>
              <w:rPr>
                <w:color w:val="000009"/>
                <w:spacing w:val="-2"/>
                <w:sz w:val="24"/>
              </w:rPr>
              <w:t>дверей</w:t>
            </w:r>
          </w:p>
        </w:tc>
      </w:tr>
      <w:tr w14:paraId="1294C9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181" w:type="dxa"/>
            <w:tcBorders>
              <w:top w:val="nil"/>
              <w:bottom w:val="nil"/>
            </w:tcBorders>
          </w:tcPr>
          <w:p w14:paraId="6FB7B31B">
            <w:pPr>
              <w:pStyle w:val="12"/>
              <w:ind w:left="0"/>
              <w:rPr>
                <w:sz w:val="20"/>
              </w:rPr>
            </w:pPr>
          </w:p>
        </w:tc>
        <w:tc>
          <w:tcPr>
            <w:tcW w:w="3205" w:type="dxa"/>
            <w:tcBorders>
              <w:top w:val="nil"/>
              <w:bottom w:val="nil"/>
            </w:tcBorders>
          </w:tcPr>
          <w:p w14:paraId="29674809">
            <w:pPr>
              <w:pStyle w:val="12"/>
              <w:spacing w:line="256" w:lineRule="exact"/>
              <w:ind w:left="104"/>
              <w:rPr>
                <w:sz w:val="24"/>
              </w:rPr>
            </w:pPr>
            <w:r>
              <w:rPr>
                <w:color w:val="000009"/>
                <w:sz w:val="24"/>
              </w:rPr>
              <w:t>и</w:t>
            </w:r>
            <w:r>
              <w:rPr>
                <w:color w:val="000009"/>
                <w:spacing w:val="-2"/>
                <w:sz w:val="24"/>
              </w:rPr>
              <w:t xml:space="preserve"> </w:t>
            </w:r>
            <w:r>
              <w:rPr>
                <w:color w:val="000009"/>
                <w:sz w:val="24"/>
              </w:rPr>
              <w:t>семейных</w:t>
            </w:r>
            <w:r>
              <w:rPr>
                <w:color w:val="000009"/>
                <w:spacing w:val="1"/>
                <w:sz w:val="24"/>
              </w:rPr>
              <w:t xml:space="preserve"> </w:t>
            </w:r>
            <w:r>
              <w:rPr>
                <w:color w:val="000009"/>
                <w:spacing w:val="-2"/>
                <w:sz w:val="24"/>
              </w:rPr>
              <w:t>традиций.</w:t>
            </w:r>
          </w:p>
        </w:tc>
        <w:tc>
          <w:tcPr>
            <w:tcW w:w="3192" w:type="dxa"/>
            <w:tcBorders>
              <w:top w:val="nil"/>
              <w:bottom w:val="nil"/>
            </w:tcBorders>
          </w:tcPr>
          <w:p w14:paraId="68722520">
            <w:pPr>
              <w:pStyle w:val="12"/>
              <w:tabs>
                <w:tab w:val="left" w:pos="992"/>
                <w:tab w:val="left" w:pos="2277"/>
              </w:tabs>
              <w:spacing w:line="256" w:lineRule="exact"/>
              <w:ind w:left="104"/>
              <w:rPr>
                <w:sz w:val="24"/>
              </w:rPr>
            </w:pPr>
            <w:r>
              <w:rPr>
                <w:color w:val="000009"/>
                <w:spacing w:val="-2"/>
                <w:sz w:val="24"/>
              </w:rPr>
              <w:t>Показ</w:t>
            </w:r>
            <w:r>
              <w:rPr>
                <w:color w:val="000009"/>
                <w:sz w:val="24"/>
              </w:rPr>
              <w:tab/>
            </w:r>
            <w:r>
              <w:rPr>
                <w:color w:val="000009"/>
                <w:spacing w:val="-2"/>
                <w:sz w:val="24"/>
              </w:rPr>
              <w:t>открытых</w:t>
            </w:r>
            <w:r>
              <w:rPr>
                <w:color w:val="000009"/>
                <w:sz w:val="24"/>
              </w:rPr>
              <w:tab/>
            </w:r>
            <w:r>
              <w:rPr>
                <w:color w:val="000009"/>
                <w:spacing w:val="-2"/>
                <w:sz w:val="24"/>
              </w:rPr>
              <w:t>занятий</w:t>
            </w:r>
          </w:p>
        </w:tc>
      </w:tr>
      <w:tr w14:paraId="79942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181" w:type="dxa"/>
            <w:tcBorders>
              <w:top w:val="nil"/>
              <w:bottom w:val="nil"/>
            </w:tcBorders>
          </w:tcPr>
          <w:p w14:paraId="440E1B2D">
            <w:pPr>
              <w:pStyle w:val="12"/>
              <w:ind w:left="0"/>
              <w:rPr>
                <w:sz w:val="20"/>
              </w:rPr>
            </w:pPr>
          </w:p>
        </w:tc>
        <w:tc>
          <w:tcPr>
            <w:tcW w:w="3205" w:type="dxa"/>
            <w:tcBorders>
              <w:top w:val="nil"/>
              <w:bottom w:val="nil"/>
            </w:tcBorders>
          </w:tcPr>
          <w:p w14:paraId="035BCF70">
            <w:pPr>
              <w:pStyle w:val="12"/>
              <w:tabs>
                <w:tab w:val="left" w:pos="1601"/>
              </w:tabs>
              <w:spacing w:line="256" w:lineRule="exact"/>
              <w:ind w:left="104"/>
              <w:rPr>
                <w:sz w:val="24"/>
              </w:rPr>
            </w:pPr>
            <w:r>
              <w:rPr>
                <w:color w:val="000009"/>
                <w:spacing w:val="-2"/>
                <w:sz w:val="24"/>
              </w:rPr>
              <w:t>Сплочение</w:t>
            </w:r>
            <w:r>
              <w:rPr>
                <w:color w:val="000009"/>
                <w:sz w:val="24"/>
              </w:rPr>
              <w:tab/>
            </w:r>
            <w:r>
              <w:rPr>
                <w:color w:val="000009"/>
                <w:spacing w:val="-2"/>
                <w:sz w:val="24"/>
              </w:rPr>
              <w:t>родительского</w:t>
            </w:r>
          </w:p>
        </w:tc>
        <w:tc>
          <w:tcPr>
            <w:tcW w:w="3192" w:type="dxa"/>
            <w:tcBorders>
              <w:top w:val="nil"/>
              <w:bottom w:val="nil"/>
            </w:tcBorders>
          </w:tcPr>
          <w:p w14:paraId="1D5C2410">
            <w:pPr>
              <w:pStyle w:val="12"/>
              <w:tabs>
                <w:tab w:val="left" w:pos="2304"/>
              </w:tabs>
              <w:spacing w:line="256" w:lineRule="exact"/>
              <w:ind w:left="104"/>
              <w:rPr>
                <w:sz w:val="24"/>
              </w:rPr>
            </w:pPr>
            <w:r>
              <w:rPr>
                <w:color w:val="000009"/>
                <w:spacing w:val="-2"/>
                <w:sz w:val="24"/>
              </w:rPr>
              <w:t>Родительские</w:t>
            </w:r>
            <w:r>
              <w:rPr>
                <w:color w:val="000009"/>
                <w:sz w:val="24"/>
              </w:rPr>
              <w:tab/>
            </w:r>
            <w:r>
              <w:rPr>
                <w:color w:val="000009"/>
                <w:spacing w:val="-2"/>
                <w:sz w:val="24"/>
              </w:rPr>
              <w:t>мастер-</w:t>
            </w:r>
          </w:p>
        </w:tc>
      </w:tr>
      <w:tr w14:paraId="7F98E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181" w:type="dxa"/>
            <w:tcBorders>
              <w:top w:val="nil"/>
              <w:bottom w:val="nil"/>
            </w:tcBorders>
          </w:tcPr>
          <w:p w14:paraId="7E1DB9F8">
            <w:pPr>
              <w:pStyle w:val="12"/>
              <w:ind w:left="0"/>
              <w:rPr>
                <w:sz w:val="20"/>
              </w:rPr>
            </w:pPr>
          </w:p>
        </w:tc>
        <w:tc>
          <w:tcPr>
            <w:tcW w:w="3205" w:type="dxa"/>
            <w:tcBorders>
              <w:top w:val="nil"/>
              <w:bottom w:val="nil"/>
            </w:tcBorders>
          </w:tcPr>
          <w:p w14:paraId="6E8D08DB">
            <w:pPr>
              <w:pStyle w:val="12"/>
              <w:spacing w:line="256" w:lineRule="exact"/>
              <w:ind w:left="104"/>
              <w:rPr>
                <w:sz w:val="24"/>
              </w:rPr>
            </w:pPr>
            <w:r>
              <w:rPr>
                <w:color w:val="000009"/>
                <w:spacing w:val="-2"/>
                <w:sz w:val="24"/>
              </w:rPr>
              <w:t>коллектива.</w:t>
            </w:r>
          </w:p>
        </w:tc>
        <w:tc>
          <w:tcPr>
            <w:tcW w:w="3192" w:type="dxa"/>
            <w:tcBorders>
              <w:top w:val="nil"/>
              <w:bottom w:val="nil"/>
            </w:tcBorders>
          </w:tcPr>
          <w:p w14:paraId="1E3F19EF">
            <w:pPr>
              <w:pStyle w:val="12"/>
              <w:spacing w:line="256" w:lineRule="exact"/>
              <w:ind w:left="104"/>
              <w:rPr>
                <w:sz w:val="24"/>
              </w:rPr>
            </w:pPr>
            <w:r>
              <w:rPr>
                <w:color w:val="000009"/>
                <w:spacing w:val="-2"/>
                <w:sz w:val="24"/>
              </w:rPr>
              <w:t>классы</w:t>
            </w:r>
          </w:p>
        </w:tc>
      </w:tr>
      <w:tr w14:paraId="43512F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181" w:type="dxa"/>
            <w:tcBorders>
              <w:top w:val="nil"/>
              <w:bottom w:val="nil"/>
            </w:tcBorders>
          </w:tcPr>
          <w:p w14:paraId="18A1B915">
            <w:pPr>
              <w:pStyle w:val="12"/>
              <w:ind w:left="0"/>
              <w:rPr>
                <w:sz w:val="20"/>
              </w:rPr>
            </w:pPr>
          </w:p>
        </w:tc>
        <w:tc>
          <w:tcPr>
            <w:tcW w:w="3205" w:type="dxa"/>
            <w:tcBorders>
              <w:top w:val="nil"/>
              <w:bottom w:val="nil"/>
            </w:tcBorders>
          </w:tcPr>
          <w:p w14:paraId="189B62D2">
            <w:pPr>
              <w:pStyle w:val="12"/>
              <w:ind w:left="0"/>
              <w:rPr>
                <w:sz w:val="20"/>
              </w:rPr>
            </w:pPr>
          </w:p>
        </w:tc>
        <w:tc>
          <w:tcPr>
            <w:tcW w:w="3192" w:type="dxa"/>
            <w:tcBorders>
              <w:top w:val="nil"/>
              <w:bottom w:val="nil"/>
            </w:tcBorders>
          </w:tcPr>
          <w:p w14:paraId="5FAC2632">
            <w:pPr>
              <w:pStyle w:val="12"/>
              <w:spacing w:line="256" w:lineRule="exact"/>
              <w:ind w:left="104"/>
              <w:rPr>
                <w:sz w:val="24"/>
              </w:rPr>
            </w:pPr>
            <w:r>
              <w:rPr>
                <w:color w:val="000009"/>
                <w:sz w:val="24"/>
              </w:rPr>
              <w:t>Проведение</w:t>
            </w:r>
            <w:r>
              <w:rPr>
                <w:color w:val="000009"/>
                <w:spacing w:val="-7"/>
                <w:sz w:val="24"/>
              </w:rPr>
              <w:t xml:space="preserve"> </w:t>
            </w:r>
            <w:r>
              <w:rPr>
                <w:color w:val="000009"/>
                <w:spacing w:val="-2"/>
                <w:sz w:val="24"/>
              </w:rPr>
              <w:t>совместных</w:t>
            </w:r>
          </w:p>
        </w:tc>
      </w:tr>
      <w:tr w14:paraId="61C985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181" w:type="dxa"/>
            <w:tcBorders>
              <w:top w:val="nil"/>
              <w:bottom w:val="nil"/>
            </w:tcBorders>
          </w:tcPr>
          <w:p w14:paraId="00F78942">
            <w:pPr>
              <w:pStyle w:val="12"/>
              <w:ind w:left="0"/>
              <w:rPr>
                <w:sz w:val="20"/>
              </w:rPr>
            </w:pPr>
          </w:p>
        </w:tc>
        <w:tc>
          <w:tcPr>
            <w:tcW w:w="3205" w:type="dxa"/>
            <w:tcBorders>
              <w:top w:val="nil"/>
              <w:bottom w:val="nil"/>
            </w:tcBorders>
          </w:tcPr>
          <w:p w14:paraId="5EF52133">
            <w:pPr>
              <w:pStyle w:val="12"/>
              <w:ind w:left="0"/>
              <w:rPr>
                <w:sz w:val="20"/>
              </w:rPr>
            </w:pPr>
          </w:p>
        </w:tc>
        <w:tc>
          <w:tcPr>
            <w:tcW w:w="3192" w:type="dxa"/>
            <w:tcBorders>
              <w:top w:val="nil"/>
              <w:bottom w:val="nil"/>
            </w:tcBorders>
          </w:tcPr>
          <w:p w14:paraId="2E786B03">
            <w:pPr>
              <w:pStyle w:val="12"/>
              <w:spacing w:line="256" w:lineRule="exact"/>
              <w:ind w:left="104"/>
              <w:rPr>
                <w:sz w:val="24"/>
              </w:rPr>
            </w:pPr>
            <w:r>
              <w:rPr>
                <w:color w:val="000009"/>
                <w:spacing w:val="-2"/>
                <w:sz w:val="24"/>
              </w:rPr>
              <w:t>детско-родительских</w:t>
            </w:r>
          </w:p>
        </w:tc>
      </w:tr>
      <w:tr w14:paraId="158C5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181" w:type="dxa"/>
            <w:tcBorders>
              <w:top w:val="nil"/>
            </w:tcBorders>
          </w:tcPr>
          <w:p w14:paraId="21C1C464">
            <w:pPr>
              <w:pStyle w:val="12"/>
              <w:ind w:left="0"/>
              <w:rPr>
                <w:sz w:val="20"/>
              </w:rPr>
            </w:pPr>
          </w:p>
        </w:tc>
        <w:tc>
          <w:tcPr>
            <w:tcW w:w="3205" w:type="dxa"/>
            <w:tcBorders>
              <w:top w:val="nil"/>
            </w:tcBorders>
          </w:tcPr>
          <w:p w14:paraId="2C57188D">
            <w:pPr>
              <w:pStyle w:val="12"/>
              <w:ind w:left="0"/>
              <w:rPr>
                <w:sz w:val="20"/>
              </w:rPr>
            </w:pPr>
          </w:p>
        </w:tc>
        <w:tc>
          <w:tcPr>
            <w:tcW w:w="3192" w:type="dxa"/>
            <w:tcBorders>
              <w:top w:val="nil"/>
            </w:tcBorders>
          </w:tcPr>
          <w:p w14:paraId="30A716F5">
            <w:pPr>
              <w:pStyle w:val="12"/>
              <w:spacing w:line="256" w:lineRule="exact"/>
              <w:ind w:left="104"/>
              <w:rPr>
                <w:sz w:val="24"/>
              </w:rPr>
            </w:pPr>
            <w:r>
              <w:rPr>
                <w:color w:val="000009"/>
                <w:sz w:val="24"/>
              </w:rPr>
              <w:t>мероприятий,</w:t>
            </w:r>
            <w:r>
              <w:rPr>
                <w:color w:val="000009"/>
                <w:spacing w:val="-8"/>
                <w:sz w:val="24"/>
              </w:rPr>
              <w:t xml:space="preserve"> </w:t>
            </w:r>
            <w:r>
              <w:rPr>
                <w:color w:val="000009"/>
                <w:spacing w:val="-2"/>
                <w:sz w:val="24"/>
              </w:rPr>
              <w:t>конкурсов</w:t>
            </w:r>
          </w:p>
        </w:tc>
      </w:tr>
      <w:tr w14:paraId="6E9419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181" w:type="dxa"/>
            <w:tcBorders>
              <w:bottom w:val="nil"/>
            </w:tcBorders>
          </w:tcPr>
          <w:p w14:paraId="090927D3">
            <w:pPr>
              <w:pStyle w:val="12"/>
              <w:spacing w:line="255" w:lineRule="exact"/>
              <w:rPr>
                <w:sz w:val="24"/>
              </w:rPr>
            </w:pPr>
            <w:r>
              <w:rPr>
                <w:color w:val="000009"/>
                <w:sz w:val="24"/>
              </w:rPr>
              <w:t>Педагогическое</w:t>
            </w:r>
            <w:r>
              <w:rPr>
                <w:color w:val="000009"/>
                <w:spacing w:val="-4"/>
                <w:sz w:val="24"/>
              </w:rPr>
              <w:t xml:space="preserve"> </w:t>
            </w:r>
            <w:r>
              <w:rPr>
                <w:color w:val="000009"/>
                <w:spacing w:val="-2"/>
                <w:sz w:val="24"/>
              </w:rPr>
              <w:t>образование</w:t>
            </w:r>
          </w:p>
        </w:tc>
        <w:tc>
          <w:tcPr>
            <w:tcW w:w="3205" w:type="dxa"/>
            <w:tcBorders>
              <w:bottom w:val="nil"/>
            </w:tcBorders>
          </w:tcPr>
          <w:p w14:paraId="38A0D78E">
            <w:pPr>
              <w:pStyle w:val="12"/>
              <w:tabs>
                <w:tab w:val="left" w:pos="1435"/>
              </w:tabs>
              <w:spacing w:line="255" w:lineRule="exact"/>
              <w:ind w:left="104"/>
              <w:rPr>
                <w:sz w:val="24"/>
              </w:rPr>
            </w:pPr>
            <w:r>
              <w:rPr>
                <w:color w:val="000009"/>
                <w:spacing w:val="-2"/>
                <w:sz w:val="24"/>
              </w:rPr>
              <w:t>Развитие</w:t>
            </w:r>
            <w:r>
              <w:rPr>
                <w:color w:val="000009"/>
                <w:sz w:val="24"/>
              </w:rPr>
              <w:tab/>
            </w:r>
            <w:r>
              <w:rPr>
                <w:color w:val="000009"/>
                <w:spacing w:val="-2"/>
                <w:sz w:val="24"/>
              </w:rPr>
              <w:t>компетентности</w:t>
            </w:r>
          </w:p>
        </w:tc>
        <w:tc>
          <w:tcPr>
            <w:tcW w:w="3192" w:type="dxa"/>
            <w:tcBorders>
              <w:bottom w:val="nil"/>
            </w:tcBorders>
          </w:tcPr>
          <w:p w14:paraId="4645FD63">
            <w:pPr>
              <w:pStyle w:val="12"/>
              <w:spacing w:line="255" w:lineRule="exact"/>
              <w:ind w:left="104"/>
              <w:rPr>
                <w:sz w:val="24"/>
              </w:rPr>
            </w:pPr>
            <w:r>
              <w:rPr>
                <w:color w:val="000009"/>
                <w:spacing w:val="-2"/>
                <w:sz w:val="24"/>
              </w:rPr>
              <w:t>Консультации</w:t>
            </w:r>
          </w:p>
        </w:tc>
      </w:tr>
      <w:tr w14:paraId="4AEA2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181" w:type="dxa"/>
            <w:tcBorders>
              <w:top w:val="nil"/>
              <w:bottom w:val="nil"/>
            </w:tcBorders>
          </w:tcPr>
          <w:p w14:paraId="730FAA46">
            <w:pPr>
              <w:pStyle w:val="12"/>
              <w:spacing w:line="256" w:lineRule="exact"/>
              <w:rPr>
                <w:sz w:val="24"/>
              </w:rPr>
            </w:pPr>
            <w:r>
              <w:rPr>
                <w:color w:val="000009"/>
                <w:spacing w:val="-2"/>
                <w:sz w:val="24"/>
              </w:rPr>
              <w:t>родителей</w:t>
            </w:r>
          </w:p>
        </w:tc>
        <w:tc>
          <w:tcPr>
            <w:tcW w:w="3205" w:type="dxa"/>
            <w:tcBorders>
              <w:top w:val="nil"/>
              <w:bottom w:val="nil"/>
            </w:tcBorders>
          </w:tcPr>
          <w:p w14:paraId="0DF35395">
            <w:pPr>
              <w:pStyle w:val="12"/>
              <w:tabs>
                <w:tab w:val="left" w:pos="2286"/>
              </w:tabs>
              <w:spacing w:line="256" w:lineRule="exact"/>
              <w:ind w:left="104"/>
              <w:rPr>
                <w:sz w:val="24"/>
              </w:rPr>
            </w:pPr>
            <w:r>
              <w:rPr>
                <w:color w:val="000009"/>
                <w:spacing w:val="-2"/>
                <w:sz w:val="24"/>
              </w:rPr>
              <w:t>родителей</w:t>
            </w:r>
            <w:r>
              <w:rPr>
                <w:color w:val="000009"/>
                <w:sz w:val="24"/>
              </w:rPr>
              <w:tab/>
            </w:r>
            <w:r>
              <w:rPr>
                <w:color w:val="000009"/>
                <w:spacing w:val="-2"/>
                <w:sz w:val="24"/>
              </w:rPr>
              <w:t>области</w:t>
            </w:r>
          </w:p>
        </w:tc>
        <w:tc>
          <w:tcPr>
            <w:tcW w:w="3192" w:type="dxa"/>
            <w:tcBorders>
              <w:top w:val="nil"/>
              <w:bottom w:val="nil"/>
            </w:tcBorders>
          </w:tcPr>
          <w:p w14:paraId="752E1F68">
            <w:pPr>
              <w:pStyle w:val="12"/>
              <w:spacing w:line="256" w:lineRule="exact"/>
              <w:ind w:left="104"/>
              <w:rPr>
                <w:sz w:val="24"/>
              </w:rPr>
            </w:pPr>
            <w:r>
              <w:rPr>
                <w:color w:val="000009"/>
                <w:spacing w:val="-2"/>
                <w:sz w:val="24"/>
              </w:rPr>
              <w:t>Дискуссии</w:t>
            </w:r>
          </w:p>
        </w:tc>
      </w:tr>
      <w:tr w14:paraId="2466D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181" w:type="dxa"/>
            <w:tcBorders>
              <w:top w:val="nil"/>
              <w:bottom w:val="nil"/>
            </w:tcBorders>
          </w:tcPr>
          <w:p w14:paraId="40E4E9A5">
            <w:pPr>
              <w:pStyle w:val="12"/>
              <w:ind w:left="0"/>
              <w:rPr>
                <w:sz w:val="20"/>
              </w:rPr>
            </w:pPr>
          </w:p>
        </w:tc>
        <w:tc>
          <w:tcPr>
            <w:tcW w:w="3205" w:type="dxa"/>
            <w:tcBorders>
              <w:top w:val="nil"/>
              <w:bottom w:val="nil"/>
            </w:tcBorders>
          </w:tcPr>
          <w:p w14:paraId="5077B1A4">
            <w:pPr>
              <w:pStyle w:val="12"/>
              <w:tabs>
                <w:tab w:val="left" w:pos="1709"/>
                <w:tab w:val="left" w:pos="2289"/>
              </w:tabs>
              <w:spacing w:line="256" w:lineRule="exact"/>
              <w:ind w:left="104"/>
              <w:rPr>
                <w:sz w:val="24"/>
              </w:rPr>
            </w:pPr>
            <w:r>
              <w:rPr>
                <w:color w:val="000009"/>
                <w:spacing w:val="-2"/>
                <w:sz w:val="24"/>
              </w:rPr>
              <w:t>педагогики</w:t>
            </w:r>
            <w:r>
              <w:rPr>
                <w:color w:val="000009"/>
                <w:sz w:val="24"/>
              </w:rPr>
              <w:tab/>
            </w:r>
            <w:r>
              <w:rPr>
                <w:color w:val="000009"/>
                <w:spacing w:val="-10"/>
                <w:sz w:val="24"/>
              </w:rPr>
              <w:t>и</w:t>
            </w:r>
            <w:r>
              <w:rPr>
                <w:color w:val="000009"/>
                <w:sz w:val="24"/>
              </w:rPr>
              <w:tab/>
            </w:r>
            <w:r>
              <w:rPr>
                <w:color w:val="000009"/>
                <w:spacing w:val="-2"/>
                <w:sz w:val="24"/>
              </w:rPr>
              <w:t>детской</w:t>
            </w:r>
          </w:p>
        </w:tc>
        <w:tc>
          <w:tcPr>
            <w:tcW w:w="3192" w:type="dxa"/>
            <w:tcBorders>
              <w:top w:val="nil"/>
              <w:bottom w:val="nil"/>
            </w:tcBorders>
          </w:tcPr>
          <w:p w14:paraId="4C9DD8D6">
            <w:pPr>
              <w:pStyle w:val="12"/>
              <w:spacing w:line="256" w:lineRule="exact"/>
              <w:ind w:left="104"/>
              <w:rPr>
                <w:sz w:val="24"/>
              </w:rPr>
            </w:pPr>
            <w:r>
              <w:rPr>
                <w:color w:val="000009"/>
                <w:sz w:val="24"/>
              </w:rPr>
              <w:t>Информация</w:t>
            </w:r>
            <w:r>
              <w:rPr>
                <w:color w:val="000009"/>
                <w:spacing w:val="-2"/>
                <w:sz w:val="24"/>
              </w:rPr>
              <w:t xml:space="preserve"> </w:t>
            </w:r>
            <w:r>
              <w:rPr>
                <w:color w:val="000009"/>
                <w:sz w:val="24"/>
              </w:rPr>
              <w:t>на</w:t>
            </w:r>
            <w:r>
              <w:rPr>
                <w:color w:val="000009"/>
                <w:spacing w:val="-3"/>
                <w:sz w:val="24"/>
              </w:rPr>
              <w:t xml:space="preserve"> </w:t>
            </w:r>
            <w:r>
              <w:rPr>
                <w:color w:val="000009"/>
                <w:sz w:val="24"/>
              </w:rPr>
              <w:t>сайте</w:t>
            </w:r>
            <w:r>
              <w:rPr>
                <w:color w:val="000009"/>
                <w:spacing w:val="-1"/>
                <w:sz w:val="24"/>
              </w:rPr>
              <w:t xml:space="preserve"> </w:t>
            </w:r>
            <w:r>
              <w:rPr>
                <w:color w:val="000009"/>
                <w:spacing w:val="-5"/>
                <w:sz w:val="24"/>
              </w:rPr>
              <w:t>ДОУ</w:t>
            </w:r>
          </w:p>
        </w:tc>
      </w:tr>
      <w:tr w14:paraId="566FF7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181" w:type="dxa"/>
            <w:tcBorders>
              <w:top w:val="nil"/>
              <w:bottom w:val="nil"/>
            </w:tcBorders>
          </w:tcPr>
          <w:p w14:paraId="25C334A2">
            <w:pPr>
              <w:pStyle w:val="12"/>
              <w:ind w:left="0"/>
              <w:rPr>
                <w:sz w:val="20"/>
              </w:rPr>
            </w:pPr>
          </w:p>
        </w:tc>
        <w:tc>
          <w:tcPr>
            <w:tcW w:w="3205" w:type="dxa"/>
            <w:tcBorders>
              <w:top w:val="nil"/>
              <w:bottom w:val="nil"/>
            </w:tcBorders>
          </w:tcPr>
          <w:p w14:paraId="0C2E5823">
            <w:pPr>
              <w:pStyle w:val="12"/>
              <w:spacing w:line="256" w:lineRule="exact"/>
              <w:ind w:left="104"/>
              <w:rPr>
                <w:sz w:val="24"/>
              </w:rPr>
            </w:pPr>
            <w:r>
              <w:rPr>
                <w:color w:val="000009"/>
                <w:spacing w:val="-2"/>
                <w:sz w:val="24"/>
              </w:rPr>
              <w:t>психологии</w:t>
            </w:r>
          </w:p>
        </w:tc>
        <w:tc>
          <w:tcPr>
            <w:tcW w:w="3192" w:type="dxa"/>
            <w:tcBorders>
              <w:top w:val="nil"/>
              <w:bottom w:val="nil"/>
            </w:tcBorders>
          </w:tcPr>
          <w:p w14:paraId="028994BB">
            <w:pPr>
              <w:pStyle w:val="12"/>
              <w:spacing w:line="256" w:lineRule="exact"/>
              <w:ind w:left="104"/>
              <w:rPr>
                <w:sz w:val="24"/>
              </w:rPr>
            </w:pPr>
            <w:r>
              <w:rPr>
                <w:color w:val="000009"/>
                <w:sz w:val="24"/>
              </w:rPr>
              <w:t>Круглые</w:t>
            </w:r>
            <w:r>
              <w:rPr>
                <w:color w:val="000009"/>
                <w:spacing w:val="-2"/>
                <w:sz w:val="24"/>
              </w:rPr>
              <w:t xml:space="preserve"> </w:t>
            </w:r>
            <w:r>
              <w:rPr>
                <w:color w:val="000009"/>
                <w:spacing w:val="-4"/>
                <w:sz w:val="24"/>
              </w:rPr>
              <w:t>столы</w:t>
            </w:r>
          </w:p>
        </w:tc>
      </w:tr>
      <w:tr w14:paraId="72F9D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181" w:type="dxa"/>
            <w:tcBorders>
              <w:top w:val="nil"/>
              <w:bottom w:val="nil"/>
            </w:tcBorders>
          </w:tcPr>
          <w:p w14:paraId="5B198CCF">
            <w:pPr>
              <w:pStyle w:val="12"/>
              <w:ind w:left="0"/>
              <w:rPr>
                <w:sz w:val="20"/>
              </w:rPr>
            </w:pPr>
          </w:p>
        </w:tc>
        <w:tc>
          <w:tcPr>
            <w:tcW w:w="3205" w:type="dxa"/>
            <w:tcBorders>
              <w:top w:val="nil"/>
              <w:bottom w:val="nil"/>
            </w:tcBorders>
          </w:tcPr>
          <w:p w14:paraId="749A479C">
            <w:pPr>
              <w:pStyle w:val="12"/>
              <w:spacing w:line="256" w:lineRule="exact"/>
              <w:ind w:left="104"/>
              <w:rPr>
                <w:sz w:val="24"/>
              </w:rPr>
            </w:pPr>
            <w:r>
              <w:rPr>
                <w:color w:val="000009"/>
                <w:spacing w:val="-2"/>
                <w:sz w:val="24"/>
              </w:rPr>
              <w:t>Удовлетворение</w:t>
            </w:r>
          </w:p>
        </w:tc>
        <w:tc>
          <w:tcPr>
            <w:tcW w:w="3192" w:type="dxa"/>
            <w:tcBorders>
              <w:top w:val="nil"/>
              <w:bottom w:val="nil"/>
            </w:tcBorders>
          </w:tcPr>
          <w:p w14:paraId="5A640302">
            <w:pPr>
              <w:pStyle w:val="12"/>
              <w:spacing w:line="256" w:lineRule="exact"/>
              <w:ind w:left="104"/>
              <w:rPr>
                <w:sz w:val="24"/>
              </w:rPr>
            </w:pPr>
            <w:r>
              <w:rPr>
                <w:color w:val="000009"/>
                <w:sz w:val="24"/>
              </w:rPr>
              <w:t>Родительские</w:t>
            </w:r>
            <w:r>
              <w:rPr>
                <w:color w:val="000009"/>
                <w:spacing w:val="-8"/>
                <w:sz w:val="24"/>
              </w:rPr>
              <w:t xml:space="preserve"> </w:t>
            </w:r>
            <w:r>
              <w:rPr>
                <w:color w:val="000009"/>
                <w:spacing w:val="-2"/>
                <w:sz w:val="24"/>
              </w:rPr>
              <w:t>собрания</w:t>
            </w:r>
          </w:p>
        </w:tc>
      </w:tr>
      <w:tr w14:paraId="7D789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181" w:type="dxa"/>
            <w:tcBorders>
              <w:top w:val="nil"/>
              <w:bottom w:val="nil"/>
            </w:tcBorders>
          </w:tcPr>
          <w:p w14:paraId="0F10C3D9">
            <w:pPr>
              <w:pStyle w:val="12"/>
              <w:ind w:left="0"/>
              <w:rPr>
                <w:sz w:val="20"/>
              </w:rPr>
            </w:pPr>
          </w:p>
        </w:tc>
        <w:tc>
          <w:tcPr>
            <w:tcW w:w="3205" w:type="dxa"/>
            <w:tcBorders>
              <w:top w:val="nil"/>
              <w:bottom w:val="nil"/>
            </w:tcBorders>
          </w:tcPr>
          <w:p w14:paraId="02E425AD">
            <w:pPr>
              <w:pStyle w:val="12"/>
              <w:tabs>
                <w:tab w:val="left" w:pos="2186"/>
              </w:tabs>
              <w:spacing w:line="256" w:lineRule="exact"/>
              <w:ind w:left="104"/>
              <w:rPr>
                <w:sz w:val="24"/>
              </w:rPr>
            </w:pPr>
            <w:r>
              <w:rPr>
                <w:color w:val="000009"/>
                <w:spacing w:val="-2"/>
                <w:sz w:val="24"/>
              </w:rPr>
              <w:t>образовательных</w:t>
            </w:r>
            <w:r>
              <w:rPr>
                <w:color w:val="000009"/>
                <w:sz w:val="24"/>
              </w:rPr>
              <w:tab/>
            </w:r>
            <w:r>
              <w:rPr>
                <w:color w:val="000009"/>
                <w:spacing w:val="-2"/>
                <w:sz w:val="24"/>
              </w:rPr>
              <w:t>запросов</w:t>
            </w:r>
          </w:p>
        </w:tc>
        <w:tc>
          <w:tcPr>
            <w:tcW w:w="3192" w:type="dxa"/>
            <w:tcBorders>
              <w:top w:val="nil"/>
              <w:bottom w:val="nil"/>
            </w:tcBorders>
          </w:tcPr>
          <w:p w14:paraId="511FF9A2">
            <w:pPr>
              <w:pStyle w:val="12"/>
              <w:spacing w:line="256" w:lineRule="exact"/>
              <w:ind w:left="104"/>
              <w:rPr>
                <w:sz w:val="24"/>
              </w:rPr>
            </w:pPr>
            <w:r>
              <w:rPr>
                <w:color w:val="000009"/>
                <w:sz w:val="24"/>
              </w:rPr>
              <w:t>Вечера</w:t>
            </w:r>
            <w:r>
              <w:rPr>
                <w:color w:val="000009"/>
                <w:spacing w:val="-3"/>
                <w:sz w:val="24"/>
              </w:rPr>
              <w:t xml:space="preserve"> </w:t>
            </w:r>
            <w:r>
              <w:rPr>
                <w:color w:val="000009"/>
                <w:sz w:val="24"/>
              </w:rPr>
              <w:t>вопросов</w:t>
            </w:r>
            <w:r>
              <w:rPr>
                <w:color w:val="000009"/>
                <w:spacing w:val="-2"/>
                <w:sz w:val="24"/>
              </w:rPr>
              <w:t xml:space="preserve"> </w:t>
            </w:r>
            <w:r>
              <w:rPr>
                <w:color w:val="000009"/>
                <w:sz w:val="24"/>
              </w:rPr>
              <w:t>и</w:t>
            </w:r>
            <w:r>
              <w:rPr>
                <w:color w:val="000009"/>
                <w:spacing w:val="-1"/>
                <w:sz w:val="24"/>
              </w:rPr>
              <w:t xml:space="preserve"> </w:t>
            </w:r>
            <w:r>
              <w:rPr>
                <w:color w:val="000009"/>
                <w:spacing w:val="-2"/>
                <w:sz w:val="24"/>
              </w:rPr>
              <w:t>ответов</w:t>
            </w:r>
          </w:p>
        </w:tc>
      </w:tr>
      <w:tr w14:paraId="1967CE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181" w:type="dxa"/>
            <w:tcBorders>
              <w:top w:val="nil"/>
              <w:bottom w:val="nil"/>
            </w:tcBorders>
          </w:tcPr>
          <w:p w14:paraId="2807E8EF">
            <w:pPr>
              <w:pStyle w:val="12"/>
              <w:ind w:left="0"/>
              <w:rPr>
                <w:sz w:val="20"/>
              </w:rPr>
            </w:pPr>
          </w:p>
        </w:tc>
        <w:tc>
          <w:tcPr>
            <w:tcW w:w="3205" w:type="dxa"/>
            <w:tcBorders>
              <w:top w:val="nil"/>
              <w:bottom w:val="nil"/>
            </w:tcBorders>
          </w:tcPr>
          <w:p w14:paraId="3C21829F">
            <w:pPr>
              <w:pStyle w:val="12"/>
              <w:spacing w:line="256" w:lineRule="exact"/>
              <w:ind w:left="104"/>
              <w:rPr>
                <w:sz w:val="24"/>
              </w:rPr>
            </w:pPr>
            <w:r>
              <w:rPr>
                <w:color w:val="000009"/>
                <w:spacing w:val="-2"/>
                <w:sz w:val="24"/>
              </w:rPr>
              <w:t>родителей.</w:t>
            </w:r>
          </w:p>
        </w:tc>
        <w:tc>
          <w:tcPr>
            <w:tcW w:w="3192" w:type="dxa"/>
            <w:tcBorders>
              <w:top w:val="nil"/>
              <w:bottom w:val="nil"/>
            </w:tcBorders>
          </w:tcPr>
          <w:p w14:paraId="5147F76A">
            <w:pPr>
              <w:pStyle w:val="12"/>
              <w:spacing w:line="256" w:lineRule="exact"/>
              <w:ind w:left="104"/>
              <w:rPr>
                <w:sz w:val="24"/>
              </w:rPr>
            </w:pPr>
            <w:r>
              <w:rPr>
                <w:color w:val="000009"/>
                <w:spacing w:val="-2"/>
                <w:sz w:val="24"/>
              </w:rPr>
              <w:t>Семинары</w:t>
            </w:r>
          </w:p>
        </w:tc>
      </w:tr>
      <w:tr w14:paraId="2F431E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181" w:type="dxa"/>
            <w:tcBorders>
              <w:top w:val="nil"/>
              <w:bottom w:val="nil"/>
            </w:tcBorders>
          </w:tcPr>
          <w:p w14:paraId="4A43F170">
            <w:pPr>
              <w:pStyle w:val="12"/>
              <w:ind w:left="0"/>
              <w:rPr>
                <w:sz w:val="20"/>
              </w:rPr>
            </w:pPr>
          </w:p>
        </w:tc>
        <w:tc>
          <w:tcPr>
            <w:tcW w:w="3205" w:type="dxa"/>
            <w:tcBorders>
              <w:top w:val="nil"/>
              <w:bottom w:val="nil"/>
            </w:tcBorders>
          </w:tcPr>
          <w:p w14:paraId="000A2FA0">
            <w:pPr>
              <w:pStyle w:val="12"/>
              <w:spacing w:line="256" w:lineRule="exact"/>
              <w:ind w:left="104"/>
              <w:rPr>
                <w:sz w:val="24"/>
              </w:rPr>
            </w:pPr>
            <w:r>
              <w:rPr>
                <w:color w:val="000009"/>
                <w:sz w:val="24"/>
              </w:rPr>
              <w:t>Темы</w:t>
            </w:r>
            <w:r>
              <w:rPr>
                <w:color w:val="000009"/>
                <w:spacing w:val="31"/>
                <w:sz w:val="24"/>
              </w:rPr>
              <w:t xml:space="preserve">  </w:t>
            </w:r>
            <w:r>
              <w:rPr>
                <w:color w:val="000009"/>
                <w:sz w:val="24"/>
              </w:rPr>
              <w:t>для</w:t>
            </w:r>
            <w:r>
              <w:rPr>
                <w:color w:val="000009"/>
                <w:spacing w:val="33"/>
                <w:sz w:val="24"/>
              </w:rPr>
              <w:t xml:space="preserve">  </w:t>
            </w:r>
            <w:r>
              <w:rPr>
                <w:color w:val="000009"/>
                <w:spacing w:val="-2"/>
                <w:sz w:val="24"/>
              </w:rPr>
              <w:t>педагогического</w:t>
            </w:r>
          </w:p>
        </w:tc>
        <w:tc>
          <w:tcPr>
            <w:tcW w:w="3192" w:type="dxa"/>
            <w:tcBorders>
              <w:top w:val="nil"/>
              <w:bottom w:val="nil"/>
            </w:tcBorders>
          </w:tcPr>
          <w:p w14:paraId="7D8208AE">
            <w:pPr>
              <w:pStyle w:val="12"/>
              <w:tabs>
                <w:tab w:val="left" w:pos="1220"/>
                <w:tab w:val="left" w:pos="1853"/>
              </w:tabs>
              <w:spacing w:line="256" w:lineRule="exact"/>
              <w:ind w:left="104"/>
              <w:rPr>
                <w:sz w:val="24"/>
              </w:rPr>
            </w:pPr>
            <w:r>
              <w:rPr>
                <w:color w:val="000009"/>
                <w:spacing w:val="-2"/>
                <w:sz w:val="24"/>
              </w:rPr>
              <w:t>Показ</w:t>
            </w:r>
            <w:r>
              <w:rPr>
                <w:color w:val="000009"/>
                <w:sz w:val="24"/>
              </w:rPr>
              <w:tab/>
            </w:r>
            <w:r>
              <w:rPr>
                <w:color w:val="000009"/>
                <w:spacing w:val="-10"/>
                <w:sz w:val="24"/>
              </w:rPr>
              <w:t>и</w:t>
            </w:r>
            <w:r>
              <w:rPr>
                <w:color w:val="000009"/>
                <w:sz w:val="24"/>
              </w:rPr>
              <w:tab/>
            </w:r>
            <w:r>
              <w:rPr>
                <w:color w:val="000009"/>
                <w:spacing w:val="-2"/>
                <w:sz w:val="24"/>
              </w:rPr>
              <w:t>обсуждение</w:t>
            </w:r>
          </w:p>
        </w:tc>
      </w:tr>
      <w:tr w14:paraId="0EB1B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181" w:type="dxa"/>
            <w:tcBorders>
              <w:top w:val="nil"/>
              <w:bottom w:val="nil"/>
            </w:tcBorders>
          </w:tcPr>
          <w:p w14:paraId="643D2789">
            <w:pPr>
              <w:pStyle w:val="12"/>
              <w:ind w:left="0"/>
              <w:rPr>
                <w:sz w:val="20"/>
              </w:rPr>
            </w:pPr>
          </w:p>
        </w:tc>
        <w:tc>
          <w:tcPr>
            <w:tcW w:w="3205" w:type="dxa"/>
            <w:tcBorders>
              <w:top w:val="nil"/>
              <w:bottom w:val="nil"/>
            </w:tcBorders>
          </w:tcPr>
          <w:p w14:paraId="3399D6E8">
            <w:pPr>
              <w:pStyle w:val="12"/>
              <w:tabs>
                <w:tab w:val="left" w:pos="2036"/>
              </w:tabs>
              <w:spacing w:line="256" w:lineRule="exact"/>
              <w:ind w:left="104"/>
              <w:rPr>
                <w:sz w:val="24"/>
              </w:rPr>
            </w:pPr>
            <w:r>
              <w:rPr>
                <w:color w:val="000009"/>
                <w:spacing w:val="-2"/>
                <w:sz w:val="24"/>
              </w:rPr>
              <w:t>образования</w:t>
            </w:r>
            <w:r>
              <w:rPr>
                <w:color w:val="000009"/>
                <w:sz w:val="24"/>
              </w:rPr>
              <w:tab/>
            </w:r>
            <w:r>
              <w:rPr>
                <w:color w:val="000009"/>
                <w:spacing w:val="-2"/>
                <w:sz w:val="24"/>
              </w:rPr>
              <w:t>родителей</w:t>
            </w:r>
          </w:p>
        </w:tc>
        <w:tc>
          <w:tcPr>
            <w:tcW w:w="3192" w:type="dxa"/>
            <w:tcBorders>
              <w:top w:val="nil"/>
              <w:bottom w:val="nil"/>
            </w:tcBorders>
          </w:tcPr>
          <w:p w14:paraId="0C744EE3">
            <w:pPr>
              <w:pStyle w:val="12"/>
              <w:spacing w:line="256" w:lineRule="exact"/>
              <w:ind w:left="104"/>
              <w:rPr>
                <w:sz w:val="24"/>
              </w:rPr>
            </w:pPr>
            <w:r>
              <w:rPr>
                <w:color w:val="000009"/>
                <w:spacing w:val="-2"/>
                <w:sz w:val="24"/>
              </w:rPr>
              <w:t>видеоматериалов</w:t>
            </w:r>
          </w:p>
        </w:tc>
      </w:tr>
      <w:tr w14:paraId="4D02CC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181" w:type="dxa"/>
            <w:tcBorders>
              <w:top w:val="nil"/>
            </w:tcBorders>
          </w:tcPr>
          <w:p w14:paraId="20364FF9">
            <w:pPr>
              <w:pStyle w:val="12"/>
              <w:ind w:left="0"/>
              <w:rPr>
                <w:sz w:val="20"/>
              </w:rPr>
            </w:pPr>
          </w:p>
        </w:tc>
        <w:tc>
          <w:tcPr>
            <w:tcW w:w="3205" w:type="dxa"/>
            <w:tcBorders>
              <w:top w:val="nil"/>
            </w:tcBorders>
          </w:tcPr>
          <w:p w14:paraId="5A637DF3">
            <w:pPr>
              <w:pStyle w:val="12"/>
              <w:spacing w:line="257" w:lineRule="exact"/>
              <w:ind w:left="104"/>
              <w:rPr>
                <w:sz w:val="24"/>
              </w:rPr>
            </w:pPr>
            <w:r>
              <w:rPr>
                <w:color w:val="000009"/>
                <w:sz w:val="24"/>
              </w:rPr>
              <w:t>определяются</w:t>
            </w:r>
            <w:r>
              <w:rPr>
                <w:color w:val="000009"/>
                <w:spacing w:val="63"/>
                <w:w w:val="150"/>
                <w:sz w:val="24"/>
              </w:rPr>
              <w:t xml:space="preserve"> </w:t>
            </w:r>
            <w:r>
              <w:rPr>
                <w:color w:val="000009"/>
                <w:sz w:val="24"/>
              </w:rPr>
              <w:t>с</w:t>
            </w:r>
            <w:r>
              <w:rPr>
                <w:color w:val="000009"/>
                <w:spacing w:val="66"/>
                <w:w w:val="150"/>
                <w:sz w:val="24"/>
              </w:rPr>
              <w:t xml:space="preserve"> </w:t>
            </w:r>
            <w:r>
              <w:rPr>
                <w:color w:val="000009"/>
                <w:sz w:val="24"/>
              </w:rPr>
              <w:t>учётом</w:t>
            </w:r>
            <w:r>
              <w:rPr>
                <w:color w:val="000009"/>
                <w:spacing w:val="65"/>
                <w:w w:val="150"/>
                <w:sz w:val="24"/>
              </w:rPr>
              <w:t xml:space="preserve"> </w:t>
            </w:r>
            <w:r>
              <w:rPr>
                <w:color w:val="000009"/>
                <w:spacing w:val="-5"/>
                <w:sz w:val="24"/>
              </w:rPr>
              <w:t>их</w:t>
            </w:r>
          </w:p>
        </w:tc>
        <w:tc>
          <w:tcPr>
            <w:tcW w:w="3192" w:type="dxa"/>
            <w:tcBorders>
              <w:top w:val="nil"/>
            </w:tcBorders>
          </w:tcPr>
          <w:p w14:paraId="71F1E468">
            <w:pPr>
              <w:pStyle w:val="12"/>
              <w:tabs>
                <w:tab w:val="left" w:pos="1803"/>
              </w:tabs>
              <w:spacing w:line="257" w:lineRule="exact"/>
              <w:ind w:left="104"/>
              <w:rPr>
                <w:sz w:val="24"/>
              </w:rPr>
            </w:pPr>
            <w:r>
              <w:rPr>
                <w:color w:val="000009"/>
                <w:spacing w:val="-2"/>
                <w:sz w:val="24"/>
              </w:rPr>
              <w:t>Решение</w:t>
            </w:r>
            <w:r>
              <w:rPr>
                <w:color w:val="000009"/>
                <w:sz w:val="24"/>
              </w:rPr>
              <w:tab/>
            </w:r>
            <w:r>
              <w:rPr>
                <w:color w:val="000009"/>
                <w:spacing w:val="-2"/>
                <w:sz w:val="24"/>
              </w:rPr>
              <w:t>проблемных</w:t>
            </w:r>
          </w:p>
        </w:tc>
      </w:tr>
    </w:tbl>
    <w:p w14:paraId="28FF40D0">
      <w:pPr>
        <w:pStyle w:val="12"/>
        <w:spacing w:line="257" w:lineRule="exact"/>
        <w:rPr>
          <w:sz w:val="24"/>
        </w:rPr>
        <w:sectPr>
          <w:pgSz w:w="11920" w:h="16850"/>
          <w:pgMar w:top="1040" w:right="0" w:bottom="1260" w:left="1275" w:header="0" w:footer="997" w:gutter="0"/>
          <w:cols w:space="720" w:num="1"/>
        </w:sectPr>
      </w:pPr>
    </w:p>
    <w:tbl>
      <w:tblPr>
        <w:tblStyle w:val="10"/>
        <w:tblW w:w="0" w:type="auto"/>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81"/>
        <w:gridCol w:w="3205"/>
        <w:gridCol w:w="3192"/>
      </w:tblGrid>
      <w:tr w14:paraId="3F2B21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3181" w:type="dxa"/>
          </w:tcPr>
          <w:p w14:paraId="11176F09">
            <w:pPr>
              <w:pStyle w:val="12"/>
              <w:ind w:left="0"/>
              <w:rPr>
                <w:sz w:val="24"/>
              </w:rPr>
            </w:pPr>
          </w:p>
        </w:tc>
        <w:tc>
          <w:tcPr>
            <w:tcW w:w="3205" w:type="dxa"/>
          </w:tcPr>
          <w:p w14:paraId="67A6F0D6">
            <w:pPr>
              <w:pStyle w:val="12"/>
              <w:tabs>
                <w:tab w:val="left" w:pos="2763"/>
              </w:tabs>
              <w:ind w:left="104" w:right="101"/>
              <w:rPr>
                <w:sz w:val="24"/>
              </w:rPr>
            </w:pPr>
            <w:r>
              <w:rPr>
                <w:color w:val="000009"/>
                <w:spacing w:val="-2"/>
                <w:sz w:val="24"/>
              </w:rPr>
              <w:t>потребностей</w:t>
            </w:r>
            <w:r>
              <w:rPr>
                <w:color w:val="000009"/>
                <w:sz w:val="24"/>
              </w:rPr>
              <w:tab/>
            </w:r>
            <w:r>
              <w:rPr>
                <w:color w:val="000009"/>
                <w:spacing w:val="-4"/>
                <w:sz w:val="24"/>
              </w:rPr>
              <w:t xml:space="preserve">(по </w:t>
            </w:r>
            <w:r>
              <w:rPr>
                <w:color w:val="000009"/>
                <w:spacing w:val="-2"/>
                <w:sz w:val="24"/>
              </w:rPr>
              <w:t>результатам</w:t>
            </w:r>
          </w:p>
          <w:p w14:paraId="2A43CAD9">
            <w:pPr>
              <w:pStyle w:val="12"/>
              <w:spacing w:line="270" w:lineRule="atLeast"/>
              <w:ind w:left="104"/>
              <w:rPr>
                <w:sz w:val="24"/>
              </w:rPr>
            </w:pPr>
            <w:r>
              <w:rPr>
                <w:color w:val="000009"/>
                <w:spacing w:val="-2"/>
                <w:sz w:val="24"/>
              </w:rPr>
              <w:t>педагогического мониторинга).</w:t>
            </w:r>
          </w:p>
        </w:tc>
        <w:tc>
          <w:tcPr>
            <w:tcW w:w="3192" w:type="dxa"/>
          </w:tcPr>
          <w:p w14:paraId="5338202B">
            <w:pPr>
              <w:pStyle w:val="12"/>
              <w:tabs>
                <w:tab w:val="left" w:pos="2131"/>
                <w:tab w:val="left" w:pos="2509"/>
              </w:tabs>
              <w:ind w:left="104" w:right="100"/>
              <w:rPr>
                <w:sz w:val="24"/>
              </w:rPr>
            </w:pPr>
            <w:r>
              <w:rPr>
                <w:color w:val="000009"/>
                <w:spacing w:val="-2"/>
                <w:sz w:val="24"/>
              </w:rPr>
              <w:t>педагогических</w:t>
            </w:r>
            <w:r>
              <w:rPr>
                <w:color w:val="000009"/>
                <w:sz w:val="24"/>
              </w:rPr>
              <w:tab/>
            </w:r>
            <w:r>
              <w:rPr>
                <w:color w:val="000009"/>
                <w:spacing w:val="-2"/>
                <w:sz w:val="24"/>
              </w:rPr>
              <w:t>ситуаций Выпуск</w:t>
            </w:r>
            <w:r>
              <w:rPr>
                <w:color w:val="000009"/>
                <w:sz w:val="24"/>
              </w:rPr>
              <w:tab/>
            </w:r>
            <w:r>
              <w:rPr>
                <w:color w:val="000009"/>
                <w:sz w:val="24"/>
              </w:rPr>
              <w:tab/>
            </w:r>
            <w:r>
              <w:rPr>
                <w:color w:val="000009"/>
                <w:spacing w:val="-2"/>
                <w:sz w:val="24"/>
              </w:rPr>
              <w:t>газет,</w:t>
            </w:r>
          </w:p>
          <w:p w14:paraId="79553851">
            <w:pPr>
              <w:pStyle w:val="12"/>
              <w:tabs>
                <w:tab w:val="left" w:pos="2388"/>
              </w:tabs>
              <w:spacing w:line="270" w:lineRule="atLeast"/>
              <w:ind w:left="104" w:right="101"/>
              <w:rPr>
                <w:sz w:val="24"/>
              </w:rPr>
            </w:pPr>
            <w:r>
              <w:rPr>
                <w:color w:val="000009"/>
                <w:spacing w:val="-2"/>
                <w:sz w:val="24"/>
              </w:rPr>
              <w:t>информационных</w:t>
            </w:r>
            <w:r>
              <w:rPr>
                <w:color w:val="000009"/>
                <w:sz w:val="24"/>
              </w:rPr>
              <w:tab/>
            </w:r>
            <w:r>
              <w:rPr>
                <w:color w:val="000009"/>
                <w:spacing w:val="-2"/>
                <w:sz w:val="24"/>
              </w:rPr>
              <w:t xml:space="preserve">листов </w:t>
            </w:r>
            <w:r>
              <w:rPr>
                <w:color w:val="000009"/>
                <w:sz w:val="24"/>
              </w:rPr>
              <w:t>плакатов для родителей</w:t>
            </w:r>
          </w:p>
        </w:tc>
      </w:tr>
      <w:tr w14:paraId="5787D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0" w:hRule="atLeast"/>
        </w:trPr>
        <w:tc>
          <w:tcPr>
            <w:tcW w:w="3181" w:type="dxa"/>
          </w:tcPr>
          <w:p w14:paraId="036C72C7">
            <w:pPr>
              <w:pStyle w:val="12"/>
              <w:tabs>
                <w:tab w:val="left" w:pos="1719"/>
              </w:tabs>
              <w:ind w:right="100"/>
              <w:rPr>
                <w:sz w:val="24"/>
              </w:rPr>
            </w:pPr>
            <w:r>
              <w:rPr>
                <w:color w:val="000009"/>
                <w:spacing w:val="-2"/>
                <w:sz w:val="24"/>
              </w:rPr>
              <w:t>Совместная</w:t>
            </w:r>
            <w:r>
              <w:rPr>
                <w:color w:val="000009"/>
                <w:sz w:val="24"/>
              </w:rPr>
              <w:tab/>
            </w:r>
            <w:r>
              <w:rPr>
                <w:color w:val="000009"/>
                <w:spacing w:val="-2"/>
                <w:sz w:val="24"/>
              </w:rPr>
              <w:t xml:space="preserve">деятельность </w:t>
            </w:r>
            <w:r>
              <w:rPr>
                <w:color w:val="000009"/>
                <w:sz w:val="24"/>
              </w:rPr>
              <w:t>педагогов и родителей</w:t>
            </w:r>
          </w:p>
        </w:tc>
        <w:tc>
          <w:tcPr>
            <w:tcW w:w="3205" w:type="dxa"/>
          </w:tcPr>
          <w:p w14:paraId="5FEB37E9">
            <w:pPr>
              <w:pStyle w:val="12"/>
              <w:tabs>
                <w:tab w:val="left" w:pos="1363"/>
                <w:tab w:val="left" w:pos="1559"/>
                <w:tab w:val="left" w:pos="1814"/>
                <w:tab w:val="left" w:pos="2754"/>
                <w:tab w:val="left" w:pos="2963"/>
              </w:tabs>
              <w:ind w:left="104" w:right="98"/>
              <w:rPr>
                <w:sz w:val="24"/>
              </w:rPr>
            </w:pPr>
            <w:r>
              <w:rPr>
                <w:color w:val="000009"/>
                <w:spacing w:val="-2"/>
                <w:sz w:val="24"/>
              </w:rPr>
              <w:t>Развитие</w:t>
            </w:r>
            <w:r>
              <w:rPr>
                <w:color w:val="000009"/>
                <w:sz w:val="24"/>
              </w:rPr>
              <w:tab/>
            </w:r>
            <w:r>
              <w:rPr>
                <w:color w:val="000009"/>
                <w:sz w:val="24"/>
              </w:rPr>
              <w:tab/>
            </w:r>
            <w:r>
              <w:rPr>
                <w:color w:val="000009"/>
                <w:sz w:val="24"/>
              </w:rPr>
              <w:tab/>
            </w:r>
            <w:r>
              <w:rPr>
                <w:color w:val="000009"/>
                <w:spacing w:val="-2"/>
                <w:sz w:val="24"/>
              </w:rPr>
              <w:t xml:space="preserve">совместного </w:t>
            </w:r>
            <w:r>
              <w:rPr>
                <w:color w:val="000009"/>
                <w:sz w:val="24"/>
              </w:rPr>
              <w:t>общения</w:t>
            </w:r>
            <w:r>
              <w:rPr>
                <w:color w:val="000009"/>
                <w:spacing w:val="40"/>
                <w:sz w:val="24"/>
              </w:rPr>
              <w:t xml:space="preserve"> </w:t>
            </w:r>
            <w:r>
              <w:rPr>
                <w:color w:val="000009"/>
                <w:sz w:val="24"/>
              </w:rPr>
              <w:t>взрослых</w:t>
            </w:r>
            <w:r>
              <w:rPr>
                <w:color w:val="000009"/>
                <w:spacing w:val="40"/>
                <w:sz w:val="24"/>
              </w:rPr>
              <w:t xml:space="preserve"> </w:t>
            </w:r>
            <w:r>
              <w:rPr>
                <w:color w:val="000009"/>
                <w:sz w:val="24"/>
              </w:rPr>
              <w:t>и</w:t>
            </w:r>
            <w:r>
              <w:rPr>
                <w:color w:val="000009"/>
                <w:spacing w:val="40"/>
                <w:sz w:val="24"/>
              </w:rPr>
              <w:t xml:space="preserve"> </w:t>
            </w:r>
            <w:r>
              <w:rPr>
                <w:color w:val="000009"/>
                <w:sz w:val="24"/>
              </w:rPr>
              <w:t xml:space="preserve">детей. </w:t>
            </w:r>
            <w:r>
              <w:rPr>
                <w:color w:val="000009"/>
                <w:spacing w:val="-2"/>
                <w:sz w:val="24"/>
              </w:rPr>
              <w:t>Сплочение</w:t>
            </w:r>
            <w:r>
              <w:rPr>
                <w:color w:val="000009"/>
                <w:sz w:val="24"/>
              </w:rPr>
              <w:tab/>
            </w:r>
            <w:r>
              <w:rPr>
                <w:color w:val="000009"/>
                <w:sz w:val="24"/>
              </w:rPr>
              <w:tab/>
            </w:r>
            <w:r>
              <w:rPr>
                <w:color w:val="000009"/>
                <w:spacing w:val="-53"/>
                <w:sz w:val="24"/>
              </w:rPr>
              <w:t xml:space="preserve"> </w:t>
            </w:r>
            <w:r>
              <w:rPr>
                <w:color w:val="000009"/>
                <w:spacing w:val="-2"/>
                <w:sz w:val="24"/>
              </w:rPr>
              <w:t>родителей</w:t>
            </w:r>
            <w:r>
              <w:rPr>
                <w:color w:val="000009"/>
                <w:sz w:val="24"/>
              </w:rPr>
              <w:tab/>
            </w:r>
            <w:r>
              <w:rPr>
                <w:color w:val="000009"/>
                <w:sz w:val="24"/>
              </w:rPr>
              <w:tab/>
            </w:r>
            <w:r>
              <w:rPr>
                <w:color w:val="000009"/>
                <w:spacing w:val="-10"/>
                <w:sz w:val="24"/>
              </w:rPr>
              <w:t xml:space="preserve">и </w:t>
            </w:r>
            <w:r>
              <w:rPr>
                <w:color w:val="000009"/>
                <w:spacing w:val="-2"/>
                <w:sz w:val="24"/>
              </w:rPr>
              <w:t>педагогов.</w:t>
            </w:r>
            <w:r>
              <w:rPr>
                <w:color w:val="000009"/>
                <w:sz w:val="24"/>
              </w:rPr>
              <w:tab/>
            </w:r>
            <w:r>
              <w:rPr>
                <w:color w:val="000009"/>
                <w:sz w:val="24"/>
              </w:rPr>
              <w:tab/>
            </w:r>
            <w:r>
              <w:rPr>
                <w:color w:val="000009"/>
                <w:spacing w:val="-2"/>
                <w:sz w:val="24"/>
              </w:rPr>
              <w:t>Формирование позиции</w:t>
            </w:r>
            <w:r>
              <w:rPr>
                <w:color w:val="000009"/>
                <w:sz w:val="24"/>
              </w:rPr>
              <w:tab/>
            </w:r>
            <w:r>
              <w:rPr>
                <w:color w:val="000009"/>
                <w:spacing w:val="-2"/>
                <w:sz w:val="24"/>
              </w:rPr>
              <w:t>родителя,</w:t>
            </w:r>
            <w:r>
              <w:rPr>
                <w:color w:val="000009"/>
                <w:sz w:val="24"/>
              </w:rPr>
              <w:tab/>
            </w:r>
            <w:r>
              <w:rPr>
                <w:color w:val="000009"/>
                <w:spacing w:val="-4"/>
                <w:sz w:val="24"/>
              </w:rPr>
              <w:t xml:space="preserve">как </w:t>
            </w:r>
            <w:r>
              <w:rPr>
                <w:color w:val="000009"/>
                <w:spacing w:val="-2"/>
                <w:sz w:val="24"/>
              </w:rPr>
              <w:t>непосредственного</w:t>
            </w:r>
            <w:r>
              <w:rPr>
                <w:color w:val="000009"/>
                <w:spacing w:val="40"/>
                <w:sz w:val="24"/>
              </w:rPr>
              <w:t xml:space="preserve"> </w:t>
            </w:r>
            <w:r>
              <w:rPr>
                <w:color w:val="000009"/>
                <w:sz w:val="24"/>
              </w:rPr>
              <w:t>участника</w:t>
            </w:r>
            <w:r>
              <w:rPr>
                <w:color w:val="000009"/>
                <w:spacing w:val="40"/>
                <w:sz w:val="24"/>
              </w:rPr>
              <w:t xml:space="preserve"> </w:t>
            </w:r>
            <w:r>
              <w:rPr>
                <w:color w:val="000009"/>
                <w:sz w:val="24"/>
              </w:rPr>
              <w:t xml:space="preserve">образовательного </w:t>
            </w:r>
            <w:r>
              <w:rPr>
                <w:color w:val="000009"/>
                <w:spacing w:val="-2"/>
                <w:sz w:val="24"/>
              </w:rPr>
              <w:t>процесса.</w:t>
            </w:r>
          </w:p>
        </w:tc>
        <w:tc>
          <w:tcPr>
            <w:tcW w:w="3192" w:type="dxa"/>
          </w:tcPr>
          <w:p w14:paraId="2DB59DA9">
            <w:pPr>
              <w:pStyle w:val="12"/>
              <w:tabs>
                <w:tab w:val="left" w:pos="1858"/>
              </w:tabs>
              <w:ind w:left="104" w:right="100"/>
              <w:rPr>
                <w:sz w:val="24"/>
              </w:rPr>
            </w:pPr>
            <w:r>
              <w:rPr>
                <w:color w:val="000009"/>
                <w:spacing w:val="-2"/>
                <w:sz w:val="24"/>
              </w:rPr>
              <w:t>Проведение</w:t>
            </w:r>
            <w:r>
              <w:rPr>
                <w:color w:val="000009"/>
                <w:sz w:val="24"/>
              </w:rPr>
              <w:tab/>
            </w:r>
            <w:r>
              <w:rPr>
                <w:color w:val="000009"/>
                <w:spacing w:val="-2"/>
                <w:sz w:val="24"/>
              </w:rPr>
              <w:t xml:space="preserve">совместных </w:t>
            </w:r>
            <w:r>
              <w:rPr>
                <w:color w:val="000009"/>
                <w:sz w:val="24"/>
              </w:rPr>
              <w:t>праздников и посиделок.</w:t>
            </w:r>
          </w:p>
          <w:p w14:paraId="74C07CE5">
            <w:pPr>
              <w:pStyle w:val="12"/>
              <w:ind w:left="104"/>
              <w:rPr>
                <w:sz w:val="24"/>
              </w:rPr>
            </w:pPr>
            <w:r>
              <w:rPr>
                <w:color w:val="000009"/>
                <w:sz w:val="24"/>
              </w:rPr>
              <w:t>Заседания</w:t>
            </w:r>
            <w:r>
              <w:rPr>
                <w:color w:val="000009"/>
                <w:spacing w:val="-15"/>
                <w:sz w:val="24"/>
              </w:rPr>
              <w:t xml:space="preserve"> </w:t>
            </w:r>
            <w:r>
              <w:rPr>
                <w:color w:val="000009"/>
                <w:sz w:val="24"/>
              </w:rPr>
              <w:t>семейного</w:t>
            </w:r>
            <w:r>
              <w:rPr>
                <w:color w:val="000009"/>
                <w:spacing w:val="-15"/>
                <w:sz w:val="24"/>
              </w:rPr>
              <w:t xml:space="preserve"> </w:t>
            </w:r>
            <w:r>
              <w:rPr>
                <w:color w:val="000009"/>
                <w:sz w:val="24"/>
              </w:rPr>
              <w:t>клуба Оформление выставок</w:t>
            </w:r>
          </w:p>
          <w:p w14:paraId="2F2B1432">
            <w:pPr>
              <w:pStyle w:val="12"/>
              <w:ind w:left="104" w:right="895"/>
              <w:rPr>
                <w:sz w:val="24"/>
              </w:rPr>
            </w:pPr>
            <w:r>
              <w:rPr>
                <w:color w:val="000009"/>
                <w:sz w:val="24"/>
              </w:rPr>
              <w:t>Совместные</w:t>
            </w:r>
            <w:r>
              <w:rPr>
                <w:color w:val="000009"/>
                <w:spacing w:val="-15"/>
                <w:sz w:val="24"/>
              </w:rPr>
              <w:t xml:space="preserve"> </w:t>
            </w:r>
            <w:r>
              <w:rPr>
                <w:color w:val="000009"/>
                <w:sz w:val="24"/>
              </w:rPr>
              <w:t>проекты Семейные конкурсы</w:t>
            </w:r>
          </w:p>
          <w:p w14:paraId="37615D2B">
            <w:pPr>
              <w:pStyle w:val="12"/>
              <w:tabs>
                <w:tab w:val="left" w:pos="2012"/>
              </w:tabs>
              <w:ind w:left="104" w:right="98"/>
              <w:rPr>
                <w:sz w:val="24"/>
              </w:rPr>
            </w:pPr>
            <w:r>
              <w:rPr>
                <w:color w:val="000009"/>
                <w:spacing w:val="-2"/>
                <w:sz w:val="24"/>
              </w:rPr>
              <w:t>Совместные</w:t>
            </w:r>
            <w:r>
              <w:rPr>
                <w:color w:val="000009"/>
                <w:sz w:val="24"/>
              </w:rPr>
              <w:tab/>
            </w:r>
            <w:r>
              <w:rPr>
                <w:color w:val="000009"/>
                <w:spacing w:val="-2"/>
                <w:sz w:val="24"/>
              </w:rPr>
              <w:t xml:space="preserve">социально </w:t>
            </w:r>
            <w:r>
              <w:rPr>
                <w:color w:val="000009"/>
                <w:sz w:val="24"/>
              </w:rPr>
              <w:t>значимые акции</w:t>
            </w:r>
          </w:p>
          <w:p w14:paraId="6B1D3905">
            <w:pPr>
              <w:pStyle w:val="12"/>
              <w:tabs>
                <w:tab w:val="left" w:pos="2161"/>
              </w:tabs>
              <w:spacing w:line="276" w:lineRule="exact"/>
              <w:ind w:left="104" w:right="99" w:firstLine="60"/>
              <w:rPr>
                <w:sz w:val="24"/>
              </w:rPr>
            </w:pPr>
            <w:r>
              <w:rPr>
                <w:color w:val="000009"/>
                <w:spacing w:val="-2"/>
                <w:sz w:val="24"/>
              </w:rPr>
              <w:t>Совместная</w:t>
            </w:r>
            <w:r>
              <w:rPr>
                <w:color w:val="000009"/>
                <w:sz w:val="24"/>
              </w:rPr>
              <w:tab/>
            </w:r>
            <w:r>
              <w:rPr>
                <w:color w:val="000009"/>
                <w:spacing w:val="-2"/>
                <w:sz w:val="24"/>
              </w:rPr>
              <w:t>трудовая деятельность</w:t>
            </w:r>
          </w:p>
        </w:tc>
      </w:tr>
    </w:tbl>
    <w:p w14:paraId="286DBF58">
      <w:pPr>
        <w:pStyle w:val="7"/>
        <w:spacing w:before="11"/>
        <w:ind w:left="0" w:firstLine="0"/>
        <w:jc w:val="left"/>
        <w:rPr>
          <w:b/>
        </w:rPr>
      </w:pPr>
    </w:p>
    <w:p w14:paraId="1D55BECA">
      <w:pPr>
        <w:pStyle w:val="3"/>
        <w:spacing w:line="274" w:lineRule="exact"/>
        <w:ind w:left="3269"/>
        <w:jc w:val="both"/>
      </w:pPr>
      <w:r>
        <w:t>Содержание</w:t>
      </w:r>
      <w:r>
        <w:rPr>
          <w:spacing w:val="-5"/>
        </w:rPr>
        <w:t xml:space="preserve"> </w:t>
      </w:r>
      <w:r>
        <w:t>и</w:t>
      </w:r>
      <w:r>
        <w:rPr>
          <w:spacing w:val="-4"/>
        </w:rPr>
        <w:t xml:space="preserve"> </w:t>
      </w:r>
      <w:r>
        <w:t>условия</w:t>
      </w:r>
      <w:r>
        <w:rPr>
          <w:spacing w:val="-4"/>
        </w:rPr>
        <w:t xml:space="preserve"> </w:t>
      </w:r>
      <w:r>
        <w:rPr>
          <w:spacing w:val="-2"/>
        </w:rPr>
        <w:t>сотрудничества</w:t>
      </w:r>
    </w:p>
    <w:p w14:paraId="3442D6D7">
      <w:pPr>
        <w:pStyle w:val="7"/>
        <w:ind w:right="844" w:firstLine="568"/>
      </w:pPr>
      <w:r>
        <w:t>В сотрудничестве с родителями педагогу важно стремиться к позиции поддержки, соучастия и сопереживания им в сложном процессе осознания материнских и отцовских функций. Стремление воспитателя к диалогу - важнейшее условие доверительных отношений с родителями.</w:t>
      </w:r>
    </w:p>
    <w:p w14:paraId="6EA21C57">
      <w:pPr>
        <w:pStyle w:val="7"/>
        <w:spacing w:before="5"/>
        <w:ind w:left="0" w:firstLine="0"/>
        <w:jc w:val="left"/>
      </w:pPr>
    </w:p>
    <w:p w14:paraId="6481007F">
      <w:pPr>
        <w:ind w:left="1" w:right="424"/>
        <w:jc w:val="center"/>
        <w:rPr>
          <w:b/>
          <w:sz w:val="24"/>
        </w:rPr>
      </w:pPr>
      <w:r>
        <w:rPr>
          <w:b/>
          <w:sz w:val="24"/>
        </w:rPr>
        <w:t>Модель</w:t>
      </w:r>
      <w:r>
        <w:rPr>
          <w:b/>
          <w:spacing w:val="-3"/>
          <w:sz w:val="24"/>
        </w:rPr>
        <w:t xml:space="preserve"> </w:t>
      </w:r>
      <w:r>
        <w:rPr>
          <w:b/>
          <w:sz w:val="24"/>
        </w:rPr>
        <w:t>сотрудничества</w:t>
      </w:r>
      <w:r>
        <w:rPr>
          <w:b/>
          <w:spacing w:val="-2"/>
          <w:sz w:val="24"/>
        </w:rPr>
        <w:t xml:space="preserve"> </w:t>
      </w:r>
      <w:r>
        <w:rPr>
          <w:b/>
          <w:sz w:val="24"/>
        </w:rPr>
        <w:t>семьи</w:t>
      </w:r>
      <w:r>
        <w:rPr>
          <w:b/>
          <w:spacing w:val="-2"/>
          <w:sz w:val="24"/>
        </w:rPr>
        <w:t xml:space="preserve"> </w:t>
      </w:r>
      <w:r>
        <w:rPr>
          <w:b/>
          <w:sz w:val="24"/>
        </w:rPr>
        <w:t>и</w:t>
      </w:r>
      <w:r>
        <w:rPr>
          <w:b/>
          <w:spacing w:val="-2"/>
          <w:sz w:val="24"/>
        </w:rPr>
        <w:t xml:space="preserve"> </w:t>
      </w:r>
      <w:r>
        <w:rPr>
          <w:b/>
          <w:sz w:val="24"/>
        </w:rPr>
        <w:t>детского</w:t>
      </w:r>
      <w:r>
        <w:rPr>
          <w:b/>
          <w:spacing w:val="-2"/>
          <w:sz w:val="24"/>
        </w:rPr>
        <w:t xml:space="preserve"> </w:t>
      </w:r>
      <w:r>
        <w:rPr>
          <w:b/>
          <w:sz w:val="24"/>
        </w:rPr>
        <w:t>сада</w:t>
      </w:r>
      <w:r>
        <w:rPr>
          <w:b/>
          <w:spacing w:val="-2"/>
          <w:sz w:val="24"/>
        </w:rPr>
        <w:t xml:space="preserve"> </w:t>
      </w:r>
      <w:r>
        <w:rPr>
          <w:b/>
          <w:sz w:val="24"/>
        </w:rPr>
        <w:t>в</w:t>
      </w:r>
      <w:r>
        <w:rPr>
          <w:b/>
          <w:spacing w:val="-2"/>
          <w:sz w:val="24"/>
        </w:rPr>
        <w:t xml:space="preserve"> </w:t>
      </w:r>
      <w:r>
        <w:rPr>
          <w:b/>
          <w:sz w:val="24"/>
        </w:rPr>
        <w:t>течение</w:t>
      </w:r>
      <w:r>
        <w:rPr>
          <w:b/>
          <w:spacing w:val="2"/>
          <w:sz w:val="24"/>
        </w:rPr>
        <w:t xml:space="preserve"> </w:t>
      </w:r>
      <w:r>
        <w:rPr>
          <w:b/>
          <w:spacing w:val="-4"/>
          <w:sz w:val="24"/>
        </w:rPr>
        <w:t>года</w:t>
      </w:r>
    </w:p>
    <w:p w14:paraId="515BD8F2">
      <w:pPr>
        <w:pStyle w:val="7"/>
        <w:spacing w:before="8"/>
        <w:ind w:left="0" w:firstLine="0"/>
        <w:jc w:val="left"/>
        <w:rPr>
          <w:b/>
          <w:sz w:val="20"/>
        </w:rPr>
      </w:pPr>
    </w:p>
    <w:tbl>
      <w:tblPr>
        <w:tblStyle w:val="10"/>
        <w:tblW w:w="0" w:type="auto"/>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71"/>
        <w:gridCol w:w="3210"/>
        <w:gridCol w:w="3197"/>
      </w:tblGrid>
      <w:tr w14:paraId="763B6C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3171" w:type="dxa"/>
          </w:tcPr>
          <w:p w14:paraId="3FE93798">
            <w:pPr>
              <w:pStyle w:val="12"/>
              <w:spacing w:line="270" w:lineRule="atLeast"/>
              <w:ind w:left="184" w:right="79" w:hanging="5"/>
              <w:rPr>
                <w:b/>
                <w:sz w:val="24"/>
              </w:rPr>
            </w:pPr>
            <w:r>
              <w:rPr>
                <w:b/>
                <w:sz w:val="24"/>
              </w:rPr>
              <w:t>Участие</w:t>
            </w:r>
            <w:r>
              <w:rPr>
                <w:b/>
                <w:spacing w:val="-15"/>
                <w:sz w:val="24"/>
              </w:rPr>
              <w:t xml:space="preserve"> </w:t>
            </w:r>
            <w:r>
              <w:rPr>
                <w:b/>
                <w:sz w:val="24"/>
              </w:rPr>
              <w:t>родителей</w:t>
            </w:r>
            <w:r>
              <w:rPr>
                <w:b/>
                <w:spacing w:val="-15"/>
                <w:sz w:val="24"/>
              </w:rPr>
              <w:t xml:space="preserve"> </w:t>
            </w:r>
            <w:r>
              <w:rPr>
                <w:b/>
                <w:sz w:val="24"/>
              </w:rPr>
              <w:t>в жизни ДОУ</w:t>
            </w:r>
          </w:p>
        </w:tc>
        <w:tc>
          <w:tcPr>
            <w:tcW w:w="3210" w:type="dxa"/>
          </w:tcPr>
          <w:p w14:paraId="7508A8B4">
            <w:pPr>
              <w:pStyle w:val="12"/>
              <w:spacing w:before="1"/>
              <w:ind w:left="131"/>
              <w:rPr>
                <w:b/>
                <w:sz w:val="24"/>
              </w:rPr>
            </w:pPr>
            <w:r>
              <w:rPr>
                <w:b/>
                <w:sz w:val="24"/>
              </w:rPr>
              <w:t>Формы</w:t>
            </w:r>
            <w:r>
              <w:rPr>
                <w:b/>
                <w:spacing w:val="-2"/>
                <w:sz w:val="24"/>
              </w:rPr>
              <w:t xml:space="preserve"> участия</w:t>
            </w:r>
          </w:p>
        </w:tc>
        <w:tc>
          <w:tcPr>
            <w:tcW w:w="3197" w:type="dxa"/>
          </w:tcPr>
          <w:p w14:paraId="5627CFA6">
            <w:pPr>
              <w:pStyle w:val="12"/>
              <w:spacing w:line="270" w:lineRule="atLeast"/>
              <w:ind w:left="453" w:hanging="303"/>
              <w:rPr>
                <w:b/>
                <w:sz w:val="24"/>
              </w:rPr>
            </w:pPr>
            <w:r>
              <w:rPr>
                <w:b/>
                <w:spacing w:val="-2"/>
                <w:sz w:val="24"/>
              </w:rPr>
              <w:t>Периодичность сотрудничества</w:t>
            </w:r>
          </w:p>
        </w:tc>
      </w:tr>
      <w:tr w14:paraId="2103C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171" w:type="dxa"/>
            <w:vMerge w:val="restart"/>
          </w:tcPr>
          <w:p w14:paraId="30A00D34">
            <w:pPr>
              <w:pStyle w:val="12"/>
              <w:ind w:left="184" w:right="79"/>
              <w:rPr>
                <w:sz w:val="24"/>
              </w:rPr>
            </w:pPr>
            <w:r>
              <w:rPr>
                <w:sz w:val="24"/>
              </w:rPr>
              <w:t>В</w:t>
            </w:r>
            <w:r>
              <w:rPr>
                <w:spacing w:val="40"/>
                <w:sz w:val="24"/>
              </w:rPr>
              <w:t xml:space="preserve"> </w:t>
            </w:r>
            <w:r>
              <w:rPr>
                <w:sz w:val="24"/>
              </w:rPr>
              <w:t>проведении</w:t>
            </w:r>
            <w:r>
              <w:rPr>
                <w:spacing w:val="40"/>
                <w:sz w:val="24"/>
              </w:rPr>
              <w:t xml:space="preserve"> </w:t>
            </w:r>
            <w:r>
              <w:rPr>
                <w:sz w:val="24"/>
              </w:rPr>
              <w:t>мониторинг вых исследований</w:t>
            </w:r>
          </w:p>
        </w:tc>
        <w:tc>
          <w:tcPr>
            <w:tcW w:w="3210" w:type="dxa"/>
          </w:tcPr>
          <w:p w14:paraId="4ACE6788">
            <w:pPr>
              <w:pStyle w:val="12"/>
              <w:spacing w:line="256" w:lineRule="exact"/>
              <w:ind w:left="131"/>
              <w:rPr>
                <w:sz w:val="24"/>
              </w:rPr>
            </w:pPr>
            <w:r>
              <w:rPr>
                <w:spacing w:val="-2"/>
                <w:sz w:val="24"/>
              </w:rPr>
              <w:t>Анкетирование.</w:t>
            </w:r>
          </w:p>
        </w:tc>
        <w:tc>
          <w:tcPr>
            <w:tcW w:w="3197" w:type="dxa"/>
          </w:tcPr>
          <w:p w14:paraId="5FB8F8CF">
            <w:pPr>
              <w:pStyle w:val="12"/>
              <w:spacing w:line="256" w:lineRule="exact"/>
              <w:ind w:left="129"/>
              <w:rPr>
                <w:sz w:val="24"/>
              </w:rPr>
            </w:pPr>
            <w:r>
              <w:rPr>
                <w:sz w:val="24"/>
              </w:rPr>
              <w:t>3—4</w:t>
            </w:r>
            <w:r>
              <w:rPr>
                <w:spacing w:val="-1"/>
                <w:sz w:val="24"/>
              </w:rPr>
              <w:t xml:space="preserve"> </w:t>
            </w:r>
            <w:r>
              <w:rPr>
                <w:sz w:val="24"/>
              </w:rPr>
              <w:t>раза</w:t>
            </w:r>
            <w:r>
              <w:rPr>
                <w:spacing w:val="-1"/>
                <w:sz w:val="24"/>
              </w:rPr>
              <w:t xml:space="preserve"> </w:t>
            </w:r>
            <w:r>
              <w:rPr>
                <w:sz w:val="24"/>
              </w:rPr>
              <w:t>в</w:t>
            </w:r>
            <w:r>
              <w:rPr>
                <w:spacing w:val="-1"/>
                <w:sz w:val="24"/>
              </w:rPr>
              <w:t xml:space="preserve"> </w:t>
            </w:r>
            <w:r>
              <w:rPr>
                <w:spacing w:val="-4"/>
                <w:sz w:val="24"/>
              </w:rPr>
              <w:t>год.</w:t>
            </w:r>
          </w:p>
        </w:tc>
      </w:tr>
      <w:tr w14:paraId="41523C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3171" w:type="dxa"/>
            <w:vMerge w:val="continue"/>
            <w:tcBorders>
              <w:top w:val="nil"/>
            </w:tcBorders>
          </w:tcPr>
          <w:p w14:paraId="04EB3130">
            <w:pPr>
              <w:rPr>
                <w:sz w:val="2"/>
                <w:szCs w:val="2"/>
              </w:rPr>
            </w:pPr>
          </w:p>
        </w:tc>
        <w:tc>
          <w:tcPr>
            <w:tcW w:w="3210" w:type="dxa"/>
          </w:tcPr>
          <w:p w14:paraId="09340387">
            <w:pPr>
              <w:pStyle w:val="12"/>
              <w:tabs>
                <w:tab w:val="left" w:pos="2395"/>
              </w:tabs>
              <w:ind w:left="131" w:right="150"/>
              <w:rPr>
                <w:sz w:val="24"/>
              </w:rPr>
            </w:pPr>
            <w:r>
              <w:rPr>
                <w:spacing w:val="-2"/>
                <w:sz w:val="24"/>
              </w:rPr>
              <w:t>Социологический</w:t>
            </w:r>
            <w:r>
              <w:rPr>
                <w:sz w:val="24"/>
              </w:rPr>
              <w:tab/>
            </w:r>
            <w:r>
              <w:rPr>
                <w:spacing w:val="-2"/>
                <w:sz w:val="24"/>
              </w:rPr>
              <w:t>опрос. Интервьюирование.</w:t>
            </w:r>
          </w:p>
          <w:p w14:paraId="1CF52BDC">
            <w:pPr>
              <w:pStyle w:val="12"/>
              <w:spacing w:line="261" w:lineRule="exact"/>
              <w:ind w:left="131"/>
              <w:rPr>
                <w:sz w:val="24"/>
              </w:rPr>
            </w:pPr>
            <w:r>
              <w:rPr>
                <w:sz w:val="24"/>
              </w:rPr>
              <w:t>«Родительская</w:t>
            </w:r>
            <w:r>
              <w:rPr>
                <w:spacing w:val="-8"/>
                <w:sz w:val="24"/>
              </w:rPr>
              <w:t xml:space="preserve"> </w:t>
            </w:r>
            <w:r>
              <w:rPr>
                <w:spacing w:val="-2"/>
                <w:sz w:val="24"/>
              </w:rPr>
              <w:t>почта»</w:t>
            </w:r>
          </w:p>
        </w:tc>
        <w:tc>
          <w:tcPr>
            <w:tcW w:w="3197" w:type="dxa"/>
          </w:tcPr>
          <w:p w14:paraId="4B8798EB">
            <w:pPr>
              <w:pStyle w:val="12"/>
              <w:ind w:left="129" w:right="492"/>
              <w:rPr>
                <w:sz w:val="24"/>
              </w:rPr>
            </w:pPr>
            <w:r>
              <w:rPr>
                <w:sz w:val="24"/>
              </w:rPr>
              <w:t>По</w:t>
            </w:r>
            <w:r>
              <w:rPr>
                <w:spacing w:val="-15"/>
                <w:sz w:val="24"/>
              </w:rPr>
              <w:t xml:space="preserve"> </w:t>
            </w:r>
            <w:r>
              <w:rPr>
                <w:sz w:val="24"/>
              </w:rPr>
              <w:t>мере</w:t>
            </w:r>
            <w:r>
              <w:rPr>
                <w:spacing w:val="-15"/>
                <w:sz w:val="24"/>
              </w:rPr>
              <w:t xml:space="preserve"> </w:t>
            </w:r>
            <w:r>
              <w:rPr>
                <w:sz w:val="24"/>
              </w:rPr>
              <w:t>необходимости. 1 раз в квартал</w:t>
            </w:r>
          </w:p>
        </w:tc>
      </w:tr>
      <w:tr w14:paraId="570706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3171" w:type="dxa"/>
          </w:tcPr>
          <w:p w14:paraId="7DED6D53">
            <w:pPr>
              <w:pStyle w:val="12"/>
              <w:spacing w:line="270" w:lineRule="exact"/>
              <w:ind w:left="0" w:right="329"/>
              <w:jc w:val="right"/>
              <w:rPr>
                <w:sz w:val="24"/>
              </w:rPr>
            </w:pPr>
            <w:r>
              <w:rPr>
                <w:sz w:val="24"/>
              </w:rPr>
              <w:t>В</w:t>
            </w:r>
            <w:r>
              <w:rPr>
                <w:spacing w:val="-3"/>
                <w:sz w:val="24"/>
              </w:rPr>
              <w:t xml:space="preserve"> </w:t>
            </w:r>
            <w:r>
              <w:rPr>
                <w:sz w:val="24"/>
              </w:rPr>
              <w:t>создании</w:t>
            </w:r>
            <w:r>
              <w:rPr>
                <w:spacing w:val="2"/>
                <w:sz w:val="24"/>
              </w:rPr>
              <w:t xml:space="preserve"> </w:t>
            </w:r>
            <w:r>
              <w:rPr>
                <w:spacing w:val="-2"/>
                <w:sz w:val="24"/>
              </w:rPr>
              <w:t>условий</w:t>
            </w:r>
          </w:p>
        </w:tc>
        <w:tc>
          <w:tcPr>
            <w:tcW w:w="3210" w:type="dxa"/>
          </w:tcPr>
          <w:p w14:paraId="045DFFD9">
            <w:pPr>
              <w:pStyle w:val="12"/>
              <w:spacing w:line="270" w:lineRule="exact"/>
              <w:ind w:left="158"/>
              <w:rPr>
                <w:sz w:val="24"/>
              </w:rPr>
            </w:pPr>
            <w:r>
              <w:rPr>
                <w:sz w:val="24"/>
              </w:rPr>
              <w:t>Участие</w:t>
            </w:r>
            <w:r>
              <w:rPr>
                <w:spacing w:val="66"/>
                <w:sz w:val="24"/>
              </w:rPr>
              <w:t xml:space="preserve"> </w:t>
            </w:r>
            <w:r>
              <w:rPr>
                <w:sz w:val="24"/>
              </w:rPr>
              <w:t>в</w:t>
            </w:r>
            <w:r>
              <w:rPr>
                <w:spacing w:val="66"/>
                <w:sz w:val="24"/>
              </w:rPr>
              <w:t xml:space="preserve"> </w:t>
            </w:r>
            <w:r>
              <w:rPr>
                <w:sz w:val="24"/>
              </w:rPr>
              <w:t>субботниках</w:t>
            </w:r>
            <w:r>
              <w:rPr>
                <w:spacing w:val="69"/>
                <w:sz w:val="24"/>
              </w:rPr>
              <w:t xml:space="preserve"> </w:t>
            </w:r>
            <w:r>
              <w:rPr>
                <w:spacing w:val="-5"/>
                <w:sz w:val="24"/>
              </w:rPr>
              <w:t>по</w:t>
            </w:r>
          </w:p>
          <w:p w14:paraId="5A4405C1">
            <w:pPr>
              <w:pStyle w:val="12"/>
              <w:spacing w:line="270" w:lineRule="atLeast"/>
              <w:ind w:left="158" w:right="161"/>
              <w:rPr>
                <w:sz w:val="24"/>
              </w:rPr>
            </w:pPr>
            <w:r>
              <w:rPr>
                <w:spacing w:val="-2"/>
                <w:sz w:val="24"/>
              </w:rPr>
              <w:t>благоустройству территории.</w:t>
            </w:r>
          </w:p>
        </w:tc>
        <w:tc>
          <w:tcPr>
            <w:tcW w:w="3197" w:type="dxa"/>
          </w:tcPr>
          <w:p w14:paraId="1DC7F80E">
            <w:pPr>
              <w:pStyle w:val="12"/>
              <w:spacing w:line="270" w:lineRule="exact"/>
              <w:ind w:left="150"/>
              <w:rPr>
                <w:sz w:val="24"/>
              </w:rPr>
            </w:pPr>
            <w:r>
              <w:rPr>
                <w:spacing w:val="-2"/>
                <w:sz w:val="24"/>
              </w:rPr>
              <w:t>Ежегодно</w:t>
            </w:r>
          </w:p>
        </w:tc>
      </w:tr>
      <w:tr w14:paraId="30E552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3171" w:type="dxa"/>
          </w:tcPr>
          <w:p w14:paraId="40F806A4">
            <w:pPr>
              <w:pStyle w:val="12"/>
              <w:spacing w:line="270" w:lineRule="exact"/>
              <w:ind w:left="0" w:right="356"/>
              <w:jc w:val="right"/>
              <w:rPr>
                <w:sz w:val="24"/>
              </w:rPr>
            </w:pPr>
            <w:r>
              <w:rPr>
                <w:sz w:val="24"/>
              </w:rPr>
              <w:t>В</w:t>
            </w:r>
            <w:r>
              <w:rPr>
                <w:spacing w:val="-3"/>
                <w:sz w:val="24"/>
              </w:rPr>
              <w:t xml:space="preserve"> </w:t>
            </w:r>
            <w:r>
              <w:rPr>
                <w:sz w:val="24"/>
              </w:rPr>
              <w:t>управлении</w:t>
            </w:r>
            <w:r>
              <w:rPr>
                <w:spacing w:val="-4"/>
                <w:sz w:val="24"/>
              </w:rPr>
              <w:t xml:space="preserve"> </w:t>
            </w:r>
            <w:r>
              <w:rPr>
                <w:spacing w:val="-5"/>
                <w:sz w:val="24"/>
              </w:rPr>
              <w:t>ДОО</w:t>
            </w:r>
          </w:p>
        </w:tc>
        <w:tc>
          <w:tcPr>
            <w:tcW w:w="3210" w:type="dxa"/>
          </w:tcPr>
          <w:p w14:paraId="21314F6E">
            <w:pPr>
              <w:pStyle w:val="12"/>
              <w:tabs>
                <w:tab w:val="left" w:pos="1552"/>
              </w:tabs>
              <w:ind w:left="155" w:right="151"/>
              <w:rPr>
                <w:sz w:val="24"/>
              </w:rPr>
            </w:pPr>
            <w:r>
              <w:rPr>
                <w:sz w:val="24"/>
              </w:rPr>
              <w:t>Участие</w:t>
            </w:r>
            <w:r>
              <w:rPr>
                <w:spacing w:val="80"/>
                <w:sz w:val="24"/>
              </w:rPr>
              <w:t xml:space="preserve"> </w:t>
            </w:r>
            <w:r>
              <w:rPr>
                <w:sz w:val="24"/>
              </w:rPr>
              <w:t>в</w:t>
            </w:r>
            <w:r>
              <w:rPr>
                <w:spacing w:val="80"/>
                <w:sz w:val="24"/>
              </w:rPr>
              <w:t xml:space="preserve"> </w:t>
            </w:r>
            <w:r>
              <w:rPr>
                <w:sz w:val="24"/>
              </w:rPr>
              <w:t>работе</w:t>
            </w:r>
            <w:r>
              <w:rPr>
                <w:spacing w:val="80"/>
                <w:sz w:val="24"/>
              </w:rPr>
              <w:t xml:space="preserve"> </w:t>
            </w:r>
            <w:r>
              <w:rPr>
                <w:sz w:val="24"/>
              </w:rPr>
              <w:t xml:space="preserve">совета </w:t>
            </w:r>
            <w:r>
              <w:rPr>
                <w:spacing w:val="-4"/>
                <w:sz w:val="24"/>
              </w:rPr>
              <w:t>ДОУ,</w:t>
            </w:r>
            <w:r>
              <w:rPr>
                <w:sz w:val="24"/>
              </w:rPr>
              <w:tab/>
            </w:r>
            <w:r>
              <w:rPr>
                <w:spacing w:val="-2"/>
                <w:sz w:val="24"/>
              </w:rPr>
              <w:t>родительского</w:t>
            </w:r>
          </w:p>
          <w:p w14:paraId="545FBD70">
            <w:pPr>
              <w:pStyle w:val="12"/>
              <w:spacing w:line="261" w:lineRule="exact"/>
              <w:ind w:left="155"/>
              <w:rPr>
                <w:sz w:val="24"/>
              </w:rPr>
            </w:pPr>
            <w:r>
              <w:rPr>
                <w:spacing w:val="-2"/>
                <w:sz w:val="24"/>
              </w:rPr>
              <w:t>комитета</w:t>
            </w:r>
          </w:p>
        </w:tc>
        <w:tc>
          <w:tcPr>
            <w:tcW w:w="3197" w:type="dxa"/>
          </w:tcPr>
          <w:p w14:paraId="04D5B5AF">
            <w:pPr>
              <w:pStyle w:val="12"/>
              <w:spacing w:line="270" w:lineRule="exact"/>
              <w:ind w:left="150"/>
              <w:rPr>
                <w:sz w:val="24"/>
              </w:rPr>
            </w:pPr>
            <w:r>
              <w:rPr>
                <w:sz w:val="24"/>
              </w:rPr>
              <w:t xml:space="preserve">По </w:t>
            </w:r>
            <w:r>
              <w:rPr>
                <w:spacing w:val="-2"/>
                <w:sz w:val="24"/>
              </w:rPr>
              <w:t>плану</w:t>
            </w:r>
          </w:p>
        </w:tc>
      </w:tr>
      <w:tr w14:paraId="6D4B03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0" w:hRule="atLeast"/>
        </w:trPr>
        <w:tc>
          <w:tcPr>
            <w:tcW w:w="3171" w:type="dxa"/>
          </w:tcPr>
          <w:p w14:paraId="59887A53">
            <w:pPr>
              <w:pStyle w:val="12"/>
              <w:tabs>
                <w:tab w:val="left" w:pos="1221"/>
                <w:tab w:val="left" w:pos="1886"/>
              </w:tabs>
              <w:ind w:right="94"/>
              <w:jc w:val="both"/>
              <w:rPr>
                <w:sz w:val="24"/>
              </w:rPr>
            </w:pPr>
            <w:r>
              <w:rPr>
                <w:spacing w:val="-10"/>
                <w:sz w:val="24"/>
              </w:rPr>
              <w:t>В</w:t>
            </w:r>
            <w:r>
              <w:rPr>
                <w:sz w:val="24"/>
              </w:rPr>
              <w:tab/>
            </w:r>
            <w:r>
              <w:rPr>
                <w:spacing w:val="-2"/>
                <w:sz w:val="24"/>
              </w:rPr>
              <w:t xml:space="preserve">просветительской </w:t>
            </w:r>
            <w:r>
              <w:rPr>
                <w:sz w:val="24"/>
              </w:rPr>
              <w:t>деятельности,</w:t>
            </w:r>
            <w:r>
              <w:rPr>
                <w:spacing w:val="-3"/>
                <w:sz w:val="24"/>
              </w:rPr>
              <w:t xml:space="preserve"> </w:t>
            </w:r>
            <w:r>
              <w:rPr>
                <w:sz w:val="24"/>
              </w:rPr>
              <w:t xml:space="preserve">направленной </w:t>
            </w:r>
            <w:r>
              <w:rPr>
                <w:spacing w:val="-5"/>
                <w:sz w:val="24"/>
              </w:rPr>
              <w:t>на</w:t>
            </w:r>
            <w:r>
              <w:rPr>
                <w:sz w:val="24"/>
              </w:rPr>
              <w:tab/>
            </w:r>
            <w:r>
              <w:rPr>
                <w:sz w:val="24"/>
              </w:rPr>
              <w:tab/>
            </w:r>
            <w:r>
              <w:rPr>
                <w:spacing w:val="-2"/>
                <w:sz w:val="24"/>
              </w:rPr>
              <w:t>повышение</w:t>
            </w:r>
          </w:p>
          <w:p w14:paraId="5BBE3383">
            <w:pPr>
              <w:pStyle w:val="12"/>
              <w:ind w:right="100"/>
              <w:jc w:val="both"/>
              <w:rPr>
                <w:sz w:val="24"/>
              </w:rPr>
            </w:pPr>
            <w:r>
              <w:rPr>
                <w:sz w:val="24"/>
              </w:rPr>
              <w:t xml:space="preserve">педагогической культуры, </w:t>
            </w:r>
            <w:r>
              <w:rPr>
                <w:spacing w:val="-2"/>
                <w:sz w:val="24"/>
              </w:rPr>
              <w:t>расширение</w:t>
            </w:r>
          </w:p>
          <w:p w14:paraId="1948010F">
            <w:pPr>
              <w:pStyle w:val="12"/>
              <w:ind w:right="96"/>
              <w:jc w:val="both"/>
              <w:rPr>
                <w:sz w:val="24"/>
              </w:rPr>
            </w:pPr>
            <w:r>
              <w:rPr>
                <w:sz w:val="24"/>
              </w:rPr>
              <w:t xml:space="preserve">информационного поля </w:t>
            </w:r>
            <w:r>
              <w:rPr>
                <w:spacing w:val="-2"/>
                <w:sz w:val="24"/>
              </w:rPr>
              <w:t>родителей</w:t>
            </w:r>
          </w:p>
        </w:tc>
        <w:tc>
          <w:tcPr>
            <w:tcW w:w="3210" w:type="dxa"/>
          </w:tcPr>
          <w:p w14:paraId="75E0E89E">
            <w:pPr>
              <w:pStyle w:val="12"/>
              <w:ind w:left="155" w:right="97"/>
              <w:jc w:val="both"/>
              <w:rPr>
                <w:sz w:val="24"/>
              </w:rPr>
            </w:pPr>
            <w:r>
              <w:rPr>
                <w:sz w:val="24"/>
              </w:rPr>
              <w:t>Наглядная информация (стенды,</w:t>
            </w:r>
            <w:r>
              <w:rPr>
                <w:spacing w:val="-7"/>
                <w:sz w:val="24"/>
              </w:rPr>
              <w:t xml:space="preserve"> </w:t>
            </w:r>
            <w:r>
              <w:rPr>
                <w:sz w:val="24"/>
              </w:rPr>
              <w:t xml:space="preserve">папки-передвижки, семейные и групповые </w:t>
            </w:r>
            <w:r>
              <w:rPr>
                <w:spacing w:val="-2"/>
                <w:sz w:val="24"/>
              </w:rPr>
              <w:t>фотоальбомы,</w:t>
            </w:r>
          </w:p>
          <w:p w14:paraId="1FBE9DFA">
            <w:pPr>
              <w:pStyle w:val="12"/>
              <w:tabs>
                <w:tab w:val="left" w:pos="908"/>
                <w:tab w:val="left" w:pos="1671"/>
                <w:tab w:val="left" w:pos="1783"/>
                <w:tab w:val="left" w:pos="2030"/>
                <w:tab w:val="left" w:pos="2084"/>
              </w:tabs>
              <w:ind w:right="100" w:firstLine="48"/>
              <w:rPr>
                <w:sz w:val="24"/>
              </w:rPr>
            </w:pPr>
            <w:r>
              <w:rPr>
                <w:sz w:val="24"/>
              </w:rPr>
              <w:t>фоторепортажи</w:t>
            </w:r>
            <w:r>
              <w:rPr>
                <w:spacing w:val="74"/>
                <w:sz w:val="24"/>
              </w:rPr>
              <w:t xml:space="preserve"> </w:t>
            </w:r>
            <w:r>
              <w:rPr>
                <w:sz w:val="24"/>
              </w:rPr>
              <w:t>«Из</w:t>
            </w:r>
            <w:r>
              <w:rPr>
                <w:spacing w:val="74"/>
                <w:sz w:val="24"/>
              </w:rPr>
              <w:t xml:space="preserve"> </w:t>
            </w:r>
            <w:r>
              <w:rPr>
                <w:sz w:val="24"/>
              </w:rPr>
              <w:t>жизни группы»,</w:t>
            </w:r>
            <w:r>
              <w:rPr>
                <w:spacing w:val="40"/>
                <w:sz w:val="24"/>
              </w:rPr>
              <w:t xml:space="preserve"> </w:t>
            </w:r>
            <w:r>
              <w:rPr>
                <w:sz w:val="24"/>
              </w:rPr>
              <w:t>«Копилка</w:t>
            </w:r>
            <w:r>
              <w:rPr>
                <w:spacing w:val="40"/>
                <w:sz w:val="24"/>
              </w:rPr>
              <w:t xml:space="preserve"> </w:t>
            </w:r>
            <w:r>
              <w:rPr>
                <w:sz w:val="24"/>
              </w:rPr>
              <w:t xml:space="preserve">добрых </w:t>
            </w:r>
            <w:r>
              <w:rPr>
                <w:spacing w:val="-2"/>
                <w:sz w:val="24"/>
              </w:rPr>
              <w:t>дел»,</w:t>
            </w:r>
            <w:r>
              <w:rPr>
                <w:sz w:val="24"/>
              </w:rPr>
              <w:tab/>
            </w:r>
            <w:r>
              <w:rPr>
                <w:spacing w:val="-4"/>
                <w:sz w:val="24"/>
              </w:rPr>
              <w:t>«Мы</w:t>
            </w:r>
            <w:r>
              <w:rPr>
                <w:sz w:val="24"/>
              </w:rPr>
              <w:tab/>
            </w:r>
            <w:r>
              <w:rPr>
                <w:spacing w:val="-2"/>
                <w:sz w:val="24"/>
              </w:rPr>
              <w:t>благодарим», памятки).</w:t>
            </w:r>
            <w:r>
              <w:rPr>
                <w:sz w:val="24"/>
              </w:rPr>
              <w:tab/>
            </w:r>
            <w:r>
              <w:rPr>
                <w:sz w:val="24"/>
              </w:rPr>
              <w:tab/>
            </w:r>
            <w:r>
              <w:rPr>
                <w:sz w:val="24"/>
              </w:rPr>
              <w:tab/>
            </w:r>
            <w:r>
              <w:rPr>
                <w:sz w:val="24"/>
              </w:rPr>
              <w:tab/>
            </w:r>
            <w:r>
              <w:rPr>
                <w:spacing w:val="-2"/>
                <w:sz w:val="24"/>
              </w:rPr>
              <w:t xml:space="preserve">Создание </w:t>
            </w:r>
            <w:r>
              <w:rPr>
                <w:sz w:val="24"/>
              </w:rPr>
              <w:t xml:space="preserve">странички на сайте ДОУ. </w:t>
            </w:r>
            <w:r>
              <w:rPr>
                <w:spacing w:val="-2"/>
                <w:sz w:val="24"/>
              </w:rPr>
              <w:t>Консультации,</w:t>
            </w:r>
            <w:r>
              <w:rPr>
                <w:sz w:val="24"/>
              </w:rPr>
              <w:tab/>
            </w:r>
            <w:r>
              <w:rPr>
                <w:sz w:val="24"/>
              </w:rPr>
              <w:tab/>
            </w:r>
            <w:r>
              <w:rPr>
                <w:sz w:val="24"/>
              </w:rPr>
              <w:tab/>
            </w:r>
            <w:r>
              <w:rPr>
                <w:spacing w:val="-2"/>
                <w:sz w:val="24"/>
              </w:rPr>
              <w:t>семинары, семинары-</w:t>
            </w:r>
            <w:r>
              <w:rPr>
                <w:sz w:val="24"/>
              </w:rPr>
              <w:tab/>
            </w:r>
            <w:r>
              <w:rPr>
                <w:sz w:val="24"/>
              </w:rPr>
              <w:tab/>
            </w:r>
            <w:r>
              <w:rPr>
                <w:spacing w:val="-2"/>
                <w:sz w:val="24"/>
              </w:rPr>
              <w:t>практикумы, конференции.</w:t>
            </w:r>
          </w:p>
          <w:p w14:paraId="18D91CEC">
            <w:pPr>
              <w:pStyle w:val="12"/>
              <w:tabs>
                <w:tab w:val="left" w:pos="1861"/>
              </w:tabs>
              <w:spacing w:line="270" w:lineRule="atLeast"/>
              <w:ind w:right="98"/>
              <w:jc w:val="both"/>
              <w:rPr>
                <w:sz w:val="24"/>
              </w:rPr>
            </w:pPr>
            <w:r>
              <w:rPr>
                <w:sz w:val="24"/>
              </w:rPr>
              <w:t xml:space="preserve">Распространение опыта </w:t>
            </w:r>
            <w:r>
              <w:rPr>
                <w:spacing w:val="-2"/>
                <w:sz w:val="24"/>
              </w:rPr>
              <w:t>семейного</w:t>
            </w:r>
            <w:r>
              <w:rPr>
                <w:sz w:val="24"/>
              </w:rPr>
              <w:tab/>
            </w:r>
            <w:r>
              <w:rPr>
                <w:spacing w:val="-2"/>
                <w:sz w:val="24"/>
              </w:rPr>
              <w:t xml:space="preserve">воспитания. </w:t>
            </w:r>
            <w:r>
              <w:rPr>
                <w:sz w:val="24"/>
              </w:rPr>
              <w:t>Родительские собрания</w:t>
            </w:r>
          </w:p>
        </w:tc>
        <w:tc>
          <w:tcPr>
            <w:tcW w:w="3197" w:type="dxa"/>
          </w:tcPr>
          <w:p w14:paraId="44397071">
            <w:pPr>
              <w:pStyle w:val="12"/>
              <w:spacing w:line="273" w:lineRule="exact"/>
              <w:ind w:left="256"/>
              <w:rPr>
                <w:sz w:val="24"/>
              </w:rPr>
            </w:pPr>
            <w:r>
              <w:rPr>
                <w:sz w:val="24"/>
              </w:rPr>
              <w:t>1</w:t>
            </w:r>
            <w:r>
              <w:rPr>
                <w:spacing w:val="-3"/>
                <w:sz w:val="24"/>
              </w:rPr>
              <w:t xml:space="preserve"> </w:t>
            </w:r>
            <w:r>
              <w:rPr>
                <w:sz w:val="24"/>
              </w:rPr>
              <w:t>раз в</w:t>
            </w:r>
            <w:r>
              <w:rPr>
                <w:spacing w:val="-1"/>
                <w:sz w:val="24"/>
              </w:rPr>
              <w:t xml:space="preserve"> </w:t>
            </w:r>
            <w:r>
              <w:rPr>
                <w:spacing w:val="-2"/>
                <w:sz w:val="24"/>
              </w:rPr>
              <w:t>квартал.</w:t>
            </w:r>
          </w:p>
          <w:p w14:paraId="47462277">
            <w:pPr>
              <w:pStyle w:val="12"/>
              <w:spacing w:before="242" w:line="448" w:lineRule="auto"/>
              <w:ind w:left="256" w:right="492"/>
              <w:rPr>
                <w:sz w:val="24"/>
              </w:rPr>
            </w:pPr>
            <w:r>
              <w:rPr>
                <w:sz w:val="24"/>
              </w:rPr>
              <w:t>Обновление</w:t>
            </w:r>
            <w:r>
              <w:rPr>
                <w:spacing w:val="-15"/>
                <w:sz w:val="24"/>
              </w:rPr>
              <w:t xml:space="preserve"> </w:t>
            </w:r>
            <w:r>
              <w:rPr>
                <w:sz w:val="24"/>
              </w:rPr>
              <w:t>постоянно. 1 раз в месяц.</w:t>
            </w:r>
          </w:p>
          <w:p w14:paraId="3BD597A3">
            <w:pPr>
              <w:pStyle w:val="12"/>
              <w:spacing w:before="3" w:line="451" w:lineRule="auto"/>
              <w:ind w:left="256" w:right="818"/>
              <w:rPr>
                <w:sz w:val="24"/>
              </w:rPr>
            </w:pPr>
            <w:r>
              <w:rPr>
                <w:sz w:val="24"/>
              </w:rPr>
              <w:t>По</w:t>
            </w:r>
            <w:r>
              <w:rPr>
                <w:spacing w:val="-15"/>
                <w:sz w:val="24"/>
              </w:rPr>
              <w:t xml:space="preserve"> </w:t>
            </w:r>
            <w:r>
              <w:rPr>
                <w:sz w:val="24"/>
              </w:rPr>
              <w:t>годовому</w:t>
            </w:r>
            <w:r>
              <w:rPr>
                <w:spacing w:val="-15"/>
                <w:sz w:val="24"/>
              </w:rPr>
              <w:t xml:space="preserve"> </w:t>
            </w:r>
            <w:r>
              <w:rPr>
                <w:sz w:val="24"/>
              </w:rPr>
              <w:t>плану. 1 раз в квартал.</w:t>
            </w:r>
          </w:p>
          <w:p w14:paraId="5714357A">
            <w:pPr>
              <w:pStyle w:val="12"/>
              <w:spacing w:line="270" w:lineRule="exact"/>
              <w:ind w:left="150"/>
              <w:rPr>
                <w:sz w:val="24"/>
              </w:rPr>
            </w:pPr>
            <w:r>
              <w:rPr>
                <w:sz w:val="24"/>
              </w:rPr>
              <w:t>1</w:t>
            </w:r>
            <w:r>
              <w:rPr>
                <w:spacing w:val="-3"/>
                <w:sz w:val="24"/>
              </w:rPr>
              <w:t xml:space="preserve"> </w:t>
            </w:r>
            <w:r>
              <w:rPr>
                <w:sz w:val="24"/>
              </w:rPr>
              <w:t>раз в</w:t>
            </w:r>
            <w:r>
              <w:rPr>
                <w:spacing w:val="-1"/>
                <w:sz w:val="24"/>
              </w:rPr>
              <w:t xml:space="preserve"> </w:t>
            </w:r>
            <w:r>
              <w:rPr>
                <w:spacing w:val="-2"/>
                <w:sz w:val="24"/>
              </w:rPr>
              <w:t>квартал</w:t>
            </w:r>
          </w:p>
        </w:tc>
      </w:tr>
    </w:tbl>
    <w:p w14:paraId="4915747F">
      <w:pPr>
        <w:pStyle w:val="7"/>
        <w:spacing w:before="2"/>
        <w:ind w:left="0" w:firstLine="0"/>
        <w:jc w:val="left"/>
        <w:rPr>
          <w:b/>
        </w:rPr>
      </w:pPr>
    </w:p>
    <w:p w14:paraId="0FE72CC3">
      <w:pPr>
        <w:ind w:left="993"/>
        <w:rPr>
          <w:b/>
          <w:sz w:val="24"/>
        </w:rPr>
      </w:pPr>
      <w:r>
        <w:rPr>
          <w:b/>
          <w:sz w:val="24"/>
        </w:rPr>
        <w:t>Формы</w:t>
      </w:r>
      <w:r>
        <w:rPr>
          <w:b/>
          <w:spacing w:val="-7"/>
          <w:sz w:val="24"/>
        </w:rPr>
        <w:t xml:space="preserve"> </w:t>
      </w:r>
      <w:r>
        <w:rPr>
          <w:b/>
          <w:sz w:val="24"/>
        </w:rPr>
        <w:t>организации</w:t>
      </w:r>
      <w:r>
        <w:rPr>
          <w:b/>
          <w:spacing w:val="-9"/>
          <w:sz w:val="24"/>
        </w:rPr>
        <w:t xml:space="preserve"> </w:t>
      </w:r>
      <w:r>
        <w:rPr>
          <w:b/>
          <w:sz w:val="24"/>
        </w:rPr>
        <w:t>психолого-педагогической</w:t>
      </w:r>
      <w:r>
        <w:rPr>
          <w:b/>
          <w:spacing w:val="-5"/>
          <w:sz w:val="24"/>
        </w:rPr>
        <w:t xml:space="preserve"> </w:t>
      </w:r>
      <w:r>
        <w:rPr>
          <w:b/>
          <w:sz w:val="24"/>
        </w:rPr>
        <w:t>помощи</w:t>
      </w:r>
      <w:r>
        <w:rPr>
          <w:b/>
          <w:spacing w:val="-7"/>
          <w:sz w:val="24"/>
        </w:rPr>
        <w:t xml:space="preserve"> </w:t>
      </w:r>
      <w:r>
        <w:rPr>
          <w:b/>
          <w:spacing w:val="-2"/>
          <w:sz w:val="24"/>
        </w:rPr>
        <w:t>семье</w:t>
      </w:r>
    </w:p>
    <w:p w14:paraId="6A736447">
      <w:pPr>
        <w:rPr>
          <w:b/>
          <w:sz w:val="24"/>
        </w:rPr>
        <w:sectPr>
          <w:type w:val="continuous"/>
          <w:pgSz w:w="11920" w:h="16850"/>
          <w:pgMar w:top="1120" w:right="0" w:bottom="1200" w:left="1275" w:header="0" w:footer="997" w:gutter="0"/>
          <w:cols w:space="720" w:num="1"/>
        </w:sectPr>
      </w:pPr>
    </w:p>
    <w:p w14:paraId="4B20C222">
      <w:pPr>
        <w:pStyle w:val="11"/>
        <w:numPr>
          <w:ilvl w:val="0"/>
          <w:numId w:val="36"/>
        </w:numPr>
        <w:tabs>
          <w:tab w:val="left" w:pos="1233"/>
        </w:tabs>
        <w:spacing w:before="71"/>
        <w:rPr>
          <w:b/>
          <w:sz w:val="24"/>
        </w:rPr>
      </w:pPr>
      <w:r>
        <w:rPr>
          <w:b/>
          <w:sz w:val="24"/>
        </w:rPr>
        <w:t>Коллективные</w:t>
      </w:r>
      <w:r>
        <w:rPr>
          <w:b/>
          <w:spacing w:val="-6"/>
          <w:sz w:val="24"/>
        </w:rPr>
        <w:t xml:space="preserve"> </w:t>
      </w:r>
      <w:r>
        <w:rPr>
          <w:b/>
          <w:sz w:val="24"/>
        </w:rPr>
        <w:t>формы</w:t>
      </w:r>
      <w:r>
        <w:rPr>
          <w:b/>
          <w:spacing w:val="-4"/>
          <w:sz w:val="24"/>
        </w:rPr>
        <w:t xml:space="preserve"> </w:t>
      </w:r>
      <w:r>
        <w:rPr>
          <w:b/>
          <w:spacing w:val="-2"/>
          <w:sz w:val="24"/>
        </w:rPr>
        <w:t>взаимодействия</w:t>
      </w:r>
    </w:p>
    <w:p w14:paraId="2B4E711C">
      <w:pPr>
        <w:pStyle w:val="4"/>
        <w:numPr>
          <w:ilvl w:val="1"/>
          <w:numId w:val="36"/>
        </w:numPr>
        <w:tabs>
          <w:tab w:val="left" w:pos="1413"/>
        </w:tabs>
      </w:pPr>
      <w:r>
        <w:t>Общие</w:t>
      </w:r>
      <w:r>
        <w:rPr>
          <w:spacing w:val="-4"/>
        </w:rPr>
        <w:t xml:space="preserve"> </w:t>
      </w:r>
      <w:r>
        <w:t>родительские</w:t>
      </w:r>
      <w:r>
        <w:rPr>
          <w:spacing w:val="-4"/>
        </w:rPr>
        <w:t xml:space="preserve"> </w:t>
      </w:r>
      <w:r>
        <w:rPr>
          <w:spacing w:val="-2"/>
        </w:rPr>
        <w:t>собрания.</w:t>
      </w:r>
    </w:p>
    <w:p w14:paraId="24A7DEAC">
      <w:pPr>
        <w:pStyle w:val="7"/>
        <w:ind w:right="849"/>
        <w:jc w:val="left"/>
      </w:pPr>
      <w:r>
        <w:t>Проводятся</w:t>
      </w:r>
      <w:r>
        <w:rPr>
          <w:spacing w:val="40"/>
        </w:rPr>
        <w:t xml:space="preserve"> </w:t>
      </w:r>
      <w:r>
        <w:t>администрацией</w:t>
      </w:r>
      <w:r>
        <w:rPr>
          <w:spacing w:val="40"/>
        </w:rPr>
        <w:t xml:space="preserve"> </w:t>
      </w:r>
      <w:r>
        <w:t>ДОО</w:t>
      </w:r>
      <w:r>
        <w:rPr>
          <w:spacing w:val="40"/>
        </w:rPr>
        <w:t xml:space="preserve"> </w:t>
      </w:r>
      <w:r>
        <w:t>3</w:t>
      </w:r>
      <w:r>
        <w:rPr>
          <w:spacing w:val="40"/>
        </w:rPr>
        <w:t xml:space="preserve"> </w:t>
      </w:r>
      <w:r>
        <w:t>раза</w:t>
      </w:r>
      <w:r>
        <w:rPr>
          <w:spacing w:val="40"/>
        </w:rPr>
        <w:t xml:space="preserve"> </w:t>
      </w:r>
      <w:r>
        <w:t>в</w:t>
      </w:r>
      <w:r>
        <w:rPr>
          <w:spacing w:val="40"/>
        </w:rPr>
        <w:t xml:space="preserve"> </w:t>
      </w:r>
      <w:r>
        <w:t>год,</w:t>
      </w:r>
      <w:r>
        <w:rPr>
          <w:spacing w:val="40"/>
        </w:rPr>
        <w:t xml:space="preserve"> </w:t>
      </w:r>
      <w:r>
        <w:t>в</w:t>
      </w:r>
      <w:r>
        <w:rPr>
          <w:spacing w:val="40"/>
        </w:rPr>
        <w:t xml:space="preserve"> </w:t>
      </w:r>
      <w:r>
        <w:t>начале,</w:t>
      </w:r>
      <w:r>
        <w:rPr>
          <w:spacing w:val="40"/>
        </w:rPr>
        <w:t xml:space="preserve"> </w:t>
      </w:r>
      <w:r>
        <w:t>в</w:t>
      </w:r>
      <w:r>
        <w:rPr>
          <w:spacing w:val="40"/>
        </w:rPr>
        <w:t xml:space="preserve"> </w:t>
      </w:r>
      <w:r>
        <w:t>середине</w:t>
      </w:r>
      <w:r>
        <w:rPr>
          <w:spacing w:val="40"/>
        </w:rPr>
        <w:t xml:space="preserve"> </w:t>
      </w:r>
      <w:r>
        <w:t>и</w:t>
      </w:r>
      <w:r>
        <w:rPr>
          <w:spacing w:val="40"/>
        </w:rPr>
        <w:t xml:space="preserve"> </w:t>
      </w:r>
      <w:r>
        <w:t>в</w:t>
      </w:r>
      <w:r>
        <w:rPr>
          <w:spacing w:val="40"/>
        </w:rPr>
        <w:t xml:space="preserve"> </w:t>
      </w:r>
      <w:r>
        <w:t>конце</w:t>
      </w:r>
      <w:r>
        <w:rPr>
          <w:spacing w:val="80"/>
        </w:rPr>
        <w:t xml:space="preserve"> </w:t>
      </w:r>
      <w:r>
        <w:t>учебного года.</w:t>
      </w:r>
    </w:p>
    <w:p w14:paraId="19166B85">
      <w:pPr>
        <w:spacing w:line="276" w:lineRule="exact"/>
        <w:ind w:left="993"/>
        <w:rPr>
          <w:i/>
          <w:sz w:val="24"/>
        </w:rPr>
      </w:pPr>
      <w:r>
        <w:rPr>
          <w:i/>
          <w:spacing w:val="-2"/>
          <w:sz w:val="24"/>
        </w:rPr>
        <w:t>Задачи:</w:t>
      </w:r>
    </w:p>
    <w:p w14:paraId="11C950DF">
      <w:pPr>
        <w:pStyle w:val="11"/>
        <w:numPr>
          <w:ilvl w:val="0"/>
          <w:numId w:val="35"/>
        </w:numPr>
        <w:tabs>
          <w:tab w:val="left" w:pos="1146"/>
        </w:tabs>
        <w:spacing w:line="273" w:lineRule="auto"/>
        <w:ind w:right="822" w:firstLine="427"/>
        <w:jc w:val="left"/>
        <w:rPr>
          <w:rFonts w:ascii="Symbol" w:hAnsi="Symbol"/>
          <w:sz w:val="24"/>
        </w:rPr>
      </w:pPr>
      <w:r>
        <w:rPr>
          <w:sz w:val="24"/>
        </w:rPr>
        <w:t>информирование и обсуждение с родителями задачи и содержание коррекционно- образовательной работы;</w:t>
      </w:r>
    </w:p>
    <w:p w14:paraId="72DE7C95">
      <w:pPr>
        <w:pStyle w:val="11"/>
        <w:numPr>
          <w:ilvl w:val="0"/>
          <w:numId w:val="35"/>
        </w:numPr>
        <w:tabs>
          <w:tab w:val="left" w:pos="1146"/>
        </w:tabs>
        <w:spacing w:before="1"/>
        <w:ind w:left="1146" w:hanging="292"/>
        <w:jc w:val="left"/>
        <w:rPr>
          <w:rFonts w:ascii="Symbol" w:hAnsi="Symbol"/>
          <w:sz w:val="24"/>
        </w:rPr>
      </w:pPr>
      <w:r>
        <w:rPr>
          <w:sz w:val="24"/>
        </w:rPr>
        <w:t>решение</w:t>
      </w:r>
      <w:r>
        <w:rPr>
          <w:spacing w:val="-6"/>
          <w:sz w:val="24"/>
        </w:rPr>
        <w:t xml:space="preserve"> </w:t>
      </w:r>
      <w:r>
        <w:rPr>
          <w:sz w:val="24"/>
        </w:rPr>
        <w:t>организационных</w:t>
      </w:r>
      <w:r>
        <w:rPr>
          <w:spacing w:val="-3"/>
          <w:sz w:val="24"/>
        </w:rPr>
        <w:t xml:space="preserve"> </w:t>
      </w:r>
      <w:r>
        <w:rPr>
          <w:spacing w:val="-2"/>
          <w:sz w:val="24"/>
        </w:rPr>
        <w:t>вопросов;</w:t>
      </w:r>
    </w:p>
    <w:p w14:paraId="47B71E89">
      <w:pPr>
        <w:pStyle w:val="11"/>
        <w:numPr>
          <w:ilvl w:val="0"/>
          <w:numId w:val="35"/>
        </w:numPr>
        <w:tabs>
          <w:tab w:val="left" w:pos="1146"/>
          <w:tab w:val="left" w:pos="3118"/>
          <w:tab w:val="left" w:pos="4392"/>
          <w:tab w:val="left" w:pos="4857"/>
          <w:tab w:val="left" w:pos="6037"/>
          <w:tab w:val="left" w:pos="7889"/>
          <w:tab w:val="left" w:pos="8613"/>
          <w:tab w:val="left" w:pos="8935"/>
        </w:tabs>
        <w:spacing w:before="42" w:line="273" w:lineRule="auto"/>
        <w:ind w:right="831" w:firstLine="427"/>
        <w:jc w:val="left"/>
        <w:rPr>
          <w:rFonts w:ascii="Symbol" w:hAnsi="Symbol"/>
          <w:sz w:val="24"/>
        </w:rPr>
      </w:pPr>
      <w:r>
        <w:rPr>
          <w:spacing w:val="-2"/>
          <w:sz w:val="24"/>
        </w:rPr>
        <w:t>информирование</w:t>
      </w:r>
      <w:r>
        <w:rPr>
          <w:sz w:val="24"/>
        </w:rPr>
        <w:tab/>
      </w:r>
      <w:r>
        <w:rPr>
          <w:spacing w:val="-2"/>
          <w:sz w:val="24"/>
        </w:rPr>
        <w:t>родителей</w:t>
      </w:r>
      <w:r>
        <w:rPr>
          <w:sz w:val="24"/>
        </w:rPr>
        <w:tab/>
      </w:r>
      <w:r>
        <w:rPr>
          <w:spacing w:val="-6"/>
          <w:sz w:val="24"/>
        </w:rPr>
        <w:t>по</w:t>
      </w:r>
      <w:r>
        <w:rPr>
          <w:sz w:val="24"/>
        </w:rPr>
        <w:tab/>
      </w:r>
      <w:r>
        <w:rPr>
          <w:spacing w:val="-2"/>
          <w:sz w:val="24"/>
        </w:rPr>
        <w:t>вопросам</w:t>
      </w:r>
      <w:r>
        <w:rPr>
          <w:sz w:val="24"/>
        </w:rPr>
        <w:tab/>
      </w:r>
      <w:r>
        <w:rPr>
          <w:spacing w:val="-2"/>
          <w:sz w:val="24"/>
        </w:rPr>
        <w:t>взаимодействия</w:t>
      </w:r>
      <w:r>
        <w:rPr>
          <w:sz w:val="24"/>
        </w:rPr>
        <w:tab/>
      </w:r>
      <w:r>
        <w:rPr>
          <w:spacing w:val="-4"/>
          <w:sz w:val="24"/>
        </w:rPr>
        <w:t>ДОО</w:t>
      </w:r>
      <w:r>
        <w:rPr>
          <w:sz w:val="24"/>
        </w:rPr>
        <w:tab/>
      </w:r>
      <w:r>
        <w:rPr>
          <w:spacing w:val="-10"/>
          <w:sz w:val="24"/>
        </w:rPr>
        <w:t>с</w:t>
      </w:r>
      <w:r>
        <w:rPr>
          <w:sz w:val="24"/>
        </w:rPr>
        <w:tab/>
      </w:r>
      <w:r>
        <w:rPr>
          <w:spacing w:val="-2"/>
          <w:sz w:val="24"/>
        </w:rPr>
        <w:t xml:space="preserve">другими </w:t>
      </w:r>
      <w:r>
        <w:rPr>
          <w:sz w:val="24"/>
        </w:rPr>
        <w:t>организациями, в том числе и социальными службами.</w:t>
      </w:r>
    </w:p>
    <w:p w14:paraId="243C6690">
      <w:pPr>
        <w:pStyle w:val="4"/>
        <w:numPr>
          <w:ilvl w:val="1"/>
          <w:numId w:val="36"/>
        </w:numPr>
        <w:tabs>
          <w:tab w:val="left" w:pos="1413"/>
        </w:tabs>
        <w:spacing w:before="6"/>
      </w:pPr>
      <w:r>
        <w:t>Групповые</w:t>
      </w:r>
      <w:r>
        <w:rPr>
          <w:spacing w:val="-6"/>
        </w:rPr>
        <w:t xml:space="preserve"> </w:t>
      </w:r>
      <w:r>
        <w:t>родительские</w:t>
      </w:r>
      <w:r>
        <w:rPr>
          <w:spacing w:val="-5"/>
        </w:rPr>
        <w:t xml:space="preserve"> </w:t>
      </w:r>
      <w:r>
        <w:rPr>
          <w:spacing w:val="-2"/>
        </w:rPr>
        <w:t>собрания.</w:t>
      </w:r>
    </w:p>
    <w:p w14:paraId="3BEA32D0">
      <w:pPr>
        <w:pStyle w:val="7"/>
        <w:jc w:val="left"/>
      </w:pPr>
      <w:r>
        <w:t>Проводятся специалистами</w:t>
      </w:r>
      <w:r>
        <w:rPr>
          <w:spacing w:val="24"/>
        </w:rPr>
        <w:t xml:space="preserve"> </w:t>
      </w:r>
      <w:r>
        <w:t>и</w:t>
      </w:r>
      <w:r>
        <w:rPr>
          <w:spacing w:val="27"/>
        </w:rPr>
        <w:t xml:space="preserve"> </w:t>
      </w:r>
      <w:r>
        <w:t>воспитателями</w:t>
      </w:r>
      <w:r>
        <w:rPr>
          <w:spacing w:val="24"/>
        </w:rPr>
        <w:t xml:space="preserve"> </w:t>
      </w:r>
      <w:r>
        <w:t>групп</w:t>
      </w:r>
      <w:r>
        <w:rPr>
          <w:spacing w:val="24"/>
        </w:rPr>
        <w:t xml:space="preserve"> </w:t>
      </w:r>
      <w:r>
        <w:t>не реже 3-х</w:t>
      </w:r>
      <w:r>
        <w:rPr>
          <w:spacing w:val="25"/>
        </w:rPr>
        <w:t xml:space="preserve"> </w:t>
      </w:r>
      <w:r>
        <w:t>раз</w:t>
      </w:r>
      <w:r>
        <w:rPr>
          <w:spacing w:val="24"/>
        </w:rPr>
        <w:t xml:space="preserve"> </w:t>
      </w:r>
      <w:r>
        <w:t xml:space="preserve">в год и по мере </w:t>
      </w:r>
      <w:r>
        <w:rPr>
          <w:spacing w:val="-2"/>
        </w:rPr>
        <w:t>необходимости.</w:t>
      </w:r>
    </w:p>
    <w:p w14:paraId="526ACD75">
      <w:pPr>
        <w:spacing w:line="276" w:lineRule="exact"/>
        <w:ind w:left="993"/>
        <w:rPr>
          <w:i/>
          <w:sz w:val="24"/>
        </w:rPr>
      </w:pPr>
      <w:r>
        <w:rPr>
          <w:i/>
          <w:spacing w:val="-2"/>
          <w:sz w:val="24"/>
        </w:rPr>
        <w:t>Задачи:</w:t>
      </w:r>
    </w:p>
    <w:p w14:paraId="2146B542">
      <w:pPr>
        <w:pStyle w:val="11"/>
        <w:numPr>
          <w:ilvl w:val="0"/>
          <w:numId w:val="35"/>
        </w:numPr>
        <w:tabs>
          <w:tab w:val="left" w:pos="1146"/>
        </w:tabs>
        <w:spacing w:line="294" w:lineRule="exact"/>
        <w:ind w:left="1146" w:hanging="292"/>
        <w:jc w:val="left"/>
        <w:rPr>
          <w:rFonts w:ascii="Symbol" w:hAnsi="Symbol"/>
          <w:sz w:val="24"/>
        </w:rPr>
      </w:pPr>
      <w:r>
        <w:rPr>
          <w:sz w:val="24"/>
        </w:rPr>
        <w:t>обсуждение</w:t>
      </w:r>
      <w:r>
        <w:rPr>
          <w:spacing w:val="-5"/>
          <w:sz w:val="24"/>
        </w:rPr>
        <w:t xml:space="preserve"> </w:t>
      </w:r>
      <w:r>
        <w:rPr>
          <w:sz w:val="24"/>
        </w:rPr>
        <w:t>с</w:t>
      </w:r>
      <w:r>
        <w:rPr>
          <w:spacing w:val="-3"/>
          <w:sz w:val="24"/>
        </w:rPr>
        <w:t xml:space="preserve"> </w:t>
      </w:r>
      <w:r>
        <w:rPr>
          <w:sz w:val="24"/>
        </w:rPr>
        <w:t>родителями</w:t>
      </w:r>
      <w:r>
        <w:rPr>
          <w:spacing w:val="-2"/>
          <w:sz w:val="24"/>
        </w:rPr>
        <w:t xml:space="preserve"> </w:t>
      </w:r>
      <w:r>
        <w:rPr>
          <w:sz w:val="24"/>
        </w:rPr>
        <w:t>задач,</w:t>
      </w:r>
      <w:r>
        <w:rPr>
          <w:spacing w:val="-2"/>
          <w:sz w:val="24"/>
        </w:rPr>
        <w:t xml:space="preserve"> </w:t>
      </w:r>
      <w:r>
        <w:rPr>
          <w:sz w:val="24"/>
        </w:rPr>
        <w:t>содержания</w:t>
      </w:r>
      <w:r>
        <w:rPr>
          <w:spacing w:val="-2"/>
          <w:sz w:val="24"/>
        </w:rPr>
        <w:t xml:space="preserve"> </w:t>
      </w:r>
      <w:r>
        <w:rPr>
          <w:sz w:val="24"/>
        </w:rPr>
        <w:t>и</w:t>
      </w:r>
      <w:r>
        <w:rPr>
          <w:spacing w:val="-2"/>
          <w:sz w:val="24"/>
        </w:rPr>
        <w:t xml:space="preserve"> </w:t>
      </w:r>
      <w:r>
        <w:rPr>
          <w:sz w:val="24"/>
        </w:rPr>
        <w:t>форм</w:t>
      </w:r>
      <w:r>
        <w:rPr>
          <w:spacing w:val="-1"/>
          <w:sz w:val="24"/>
        </w:rPr>
        <w:t xml:space="preserve"> </w:t>
      </w:r>
      <w:r>
        <w:rPr>
          <w:spacing w:val="-2"/>
          <w:sz w:val="24"/>
        </w:rPr>
        <w:t>работы;</w:t>
      </w:r>
    </w:p>
    <w:p w14:paraId="3CF17804">
      <w:pPr>
        <w:pStyle w:val="11"/>
        <w:numPr>
          <w:ilvl w:val="0"/>
          <w:numId w:val="35"/>
        </w:numPr>
        <w:tabs>
          <w:tab w:val="left" w:pos="1146"/>
        </w:tabs>
        <w:spacing w:before="40"/>
        <w:ind w:left="1146" w:hanging="292"/>
        <w:jc w:val="left"/>
        <w:rPr>
          <w:rFonts w:ascii="Symbol" w:hAnsi="Symbol"/>
          <w:sz w:val="24"/>
        </w:rPr>
      </w:pPr>
      <w:r>
        <w:rPr>
          <w:sz w:val="24"/>
        </w:rPr>
        <w:t>сообщение</w:t>
      </w:r>
      <w:r>
        <w:rPr>
          <w:spacing w:val="-3"/>
          <w:sz w:val="24"/>
        </w:rPr>
        <w:t xml:space="preserve"> </w:t>
      </w:r>
      <w:r>
        <w:rPr>
          <w:sz w:val="24"/>
        </w:rPr>
        <w:t>о</w:t>
      </w:r>
      <w:r>
        <w:rPr>
          <w:spacing w:val="-1"/>
          <w:sz w:val="24"/>
        </w:rPr>
        <w:t xml:space="preserve"> </w:t>
      </w:r>
      <w:r>
        <w:rPr>
          <w:sz w:val="24"/>
        </w:rPr>
        <w:t>формах</w:t>
      </w:r>
      <w:r>
        <w:rPr>
          <w:spacing w:val="1"/>
          <w:sz w:val="24"/>
        </w:rPr>
        <w:t xml:space="preserve"> </w:t>
      </w:r>
      <w:r>
        <w:rPr>
          <w:sz w:val="24"/>
        </w:rPr>
        <w:t>и</w:t>
      </w:r>
      <w:r>
        <w:rPr>
          <w:spacing w:val="-3"/>
          <w:sz w:val="24"/>
        </w:rPr>
        <w:t xml:space="preserve"> </w:t>
      </w:r>
      <w:r>
        <w:rPr>
          <w:sz w:val="24"/>
        </w:rPr>
        <w:t>содержании</w:t>
      </w:r>
      <w:r>
        <w:rPr>
          <w:spacing w:val="-2"/>
          <w:sz w:val="24"/>
        </w:rPr>
        <w:t xml:space="preserve"> </w:t>
      </w:r>
      <w:r>
        <w:rPr>
          <w:sz w:val="24"/>
        </w:rPr>
        <w:t>работы</w:t>
      </w:r>
      <w:r>
        <w:rPr>
          <w:spacing w:val="-1"/>
          <w:sz w:val="24"/>
        </w:rPr>
        <w:t xml:space="preserve"> </w:t>
      </w:r>
      <w:r>
        <w:rPr>
          <w:sz w:val="24"/>
        </w:rPr>
        <w:t>с</w:t>
      </w:r>
      <w:r>
        <w:rPr>
          <w:spacing w:val="-3"/>
          <w:sz w:val="24"/>
        </w:rPr>
        <w:t xml:space="preserve"> </w:t>
      </w:r>
      <w:r>
        <w:rPr>
          <w:sz w:val="24"/>
        </w:rPr>
        <w:t>детьми</w:t>
      </w:r>
      <w:r>
        <w:rPr>
          <w:spacing w:val="-1"/>
          <w:sz w:val="24"/>
        </w:rPr>
        <w:t xml:space="preserve"> </w:t>
      </w:r>
      <w:r>
        <w:rPr>
          <w:sz w:val="24"/>
        </w:rPr>
        <w:t>в</w:t>
      </w:r>
      <w:r>
        <w:rPr>
          <w:spacing w:val="-2"/>
          <w:sz w:val="24"/>
        </w:rPr>
        <w:t xml:space="preserve"> семье;</w:t>
      </w:r>
    </w:p>
    <w:p w14:paraId="05A8DB35">
      <w:pPr>
        <w:pStyle w:val="11"/>
        <w:numPr>
          <w:ilvl w:val="0"/>
          <w:numId w:val="35"/>
        </w:numPr>
        <w:tabs>
          <w:tab w:val="left" w:pos="1146"/>
        </w:tabs>
        <w:spacing w:before="39"/>
        <w:ind w:left="1146" w:hanging="292"/>
        <w:jc w:val="left"/>
        <w:rPr>
          <w:rFonts w:ascii="Symbol" w:hAnsi="Symbol"/>
          <w:sz w:val="24"/>
        </w:rPr>
      </w:pPr>
      <w:r>
        <w:rPr>
          <w:sz w:val="24"/>
        </w:rPr>
        <w:t>решение</w:t>
      </w:r>
      <w:r>
        <w:rPr>
          <w:spacing w:val="-8"/>
          <w:sz w:val="24"/>
        </w:rPr>
        <w:t xml:space="preserve"> </w:t>
      </w:r>
      <w:r>
        <w:rPr>
          <w:sz w:val="24"/>
        </w:rPr>
        <w:t>текущих</w:t>
      </w:r>
      <w:r>
        <w:rPr>
          <w:spacing w:val="-3"/>
          <w:sz w:val="24"/>
        </w:rPr>
        <w:t xml:space="preserve"> </w:t>
      </w:r>
      <w:r>
        <w:rPr>
          <w:sz w:val="24"/>
        </w:rPr>
        <w:t>организационных</w:t>
      </w:r>
      <w:r>
        <w:rPr>
          <w:spacing w:val="-4"/>
          <w:sz w:val="24"/>
        </w:rPr>
        <w:t xml:space="preserve"> </w:t>
      </w:r>
      <w:r>
        <w:rPr>
          <w:spacing w:val="-2"/>
          <w:sz w:val="24"/>
        </w:rPr>
        <w:t>вопросов.</w:t>
      </w:r>
    </w:p>
    <w:p w14:paraId="0E2343B2">
      <w:pPr>
        <w:pStyle w:val="4"/>
        <w:numPr>
          <w:ilvl w:val="1"/>
          <w:numId w:val="36"/>
        </w:numPr>
        <w:tabs>
          <w:tab w:val="left" w:pos="1413"/>
        </w:tabs>
        <w:spacing w:before="45"/>
      </w:pPr>
      <w:r>
        <w:t>«День</w:t>
      </w:r>
      <w:r>
        <w:rPr>
          <w:spacing w:val="-1"/>
        </w:rPr>
        <w:t xml:space="preserve"> </w:t>
      </w:r>
      <w:r>
        <w:t>открытых</w:t>
      </w:r>
      <w:r>
        <w:rPr>
          <w:spacing w:val="-2"/>
        </w:rPr>
        <w:t xml:space="preserve"> дверей».</w:t>
      </w:r>
    </w:p>
    <w:p w14:paraId="5559677B">
      <w:pPr>
        <w:pStyle w:val="7"/>
        <w:ind w:right="849"/>
        <w:jc w:val="left"/>
      </w:pPr>
      <w:r>
        <w:t>Проводится</w:t>
      </w:r>
      <w:r>
        <w:rPr>
          <w:spacing w:val="40"/>
        </w:rPr>
        <w:t xml:space="preserve"> </w:t>
      </w:r>
      <w:r>
        <w:t>администрацией</w:t>
      </w:r>
      <w:r>
        <w:rPr>
          <w:spacing w:val="40"/>
        </w:rPr>
        <w:t xml:space="preserve"> </w:t>
      </w:r>
      <w:r>
        <w:t>ДОО</w:t>
      </w:r>
      <w:r>
        <w:rPr>
          <w:spacing w:val="40"/>
        </w:rPr>
        <w:t xml:space="preserve"> </w:t>
      </w:r>
      <w:r>
        <w:t>в</w:t>
      </w:r>
      <w:r>
        <w:rPr>
          <w:spacing w:val="40"/>
        </w:rPr>
        <w:t xml:space="preserve"> </w:t>
      </w:r>
      <w:r>
        <w:t>апреле</w:t>
      </w:r>
      <w:r>
        <w:rPr>
          <w:spacing w:val="40"/>
        </w:rPr>
        <w:t xml:space="preserve"> </w:t>
      </w:r>
      <w:r>
        <w:t>для</w:t>
      </w:r>
      <w:r>
        <w:rPr>
          <w:spacing w:val="40"/>
        </w:rPr>
        <w:t xml:space="preserve"> </w:t>
      </w:r>
      <w:r>
        <w:t>родителей</w:t>
      </w:r>
      <w:r>
        <w:rPr>
          <w:spacing w:val="40"/>
        </w:rPr>
        <w:t xml:space="preserve"> </w:t>
      </w:r>
      <w:r>
        <w:t>детей,</w:t>
      </w:r>
      <w:r>
        <w:rPr>
          <w:spacing w:val="40"/>
        </w:rPr>
        <w:t xml:space="preserve"> </w:t>
      </w:r>
      <w:r>
        <w:t>поступающих</w:t>
      </w:r>
      <w:r>
        <w:rPr>
          <w:spacing w:val="40"/>
        </w:rPr>
        <w:t xml:space="preserve"> </w:t>
      </w:r>
      <w:r>
        <w:t>в ДОО в следующем учебном году.</w:t>
      </w:r>
    </w:p>
    <w:p w14:paraId="7662909B">
      <w:pPr>
        <w:pStyle w:val="7"/>
        <w:ind w:left="993" w:firstLine="0"/>
        <w:jc w:val="left"/>
      </w:pPr>
      <w:r>
        <w:rPr>
          <w:i/>
        </w:rPr>
        <w:t>Задача:</w:t>
      </w:r>
      <w:r>
        <w:rPr>
          <w:i/>
          <w:spacing w:val="-6"/>
        </w:rPr>
        <w:t xml:space="preserve"> </w:t>
      </w:r>
      <w:r>
        <w:t>знакомство</w:t>
      </w:r>
      <w:r>
        <w:rPr>
          <w:spacing w:val="-3"/>
        </w:rPr>
        <w:t xml:space="preserve"> </w:t>
      </w:r>
      <w:r>
        <w:t>с</w:t>
      </w:r>
      <w:r>
        <w:rPr>
          <w:spacing w:val="-4"/>
        </w:rPr>
        <w:t xml:space="preserve"> </w:t>
      </w:r>
      <w:r>
        <w:t>ДОО,</w:t>
      </w:r>
      <w:r>
        <w:rPr>
          <w:spacing w:val="-3"/>
        </w:rPr>
        <w:t xml:space="preserve"> </w:t>
      </w:r>
      <w:r>
        <w:t>направлениями</w:t>
      </w:r>
      <w:r>
        <w:rPr>
          <w:spacing w:val="-3"/>
        </w:rPr>
        <w:t xml:space="preserve"> </w:t>
      </w:r>
      <w:r>
        <w:t>и</w:t>
      </w:r>
      <w:r>
        <w:rPr>
          <w:spacing w:val="-1"/>
        </w:rPr>
        <w:t xml:space="preserve"> </w:t>
      </w:r>
      <w:r>
        <w:t>условиями</w:t>
      </w:r>
      <w:r>
        <w:rPr>
          <w:spacing w:val="-2"/>
        </w:rPr>
        <w:t xml:space="preserve"> </w:t>
      </w:r>
      <w:r>
        <w:t>его</w:t>
      </w:r>
      <w:r>
        <w:rPr>
          <w:spacing w:val="-3"/>
        </w:rPr>
        <w:t xml:space="preserve"> </w:t>
      </w:r>
      <w:r>
        <w:rPr>
          <w:spacing w:val="-2"/>
        </w:rPr>
        <w:t>работы</w:t>
      </w:r>
      <w:r>
        <w:rPr>
          <w:color w:val="FF0000"/>
          <w:spacing w:val="-2"/>
        </w:rPr>
        <w:t>.</w:t>
      </w:r>
    </w:p>
    <w:p w14:paraId="75056D82">
      <w:pPr>
        <w:pStyle w:val="11"/>
        <w:numPr>
          <w:ilvl w:val="1"/>
          <w:numId w:val="36"/>
        </w:numPr>
        <w:tabs>
          <w:tab w:val="left" w:pos="1473"/>
        </w:tabs>
        <w:ind w:left="427" w:right="827" w:firstLine="566"/>
        <w:rPr>
          <w:i/>
          <w:sz w:val="24"/>
        </w:rPr>
      </w:pPr>
      <w:r>
        <w:rPr>
          <w:b/>
          <w:i/>
          <w:sz w:val="24"/>
        </w:rPr>
        <w:t>Проведение</w:t>
      </w:r>
      <w:r>
        <w:rPr>
          <w:b/>
          <w:i/>
          <w:spacing w:val="40"/>
          <w:sz w:val="24"/>
        </w:rPr>
        <w:t xml:space="preserve"> </w:t>
      </w:r>
      <w:r>
        <w:rPr>
          <w:b/>
          <w:i/>
          <w:sz w:val="24"/>
        </w:rPr>
        <w:t>детских</w:t>
      </w:r>
      <w:r>
        <w:rPr>
          <w:b/>
          <w:i/>
          <w:spacing w:val="40"/>
          <w:sz w:val="24"/>
        </w:rPr>
        <w:t xml:space="preserve"> </w:t>
      </w:r>
      <w:r>
        <w:rPr>
          <w:b/>
          <w:i/>
          <w:sz w:val="24"/>
        </w:rPr>
        <w:t>праздников</w:t>
      </w:r>
      <w:r>
        <w:rPr>
          <w:b/>
          <w:i/>
          <w:spacing w:val="40"/>
          <w:sz w:val="24"/>
        </w:rPr>
        <w:t xml:space="preserve"> </w:t>
      </w:r>
      <w:r>
        <w:rPr>
          <w:b/>
          <w:i/>
          <w:sz w:val="24"/>
        </w:rPr>
        <w:t>и</w:t>
      </w:r>
      <w:r>
        <w:rPr>
          <w:b/>
          <w:i/>
          <w:spacing w:val="40"/>
          <w:sz w:val="24"/>
        </w:rPr>
        <w:t xml:space="preserve"> </w:t>
      </w:r>
      <w:r>
        <w:rPr>
          <w:b/>
          <w:i/>
          <w:sz w:val="24"/>
        </w:rPr>
        <w:t>«Досугов».</w:t>
      </w:r>
      <w:r>
        <w:rPr>
          <w:b/>
          <w:i/>
          <w:spacing w:val="40"/>
          <w:sz w:val="24"/>
        </w:rPr>
        <w:t xml:space="preserve"> </w:t>
      </w:r>
      <w:r>
        <w:rPr>
          <w:sz w:val="24"/>
        </w:rPr>
        <w:t>Подготовкой</w:t>
      </w:r>
      <w:r>
        <w:rPr>
          <w:spacing w:val="40"/>
          <w:sz w:val="24"/>
        </w:rPr>
        <w:t xml:space="preserve"> </w:t>
      </w:r>
      <w:r>
        <w:rPr>
          <w:sz w:val="24"/>
        </w:rPr>
        <w:t>и</w:t>
      </w:r>
      <w:r>
        <w:rPr>
          <w:spacing w:val="40"/>
          <w:sz w:val="24"/>
        </w:rPr>
        <w:t xml:space="preserve"> </w:t>
      </w:r>
      <w:r>
        <w:rPr>
          <w:sz w:val="24"/>
        </w:rPr>
        <w:t>проведением</w:t>
      </w:r>
      <w:r>
        <w:rPr>
          <w:spacing w:val="40"/>
          <w:sz w:val="24"/>
        </w:rPr>
        <w:t xml:space="preserve"> </w:t>
      </w:r>
      <w:r>
        <w:rPr>
          <w:sz w:val="24"/>
        </w:rPr>
        <w:t xml:space="preserve">праздников занимаются специалисты ДОО с привлечением </w:t>
      </w:r>
      <w:r>
        <w:rPr>
          <w:i/>
          <w:sz w:val="24"/>
        </w:rPr>
        <w:t>родителей.</w:t>
      </w:r>
    </w:p>
    <w:p w14:paraId="664C0020">
      <w:pPr>
        <w:pStyle w:val="7"/>
        <w:jc w:val="left"/>
      </w:pPr>
      <w:r>
        <w:rPr>
          <w:i/>
        </w:rPr>
        <w:t xml:space="preserve">Задача: </w:t>
      </w:r>
      <w:r>
        <w:t>поддержание благоприятного психологического микроклимата в группах</w:t>
      </w:r>
      <w:r>
        <w:rPr>
          <w:spacing w:val="29"/>
        </w:rPr>
        <w:t xml:space="preserve"> </w:t>
      </w:r>
      <w:r>
        <w:t>и распространение его на семью.</w:t>
      </w:r>
    </w:p>
    <w:p w14:paraId="589FDC57">
      <w:pPr>
        <w:pStyle w:val="3"/>
        <w:numPr>
          <w:ilvl w:val="0"/>
          <w:numId w:val="36"/>
        </w:numPr>
        <w:tabs>
          <w:tab w:val="left" w:pos="1233"/>
        </w:tabs>
        <w:spacing w:before="3"/>
      </w:pPr>
      <w:r>
        <w:t>Индивидуальные</w:t>
      </w:r>
      <w:r>
        <w:rPr>
          <w:spacing w:val="-5"/>
        </w:rPr>
        <w:t xml:space="preserve"> </w:t>
      </w:r>
      <w:r>
        <w:t>формы</w:t>
      </w:r>
      <w:r>
        <w:rPr>
          <w:spacing w:val="-3"/>
        </w:rPr>
        <w:t xml:space="preserve"> </w:t>
      </w:r>
      <w:r>
        <w:rPr>
          <w:spacing w:val="-2"/>
        </w:rPr>
        <w:t>работы</w:t>
      </w:r>
    </w:p>
    <w:p w14:paraId="3F57012C">
      <w:pPr>
        <w:pStyle w:val="11"/>
        <w:numPr>
          <w:ilvl w:val="1"/>
          <w:numId w:val="36"/>
        </w:numPr>
        <w:tabs>
          <w:tab w:val="left" w:pos="1413"/>
        </w:tabs>
        <w:spacing w:before="39"/>
        <w:ind w:left="427" w:right="826" w:firstLine="566"/>
        <w:rPr>
          <w:sz w:val="24"/>
        </w:rPr>
      </w:pPr>
      <w:r>
        <w:rPr>
          <w:b/>
          <w:i/>
          <w:sz w:val="24"/>
        </w:rPr>
        <w:t>Анкетирование</w:t>
      </w:r>
      <w:r>
        <w:rPr>
          <w:b/>
          <w:i/>
          <w:spacing w:val="-3"/>
          <w:sz w:val="24"/>
        </w:rPr>
        <w:t xml:space="preserve"> </w:t>
      </w:r>
      <w:r>
        <w:rPr>
          <w:b/>
          <w:i/>
          <w:sz w:val="24"/>
        </w:rPr>
        <w:t>и</w:t>
      </w:r>
      <w:r>
        <w:rPr>
          <w:b/>
          <w:i/>
          <w:spacing w:val="-2"/>
          <w:sz w:val="24"/>
        </w:rPr>
        <w:t xml:space="preserve"> </w:t>
      </w:r>
      <w:r>
        <w:rPr>
          <w:b/>
          <w:i/>
          <w:sz w:val="24"/>
        </w:rPr>
        <w:t xml:space="preserve">опросы. </w:t>
      </w:r>
      <w:r>
        <w:rPr>
          <w:sz w:val="24"/>
        </w:rPr>
        <w:t>Проводятся</w:t>
      </w:r>
      <w:r>
        <w:rPr>
          <w:spacing w:val="-1"/>
          <w:sz w:val="24"/>
        </w:rPr>
        <w:t xml:space="preserve"> </w:t>
      </w:r>
      <w:r>
        <w:rPr>
          <w:sz w:val="24"/>
        </w:rPr>
        <w:t>по</w:t>
      </w:r>
      <w:r>
        <w:rPr>
          <w:spacing w:val="-1"/>
          <w:sz w:val="24"/>
        </w:rPr>
        <w:t xml:space="preserve"> </w:t>
      </w:r>
      <w:r>
        <w:rPr>
          <w:sz w:val="24"/>
        </w:rPr>
        <w:t>планам администрации,</w:t>
      </w:r>
      <w:r>
        <w:rPr>
          <w:spacing w:val="-1"/>
          <w:sz w:val="24"/>
        </w:rPr>
        <w:t xml:space="preserve"> </w:t>
      </w:r>
      <w:r>
        <w:rPr>
          <w:sz w:val="24"/>
        </w:rPr>
        <w:t>дефектологов, психолога, воспитателей и по мере необходимости.</w:t>
      </w:r>
    </w:p>
    <w:p w14:paraId="1784CAD5">
      <w:pPr>
        <w:spacing w:line="276" w:lineRule="exact"/>
        <w:ind w:left="993"/>
        <w:rPr>
          <w:i/>
          <w:sz w:val="24"/>
        </w:rPr>
      </w:pPr>
      <w:r>
        <w:rPr>
          <w:i/>
          <w:spacing w:val="-2"/>
          <w:sz w:val="24"/>
        </w:rPr>
        <w:t>Задачи:</w:t>
      </w:r>
    </w:p>
    <w:p w14:paraId="519B654C">
      <w:pPr>
        <w:pStyle w:val="11"/>
        <w:numPr>
          <w:ilvl w:val="0"/>
          <w:numId w:val="35"/>
        </w:numPr>
        <w:tabs>
          <w:tab w:val="left" w:pos="1146"/>
        </w:tabs>
        <w:spacing w:line="294" w:lineRule="exact"/>
        <w:ind w:left="1146" w:hanging="292"/>
        <w:jc w:val="left"/>
        <w:rPr>
          <w:rFonts w:ascii="Symbol" w:hAnsi="Symbol"/>
          <w:sz w:val="24"/>
        </w:rPr>
      </w:pPr>
      <w:r>
        <w:rPr>
          <w:sz w:val="24"/>
        </w:rPr>
        <w:t>сбор</w:t>
      </w:r>
      <w:r>
        <w:rPr>
          <w:spacing w:val="-5"/>
          <w:sz w:val="24"/>
        </w:rPr>
        <w:t xml:space="preserve"> </w:t>
      </w:r>
      <w:r>
        <w:rPr>
          <w:sz w:val="24"/>
        </w:rPr>
        <w:t>необходимой</w:t>
      </w:r>
      <w:r>
        <w:rPr>
          <w:spacing w:val="-2"/>
          <w:sz w:val="24"/>
        </w:rPr>
        <w:t xml:space="preserve"> </w:t>
      </w:r>
      <w:r>
        <w:rPr>
          <w:sz w:val="24"/>
        </w:rPr>
        <w:t>информации</w:t>
      </w:r>
      <w:r>
        <w:rPr>
          <w:spacing w:val="-2"/>
          <w:sz w:val="24"/>
        </w:rPr>
        <w:t xml:space="preserve"> </w:t>
      </w:r>
      <w:r>
        <w:rPr>
          <w:sz w:val="24"/>
        </w:rPr>
        <w:t>о</w:t>
      </w:r>
      <w:r>
        <w:rPr>
          <w:spacing w:val="-3"/>
          <w:sz w:val="24"/>
        </w:rPr>
        <w:t xml:space="preserve"> </w:t>
      </w:r>
      <w:r>
        <w:rPr>
          <w:sz w:val="24"/>
        </w:rPr>
        <w:t>ребенке</w:t>
      </w:r>
      <w:r>
        <w:rPr>
          <w:spacing w:val="-3"/>
          <w:sz w:val="24"/>
        </w:rPr>
        <w:t xml:space="preserve"> </w:t>
      </w:r>
      <w:r>
        <w:rPr>
          <w:sz w:val="24"/>
        </w:rPr>
        <w:t>и</w:t>
      </w:r>
      <w:r>
        <w:rPr>
          <w:spacing w:val="-2"/>
          <w:sz w:val="24"/>
        </w:rPr>
        <w:t xml:space="preserve"> </w:t>
      </w:r>
      <w:r>
        <w:rPr>
          <w:sz w:val="24"/>
        </w:rPr>
        <w:t>его</w:t>
      </w:r>
      <w:r>
        <w:rPr>
          <w:spacing w:val="-2"/>
          <w:sz w:val="24"/>
        </w:rPr>
        <w:t xml:space="preserve"> семье;</w:t>
      </w:r>
    </w:p>
    <w:p w14:paraId="5F413D93">
      <w:pPr>
        <w:pStyle w:val="11"/>
        <w:numPr>
          <w:ilvl w:val="0"/>
          <w:numId w:val="35"/>
        </w:numPr>
        <w:tabs>
          <w:tab w:val="left" w:pos="1146"/>
        </w:tabs>
        <w:spacing w:before="39"/>
        <w:ind w:left="1146" w:hanging="292"/>
        <w:jc w:val="left"/>
        <w:rPr>
          <w:rFonts w:ascii="Symbol" w:hAnsi="Symbol"/>
          <w:sz w:val="24"/>
        </w:rPr>
      </w:pPr>
      <w:r>
        <w:rPr>
          <w:sz w:val="24"/>
        </w:rPr>
        <w:t>определение</w:t>
      </w:r>
      <w:r>
        <w:rPr>
          <w:spacing w:val="-8"/>
          <w:sz w:val="24"/>
        </w:rPr>
        <w:t xml:space="preserve"> </w:t>
      </w:r>
      <w:r>
        <w:rPr>
          <w:sz w:val="24"/>
        </w:rPr>
        <w:t>запросов</w:t>
      </w:r>
      <w:r>
        <w:rPr>
          <w:spacing w:val="-5"/>
          <w:sz w:val="24"/>
        </w:rPr>
        <w:t xml:space="preserve"> </w:t>
      </w:r>
      <w:r>
        <w:rPr>
          <w:sz w:val="24"/>
        </w:rPr>
        <w:t>родителей</w:t>
      </w:r>
      <w:r>
        <w:rPr>
          <w:spacing w:val="-4"/>
          <w:sz w:val="24"/>
        </w:rPr>
        <w:t xml:space="preserve"> </w:t>
      </w:r>
      <w:r>
        <w:rPr>
          <w:sz w:val="24"/>
        </w:rPr>
        <w:t>о</w:t>
      </w:r>
      <w:r>
        <w:rPr>
          <w:spacing w:val="-4"/>
          <w:sz w:val="24"/>
        </w:rPr>
        <w:t xml:space="preserve"> </w:t>
      </w:r>
      <w:r>
        <w:rPr>
          <w:sz w:val="24"/>
        </w:rPr>
        <w:t>дополнительном</w:t>
      </w:r>
      <w:r>
        <w:rPr>
          <w:spacing w:val="-5"/>
          <w:sz w:val="24"/>
        </w:rPr>
        <w:t xml:space="preserve"> </w:t>
      </w:r>
      <w:r>
        <w:rPr>
          <w:sz w:val="24"/>
        </w:rPr>
        <w:t>образовании</w:t>
      </w:r>
      <w:r>
        <w:rPr>
          <w:spacing w:val="-4"/>
          <w:sz w:val="24"/>
        </w:rPr>
        <w:t xml:space="preserve"> </w:t>
      </w:r>
      <w:r>
        <w:rPr>
          <w:spacing w:val="-2"/>
          <w:sz w:val="24"/>
        </w:rPr>
        <w:t>детей;</w:t>
      </w:r>
    </w:p>
    <w:p w14:paraId="5AFF205F">
      <w:pPr>
        <w:pStyle w:val="11"/>
        <w:numPr>
          <w:ilvl w:val="0"/>
          <w:numId w:val="35"/>
        </w:numPr>
        <w:tabs>
          <w:tab w:val="left" w:pos="1146"/>
          <w:tab w:val="left" w:pos="2705"/>
          <w:tab w:val="left" w:pos="3698"/>
          <w:tab w:val="left" w:pos="5176"/>
          <w:tab w:val="left" w:pos="7014"/>
          <w:tab w:val="left" w:pos="8019"/>
          <w:tab w:val="left" w:pos="9679"/>
        </w:tabs>
        <w:spacing w:before="40" w:line="273" w:lineRule="auto"/>
        <w:ind w:right="826" w:firstLine="427"/>
        <w:jc w:val="left"/>
        <w:rPr>
          <w:rFonts w:ascii="Symbol" w:hAnsi="Symbol"/>
          <w:sz w:val="24"/>
        </w:rPr>
      </w:pPr>
      <w:r>
        <w:rPr>
          <w:spacing w:val="-2"/>
          <w:sz w:val="24"/>
        </w:rPr>
        <w:t>определение</w:t>
      </w:r>
      <w:r>
        <w:rPr>
          <w:sz w:val="24"/>
        </w:rPr>
        <w:tab/>
      </w:r>
      <w:r>
        <w:rPr>
          <w:spacing w:val="-2"/>
          <w:sz w:val="24"/>
        </w:rPr>
        <w:t>оценки</w:t>
      </w:r>
      <w:r>
        <w:rPr>
          <w:sz w:val="24"/>
        </w:rPr>
        <w:tab/>
      </w:r>
      <w:r>
        <w:rPr>
          <w:spacing w:val="-2"/>
          <w:sz w:val="24"/>
        </w:rPr>
        <w:t>родителями</w:t>
      </w:r>
      <w:r>
        <w:rPr>
          <w:sz w:val="24"/>
        </w:rPr>
        <w:tab/>
      </w:r>
      <w:r>
        <w:rPr>
          <w:spacing w:val="-2"/>
          <w:sz w:val="24"/>
        </w:rPr>
        <w:t>эффективности</w:t>
      </w:r>
      <w:r>
        <w:rPr>
          <w:sz w:val="24"/>
        </w:rPr>
        <w:tab/>
      </w:r>
      <w:r>
        <w:rPr>
          <w:spacing w:val="-2"/>
          <w:sz w:val="24"/>
        </w:rPr>
        <w:t>работы</w:t>
      </w:r>
      <w:r>
        <w:rPr>
          <w:sz w:val="24"/>
        </w:rPr>
        <w:tab/>
      </w:r>
      <w:r>
        <w:rPr>
          <w:spacing w:val="-2"/>
          <w:sz w:val="24"/>
        </w:rPr>
        <w:t>специалистов</w:t>
      </w:r>
      <w:r>
        <w:rPr>
          <w:sz w:val="24"/>
        </w:rPr>
        <w:tab/>
      </w:r>
      <w:r>
        <w:rPr>
          <w:spacing w:val="-10"/>
          <w:sz w:val="24"/>
        </w:rPr>
        <w:t xml:space="preserve">и </w:t>
      </w:r>
      <w:r>
        <w:rPr>
          <w:spacing w:val="-2"/>
          <w:sz w:val="24"/>
        </w:rPr>
        <w:t>воспитателей;</w:t>
      </w:r>
    </w:p>
    <w:p w14:paraId="593ACBB3">
      <w:pPr>
        <w:pStyle w:val="11"/>
        <w:numPr>
          <w:ilvl w:val="0"/>
          <w:numId w:val="35"/>
        </w:numPr>
        <w:tabs>
          <w:tab w:val="left" w:pos="1146"/>
        </w:tabs>
        <w:spacing w:before="3"/>
        <w:ind w:left="1146" w:hanging="292"/>
        <w:jc w:val="left"/>
        <w:rPr>
          <w:rFonts w:ascii="Symbol" w:hAnsi="Symbol"/>
          <w:sz w:val="24"/>
        </w:rPr>
      </w:pPr>
      <w:r>
        <w:rPr>
          <w:sz w:val="24"/>
        </w:rPr>
        <w:t>определение</w:t>
      </w:r>
      <w:r>
        <w:rPr>
          <w:spacing w:val="-5"/>
          <w:sz w:val="24"/>
        </w:rPr>
        <w:t xml:space="preserve"> </w:t>
      </w:r>
      <w:r>
        <w:rPr>
          <w:sz w:val="24"/>
        </w:rPr>
        <w:t>оценки</w:t>
      </w:r>
      <w:r>
        <w:rPr>
          <w:spacing w:val="-3"/>
          <w:sz w:val="24"/>
        </w:rPr>
        <w:t xml:space="preserve"> </w:t>
      </w:r>
      <w:r>
        <w:rPr>
          <w:sz w:val="24"/>
        </w:rPr>
        <w:t>родителями</w:t>
      </w:r>
      <w:r>
        <w:rPr>
          <w:spacing w:val="-3"/>
          <w:sz w:val="24"/>
        </w:rPr>
        <w:t xml:space="preserve"> </w:t>
      </w:r>
      <w:r>
        <w:rPr>
          <w:sz w:val="24"/>
        </w:rPr>
        <w:t>работы</w:t>
      </w:r>
      <w:r>
        <w:rPr>
          <w:spacing w:val="-3"/>
          <w:sz w:val="24"/>
        </w:rPr>
        <w:t xml:space="preserve"> </w:t>
      </w:r>
      <w:r>
        <w:rPr>
          <w:spacing w:val="-4"/>
          <w:sz w:val="24"/>
        </w:rPr>
        <w:t>ДОО.</w:t>
      </w:r>
    </w:p>
    <w:p w14:paraId="1209F75A">
      <w:pPr>
        <w:pStyle w:val="11"/>
        <w:numPr>
          <w:ilvl w:val="1"/>
          <w:numId w:val="36"/>
        </w:numPr>
        <w:tabs>
          <w:tab w:val="left" w:pos="1413"/>
        </w:tabs>
        <w:spacing w:before="40"/>
        <w:ind w:left="427" w:right="827" w:firstLine="566"/>
        <w:rPr>
          <w:sz w:val="24"/>
        </w:rPr>
      </w:pPr>
      <w:r>
        <w:rPr>
          <w:b/>
          <w:i/>
          <w:sz w:val="24"/>
        </w:rPr>
        <w:t>Беседы</w:t>
      </w:r>
      <w:r>
        <w:rPr>
          <w:b/>
          <w:i/>
          <w:spacing w:val="-1"/>
          <w:sz w:val="24"/>
        </w:rPr>
        <w:t xml:space="preserve"> </w:t>
      </w:r>
      <w:r>
        <w:rPr>
          <w:b/>
          <w:i/>
          <w:sz w:val="24"/>
        </w:rPr>
        <w:t xml:space="preserve">и консультации специалистов. </w:t>
      </w:r>
      <w:r>
        <w:rPr>
          <w:sz w:val="24"/>
        </w:rPr>
        <w:t>Проводятся по запросам родителей и по плану индивидуальной работы с родителями.</w:t>
      </w:r>
    </w:p>
    <w:p w14:paraId="7A130F62">
      <w:pPr>
        <w:spacing w:line="276" w:lineRule="exact"/>
        <w:ind w:left="993"/>
        <w:rPr>
          <w:i/>
          <w:sz w:val="24"/>
        </w:rPr>
      </w:pPr>
      <w:r>
        <w:rPr>
          <w:i/>
          <w:spacing w:val="-2"/>
          <w:sz w:val="24"/>
        </w:rPr>
        <w:t>Задачи:</w:t>
      </w:r>
    </w:p>
    <w:p w14:paraId="6D462BF0">
      <w:pPr>
        <w:pStyle w:val="11"/>
        <w:numPr>
          <w:ilvl w:val="0"/>
          <w:numId w:val="35"/>
        </w:numPr>
        <w:tabs>
          <w:tab w:val="left" w:pos="1146"/>
        </w:tabs>
        <w:spacing w:line="273" w:lineRule="auto"/>
        <w:ind w:right="824" w:firstLine="427"/>
        <w:jc w:val="left"/>
        <w:rPr>
          <w:rFonts w:ascii="Symbol" w:hAnsi="Symbol"/>
          <w:sz w:val="24"/>
        </w:rPr>
      </w:pPr>
      <w:r>
        <w:rPr>
          <w:sz w:val="24"/>
        </w:rPr>
        <w:t>оказание индивидуальной помощи родителям по вопросам коррекции, образования и воспитания;</w:t>
      </w:r>
    </w:p>
    <w:p w14:paraId="54EF5682">
      <w:pPr>
        <w:pStyle w:val="11"/>
        <w:numPr>
          <w:ilvl w:val="0"/>
          <w:numId w:val="35"/>
        </w:numPr>
        <w:tabs>
          <w:tab w:val="left" w:pos="1146"/>
        </w:tabs>
        <w:spacing w:before="3"/>
        <w:ind w:left="1146" w:hanging="292"/>
        <w:jc w:val="left"/>
        <w:rPr>
          <w:rFonts w:ascii="Symbol" w:hAnsi="Symbol"/>
          <w:sz w:val="24"/>
        </w:rPr>
      </w:pPr>
      <w:r>
        <w:rPr>
          <w:sz w:val="24"/>
        </w:rPr>
        <w:t>оказание</w:t>
      </w:r>
      <w:r>
        <w:rPr>
          <w:spacing w:val="-7"/>
          <w:sz w:val="24"/>
        </w:rPr>
        <w:t xml:space="preserve"> </w:t>
      </w:r>
      <w:r>
        <w:rPr>
          <w:sz w:val="24"/>
        </w:rPr>
        <w:t>индивидуальной</w:t>
      </w:r>
      <w:r>
        <w:rPr>
          <w:spacing w:val="-4"/>
          <w:sz w:val="24"/>
        </w:rPr>
        <w:t xml:space="preserve"> </w:t>
      </w:r>
      <w:r>
        <w:rPr>
          <w:sz w:val="24"/>
        </w:rPr>
        <w:t>помощи</w:t>
      </w:r>
      <w:r>
        <w:rPr>
          <w:spacing w:val="-4"/>
          <w:sz w:val="24"/>
        </w:rPr>
        <w:t xml:space="preserve"> </w:t>
      </w:r>
      <w:r>
        <w:rPr>
          <w:sz w:val="24"/>
        </w:rPr>
        <w:t>в</w:t>
      </w:r>
      <w:r>
        <w:rPr>
          <w:spacing w:val="-4"/>
          <w:sz w:val="24"/>
        </w:rPr>
        <w:t xml:space="preserve"> </w:t>
      </w:r>
      <w:r>
        <w:rPr>
          <w:sz w:val="24"/>
        </w:rPr>
        <w:t>форме</w:t>
      </w:r>
      <w:r>
        <w:rPr>
          <w:spacing w:val="-6"/>
          <w:sz w:val="24"/>
        </w:rPr>
        <w:t xml:space="preserve"> </w:t>
      </w:r>
      <w:r>
        <w:rPr>
          <w:sz w:val="24"/>
        </w:rPr>
        <w:t>домашних</w:t>
      </w:r>
      <w:r>
        <w:rPr>
          <w:spacing w:val="-4"/>
          <w:sz w:val="24"/>
        </w:rPr>
        <w:t xml:space="preserve"> </w:t>
      </w:r>
      <w:r>
        <w:rPr>
          <w:spacing w:val="-2"/>
          <w:sz w:val="24"/>
        </w:rPr>
        <w:t>заданий.</w:t>
      </w:r>
    </w:p>
    <w:p w14:paraId="16DACD06">
      <w:pPr>
        <w:pStyle w:val="11"/>
        <w:numPr>
          <w:ilvl w:val="1"/>
          <w:numId w:val="36"/>
        </w:numPr>
        <w:tabs>
          <w:tab w:val="left" w:pos="1413"/>
        </w:tabs>
        <w:spacing w:before="40"/>
        <w:ind w:left="427" w:right="830" w:firstLine="566"/>
        <w:jc w:val="both"/>
        <w:rPr>
          <w:sz w:val="24"/>
        </w:rPr>
      </w:pPr>
      <w:r>
        <w:rPr>
          <w:b/>
          <w:i/>
          <w:sz w:val="24"/>
        </w:rPr>
        <w:t xml:space="preserve">«Служба доверия». </w:t>
      </w:r>
      <w:r>
        <w:rPr>
          <w:sz w:val="24"/>
        </w:rPr>
        <w:t xml:space="preserve">Работу службы обеспечивают администрация и психолог. Служба работает с персональными и анонимными обращениями и пожеланиями </w:t>
      </w:r>
      <w:r>
        <w:rPr>
          <w:spacing w:val="-2"/>
          <w:sz w:val="24"/>
        </w:rPr>
        <w:t>родителей.</w:t>
      </w:r>
    </w:p>
    <w:p w14:paraId="3464C2EB">
      <w:pPr>
        <w:pStyle w:val="7"/>
        <w:ind w:right="836"/>
      </w:pPr>
      <w:r>
        <w:rPr>
          <w:i/>
        </w:rPr>
        <w:t xml:space="preserve">Задача: </w:t>
      </w:r>
      <w:r>
        <w:t xml:space="preserve">оперативное реагирование администрации ДОО на различные ситуации и </w:t>
      </w:r>
      <w:r>
        <w:rPr>
          <w:spacing w:val="-2"/>
        </w:rPr>
        <w:t>предложения.</w:t>
      </w:r>
    </w:p>
    <w:p w14:paraId="67D977EF">
      <w:pPr>
        <w:pStyle w:val="11"/>
        <w:numPr>
          <w:ilvl w:val="1"/>
          <w:numId w:val="36"/>
        </w:numPr>
        <w:tabs>
          <w:tab w:val="left" w:pos="1413"/>
        </w:tabs>
        <w:ind w:left="427" w:right="830" w:firstLine="566"/>
        <w:jc w:val="both"/>
        <w:rPr>
          <w:sz w:val="24"/>
        </w:rPr>
      </w:pPr>
      <w:r>
        <w:rPr>
          <w:b/>
          <w:i/>
          <w:sz w:val="24"/>
        </w:rPr>
        <w:t xml:space="preserve">Родительский час. </w:t>
      </w:r>
      <w:r>
        <w:rPr>
          <w:sz w:val="24"/>
        </w:rPr>
        <w:t>Проводится учителями-дефектологами и логопедами групп один раз в неделю во второй половине дня с 17 до 18 часов.</w:t>
      </w:r>
    </w:p>
    <w:p w14:paraId="0B32BFA3">
      <w:pPr>
        <w:pStyle w:val="7"/>
        <w:spacing w:before="1"/>
        <w:ind w:right="832"/>
      </w:pPr>
      <w:r>
        <w:rPr>
          <w:i/>
        </w:rPr>
        <w:t xml:space="preserve">Задача: </w:t>
      </w:r>
      <w:r>
        <w:t>информирование родителей о ходе образовательной работы с ребенком, разъяснение</w:t>
      </w:r>
      <w:r>
        <w:rPr>
          <w:spacing w:val="40"/>
        </w:rPr>
        <w:t xml:space="preserve"> </w:t>
      </w:r>
      <w:r>
        <w:t>способов</w:t>
      </w:r>
      <w:r>
        <w:rPr>
          <w:spacing w:val="40"/>
        </w:rPr>
        <w:t xml:space="preserve"> </w:t>
      </w:r>
      <w:r>
        <w:t>и</w:t>
      </w:r>
      <w:r>
        <w:rPr>
          <w:spacing w:val="62"/>
        </w:rPr>
        <w:t xml:space="preserve"> </w:t>
      </w:r>
      <w:r>
        <w:t>методов</w:t>
      </w:r>
      <w:r>
        <w:rPr>
          <w:spacing w:val="61"/>
        </w:rPr>
        <w:t xml:space="preserve"> </w:t>
      </w:r>
      <w:r>
        <w:t>взаимодействия</w:t>
      </w:r>
      <w:r>
        <w:rPr>
          <w:spacing w:val="61"/>
        </w:rPr>
        <w:t xml:space="preserve"> </w:t>
      </w:r>
      <w:r>
        <w:t>с</w:t>
      </w:r>
      <w:r>
        <w:rPr>
          <w:spacing w:val="40"/>
        </w:rPr>
        <w:t xml:space="preserve"> </w:t>
      </w:r>
      <w:r>
        <w:t>ним</w:t>
      </w:r>
      <w:r>
        <w:rPr>
          <w:spacing w:val="40"/>
        </w:rPr>
        <w:t xml:space="preserve"> </w:t>
      </w:r>
      <w:r>
        <w:t>при</w:t>
      </w:r>
      <w:r>
        <w:rPr>
          <w:spacing w:val="40"/>
        </w:rPr>
        <w:t xml:space="preserve"> </w:t>
      </w:r>
      <w:r>
        <w:t>закреплении</w:t>
      </w:r>
      <w:r>
        <w:rPr>
          <w:spacing w:val="62"/>
        </w:rPr>
        <w:t xml:space="preserve"> </w:t>
      </w:r>
      <w:r>
        <w:t>материала</w:t>
      </w:r>
      <w:r>
        <w:rPr>
          <w:spacing w:val="40"/>
        </w:rPr>
        <w:t xml:space="preserve"> </w:t>
      </w:r>
      <w:r>
        <w:t>в</w:t>
      </w:r>
    </w:p>
    <w:p w14:paraId="28A5DA97">
      <w:pPr>
        <w:pStyle w:val="7"/>
        <w:sectPr>
          <w:pgSz w:w="11920" w:h="16850"/>
          <w:pgMar w:top="1060" w:right="0" w:bottom="1180" w:left="1275" w:header="0" w:footer="997" w:gutter="0"/>
          <w:cols w:space="720" w:num="1"/>
        </w:sectPr>
      </w:pPr>
    </w:p>
    <w:p w14:paraId="08437CC1">
      <w:pPr>
        <w:pStyle w:val="7"/>
        <w:spacing w:before="66"/>
        <w:ind w:right="826" w:firstLine="0"/>
      </w:pPr>
      <w:r>
        <w:t>домашних условиях, помощь в подборе дидактических игр и игрушек, детской</w:t>
      </w:r>
      <w:r>
        <w:rPr>
          <w:spacing w:val="40"/>
        </w:rPr>
        <w:t xml:space="preserve"> </w:t>
      </w:r>
      <w:r>
        <w:t>литературы, тетрадей на печатной основе, раскрасок, наиболее эффективных на определенном этапе развития ребенка.</w:t>
      </w:r>
    </w:p>
    <w:p w14:paraId="755FD8AE">
      <w:pPr>
        <w:pStyle w:val="3"/>
        <w:numPr>
          <w:ilvl w:val="0"/>
          <w:numId w:val="36"/>
        </w:numPr>
        <w:tabs>
          <w:tab w:val="left" w:pos="1233"/>
        </w:tabs>
        <w:spacing w:before="5" w:line="274" w:lineRule="exact"/>
        <w:jc w:val="both"/>
      </w:pPr>
      <w:r>
        <w:t>Формы</w:t>
      </w:r>
      <w:r>
        <w:rPr>
          <w:spacing w:val="-5"/>
        </w:rPr>
        <w:t xml:space="preserve"> </w:t>
      </w:r>
      <w:r>
        <w:t>наглядного</w:t>
      </w:r>
      <w:r>
        <w:rPr>
          <w:spacing w:val="-5"/>
        </w:rPr>
        <w:t xml:space="preserve"> </w:t>
      </w:r>
      <w:r>
        <w:t>информационного</w:t>
      </w:r>
      <w:r>
        <w:rPr>
          <w:spacing w:val="-4"/>
        </w:rPr>
        <w:t xml:space="preserve"> </w:t>
      </w:r>
      <w:r>
        <w:rPr>
          <w:spacing w:val="-2"/>
        </w:rPr>
        <w:t>обеспечения</w:t>
      </w:r>
    </w:p>
    <w:p w14:paraId="7A738B4D">
      <w:pPr>
        <w:pStyle w:val="11"/>
        <w:numPr>
          <w:ilvl w:val="1"/>
          <w:numId w:val="36"/>
        </w:numPr>
        <w:tabs>
          <w:tab w:val="left" w:pos="1413"/>
        </w:tabs>
        <w:ind w:left="427" w:right="826" w:firstLine="566"/>
        <w:jc w:val="both"/>
        <w:rPr>
          <w:sz w:val="24"/>
        </w:rPr>
      </w:pPr>
      <w:r>
        <w:rPr>
          <w:b/>
          <w:i/>
          <w:sz w:val="24"/>
        </w:rPr>
        <w:t xml:space="preserve">Информационные стенды и тематические выставки. </w:t>
      </w:r>
      <w:r>
        <w:rPr>
          <w:sz w:val="24"/>
        </w:rPr>
        <w:t>Стационарные и передвижные стенды и выставки размещаются в удобных для родителей местах</w:t>
      </w:r>
      <w:r>
        <w:rPr>
          <w:spacing w:val="40"/>
          <w:sz w:val="24"/>
        </w:rPr>
        <w:t xml:space="preserve"> </w:t>
      </w:r>
      <w:r>
        <w:rPr>
          <w:sz w:val="24"/>
        </w:rPr>
        <w:t>(например,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14:paraId="5F2AC4B0">
      <w:pPr>
        <w:ind w:left="993"/>
        <w:rPr>
          <w:i/>
          <w:sz w:val="24"/>
        </w:rPr>
      </w:pPr>
      <w:r>
        <w:rPr>
          <w:i/>
          <w:spacing w:val="-2"/>
          <w:sz w:val="24"/>
        </w:rPr>
        <w:t>Задачи:</w:t>
      </w:r>
    </w:p>
    <w:p w14:paraId="207E1426">
      <w:pPr>
        <w:pStyle w:val="11"/>
        <w:numPr>
          <w:ilvl w:val="2"/>
          <w:numId w:val="36"/>
        </w:numPr>
        <w:tabs>
          <w:tab w:val="left" w:pos="1131"/>
        </w:tabs>
        <w:ind w:right="824" w:firstLine="566"/>
        <w:jc w:val="left"/>
        <w:rPr>
          <w:sz w:val="24"/>
        </w:rPr>
      </w:pPr>
      <w:r>
        <w:rPr>
          <w:sz w:val="24"/>
        </w:rPr>
        <w:t>информирование родителей об организации коррекционно-образовательной работы в ДОО;</w:t>
      </w:r>
    </w:p>
    <w:p w14:paraId="6B2141F0">
      <w:pPr>
        <w:pStyle w:val="11"/>
        <w:numPr>
          <w:ilvl w:val="2"/>
          <w:numId w:val="36"/>
        </w:numPr>
        <w:tabs>
          <w:tab w:val="left" w:pos="1131"/>
        </w:tabs>
        <w:ind w:left="1131" w:hanging="138"/>
        <w:jc w:val="left"/>
        <w:rPr>
          <w:sz w:val="24"/>
        </w:rPr>
      </w:pPr>
      <w:r>
        <w:rPr>
          <w:sz w:val="24"/>
        </w:rPr>
        <w:t>информация</w:t>
      </w:r>
      <w:r>
        <w:rPr>
          <w:spacing w:val="-6"/>
          <w:sz w:val="24"/>
        </w:rPr>
        <w:t xml:space="preserve"> </w:t>
      </w:r>
      <w:r>
        <w:rPr>
          <w:sz w:val="24"/>
        </w:rPr>
        <w:t>о</w:t>
      </w:r>
      <w:r>
        <w:rPr>
          <w:spacing w:val="-3"/>
          <w:sz w:val="24"/>
        </w:rPr>
        <w:t xml:space="preserve"> </w:t>
      </w:r>
      <w:r>
        <w:rPr>
          <w:sz w:val="24"/>
        </w:rPr>
        <w:t>графиках</w:t>
      </w:r>
      <w:r>
        <w:rPr>
          <w:spacing w:val="-1"/>
          <w:sz w:val="24"/>
        </w:rPr>
        <w:t xml:space="preserve"> </w:t>
      </w:r>
      <w:r>
        <w:rPr>
          <w:sz w:val="24"/>
        </w:rPr>
        <w:t>работы</w:t>
      </w:r>
      <w:r>
        <w:rPr>
          <w:spacing w:val="-3"/>
          <w:sz w:val="24"/>
        </w:rPr>
        <w:t xml:space="preserve"> </w:t>
      </w:r>
      <w:r>
        <w:rPr>
          <w:sz w:val="24"/>
        </w:rPr>
        <w:t>администрации</w:t>
      </w:r>
      <w:r>
        <w:rPr>
          <w:spacing w:val="-3"/>
          <w:sz w:val="24"/>
        </w:rPr>
        <w:t xml:space="preserve"> </w:t>
      </w:r>
      <w:r>
        <w:rPr>
          <w:sz w:val="24"/>
        </w:rPr>
        <w:t>и</w:t>
      </w:r>
      <w:r>
        <w:rPr>
          <w:spacing w:val="-3"/>
          <w:sz w:val="24"/>
        </w:rPr>
        <w:t xml:space="preserve"> </w:t>
      </w:r>
      <w:r>
        <w:rPr>
          <w:spacing w:val="-2"/>
          <w:sz w:val="24"/>
        </w:rPr>
        <w:t>специалистов</w:t>
      </w:r>
      <w:r>
        <w:rPr>
          <w:color w:val="FF0000"/>
          <w:spacing w:val="-2"/>
          <w:sz w:val="24"/>
        </w:rPr>
        <w:t>.</w:t>
      </w:r>
    </w:p>
    <w:p w14:paraId="5966A19D">
      <w:pPr>
        <w:pStyle w:val="11"/>
        <w:numPr>
          <w:ilvl w:val="1"/>
          <w:numId w:val="36"/>
        </w:numPr>
        <w:tabs>
          <w:tab w:val="left" w:pos="1413"/>
        </w:tabs>
        <w:rPr>
          <w:sz w:val="24"/>
        </w:rPr>
      </w:pPr>
      <w:r>
        <w:rPr>
          <w:b/>
          <w:i/>
          <w:sz w:val="24"/>
        </w:rPr>
        <w:t>Выставки</w:t>
      </w:r>
      <w:r>
        <w:rPr>
          <w:b/>
          <w:i/>
          <w:spacing w:val="-5"/>
          <w:sz w:val="24"/>
        </w:rPr>
        <w:t xml:space="preserve"> </w:t>
      </w:r>
      <w:r>
        <w:rPr>
          <w:b/>
          <w:i/>
          <w:sz w:val="24"/>
        </w:rPr>
        <w:t>детских</w:t>
      </w:r>
      <w:r>
        <w:rPr>
          <w:b/>
          <w:i/>
          <w:spacing w:val="-2"/>
          <w:sz w:val="24"/>
        </w:rPr>
        <w:t xml:space="preserve"> </w:t>
      </w:r>
      <w:r>
        <w:rPr>
          <w:b/>
          <w:i/>
          <w:sz w:val="24"/>
        </w:rPr>
        <w:t xml:space="preserve">работ. </w:t>
      </w:r>
      <w:r>
        <w:rPr>
          <w:sz w:val="24"/>
        </w:rPr>
        <w:t>Проводятся</w:t>
      </w:r>
      <w:r>
        <w:rPr>
          <w:spacing w:val="-2"/>
          <w:sz w:val="24"/>
        </w:rPr>
        <w:t xml:space="preserve"> </w:t>
      </w:r>
      <w:r>
        <w:rPr>
          <w:sz w:val="24"/>
        </w:rPr>
        <w:t>по</w:t>
      </w:r>
      <w:r>
        <w:rPr>
          <w:spacing w:val="-2"/>
          <w:sz w:val="24"/>
        </w:rPr>
        <w:t xml:space="preserve"> </w:t>
      </w:r>
      <w:r>
        <w:rPr>
          <w:sz w:val="24"/>
        </w:rPr>
        <w:t>плану</w:t>
      </w:r>
      <w:r>
        <w:rPr>
          <w:spacing w:val="-10"/>
          <w:sz w:val="24"/>
        </w:rPr>
        <w:t xml:space="preserve"> </w:t>
      </w:r>
      <w:r>
        <w:rPr>
          <w:sz w:val="24"/>
        </w:rPr>
        <w:t>образовательной</w:t>
      </w:r>
      <w:r>
        <w:rPr>
          <w:spacing w:val="-2"/>
          <w:sz w:val="24"/>
        </w:rPr>
        <w:t xml:space="preserve"> работы.</w:t>
      </w:r>
    </w:p>
    <w:p w14:paraId="3228894C">
      <w:pPr>
        <w:spacing w:line="276" w:lineRule="exact"/>
        <w:ind w:left="993"/>
        <w:rPr>
          <w:i/>
          <w:sz w:val="24"/>
        </w:rPr>
      </w:pPr>
      <w:r>
        <w:rPr>
          <w:i/>
          <w:spacing w:val="-2"/>
          <w:sz w:val="24"/>
        </w:rPr>
        <w:t>Задачи:</w:t>
      </w:r>
    </w:p>
    <w:p w14:paraId="06CDF99D">
      <w:pPr>
        <w:pStyle w:val="11"/>
        <w:numPr>
          <w:ilvl w:val="0"/>
          <w:numId w:val="35"/>
        </w:numPr>
        <w:tabs>
          <w:tab w:val="left" w:pos="1146"/>
        </w:tabs>
        <w:spacing w:line="294" w:lineRule="exact"/>
        <w:ind w:left="1146" w:hanging="292"/>
        <w:jc w:val="left"/>
        <w:rPr>
          <w:rFonts w:ascii="Symbol" w:hAnsi="Symbol"/>
          <w:sz w:val="24"/>
        </w:rPr>
      </w:pPr>
      <w:r>
        <w:rPr>
          <w:sz w:val="24"/>
        </w:rPr>
        <w:t>ознакомление</w:t>
      </w:r>
      <w:r>
        <w:rPr>
          <w:spacing w:val="-8"/>
          <w:sz w:val="24"/>
        </w:rPr>
        <w:t xml:space="preserve"> </w:t>
      </w:r>
      <w:r>
        <w:rPr>
          <w:sz w:val="24"/>
        </w:rPr>
        <w:t>родителей</w:t>
      </w:r>
      <w:r>
        <w:rPr>
          <w:spacing w:val="-4"/>
          <w:sz w:val="24"/>
        </w:rPr>
        <w:t xml:space="preserve"> </w:t>
      </w:r>
      <w:r>
        <w:rPr>
          <w:sz w:val="24"/>
        </w:rPr>
        <w:t>с</w:t>
      </w:r>
      <w:r>
        <w:rPr>
          <w:spacing w:val="-5"/>
          <w:sz w:val="24"/>
        </w:rPr>
        <w:t xml:space="preserve"> </w:t>
      </w:r>
      <w:r>
        <w:rPr>
          <w:sz w:val="24"/>
        </w:rPr>
        <w:t>формами</w:t>
      </w:r>
      <w:r>
        <w:rPr>
          <w:spacing w:val="-4"/>
          <w:sz w:val="24"/>
        </w:rPr>
        <w:t xml:space="preserve"> </w:t>
      </w:r>
      <w:r>
        <w:rPr>
          <w:sz w:val="24"/>
        </w:rPr>
        <w:t>продуктивной</w:t>
      </w:r>
      <w:r>
        <w:rPr>
          <w:spacing w:val="-4"/>
          <w:sz w:val="24"/>
        </w:rPr>
        <w:t xml:space="preserve"> </w:t>
      </w:r>
      <w:r>
        <w:rPr>
          <w:sz w:val="24"/>
        </w:rPr>
        <w:t>деятельности</w:t>
      </w:r>
      <w:r>
        <w:rPr>
          <w:spacing w:val="-3"/>
          <w:sz w:val="24"/>
        </w:rPr>
        <w:t xml:space="preserve"> </w:t>
      </w:r>
      <w:r>
        <w:rPr>
          <w:spacing w:val="-2"/>
          <w:sz w:val="24"/>
        </w:rPr>
        <w:t>детей;</w:t>
      </w:r>
    </w:p>
    <w:p w14:paraId="52E62BA7">
      <w:pPr>
        <w:pStyle w:val="11"/>
        <w:numPr>
          <w:ilvl w:val="0"/>
          <w:numId w:val="35"/>
        </w:numPr>
        <w:tabs>
          <w:tab w:val="left" w:pos="1146"/>
        </w:tabs>
        <w:ind w:right="834" w:firstLine="427"/>
        <w:jc w:val="left"/>
        <w:rPr>
          <w:rFonts w:ascii="Symbol" w:hAnsi="Symbol"/>
          <w:sz w:val="24"/>
        </w:rPr>
      </w:pPr>
      <w:r>
        <w:rPr>
          <w:sz w:val="24"/>
        </w:rPr>
        <w:t>привлечение</w:t>
      </w:r>
      <w:r>
        <w:rPr>
          <w:spacing w:val="40"/>
          <w:sz w:val="24"/>
        </w:rPr>
        <w:t xml:space="preserve"> </w:t>
      </w:r>
      <w:r>
        <w:rPr>
          <w:sz w:val="24"/>
        </w:rPr>
        <w:t>и</w:t>
      </w:r>
      <w:r>
        <w:rPr>
          <w:spacing w:val="40"/>
          <w:sz w:val="24"/>
        </w:rPr>
        <w:t xml:space="preserve"> </w:t>
      </w:r>
      <w:r>
        <w:rPr>
          <w:sz w:val="24"/>
        </w:rPr>
        <w:t>активизация</w:t>
      </w:r>
      <w:r>
        <w:rPr>
          <w:spacing w:val="40"/>
          <w:sz w:val="24"/>
        </w:rPr>
        <w:t xml:space="preserve"> </w:t>
      </w:r>
      <w:r>
        <w:rPr>
          <w:sz w:val="24"/>
        </w:rPr>
        <w:t>интереса</w:t>
      </w:r>
      <w:r>
        <w:rPr>
          <w:spacing w:val="40"/>
          <w:sz w:val="24"/>
        </w:rPr>
        <w:t xml:space="preserve"> </w:t>
      </w:r>
      <w:r>
        <w:rPr>
          <w:sz w:val="24"/>
        </w:rPr>
        <w:t>родителей</w:t>
      </w:r>
      <w:r>
        <w:rPr>
          <w:spacing w:val="40"/>
          <w:sz w:val="24"/>
        </w:rPr>
        <w:t xml:space="preserve"> </w:t>
      </w:r>
      <w:r>
        <w:rPr>
          <w:sz w:val="24"/>
        </w:rPr>
        <w:t>к</w:t>
      </w:r>
      <w:r>
        <w:rPr>
          <w:spacing w:val="40"/>
          <w:sz w:val="24"/>
        </w:rPr>
        <w:t xml:space="preserve"> </w:t>
      </w:r>
      <w:r>
        <w:rPr>
          <w:sz w:val="24"/>
        </w:rPr>
        <w:t>продуктивной</w:t>
      </w:r>
      <w:r>
        <w:rPr>
          <w:spacing w:val="40"/>
          <w:sz w:val="24"/>
        </w:rPr>
        <w:t xml:space="preserve"> </w:t>
      </w:r>
      <w:r>
        <w:rPr>
          <w:sz w:val="24"/>
        </w:rPr>
        <w:t>деятельности</w:t>
      </w:r>
      <w:r>
        <w:rPr>
          <w:spacing w:val="80"/>
          <w:w w:val="150"/>
          <w:sz w:val="24"/>
        </w:rPr>
        <w:t xml:space="preserve"> </w:t>
      </w:r>
      <w:r>
        <w:rPr>
          <w:sz w:val="24"/>
        </w:rPr>
        <w:t>своего ребенка.</w:t>
      </w:r>
    </w:p>
    <w:p w14:paraId="2B31A0CB">
      <w:pPr>
        <w:pStyle w:val="11"/>
        <w:numPr>
          <w:ilvl w:val="1"/>
          <w:numId w:val="36"/>
        </w:numPr>
        <w:tabs>
          <w:tab w:val="left" w:pos="1413"/>
        </w:tabs>
        <w:ind w:left="427" w:right="827" w:firstLine="566"/>
        <w:rPr>
          <w:sz w:val="24"/>
        </w:rPr>
      </w:pPr>
      <w:r>
        <w:rPr>
          <w:b/>
          <w:i/>
          <w:sz w:val="24"/>
        </w:rPr>
        <w:t xml:space="preserve">Открытые занятия специалистов и воспитателей. </w:t>
      </w:r>
      <w:r>
        <w:rPr>
          <w:sz w:val="24"/>
        </w:rPr>
        <w:t>Задания и методы работы подбираются в форме, доступной для понимания родителями. Проводятся 2-3 раза в год.</w:t>
      </w:r>
    </w:p>
    <w:p w14:paraId="6F963A5A">
      <w:pPr>
        <w:spacing w:line="276" w:lineRule="exact"/>
        <w:ind w:left="993"/>
        <w:rPr>
          <w:i/>
          <w:sz w:val="24"/>
        </w:rPr>
      </w:pPr>
      <w:r>
        <w:rPr>
          <w:i/>
          <w:spacing w:val="-2"/>
          <w:sz w:val="24"/>
        </w:rPr>
        <w:t>Задачи:</w:t>
      </w:r>
    </w:p>
    <w:p w14:paraId="1156D4F5">
      <w:pPr>
        <w:pStyle w:val="11"/>
        <w:numPr>
          <w:ilvl w:val="0"/>
          <w:numId w:val="35"/>
        </w:numPr>
        <w:tabs>
          <w:tab w:val="left" w:pos="1146"/>
        </w:tabs>
        <w:ind w:right="835" w:firstLine="427"/>
        <w:jc w:val="left"/>
        <w:rPr>
          <w:rFonts w:ascii="Symbol" w:hAnsi="Symbol"/>
          <w:sz w:val="24"/>
        </w:rPr>
      </w:pPr>
      <w:r>
        <w:rPr>
          <w:sz w:val="24"/>
        </w:rPr>
        <w:t xml:space="preserve">создание условий для объективной оценки родителями успехов и трудностей своих </w:t>
      </w:r>
      <w:r>
        <w:rPr>
          <w:spacing w:val="-2"/>
          <w:sz w:val="24"/>
        </w:rPr>
        <w:t>детей;</w:t>
      </w:r>
    </w:p>
    <w:p w14:paraId="568F3DAA">
      <w:pPr>
        <w:pStyle w:val="11"/>
        <w:numPr>
          <w:ilvl w:val="0"/>
          <w:numId w:val="35"/>
        </w:numPr>
        <w:tabs>
          <w:tab w:val="left" w:pos="1146"/>
        </w:tabs>
        <w:ind w:right="833" w:firstLine="427"/>
        <w:jc w:val="left"/>
        <w:rPr>
          <w:rFonts w:ascii="Symbol" w:hAnsi="Symbol"/>
          <w:sz w:val="24"/>
        </w:rPr>
      </w:pPr>
      <w:r>
        <w:rPr>
          <w:sz w:val="24"/>
        </w:rPr>
        <w:t>наглядное</w:t>
      </w:r>
      <w:r>
        <w:rPr>
          <w:spacing w:val="-2"/>
          <w:sz w:val="24"/>
        </w:rPr>
        <w:t xml:space="preserve"> </w:t>
      </w:r>
      <w:r>
        <w:rPr>
          <w:sz w:val="24"/>
        </w:rPr>
        <w:t>обучение</w:t>
      </w:r>
      <w:r>
        <w:rPr>
          <w:spacing w:val="-2"/>
          <w:sz w:val="24"/>
        </w:rPr>
        <w:t xml:space="preserve"> </w:t>
      </w:r>
      <w:r>
        <w:rPr>
          <w:sz w:val="24"/>
        </w:rPr>
        <w:t>родителей методам</w:t>
      </w:r>
      <w:r>
        <w:rPr>
          <w:spacing w:val="-2"/>
          <w:sz w:val="24"/>
        </w:rPr>
        <w:t xml:space="preserve"> </w:t>
      </w:r>
      <w:r>
        <w:rPr>
          <w:sz w:val="24"/>
        </w:rPr>
        <w:t>и формам</w:t>
      </w:r>
      <w:r>
        <w:rPr>
          <w:spacing w:val="-2"/>
          <w:sz w:val="24"/>
        </w:rPr>
        <w:t xml:space="preserve"> </w:t>
      </w:r>
      <w:r>
        <w:rPr>
          <w:sz w:val="24"/>
        </w:rPr>
        <w:t>дополнительной работы</w:t>
      </w:r>
      <w:r>
        <w:rPr>
          <w:spacing w:val="-2"/>
          <w:sz w:val="24"/>
        </w:rPr>
        <w:t xml:space="preserve"> </w:t>
      </w:r>
      <w:r>
        <w:rPr>
          <w:sz w:val="24"/>
        </w:rPr>
        <w:t>с</w:t>
      </w:r>
      <w:r>
        <w:rPr>
          <w:spacing w:val="-2"/>
          <w:sz w:val="24"/>
        </w:rPr>
        <w:t xml:space="preserve"> </w:t>
      </w:r>
      <w:r>
        <w:rPr>
          <w:sz w:val="24"/>
        </w:rPr>
        <w:t>детьми в домашних условиях.</w:t>
      </w:r>
    </w:p>
    <w:p w14:paraId="42EBF1FF">
      <w:pPr>
        <w:pStyle w:val="7"/>
        <w:ind w:right="825"/>
      </w:pPr>
      <w:r>
        <w:t>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p>
    <w:p w14:paraId="642CF190">
      <w:pPr>
        <w:pStyle w:val="3"/>
        <w:numPr>
          <w:ilvl w:val="0"/>
          <w:numId w:val="36"/>
        </w:numPr>
        <w:tabs>
          <w:tab w:val="left" w:pos="1233"/>
        </w:tabs>
        <w:spacing w:before="2" w:line="274" w:lineRule="exact"/>
        <w:jc w:val="both"/>
      </w:pPr>
      <w:r>
        <w:t>Проектная</w:t>
      </w:r>
      <w:r>
        <w:rPr>
          <w:spacing w:val="-2"/>
        </w:rPr>
        <w:t xml:space="preserve"> деятельность</w:t>
      </w:r>
    </w:p>
    <w:p w14:paraId="5A1AF99F">
      <w:pPr>
        <w:pStyle w:val="11"/>
        <w:numPr>
          <w:ilvl w:val="1"/>
          <w:numId w:val="36"/>
        </w:numPr>
        <w:tabs>
          <w:tab w:val="left" w:pos="1413"/>
        </w:tabs>
        <w:ind w:left="427" w:right="823" w:firstLine="566"/>
        <w:jc w:val="both"/>
        <w:rPr>
          <w:sz w:val="24"/>
        </w:rPr>
      </w:pPr>
      <w:r>
        <w:rPr>
          <w:b/>
          <w:i/>
          <w:sz w:val="24"/>
        </w:rPr>
        <w:t xml:space="preserve">Совместные и семейные проекты различной направленности. </w:t>
      </w:r>
      <w:r>
        <w:rPr>
          <w:sz w:val="24"/>
        </w:rPr>
        <w:t>Создание совместных детско-родительских проектов (несколько проектов в год).</w:t>
      </w:r>
    </w:p>
    <w:p w14:paraId="156565CA">
      <w:pPr>
        <w:pStyle w:val="7"/>
        <w:ind w:right="827"/>
      </w:pPr>
      <w:r>
        <w:rPr>
          <w:i/>
        </w:rPr>
        <w:t xml:space="preserve">Задачи: </w:t>
      </w:r>
      <w:r>
        <w:t>активная совместная экспериментально-исследовательская деятельность родителей и детей.</w:t>
      </w:r>
    </w:p>
    <w:p w14:paraId="0DAF363C">
      <w:pPr>
        <w:pStyle w:val="11"/>
        <w:numPr>
          <w:ilvl w:val="1"/>
          <w:numId w:val="36"/>
        </w:numPr>
        <w:tabs>
          <w:tab w:val="left" w:pos="1413"/>
        </w:tabs>
        <w:ind w:left="427" w:right="829" w:firstLine="566"/>
        <w:jc w:val="both"/>
        <w:rPr>
          <w:sz w:val="24"/>
        </w:rPr>
      </w:pPr>
      <w:r>
        <w:rPr>
          <w:b/>
          <w:i/>
          <w:sz w:val="24"/>
        </w:rPr>
        <w:t xml:space="preserve">Опосредованное интернет-общение. </w:t>
      </w:r>
      <w:r>
        <w:rPr>
          <w:sz w:val="24"/>
        </w:rPr>
        <w:t>Создание интернет-пространства групп, электронной почты для родителей.</w:t>
      </w:r>
    </w:p>
    <w:p w14:paraId="75D1186F">
      <w:pPr>
        <w:pStyle w:val="7"/>
        <w:ind w:right="830"/>
      </w:pPr>
      <w:r>
        <w:rPr>
          <w:i/>
        </w:rPr>
        <w:t xml:space="preserve">Задачи: </w:t>
      </w:r>
      <w:r>
        <w:t>позволяет родителям быть в курсе содержания деятельности группы, даже если ребенок</w:t>
      </w:r>
      <w:r>
        <w:rPr>
          <w:spacing w:val="-1"/>
        </w:rPr>
        <w:t xml:space="preserve"> </w:t>
      </w:r>
      <w:r>
        <w:t>по</w:t>
      </w:r>
      <w:r>
        <w:rPr>
          <w:spacing w:val="-1"/>
        </w:rPr>
        <w:t xml:space="preserve"> </w:t>
      </w:r>
      <w:r>
        <w:t>разным</w:t>
      </w:r>
      <w:r>
        <w:rPr>
          <w:spacing w:val="-2"/>
        </w:rPr>
        <w:t xml:space="preserve"> </w:t>
      </w:r>
      <w:r>
        <w:t>причинам</w:t>
      </w:r>
      <w:r>
        <w:rPr>
          <w:spacing w:val="-2"/>
        </w:rPr>
        <w:t xml:space="preserve"> </w:t>
      </w:r>
      <w:r>
        <w:t>не</w:t>
      </w:r>
      <w:r>
        <w:rPr>
          <w:spacing w:val="-2"/>
        </w:rPr>
        <w:t xml:space="preserve"> </w:t>
      </w:r>
      <w:r>
        <w:t>посещает</w:t>
      </w:r>
      <w:r>
        <w:rPr>
          <w:spacing w:val="-1"/>
        </w:rPr>
        <w:t xml:space="preserve"> </w:t>
      </w:r>
      <w:r>
        <w:t>детский сад.</w:t>
      </w:r>
      <w:r>
        <w:rPr>
          <w:spacing w:val="-1"/>
        </w:rPr>
        <w:t xml:space="preserve"> </w:t>
      </w:r>
      <w:r>
        <w:t>Родители могут</w:t>
      </w:r>
      <w:r>
        <w:rPr>
          <w:spacing w:val="-1"/>
        </w:rPr>
        <w:t xml:space="preserve"> </w:t>
      </w:r>
      <w:r>
        <w:t>своевременно и быстро получить различную информацию: презентации, методическую литературу, задания, получить ответы по интересующим вопросам.</w:t>
      </w:r>
    </w:p>
    <w:p w14:paraId="780065F1">
      <w:pPr>
        <w:pStyle w:val="7"/>
        <w:ind w:right="829"/>
      </w:pPr>
      <w:r>
        <w:t>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детей в семье.</w:t>
      </w:r>
    </w:p>
    <w:p w14:paraId="7A818638">
      <w:pPr>
        <w:pStyle w:val="2"/>
        <w:numPr>
          <w:ilvl w:val="1"/>
          <w:numId w:val="1"/>
        </w:numPr>
        <w:tabs>
          <w:tab w:val="left" w:pos="1417"/>
        </w:tabs>
        <w:spacing w:before="275" w:line="244" w:lineRule="auto"/>
        <w:ind w:left="427" w:right="847" w:firstLine="566"/>
        <w:jc w:val="left"/>
      </w:pPr>
      <w:r>
        <w:t>ПРОГРАММА</w:t>
      </w:r>
      <w:r>
        <w:rPr>
          <w:spacing w:val="-2"/>
        </w:rPr>
        <w:t xml:space="preserve"> </w:t>
      </w:r>
      <w:r>
        <w:t>КОРРЕКЦИОННО</w:t>
      </w:r>
      <w:r>
        <w:rPr>
          <w:b w:val="0"/>
        </w:rPr>
        <w:t>-</w:t>
      </w:r>
      <w:r>
        <w:t>РАЗВИВАЮЩЕЙ</w:t>
      </w:r>
      <w:r>
        <w:rPr>
          <w:spacing w:val="-1"/>
        </w:rPr>
        <w:t xml:space="preserve"> </w:t>
      </w:r>
      <w:r>
        <w:t>РАБОТЫ</w:t>
      </w:r>
      <w:r>
        <w:rPr>
          <w:spacing w:val="-2"/>
        </w:rPr>
        <w:t xml:space="preserve"> </w:t>
      </w:r>
      <w:r>
        <w:t>С</w:t>
      </w:r>
      <w:r>
        <w:rPr>
          <w:spacing w:val="-2"/>
        </w:rPr>
        <w:t xml:space="preserve"> </w:t>
      </w:r>
      <w:r>
        <w:t>ДЕТЬМИ С ТНР</w:t>
      </w:r>
    </w:p>
    <w:p w14:paraId="26DD57A1">
      <w:pPr>
        <w:pStyle w:val="11"/>
        <w:numPr>
          <w:ilvl w:val="0"/>
          <w:numId w:val="37"/>
        </w:numPr>
        <w:tabs>
          <w:tab w:val="left" w:pos="1146"/>
          <w:tab w:val="left" w:pos="2216"/>
          <w:tab w:val="left" w:pos="2762"/>
          <w:tab w:val="left" w:pos="4121"/>
          <w:tab w:val="left" w:pos="7007"/>
          <w:tab w:val="left" w:pos="9413"/>
        </w:tabs>
        <w:ind w:right="847" w:firstLine="427"/>
        <w:jc w:val="left"/>
        <w:rPr>
          <w:b/>
          <w:sz w:val="24"/>
        </w:rPr>
      </w:pPr>
      <w:r>
        <w:rPr>
          <w:b/>
          <w:spacing w:val="-4"/>
          <w:sz w:val="24"/>
        </w:rPr>
        <w:t>ЦЕЛИ</w:t>
      </w:r>
      <w:r>
        <w:rPr>
          <w:b/>
          <w:sz w:val="24"/>
        </w:rPr>
        <w:tab/>
      </w:r>
      <w:r>
        <w:rPr>
          <w:b/>
          <w:spacing w:val="-10"/>
          <w:sz w:val="24"/>
        </w:rPr>
        <w:t>И</w:t>
      </w:r>
      <w:r>
        <w:rPr>
          <w:b/>
          <w:sz w:val="24"/>
        </w:rPr>
        <w:tab/>
      </w:r>
      <w:r>
        <w:rPr>
          <w:b/>
          <w:spacing w:val="-2"/>
          <w:sz w:val="24"/>
        </w:rPr>
        <w:t>ЗАДАЧИ</w:t>
      </w:r>
      <w:r>
        <w:rPr>
          <w:b/>
          <w:sz w:val="24"/>
        </w:rPr>
        <w:tab/>
      </w:r>
      <w:r>
        <w:rPr>
          <w:b/>
          <w:spacing w:val="-2"/>
          <w:sz w:val="24"/>
        </w:rPr>
        <w:t>ОБРАЗОВАТЕЛЬНОЙ</w:t>
      </w:r>
      <w:r>
        <w:rPr>
          <w:b/>
          <w:sz w:val="24"/>
        </w:rPr>
        <w:tab/>
      </w:r>
      <w:r>
        <w:rPr>
          <w:b/>
          <w:spacing w:val="-2"/>
          <w:sz w:val="24"/>
        </w:rPr>
        <w:t>ДЕЯТЕЛЬНОСТИ</w:t>
      </w:r>
      <w:r>
        <w:rPr>
          <w:b/>
          <w:sz w:val="24"/>
        </w:rPr>
        <w:tab/>
      </w:r>
      <w:r>
        <w:rPr>
          <w:b/>
          <w:spacing w:val="-6"/>
          <w:sz w:val="24"/>
        </w:rPr>
        <w:t xml:space="preserve">ПО </w:t>
      </w:r>
      <w:r>
        <w:rPr>
          <w:b/>
          <w:sz w:val="24"/>
        </w:rPr>
        <w:t>ПРОФЕССИОНАЛЬНОЙ КОРРЕКЦИИ НАРУШЕНИЙ РАЗВИТИЯ ДЕТЕЙ С ТНР</w:t>
      </w:r>
    </w:p>
    <w:p w14:paraId="22DC2E1A">
      <w:pPr>
        <w:pStyle w:val="4"/>
        <w:spacing w:line="273" w:lineRule="exact"/>
        <w:jc w:val="left"/>
      </w:pPr>
      <w:r>
        <w:t>Цели</w:t>
      </w:r>
      <w:r>
        <w:rPr>
          <w:spacing w:val="-7"/>
        </w:rPr>
        <w:t xml:space="preserve"> </w:t>
      </w:r>
      <w:r>
        <w:t>программы</w:t>
      </w:r>
      <w:r>
        <w:rPr>
          <w:spacing w:val="-4"/>
        </w:rPr>
        <w:t xml:space="preserve"> КРР:</w:t>
      </w:r>
    </w:p>
    <w:p w14:paraId="521E4D10">
      <w:pPr>
        <w:pStyle w:val="11"/>
        <w:numPr>
          <w:ilvl w:val="0"/>
          <w:numId w:val="38"/>
        </w:numPr>
        <w:tabs>
          <w:tab w:val="left" w:pos="1146"/>
        </w:tabs>
        <w:ind w:right="852" w:firstLine="283"/>
        <w:jc w:val="left"/>
        <w:rPr>
          <w:sz w:val="24"/>
        </w:rPr>
      </w:pPr>
      <w:r>
        <w:rPr>
          <w:sz w:val="24"/>
        </w:rPr>
        <w:t>особых</w:t>
      </w:r>
      <w:r>
        <w:rPr>
          <w:spacing w:val="80"/>
          <w:sz w:val="24"/>
        </w:rPr>
        <w:t xml:space="preserve"> </w:t>
      </w:r>
      <w:r>
        <w:rPr>
          <w:sz w:val="24"/>
        </w:rPr>
        <w:t>образовательных</w:t>
      </w:r>
      <w:r>
        <w:rPr>
          <w:spacing w:val="80"/>
          <w:sz w:val="24"/>
        </w:rPr>
        <w:t xml:space="preserve"> </w:t>
      </w:r>
      <w:r>
        <w:rPr>
          <w:sz w:val="24"/>
        </w:rPr>
        <w:t>потребностей</w:t>
      </w:r>
      <w:r>
        <w:rPr>
          <w:spacing w:val="80"/>
          <w:sz w:val="24"/>
        </w:rPr>
        <w:t xml:space="preserve"> </w:t>
      </w:r>
      <w:r>
        <w:rPr>
          <w:sz w:val="24"/>
        </w:rPr>
        <w:t>обучающихся</w:t>
      </w:r>
      <w:r>
        <w:rPr>
          <w:spacing w:val="80"/>
          <w:sz w:val="24"/>
        </w:rPr>
        <w:t xml:space="preserve"> </w:t>
      </w:r>
      <w:r>
        <w:rPr>
          <w:sz w:val="24"/>
        </w:rPr>
        <w:t>с</w:t>
      </w:r>
      <w:r>
        <w:rPr>
          <w:spacing w:val="80"/>
          <w:sz w:val="24"/>
        </w:rPr>
        <w:t xml:space="preserve"> </w:t>
      </w:r>
      <w:r>
        <w:rPr>
          <w:sz w:val="24"/>
        </w:rPr>
        <w:t>ТНР,</w:t>
      </w:r>
      <w:r>
        <w:rPr>
          <w:spacing w:val="80"/>
          <w:sz w:val="24"/>
        </w:rPr>
        <w:t xml:space="preserve"> </w:t>
      </w:r>
      <w:r>
        <w:rPr>
          <w:sz w:val="24"/>
        </w:rPr>
        <w:t>обусловленных</w:t>
      </w:r>
      <w:r>
        <w:rPr>
          <w:spacing w:val="40"/>
          <w:sz w:val="24"/>
        </w:rPr>
        <w:t xml:space="preserve"> </w:t>
      </w:r>
      <w:r>
        <w:rPr>
          <w:sz w:val="24"/>
        </w:rPr>
        <w:t>недостатками в их психофизическом и речевом развитии;</w:t>
      </w:r>
    </w:p>
    <w:p w14:paraId="6FF92143">
      <w:pPr>
        <w:pStyle w:val="11"/>
        <w:numPr>
          <w:ilvl w:val="0"/>
          <w:numId w:val="38"/>
        </w:numPr>
        <w:tabs>
          <w:tab w:val="left" w:pos="1146"/>
          <w:tab w:val="left" w:pos="3135"/>
          <w:tab w:val="left" w:pos="7038"/>
        </w:tabs>
        <w:spacing w:line="293" w:lineRule="exact"/>
        <w:ind w:left="1146" w:hanging="436"/>
        <w:jc w:val="left"/>
        <w:rPr>
          <w:sz w:val="24"/>
        </w:rPr>
      </w:pPr>
      <w:r>
        <w:rPr>
          <w:spacing w:val="-2"/>
          <w:sz w:val="24"/>
        </w:rPr>
        <w:t>осуществление</w:t>
      </w:r>
      <w:r>
        <w:rPr>
          <w:sz w:val="24"/>
        </w:rPr>
        <w:tab/>
      </w:r>
      <w:r>
        <w:rPr>
          <w:spacing w:val="-2"/>
          <w:sz w:val="24"/>
        </w:rPr>
        <w:t>индивидуально-ориентированной</w:t>
      </w:r>
      <w:r>
        <w:rPr>
          <w:sz w:val="24"/>
        </w:rPr>
        <w:tab/>
      </w:r>
      <w:r>
        <w:rPr>
          <w:sz w:val="24"/>
        </w:rPr>
        <w:t>психолого-</w:t>
      </w:r>
      <w:r>
        <w:rPr>
          <w:spacing w:val="-2"/>
          <w:sz w:val="24"/>
        </w:rPr>
        <w:t>педагогической</w:t>
      </w:r>
    </w:p>
    <w:p w14:paraId="72F0B05D">
      <w:pPr>
        <w:pStyle w:val="11"/>
        <w:spacing w:line="293" w:lineRule="exact"/>
        <w:jc w:val="left"/>
        <w:rPr>
          <w:sz w:val="24"/>
        </w:rPr>
        <w:sectPr>
          <w:pgSz w:w="11920" w:h="16850"/>
          <w:pgMar w:top="1060" w:right="0" w:bottom="1260" w:left="1275" w:header="0" w:footer="997" w:gutter="0"/>
          <w:cols w:space="720" w:num="1"/>
        </w:sectPr>
      </w:pPr>
    </w:p>
    <w:p w14:paraId="783E7299">
      <w:pPr>
        <w:pStyle w:val="7"/>
        <w:spacing w:before="66"/>
        <w:ind w:right="842" w:firstLine="0"/>
      </w:pPr>
      <w:r>
        <w:t>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 педагогической комиссии;</w:t>
      </w:r>
    </w:p>
    <w:p w14:paraId="13C7363B">
      <w:pPr>
        <w:pStyle w:val="11"/>
        <w:numPr>
          <w:ilvl w:val="0"/>
          <w:numId w:val="38"/>
        </w:numPr>
        <w:tabs>
          <w:tab w:val="left" w:pos="1146"/>
        </w:tabs>
        <w:ind w:left="1146" w:hanging="436"/>
        <w:rPr>
          <w:sz w:val="24"/>
        </w:rPr>
      </w:pPr>
      <w:r>
        <w:rPr>
          <w:sz w:val="24"/>
        </w:rPr>
        <w:t>возможность</w:t>
      </w:r>
      <w:r>
        <w:rPr>
          <w:spacing w:val="-1"/>
          <w:sz w:val="24"/>
        </w:rPr>
        <w:t xml:space="preserve"> </w:t>
      </w:r>
      <w:r>
        <w:rPr>
          <w:sz w:val="24"/>
        </w:rPr>
        <w:t>освоения</w:t>
      </w:r>
      <w:r>
        <w:rPr>
          <w:spacing w:val="-5"/>
          <w:sz w:val="24"/>
        </w:rPr>
        <w:t xml:space="preserve"> </w:t>
      </w:r>
      <w:r>
        <w:rPr>
          <w:sz w:val="24"/>
        </w:rPr>
        <w:t>детьми</w:t>
      </w:r>
      <w:r>
        <w:rPr>
          <w:spacing w:val="-2"/>
          <w:sz w:val="24"/>
        </w:rPr>
        <w:t xml:space="preserve"> </w:t>
      </w:r>
      <w:r>
        <w:rPr>
          <w:sz w:val="24"/>
        </w:rPr>
        <w:t>с</w:t>
      </w:r>
      <w:r>
        <w:rPr>
          <w:spacing w:val="-3"/>
          <w:sz w:val="24"/>
        </w:rPr>
        <w:t xml:space="preserve"> </w:t>
      </w:r>
      <w:r>
        <w:rPr>
          <w:sz w:val="24"/>
        </w:rPr>
        <w:t>ТНР АОП</w:t>
      </w:r>
      <w:r>
        <w:rPr>
          <w:spacing w:val="-3"/>
          <w:sz w:val="24"/>
        </w:rPr>
        <w:t xml:space="preserve"> </w:t>
      </w:r>
      <w:r>
        <w:rPr>
          <w:sz w:val="24"/>
        </w:rPr>
        <w:t>ДО</w:t>
      </w:r>
      <w:r>
        <w:rPr>
          <w:spacing w:val="-1"/>
          <w:sz w:val="24"/>
        </w:rPr>
        <w:t xml:space="preserve"> </w:t>
      </w:r>
      <w:r>
        <w:rPr>
          <w:sz w:val="24"/>
        </w:rPr>
        <w:t>для</w:t>
      </w:r>
      <w:r>
        <w:rPr>
          <w:spacing w:val="-2"/>
          <w:sz w:val="24"/>
        </w:rPr>
        <w:t xml:space="preserve"> </w:t>
      </w:r>
      <w:r>
        <w:rPr>
          <w:sz w:val="24"/>
        </w:rPr>
        <w:t>обучающихся</w:t>
      </w:r>
      <w:r>
        <w:rPr>
          <w:spacing w:val="-2"/>
          <w:sz w:val="24"/>
        </w:rPr>
        <w:t xml:space="preserve"> </w:t>
      </w:r>
      <w:r>
        <w:rPr>
          <w:sz w:val="24"/>
        </w:rPr>
        <w:t>с</w:t>
      </w:r>
      <w:r>
        <w:rPr>
          <w:spacing w:val="-2"/>
          <w:sz w:val="24"/>
        </w:rPr>
        <w:t xml:space="preserve"> </w:t>
      </w:r>
      <w:r>
        <w:rPr>
          <w:spacing w:val="-4"/>
          <w:sz w:val="24"/>
        </w:rPr>
        <w:t>ТНР.</w:t>
      </w:r>
    </w:p>
    <w:p w14:paraId="29838F4B">
      <w:pPr>
        <w:pStyle w:val="4"/>
        <w:spacing w:before="6" w:line="273" w:lineRule="exact"/>
        <w:jc w:val="left"/>
      </w:pPr>
      <w:r>
        <w:rPr>
          <w:spacing w:val="-2"/>
        </w:rPr>
        <w:t>Задачи:</w:t>
      </w:r>
    </w:p>
    <w:p w14:paraId="085FD2DF">
      <w:pPr>
        <w:pStyle w:val="11"/>
        <w:numPr>
          <w:ilvl w:val="0"/>
          <w:numId w:val="38"/>
        </w:numPr>
        <w:tabs>
          <w:tab w:val="left" w:pos="1146"/>
        </w:tabs>
        <w:ind w:right="850" w:firstLine="283"/>
        <w:rPr>
          <w:sz w:val="24"/>
        </w:rPr>
      </w:pPr>
      <w:r>
        <w:rPr>
          <w:sz w:val="24"/>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14:paraId="703BDBAE">
      <w:pPr>
        <w:pStyle w:val="11"/>
        <w:numPr>
          <w:ilvl w:val="0"/>
          <w:numId w:val="38"/>
        </w:numPr>
        <w:tabs>
          <w:tab w:val="left" w:pos="1146"/>
        </w:tabs>
        <w:ind w:right="842" w:firstLine="283"/>
        <w:rPr>
          <w:sz w:val="24"/>
        </w:rPr>
      </w:pPr>
      <w:r>
        <w:rPr>
          <w:sz w:val="24"/>
        </w:rPr>
        <w:t>коррекция речевых нарушений на основе координации педагогических, психологических и медицинских средств воздействия;</w:t>
      </w:r>
    </w:p>
    <w:p w14:paraId="349A93DC">
      <w:pPr>
        <w:pStyle w:val="11"/>
        <w:numPr>
          <w:ilvl w:val="0"/>
          <w:numId w:val="38"/>
        </w:numPr>
        <w:tabs>
          <w:tab w:val="left" w:pos="1146"/>
        </w:tabs>
        <w:ind w:right="852" w:firstLine="283"/>
        <w:rPr>
          <w:sz w:val="24"/>
        </w:rPr>
      </w:pPr>
      <w:r>
        <w:rPr>
          <w:sz w:val="24"/>
        </w:rP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14:paraId="00B3045C">
      <w:pPr>
        <w:pStyle w:val="2"/>
        <w:numPr>
          <w:ilvl w:val="0"/>
          <w:numId w:val="37"/>
        </w:numPr>
        <w:tabs>
          <w:tab w:val="left" w:pos="1559"/>
        </w:tabs>
        <w:ind w:right="850" w:firstLine="566"/>
        <w:jc w:val="both"/>
      </w:pPr>
      <w:r>
        <w:t>CОДЕРЖАНИЕ ДЕЯТЕЛЬНОСТИ ПО ПРОФЕССИОНАЛЬНОЙ КОРРЕКЦИИ НАРУШЕНИЙ РАЗВИТИЯ ОБУЧАЮЩИХСЯ С ТНР</w:t>
      </w:r>
    </w:p>
    <w:p w14:paraId="4FCBA36B">
      <w:pPr>
        <w:pStyle w:val="3"/>
        <w:numPr>
          <w:ilvl w:val="1"/>
          <w:numId w:val="37"/>
        </w:numPr>
        <w:tabs>
          <w:tab w:val="left" w:pos="1413"/>
        </w:tabs>
        <w:spacing w:line="273" w:lineRule="exact"/>
        <w:jc w:val="both"/>
      </w:pPr>
      <w:r>
        <w:t>Программа</w:t>
      </w:r>
      <w:r>
        <w:rPr>
          <w:spacing w:val="-9"/>
        </w:rPr>
        <w:t xml:space="preserve"> </w:t>
      </w:r>
      <w:r>
        <w:t>коррекционно-развивающей</w:t>
      </w:r>
      <w:r>
        <w:rPr>
          <w:spacing w:val="-6"/>
        </w:rPr>
        <w:t xml:space="preserve"> </w:t>
      </w:r>
      <w:r>
        <w:t>работы</w:t>
      </w:r>
      <w:r>
        <w:rPr>
          <w:spacing w:val="-6"/>
        </w:rPr>
        <w:t xml:space="preserve"> </w:t>
      </w:r>
      <w:r>
        <w:t>(КРР)</w:t>
      </w:r>
      <w:r>
        <w:rPr>
          <w:spacing w:val="-6"/>
        </w:rPr>
        <w:t xml:space="preserve"> </w:t>
      </w:r>
      <w:r>
        <w:rPr>
          <w:spacing w:val="-2"/>
        </w:rPr>
        <w:t>предусматривает:</w:t>
      </w:r>
    </w:p>
    <w:p w14:paraId="55697B58">
      <w:pPr>
        <w:pStyle w:val="11"/>
        <w:numPr>
          <w:ilvl w:val="0"/>
          <w:numId w:val="38"/>
        </w:numPr>
        <w:tabs>
          <w:tab w:val="left" w:pos="1146"/>
        </w:tabs>
        <w:ind w:right="846" w:firstLine="283"/>
        <w:rPr>
          <w:sz w:val="24"/>
        </w:rPr>
      </w:pPr>
      <w:r>
        <w:rPr>
          <w:sz w:val="24"/>
        </w:rPr>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14:paraId="5E2AE8CE">
      <w:pPr>
        <w:pStyle w:val="11"/>
        <w:numPr>
          <w:ilvl w:val="0"/>
          <w:numId w:val="38"/>
        </w:numPr>
        <w:tabs>
          <w:tab w:val="left" w:pos="1146"/>
        </w:tabs>
        <w:ind w:right="853" w:firstLine="283"/>
        <w:rPr>
          <w:sz w:val="24"/>
        </w:rPr>
      </w:pPr>
      <w:r>
        <w:rPr>
          <w:sz w:val="24"/>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14:paraId="151B00AD">
      <w:pPr>
        <w:pStyle w:val="11"/>
        <w:numPr>
          <w:ilvl w:val="0"/>
          <w:numId w:val="38"/>
        </w:numPr>
        <w:tabs>
          <w:tab w:val="left" w:pos="1146"/>
        </w:tabs>
        <w:ind w:right="855" w:firstLine="283"/>
        <w:rPr>
          <w:sz w:val="24"/>
        </w:rPr>
      </w:pPr>
      <w:r>
        <w:rPr>
          <w:sz w:val="24"/>
        </w:rPr>
        <w:t>обеспечение коррекционной направленности при реализации содержания образовательных областей и воспитательных мероприятий;</w:t>
      </w:r>
    </w:p>
    <w:p w14:paraId="11E7A877">
      <w:pPr>
        <w:pStyle w:val="11"/>
        <w:numPr>
          <w:ilvl w:val="0"/>
          <w:numId w:val="38"/>
        </w:numPr>
        <w:tabs>
          <w:tab w:val="left" w:pos="1146"/>
        </w:tabs>
        <w:ind w:right="847" w:firstLine="283"/>
        <w:rPr>
          <w:sz w:val="24"/>
        </w:rPr>
      </w:pPr>
      <w:r>
        <w:rPr>
          <w:sz w:val="24"/>
        </w:rP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 (законным представителям).</w:t>
      </w:r>
    </w:p>
    <w:p w14:paraId="3710A72F">
      <w:pPr>
        <w:pStyle w:val="3"/>
        <w:numPr>
          <w:ilvl w:val="1"/>
          <w:numId w:val="37"/>
        </w:numPr>
        <w:tabs>
          <w:tab w:val="left" w:pos="1413"/>
        </w:tabs>
        <w:spacing w:before="1" w:line="273" w:lineRule="exact"/>
        <w:jc w:val="both"/>
      </w:pPr>
      <w:r>
        <w:t>КРР</w:t>
      </w:r>
      <w:r>
        <w:rPr>
          <w:spacing w:val="-5"/>
        </w:rPr>
        <w:t xml:space="preserve"> </w:t>
      </w:r>
      <w:r>
        <w:t>всех</w:t>
      </w:r>
      <w:r>
        <w:rPr>
          <w:spacing w:val="-2"/>
        </w:rPr>
        <w:t xml:space="preserve"> </w:t>
      </w:r>
      <w:r>
        <w:t>педагогических</w:t>
      </w:r>
      <w:r>
        <w:rPr>
          <w:spacing w:val="-2"/>
        </w:rPr>
        <w:t xml:space="preserve"> </w:t>
      </w:r>
      <w:r>
        <w:t>работников</w:t>
      </w:r>
      <w:r>
        <w:rPr>
          <w:spacing w:val="1"/>
        </w:rPr>
        <w:t xml:space="preserve"> </w:t>
      </w:r>
      <w:r>
        <w:t>ДОО</w:t>
      </w:r>
      <w:r>
        <w:rPr>
          <w:spacing w:val="-1"/>
        </w:rPr>
        <w:t xml:space="preserve"> </w:t>
      </w:r>
      <w:r>
        <w:rPr>
          <w:spacing w:val="-2"/>
        </w:rPr>
        <w:t>включает:</w:t>
      </w:r>
    </w:p>
    <w:p w14:paraId="63285154">
      <w:pPr>
        <w:pStyle w:val="11"/>
        <w:numPr>
          <w:ilvl w:val="0"/>
          <w:numId w:val="38"/>
        </w:numPr>
        <w:tabs>
          <w:tab w:val="left" w:pos="1146"/>
        </w:tabs>
        <w:ind w:right="847" w:firstLine="283"/>
        <w:rPr>
          <w:sz w:val="24"/>
        </w:rPr>
      </w:pPr>
      <w:r>
        <w:rPr>
          <w:sz w:val="24"/>
        </w:rPr>
        <w:t>системное и разностороннее развитие речи и коррекцию речевых расстройств (с учетом уровня</w:t>
      </w:r>
      <w:r>
        <w:rPr>
          <w:spacing w:val="-1"/>
          <w:sz w:val="24"/>
        </w:rPr>
        <w:t xml:space="preserve"> </w:t>
      </w:r>
      <w:r>
        <w:rPr>
          <w:sz w:val="24"/>
        </w:rPr>
        <w:t>речевого</w:t>
      </w:r>
      <w:r>
        <w:rPr>
          <w:spacing w:val="-1"/>
          <w:sz w:val="24"/>
        </w:rPr>
        <w:t xml:space="preserve"> </w:t>
      </w:r>
      <w:r>
        <w:rPr>
          <w:sz w:val="24"/>
        </w:rPr>
        <w:t>развития,</w:t>
      </w:r>
      <w:r>
        <w:rPr>
          <w:spacing w:val="-1"/>
          <w:sz w:val="24"/>
        </w:rPr>
        <w:t xml:space="preserve"> </w:t>
      </w:r>
      <w:r>
        <w:rPr>
          <w:sz w:val="24"/>
        </w:rPr>
        <w:t>механизма,</w:t>
      </w:r>
      <w:r>
        <w:rPr>
          <w:spacing w:val="-1"/>
          <w:sz w:val="24"/>
        </w:rPr>
        <w:t xml:space="preserve"> </w:t>
      </w:r>
      <w:r>
        <w:rPr>
          <w:sz w:val="24"/>
        </w:rPr>
        <w:t>структуры</w:t>
      </w:r>
      <w:r>
        <w:rPr>
          <w:spacing w:val="-2"/>
          <w:sz w:val="24"/>
        </w:rPr>
        <w:t xml:space="preserve"> </w:t>
      </w:r>
      <w:r>
        <w:rPr>
          <w:sz w:val="24"/>
        </w:rPr>
        <w:t>речевого</w:t>
      </w:r>
      <w:r>
        <w:rPr>
          <w:spacing w:val="-2"/>
          <w:sz w:val="24"/>
        </w:rPr>
        <w:t xml:space="preserve"> </w:t>
      </w:r>
      <w:r>
        <w:rPr>
          <w:sz w:val="24"/>
        </w:rPr>
        <w:t>дефекта у</w:t>
      </w:r>
      <w:r>
        <w:rPr>
          <w:spacing w:val="-6"/>
          <w:sz w:val="24"/>
        </w:rPr>
        <w:t xml:space="preserve"> </w:t>
      </w:r>
      <w:r>
        <w:rPr>
          <w:sz w:val="24"/>
        </w:rPr>
        <w:t>обучающихся с ТНР);</w:t>
      </w:r>
    </w:p>
    <w:p w14:paraId="28CAB725">
      <w:pPr>
        <w:pStyle w:val="11"/>
        <w:numPr>
          <w:ilvl w:val="0"/>
          <w:numId w:val="38"/>
        </w:numPr>
        <w:tabs>
          <w:tab w:val="left" w:pos="1146"/>
        </w:tabs>
        <w:spacing w:line="292" w:lineRule="exact"/>
        <w:ind w:left="1146" w:hanging="436"/>
        <w:rPr>
          <w:sz w:val="24"/>
        </w:rPr>
      </w:pPr>
      <w:r>
        <w:rPr>
          <w:sz w:val="24"/>
        </w:rPr>
        <w:t>социально-коммуникативное</w:t>
      </w:r>
      <w:r>
        <w:rPr>
          <w:spacing w:val="-8"/>
          <w:sz w:val="24"/>
        </w:rPr>
        <w:t xml:space="preserve"> </w:t>
      </w:r>
      <w:r>
        <w:rPr>
          <w:sz w:val="24"/>
        </w:rPr>
        <w:t>развитие</w:t>
      </w:r>
      <w:r>
        <w:rPr>
          <w:spacing w:val="-4"/>
          <w:sz w:val="24"/>
        </w:rPr>
        <w:t xml:space="preserve"> </w:t>
      </w:r>
      <w:r>
        <w:rPr>
          <w:sz w:val="24"/>
        </w:rPr>
        <w:t>детей</w:t>
      </w:r>
      <w:r>
        <w:rPr>
          <w:spacing w:val="-5"/>
          <w:sz w:val="24"/>
        </w:rPr>
        <w:t xml:space="preserve"> </w:t>
      </w:r>
      <w:r>
        <w:rPr>
          <w:sz w:val="24"/>
        </w:rPr>
        <w:t>с</w:t>
      </w:r>
      <w:r>
        <w:rPr>
          <w:spacing w:val="-8"/>
          <w:sz w:val="24"/>
        </w:rPr>
        <w:t xml:space="preserve"> </w:t>
      </w:r>
      <w:r>
        <w:rPr>
          <w:spacing w:val="-4"/>
          <w:sz w:val="24"/>
        </w:rPr>
        <w:t>ТНР;</w:t>
      </w:r>
    </w:p>
    <w:p w14:paraId="4AD757D5">
      <w:pPr>
        <w:pStyle w:val="11"/>
        <w:numPr>
          <w:ilvl w:val="0"/>
          <w:numId w:val="38"/>
        </w:numPr>
        <w:tabs>
          <w:tab w:val="left" w:pos="1146"/>
        </w:tabs>
        <w:ind w:right="849" w:firstLine="283"/>
        <w:rPr>
          <w:sz w:val="24"/>
        </w:rPr>
      </w:pPr>
      <w:r>
        <w:rPr>
          <w:sz w:val="24"/>
        </w:rPr>
        <w:t>развитие и коррекцию сенсорных, моторных, психических функций у</w:t>
      </w:r>
      <w:r>
        <w:rPr>
          <w:spacing w:val="80"/>
          <w:sz w:val="24"/>
        </w:rPr>
        <w:t xml:space="preserve"> </w:t>
      </w:r>
      <w:r>
        <w:rPr>
          <w:sz w:val="24"/>
        </w:rPr>
        <w:t>обучающихся с ТНР;</w:t>
      </w:r>
    </w:p>
    <w:p w14:paraId="45500E22">
      <w:pPr>
        <w:pStyle w:val="11"/>
        <w:numPr>
          <w:ilvl w:val="0"/>
          <w:numId w:val="38"/>
        </w:numPr>
        <w:tabs>
          <w:tab w:val="left" w:pos="1146"/>
        </w:tabs>
        <w:spacing w:line="292" w:lineRule="exact"/>
        <w:ind w:left="1146" w:hanging="436"/>
        <w:rPr>
          <w:sz w:val="24"/>
        </w:rPr>
      </w:pPr>
      <w:r>
        <w:rPr>
          <w:sz w:val="24"/>
        </w:rPr>
        <w:t>познавательное</w:t>
      </w:r>
      <w:r>
        <w:rPr>
          <w:spacing w:val="-6"/>
          <w:sz w:val="24"/>
        </w:rPr>
        <w:t xml:space="preserve"> </w:t>
      </w:r>
      <w:r>
        <w:rPr>
          <w:sz w:val="24"/>
        </w:rPr>
        <w:t>развитие</w:t>
      </w:r>
      <w:r>
        <w:rPr>
          <w:spacing w:val="-5"/>
          <w:sz w:val="24"/>
        </w:rPr>
        <w:t xml:space="preserve"> </w:t>
      </w:r>
      <w:r>
        <w:rPr>
          <w:sz w:val="24"/>
        </w:rPr>
        <w:t>детей</w:t>
      </w:r>
      <w:r>
        <w:rPr>
          <w:spacing w:val="-3"/>
          <w:sz w:val="24"/>
        </w:rPr>
        <w:t xml:space="preserve"> </w:t>
      </w:r>
      <w:r>
        <w:rPr>
          <w:sz w:val="24"/>
        </w:rPr>
        <w:t>с</w:t>
      </w:r>
      <w:r>
        <w:rPr>
          <w:spacing w:val="-4"/>
          <w:sz w:val="24"/>
        </w:rPr>
        <w:t xml:space="preserve"> ТНР;</w:t>
      </w:r>
    </w:p>
    <w:p w14:paraId="663B2507">
      <w:pPr>
        <w:pStyle w:val="11"/>
        <w:numPr>
          <w:ilvl w:val="0"/>
          <w:numId w:val="38"/>
        </w:numPr>
        <w:tabs>
          <w:tab w:val="left" w:pos="1146"/>
        </w:tabs>
        <w:spacing w:line="293" w:lineRule="exact"/>
        <w:ind w:left="1146" w:hanging="436"/>
        <w:rPr>
          <w:sz w:val="24"/>
        </w:rPr>
      </w:pPr>
      <w:r>
        <w:rPr>
          <w:sz w:val="24"/>
        </w:rPr>
        <w:t>развитие</w:t>
      </w:r>
      <w:r>
        <w:rPr>
          <w:spacing w:val="-5"/>
          <w:sz w:val="24"/>
        </w:rPr>
        <w:t xml:space="preserve"> </w:t>
      </w:r>
      <w:r>
        <w:rPr>
          <w:sz w:val="24"/>
        </w:rPr>
        <w:t>высших</w:t>
      </w:r>
      <w:r>
        <w:rPr>
          <w:spacing w:val="-5"/>
          <w:sz w:val="24"/>
        </w:rPr>
        <w:t xml:space="preserve"> </w:t>
      </w:r>
      <w:r>
        <w:rPr>
          <w:sz w:val="24"/>
        </w:rPr>
        <w:t>психических</w:t>
      </w:r>
      <w:r>
        <w:rPr>
          <w:spacing w:val="-1"/>
          <w:sz w:val="24"/>
        </w:rPr>
        <w:t xml:space="preserve"> </w:t>
      </w:r>
      <w:r>
        <w:rPr>
          <w:spacing w:val="-2"/>
          <w:sz w:val="24"/>
        </w:rPr>
        <w:t>функций;</w:t>
      </w:r>
    </w:p>
    <w:p w14:paraId="031AB723">
      <w:pPr>
        <w:pStyle w:val="11"/>
        <w:numPr>
          <w:ilvl w:val="0"/>
          <w:numId w:val="38"/>
        </w:numPr>
        <w:tabs>
          <w:tab w:val="left" w:pos="1146"/>
        </w:tabs>
        <w:ind w:right="845" w:firstLine="283"/>
        <w:rPr>
          <w:sz w:val="24"/>
        </w:rPr>
      </w:pPr>
      <w:r>
        <w:rPr>
          <w:sz w:val="24"/>
        </w:rPr>
        <w:t>коррекцию нарушений развития личности, эмоционально - волевой сферы с целью максимальной социальной адаптации ребёнка с ТНР;</w:t>
      </w:r>
    </w:p>
    <w:p w14:paraId="762D3E68">
      <w:pPr>
        <w:pStyle w:val="11"/>
        <w:numPr>
          <w:ilvl w:val="0"/>
          <w:numId w:val="38"/>
        </w:numPr>
        <w:tabs>
          <w:tab w:val="left" w:pos="1146"/>
        </w:tabs>
        <w:ind w:right="847" w:firstLine="283"/>
        <w:rPr>
          <w:sz w:val="24"/>
        </w:rPr>
      </w:pPr>
      <w:r>
        <w:rPr>
          <w:sz w:val="24"/>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т.ч. родителей (законных представителей), вопросов, связанных с особенностями образования обучающихся с ТНР.</w:t>
      </w:r>
    </w:p>
    <w:p w14:paraId="72C2551A">
      <w:pPr>
        <w:pStyle w:val="3"/>
        <w:numPr>
          <w:ilvl w:val="1"/>
          <w:numId w:val="37"/>
        </w:numPr>
        <w:tabs>
          <w:tab w:val="left" w:pos="1537"/>
        </w:tabs>
        <w:spacing w:before="2"/>
        <w:ind w:left="427" w:right="851" w:firstLine="566"/>
        <w:jc w:val="both"/>
      </w:pPr>
      <w:r>
        <w:t>Программа КРР предусматривает вариативные формы специального сопровождения обучающихся с ТНР.</w:t>
      </w:r>
    </w:p>
    <w:p w14:paraId="3BB3C44F">
      <w:pPr>
        <w:pStyle w:val="7"/>
        <w:spacing w:line="271" w:lineRule="exact"/>
        <w:ind w:left="993" w:firstLine="0"/>
      </w:pPr>
      <w:r>
        <w:t>Обязательная</w:t>
      </w:r>
      <w:r>
        <w:rPr>
          <w:spacing w:val="-3"/>
        </w:rPr>
        <w:t xml:space="preserve"> </w:t>
      </w:r>
      <w:r>
        <w:t>часть</w:t>
      </w:r>
      <w:r>
        <w:rPr>
          <w:spacing w:val="-1"/>
        </w:rPr>
        <w:t xml:space="preserve"> </w:t>
      </w:r>
      <w:r>
        <w:t>(п.</w:t>
      </w:r>
      <w:r>
        <w:rPr>
          <w:spacing w:val="-2"/>
        </w:rPr>
        <w:t xml:space="preserve"> </w:t>
      </w:r>
      <w:r>
        <w:t>23</w:t>
      </w:r>
      <w:r>
        <w:rPr>
          <w:spacing w:val="-2"/>
        </w:rPr>
        <w:t xml:space="preserve"> </w:t>
      </w:r>
      <w:r>
        <w:t>ФОП</w:t>
      </w:r>
      <w:r>
        <w:rPr>
          <w:spacing w:val="-3"/>
        </w:rPr>
        <w:t xml:space="preserve"> </w:t>
      </w:r>
      <w:r>
        <w:rPr>
          <w:spacing w:val="-5"/>
        </w:rPr>
        <w:t>ДО)</w:t>
      </w:r>
    </w:p>
    <w:p w14:paraId="15CF9268">
      <w:pPr>
        <w:pStyle w:val="7"/>
        <w:ind w:right="849"/>
      </w:pPr>
      <w:r>
        <w:t>Варьироваться могут степень участия специалистов сопровождения, а также организационные</w:t>
      </w:r>
      <w:r>
        <w:rPr>
          <w:spacing w:val="-6"/>
        </w:rPr>
        <w:t xml:space="preserve"> </w:t>
      </w:r>
      <w:r>
        <w:t>формы</w:t>
      </w:r>
      <w:r>
        <w:rPr>
          <w:spacing w:val="-4"/>
        </w:rPr>
        <w:t xml:space="preserve"> </w:t>
      </w:r>
      <w:r>
        <w:t>работы,</w:t>
      </w:r>
      <w:r>
        <w:rPr>
          <w:spacing w:val="-4"/>
        </w:rPr>
        <w:t xml:space="preserve"> </w:t>
      </w:r>
      <w:r>
        <w:t>что</w:t>
      </w:r>
      <w:r>
        <w:rPr>
          <w:spacing w:val="-4"/>
        </w:rPr>
        <w:t xml:space="preserve"> </w:t>
      </w:r>
      <w:r>
        <w:t>способствует</w:t>
      </w:r>
      <w:r>
        <w:rPr>
          <w:spacing w:val="-4"/>
        </w:rPr>
        <w:t xml:space="preserve"> </w:t>
      </w:r>
      <w:r>
        <w:t>реализации</w:t>
      </w:r>
      <w:r>
        <w:rPr>
          <w:spacing w:val="-4"/>
        </w:rPr>
        <w:t xml:space="preserve"> </w:t>
      </w:r>
      <w:r>
        <w:t>и</w:t>
      </w:r>
      <w:r>
        <w:rPr>
          <w:spacing w:val="-4"/>
        </w:rPr>
        <w:t xml:space="preserve"> </w:t>
      </w:r>
      <w:r>
        <w:t xml:space="preserve">развитию потенциальных возможностей обучающихся с ТНР и удовлетворению их особых образовательных </w:t>
      </w:r>
      <w:r>
        <w:rPr>
          <w:spacing w:val="-2"/>
        </w:rPr>
        <w:t>потребностей.</w:t>
      </w:r>
    </w:p>
    <w:p w14:paraId="62623A60">
      <w:pPr>
        <w:ind w:left="993"/>
        <w:jc w:val="both"/>
        <w:rPr>
          <w:i/>
          <w:sz w:val="24"/>
        </w:rPr>
      </w:pPr>
      <w:r>
        <w:rPr>
          <w:i/>
          <w:sz w:val="24"/>
        </w:rPr>
        <w:t>Результаты</w:t>
      </w:r>
      <w:r>
        <w:rPr>
          <w:i/>
          <w:spacing w:val="-6"/>
          <w:sz w:val="24"/>
        </w:rPr>
        <w:t xml:space="preserve"> </w:t>
      </w:r>
      <w:r>
        <w:rPr>
          <w:i/>
          <w:sz w:val="24"/>
        </w:rPr>
        <w:t>освоения</w:t>
      </w:r>
      <w:r>
        <w:rPr>
          <w:i/>
          <w:spacing w:val="-5"/>
          <w:sz w:val="24"/>
        </w:rPr>
        <w:t xml:space="preserve"> </w:t>
      </w:r>
      <w:r>
        <w:rPr>
          <w:i/>
          <w:sz w:val="24"/>
        </w:rPr>
        <w:t>программы</w:t>
      </w:r>
      <w:r>
        <w:rPr>
          <w:i/>
          <w:spacing w:val="-1"/>
          <w:sz w:val="24"/>
        </w:rPr>
        <w:t xml:space="preserve"> </w:t>
      </w:r>
      <w:r>
        <w:rPr>
          <w:i/>
          <w:sz w:val="24"/>
        </w:rPr>
        <w:t>КРР</w:t>
      </w:r>
      <w:r>
        <w:rPr>
          <w:i/>
          <w:spacing w:val="-4"/>
          <w:sz w:val="24"/>
        </w:rPr>
        <w:t xml:space="preserve"> </w:t>
      </w:r>
      <w:r>
        <w:rPr>
          <w:i/>
          <w:spacing w:val="-2"/>
          <w:sz w:val="24"/>
        </w:rPr>
        <w:t>определяются:</w:t>
      </w:r>
    </w:p>
    <w:p w14:paraId="7EDAC647">
      <w:pPr>
        <w:pStyle w:val="11"/>
        <w:numPr>
          <w:ilvl w:val="0"/>
          <w:numId w:val="38"/>
        </w:numPr>
        <w:tabs>
          <w:tab w:val="left" w:pos="1146"/>
        </w:tabs>
        <w:ind w:right="847" w:firstLine="283"/>
        <w:rPr>
          <w:sz w:val="24"/>
        </w:rPr>
      </w:pPr>
      <w:r>
        <w:rPr>
          <w:sz w:val="24"/>
        </w:rPr>
        <w:t>состоянием компонентов языковой системы и уровнем речевого развития (I уровень;</w:t>
      </w:r>
      <w:r>
        <w:rPr>
          <w:spacing w:val="-3"/>
          <w:sz w:val="24"/>
        </w:rPr>
        <w:t xml:space="preserve"> </w:t>
      </w:r>
      <w:r>
        <w:rPr>
          <w:sz w:val="24"/>
        </w:rPr>
        <w:t>II</w:t>
      </w:r>
      <w:r>
        <w:rPr>
          <w:spacing w:val="-5"/>
          <w:sz w:val="24"/>
        </w:rPr>
        <w:t xml:space="preserve"> </w:t>
      </w:r>
      <w:r>
        <w:rPr>
          <w:sz w:val="24"/>
        </w:rPr>
        <w:t>уровень; III</w:t>
      </w:r>
      <w:r>
        <w:rPr>
          <w:spacing w:val="-5"/>
          <w:sz w:val="24"/>
        </w:rPr>
        <w:t xml:space="preserve"> </w:t>
      </w:r>
      <w:r>
        <w:rPr>
          <w:sz w:val="24"/>
        </w:rPr>
        <w:t>уровень, IV</w:t>
      </w:r>
      <w:r>
        <w:rPr>
          <w:spacing w:val="-1"/>
          <w:sz w:val="24"/>
        </w:rPr>
        <w:t xml:space="preserve"> </w:t>
      </w:r>
      <w:r>
        <w:rPr>
          <w:sz w:val="24"/>
        </w:rPr>
        <w:t>уровень,</w:t>
      </w:r>
      <w:r>
        <w:rPr>
          <w:spacing w:val="-3"/>
          <w:sz w:val="24"/>
        </w:rPr>
        <w:t xml:space="preserve"> </w:t>
      </w:r>
      <w:r>
        <w:rPr>
          <w:sz w:val="24"/>
        </w:rPr>
        <w:t>Фонетико-фонематическое</w:t>
      </w:r>
      <w:r>
        <w:rPr>
          <w:spacing w:val="-4"/>
          <w:sz w:val="24"/>
        </w:rPr>
        <w:t xml:space="preserve"> </w:t>
      </w:r>
      <w:r>
        <w:rPr>
          <w:sz w:val="24"/>
        </w:rPr>
        <w:t>недоразвитие</w:t>
      </w:r>
      <w:r>
        <w:rPr>
          <w:spacing w:val="-4"/>
          <w:sz w:val="24"/>
        </w:rPr>
        <w:t xml:space="preserve"> </w:t>
      </w:r>
      <w:r>
        <w:rPr>
          <w:sz w:val="24"/>
        </w:rPr>
        <w:t>речи</w:t>
      </w:r>
    </w:p>
    <w:p w14:paraId="3B8CAE98">
      <w:pPr>
        <w:pStyle w:val="11"/>
        <w:rPr>
          <w:sz w:val="24"/>
        </w:rPr>
        <w:sectPr>
          <w:pgSz w:w="11920" w:h="16850"/>
          <w:pgMar w:top="1060" w:right="0" w:bottom="1260" w:left="1275" w:header="0" w:footer="997" w:gutter="0"/>
          <w:cols w:space="720" w:num="1"/>
        </w:sectPr>
      </w:pPr>
    </w:p>
    <w:p w14:paraId="0970C564">
      <w:pPr>
        <w:pStyle w:val="7"/>
        <w:spacing w:before="66"/>
        <w:ind w:firstLine="0"/>
        <w:jc w:val="left"/>
      </w:pPr>
      <w:r>
        <w:rPr>
          <w:spacing w:val="-2"/>
        </w:rPr>
        <w:t>(ФФН),</w:t>
      </w:r>
    </w:p>
    <w:p w14:paraId="3CB477E7">
      <w:pPr>
        <w:pStyle w:val="11"/>
        <w:numPr>
          <w:ilvl w:val="0"/>
          <w:numId w:val="38"/>
        </w:numPr>
        <w:tabs>
          <w:tab w:val="left" w:pos="1146"/>
        </w:tabs>
        <w:ind w:right="851" w:firstLine="283"/>
        <w:rPr>
          <w:sz w:val="24"/>
        </w:rPr>
      </w:pPr>
      <w:r>
        <w:rPr>
          <w:sz w:val="24"/>
        </w:rPr>
        <w:t>механизмом и видом речевой патологии (анартрия, дизартрия, алалия, афазия, ринолалия, заикание),</w:t>
      </w:r>
    </w:p>
    <w:p w14:paraId="1D9A98AC">
      <w:pPr>
        <w:pStyle w:val="11"/>
        <w:numPr>
          <w:ilvl w:val="0"/>
          <w:numId w:val="38"/>
        </w:numPr>
        <w:tabs>
          <w:tab w:val="left" w:pos="1146"/>
        </w:tabs>
        <w:spacing w:before="1" w:line="293" w:lineRule="exact"/>
        <w:ind w:left="1146" w:hanging="436"/>
        <w:rPr>
          <w:sz w:val="24"/>
        </w:rPr>
      </w:pPr>
      <w:r>
        <w:rPr>
          <w:sz w:val="24"/>
        </w:rPr>
        <w:t>структурой</w:t>
      </w:r>
      <w:r>
        <w:rPr>
          <w:spacing w:val="-5"/>
          <w:sz w:val="24"/>
        </w:rPr>
        <w:t xml:space="preserve"> </w:t>
      </w:r>
      <w:r>
        <w:rPr>
          <w:sz w:val="24"/>
        </w:rPr>
        <w:t>речевого</w:t>
      </w:r>
      <w:r>
        <w:rPr>
          <w:spacing w:val="-3"/>
          <w:sz w:val="24"/>
        </w:rPr>
        <w:t xml:space="preserve"> </w:t>
      </w:r>
      <w:r>
        <w:rPr>
          <w:sz w:val="24"/>
        </w:rPr>
        <w:t>дефекта</w:t>
      </w:r>
      <w:r>
        <w:rPr>
          <w:spacing w:val="-3"/>
          <w:sz w:val="24"/>
        </w:rPr>
        <w:t xml:space="preserve"> </w:t>
      </w:r>
      <w:r>
        <w:rPr>
          <w:sz w:val="24"/>
        </w:rPr>
        <w:t>обучающихся</w:t>
      </w:r>
      <w:r>
        <w:rPr>
          <w:spacing w:val="-3"/>
          <w:sz w:val="24"/>
        </w:rPr>
        <w:t xml:space="preserve"> </w:t>
      </w:r>
      <w:r>
        <w:rPr>
          <w:sz w:val="24"/>
        </w:rPr>
        <w:t>с</w:t>
      </w:r>
      <w:r>
        <w:rPr>
          <w:spacing w:val="-3"/>
          <w:sz w:val="24"/>
        </w:rPr>
        <w:t xml:space="preserve"> </w:t>
      </w:r>
      <w:r>
        <w:rPr>
          <w:spacing w:val="-4"/>
          <w:sz w:val="24"/>
        </w:rPr>
        <w:t>ТНР,</w:t>
      </w:r>
    </w:p>
    <w:p w14:paraId="568E2091">
      <w:pPr>
        <w:pStyle w:val="11"/>
        <w:numPr>
          <w:ilvl w:val="0"/>
          <w:numId w:val="38"/>
        </w:numPr>
        <w:tabs>
          <w:tab w:val="left" w:pos="1146"/>
        </w:tabs>
        <w:ind w:right="847" w:firstLine="283"/>
        <w:rPr>
          <w:sz w:val="24"/>
        </w:rPr>
      </w:pPr>
      <w:r>
        <w:rPr>
          <w:sz w:val="24"/>
        </w:rPr>
        <w:t>наличием либо отсутствием предпосылок для появления вторичных речевых нарушений</w:t>
      </w:r>
      <w:r>
        <w:rPr>
          <w:spacing w:val="-4"/>
          <w:sz w:val="24"/>
        </w:rPr>
        <w:t xml:space="preserve"> </w:t>
      </w:r>
      <w:r>
        <w:rPr>
          <w:sz w:val="24"/>
        </w:rPr>
        <w:t>и</w:t>
      </w:r>
      <w:r>
        <w:rPr>
          <w:spacing w:val="-4"/>
          <w:sz w:val="24"/>
        </w:rPr>
        <w:t xml:space="preserve"> </w:t>
      </w:r>
      <w:r>
        <w:rPr>
          <w:sz w:val="24"/>
        </w:rPr>
        <w:t>их</w:t>
      </w:r>
      <w:r>
        <w:rPr>
          <w:spacing w:val="-2"/>
          <w:sz w:val="24"/>
        </w:rPr>
        <w:t xml:space="preserve"> </w:t>
      </w:r>
      <w:r>
        <w:rPr>
          <w:sz w:val="24"/>
        </w:rPr>
        <w:t>системных</w:t>
      </w:r>
      <w:r>
        <w:rPr>
          <w:spacing w:val="-5"/>
          <w:sz w:val="24"/>
        </w:rPr>
        <w:t xml:space="preserve"> </w:t>
      </w:r>
      <w:r>
        <w:rPr>
          <w:sz w:val="24"/>
        </w:rPr>
        <w:t>последствий</w:t>
      </w:r>
      <w:r>
        <w:rPr>
          <w:spacing w:val="-4"/>
          <w:sz w:val="24"/>
        </w:rPr>
        <w:t xml:space="preserve"> </w:t>
      </w:r>
      <w:r>
        <w:rPr>
          <w:sz w:val="24"/>
        </w:rPr>
        <w:t>(дисграфия,</w:t>
      </w:r>
      <w:r>
        <w:rPr>
          <w:spacing w:val="-4"/>
          <w:sz w:val="24"/>
        </w:rPr>
        <w:t xml:space="preserve"> </w:t>
      </w:r>
      <w:r>
        <w:rPr>
          <w:sz w:val="24"/>
        </w:rPr>
        <w:t>дислексия,</w:t>
      </w:r>
      <w:r>
        <w:rPr>
          <w:spacing w:val="-4"/>
          <w:sz w:val="24"/>
        </w:rPr>
        <w:t xml:space="preserve"> </w:t>
      </w:r>
      <w:r>
        <w:rPr>
          <w:sz w:val="24"/>
        </w:rPr>
        <w:t>дискалькулия</w:t>
      </w:r>
      <w:r>
        <w:rPr>
          <w:spacing w:val="-4"/>
          <w:sz w:val="24"/>
        </w:rPr>
        <w:t xml:space="preserve"> </w:t>
      </w:r>
      <w:r>
        <w:rPr>
          <w:sz w:val="24"/>
        </w:rPr>
        <w:t>в</w:t>
      </w:r>
      <w:r>
        <w:rPr>
          <w:spacing w:val="-5"/>
          <w:sz w:val="24"/>
        </w:rPr>
        <w:t xml:space="preserve"> </w:t>
      </w:r>
      <w:r>
        <w:rPr>
          <w:sz w:val="24"/>
        </w:rPr>
        <w:t xml:space="preserve">школьном </w:t>
      </w:r>
      <w:r>
        <w:rPr>
          <w:spacing w:val="-2"/>
          <w:sz w:val="24"/>
        </w:rPr>
        <w:t>возрасте).</w:t>
      </w:r>
    </w:p>
    <w:p w14:paraId="499ED31A">
      <w:pPr>
        <w:pStyle w:val="3"/>
        <w:numPr>
          <w:ilvl w:val="1"/>
          <w:numId w:val="37"/>
        </w:numPr>
        <w:tabs>
          <w:tab w:val="left" w:pos="1573"/>
        </w:tabs>
        <w:spacing w:before="4"/>
        <w:ind w:left="427" w:right="845" w:firstLine="566"/>
        <w:jc w:val="both"/>
      </w:pPr>
      <w:r>
        <w:t xml:space="preserve">Общими ориентирами в достижении результатов программы КРР </w:t>
      </w:r>
      <w:r>
        <w:rPr>
          <w:spacing w:val="-2"/>
        </w:rPr>
        <w:t>являются:</w:t>
      </w:r>
    </w:p>
    <w:p w14:paraId="516DFD9B">
      <w:pPr>
        <w:pStyle w:val="11"/>
        <w:numPr>
          <w:ilvl w:val="0"/>
          <w:numId w:val="38"/>
        </w:numPr>
        <w:tabs>
          <w:tab w:val="left" w:pos="1146"/>
        </w:tabs>
        <w:ind w:right="851" w:firstLine="283"/>
        <w:rPr>
          <w:sz w:val="24"/>
        </w:rPr>
      </w:pPr>
      <w:r>
        <w:rPr>
          <w:sz w:val="24"/>
        </w:rPr>
        <w:t>сформированность фонетического компонента языковой способности в соответствии с онтогенетическими закономерностями его становления;</w:t>
      </w:r>
    </w:p>
    <w:p w14:paraId="26BCEAA7">
      <w:pPr>
        <w:pStyle w:val="11"/>
        <w:numPr>
          <w:ilvl w:val="0"/>
          <w:numId w:val="38"/>
        </w:numPr>
        <w:tabs>
          <w:tab w:val="left" w:pos="1146"/>
          <w:tab w:val="left" w:pos="3934"/>
          <w:tab w:val="left" w:pos="6136"/>
          <w:tab w:val="left" w:pos="8835"/>
        </w:tabs>
        <w:ind w:right="852" w:firstLine="283"/>
        <w:rPr>
          <w:sz w:val="24"/>
        </w:rPr>
      </w:pPr>
      <w:r>
        <w:rPr>
          <w:spacing w:val="-2"/>
          <w:sz w:val="24"/>
        </w:rPr>
        <w:t>совершенствование</w:t>
      </w:r>
      <w:r>
        <w:rPr>
          <w:sz w:val="24"/>
        </w:rPr>
        <w:tab/>
      </w:r>
      <w:r>
        <w:rPr>
          <w:spacing w:val="-2"/>
          <w:sz w:val="24"/>
        </w:rPr>
        <w:t>лексического,</w:t>
      </w:r>
      <w:r>
        <w:rPr>
          <w:sz w:val="24"/>
        </w:rPr>
        <w:tab/>
      </w:r>
      <w:r>
        <w:rPr>
          <w:spacing w:val="-2"/>
          <w:sz w:val="24"/>
        </w:rPr>
        <w:t>морфологического</w:t>
      </w:r>
      <w:r>
        <w:rPr>
          <w:sz w:val="24"/>
        </w:rPr>
        <w:tab/>
      </w:r>
      <w:r>
        <w:rPr>
          <w:spacing w:val="-2"/>
          <w:sz w:val="24"/>
        </w:rPr>
        <w:t xml:space="preserve">(включая </w:t>
      </w:r>
      <w:r>
        <w:rPr>
          <w:sz w:val="24"/>
        </w:rPr>
        <w:t xml:space="preserve">словообразовательный), синтаксического, семантического компонентов языковой </w:t>
      </w:r>
      <w:r>
        <w:rPr>
          <w:spacing w:val="-2"/>
          <w:sz w:val="24"/>
        </w:rPr>
        <w:t>способности;</w:t>
      </w:r>
    </w:p>
    <w:p w14:paraId="057C29ED">
      <w:pPr>
        <w:pStyle w:val="11"/>
        <w:numPr>
          <w:ilvl w:val="0"/>
          <w:numId w:val="38"/>
        </w:numPr>
        <w:tabs>
          <w:tab w:val="left" w:pos="1146"/>
        </w:tabs>
        <w:ind w:right="849" w:firstLine="283"/>
        <w:rPr>
          <w:sz w:val="24"/>
        </w:rPr>
      </w:pPr>
      <w:r>
        <w:rPr>
          <w:sz w:val="24"/>
        </w:rPr>
        <w:t>овладение арсеналом языковых единиц различных уровней, усвоение правил их использования в речевой деятельности;</w:t>
      </w:r>
    </w:p>
    <w:p w14:paraId="4FDB74A3">
      <w:pPr>
        <w:pStyle w:val="11"/>
        <w:numPr>
          <w:ilvl w:val="0"/>
          <w:numId w:val="38"/>
        </w:numPr>
        <w:tabs>
          <w:tab w:val="left" w:pos="1146"/>
        </w:tabs>
        <w:ind w:right="853" w:firstLine="283"/>
        <w:rPr>
          <w:sz w:val="24"/>
        </w:rPr>
      </w:pPr>
      <w:r>
        <w:rPr>
          <w:sz w:val="24"/>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14:paraId="593FE475">
      <w:pPr>
        <w:pStyle w:val="11"/>
        <w:numPr>
          <w:ilvl w:val="0"/>
          <w:numId w:val="38"/>
        </w:numPr>
        <w:tabs>
          <w:tab w:val="left" w:pos="1146"/>
        </w:tabs>
        <w:ind w:right="850" w:firstLine="283"/>
        <w:rPr>
          <w:sz w:val="24"/>
        </w:rPr>
      </w:pPr>
      <w:r>
        <w:rPr>
          <w:sz w:val="24"/>
        </w:rPr>
        <w:t>сформированность психофизиологического, психологического и языкового уровней, обеспечивающих в будущем овладение чтением и письмом.</w:t>
      </w:r>
    </w:p>
    <w:p w14:paraId="1F270202">
      <w:pPr>
        <w:pStyle w:val="11"/>
        <w:numPr>
          <w:ilvl w:val="1"/>
          <w:numId w:val="37"/>
        </w:numPr>
        <w:tabs>
          <w:tab w:val="left" w:pos="1413"/>
        </w:tabs>
        <w:ind w:left="427" w:right="847" w:firstLine="566"/>
        <w:jc w:val="both"/>
        <w:rPr>
          <w:sz w:val="24"/>
        </w:rPr>
      </w:pPr>
      <w:r>
        <w:rPr>
          <w:b/>
          <w:sz w:val="24"/>
        </w:rPr>
        <w:t>Общий</w:t>
      </w:r>
      <w:r>
        <w:rPr>
          <w:b/>
          <w:spacing w:val="-3"/>
          <w:sz w:val="24"/>
        </w:rPr>
        <w:t xml:space="preserve"> </w:t>
      </w:r>
      <w:r>
        <w:rPr>
          <w:b/>
          <w:sz w:val="24"/>
        </w:rPr>
        <w:t>объем</w:t>
      </w:r>
      <w:r>
        <w:rPr>
          <w:b/>
          <w:spacing w:val="-4"/>
          <w:sz w:val="24"/>
        </w:rPr>
        <w:t xml:space="preserve"> </w:t>
      </w:r>
      <w:r>
        <w:rPr>
          <w:b/>
          <w:sz w:val="24"/>
        </w:rPr>
        <w:t>образовательной</w:t>
      </w:r>
      <w:r>
        <w:rPr>
          <w:b/>
          <w:spacing w:val="-3"/>
          <w:sz w:val="24"/>
        </w:rPr>
        <w:t xml:space="preserve"> </w:t>
      </w:r>
      <w:r>
        <w:rPr>
          <w:b/>
          <w:sz w:val="24"/>
        </w:rPr>
        <w:t>программы</w:t>
      </w:r>
      <w:r>
        <w:rPr>
          <w:b/>
          <w:spacing w:val="-4"/>
          <w:sz w:val="24"/>
        </w:rPr>
        <w:t xml:space="preserve"> </w:t>
      </w:r>
      <w:r>
        <w:rPr>
          <w:b/>
          <w:sz w:val="24"/>
        </w:rPr>
        <w:t>для</w:t>
      </w:r>
      <w:r>
        <w:rPr>
          <w:b/>
          <w:spacing w:val="-3"/>
          <w:sz w:val="24"/>
        </w:rPr>
        <w:t xml:space="preserve"> </w:t>
      </w:r>
      <w:r>
        <w:rPr>
          <w:b/>
          <w:sz w:val="24"/>
        </w:rPr>
        <w:t>обучающихся</w:t>
      </w:r>
      <w:r>
        <w:rPr>
          <w:b/>
          <w:spacing w:val="-2"/>
          <w:sz w:val="24"/>
        </w:rPr>
        <w:t xml:space="preserve"> </w:t>
      </w:r>
      <w:r>
        <w:rPr>
          <w:b/>
          <w:sz w:val="24"/>
        </w:rPr>
        <w:t>с</w:t>
      </w:r>
      <w:r>
        <w:rPr>
          <w:b/>
          <w:spacing w:val="-4"/>
          <w:sz w:val="24"/>
        </w:rPr>
        <w:t xml:space="preserve"> </w:t>
      </w:r>
      <w:r>
        <w:rPr>
          <w:b/>
          <w:sz w:val="24"/>
        </w:rPr>
        <w:t>ТНР</w:t>
      </w:r>
      <w:r>
        <w:rPr>
          <w:sz w:val="24"/>
        </w:rPr>
        <w:t>,</w:t>
      </w:r>
      <w:r>
        <w:rPr>
          <w:spacing w:val="-3"/>
          <w:sz w:val="24"/>
        </w:rPr>
        <w:t xml:space="preserve"> </w:t>
      </w:r>
      <w:r>
        <w:rPr>
          <w:sz w:val="24"/>
        </w:rPr>
        <w:t>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w:t>
      </w:r>
      <w:r>
        <w:rPr>
          <w:spacing w:val="80"/>
          <w:sz w:val="24"/>
        </w:rPr>
        <w:t xml:space="preserve"> </w:t>
      </w:r>
      <w:r>
        <w:rPr>
          <w:sz w:val="24"/>
        </w:rPr>
        <w:t>обучающихся, уровнем их речевого развития, спецификой дошкольного образования для данной категории обучающихся.</w:t>
      </w:r>
    </w:p>
    <w:p w14:paraId="3AB9B16C">
      <w:pPr>
        <w:pStyle w:val="4"/>
        <w:spacing w:line="273" w:lineRule="exact"/>
      </w:pPr>
      <w:r>
        <w:t>АОП</w:t>
      </w:r>
      <w:r>
        <w:rPr>
          <w:spacing w:val="-1"/>
        </w:rPr>
        <w:t xml:space="preserve"> </w:t>
      </w:r>
      <w:r>
        <w:t>ДО</w:t>
      </w:r>
      <w:r>
        <w:rPr>
          <w:spacing w:val="-2"/>
        </w:rPr>
        <w:t xml:space="preserve"> </w:t>
      </w:r>
      <w:r>
        <w:t>для</w:t>
      </w:r>
      <w:r>
        <w:rPr>
          <w:spacing w:val="-1"/>
        </w:rPr>
        <w:t xml:space="preserve"> </w:t>
      </w:r>
      <w:r>
        <w:t>обучающихся</w:t>
      </w:r>
      <w:r>
        <w:rPr>
          <w:spacing w:val="-1"/>
        </w:rPr>
        <w:t xml:space="preserve"> </w:t>
      </w:r>
      <w:r>
        <w:t>с</w:t>
      </w:r>
      <w:r>
        <w:rPr>
          <w:spacing w:val="-1"/>
        </w:rPr>
        <w:t xml:space="preserve"> </w:t>
      </w:r>
      <w:r>
        <w:t xml:space="preserve">ТНР </w:t>
      </w:r>
      <w:r>
        <w:rPr>
          <w:spacing w:val="-2"/>
        </w:rPr>
        <w:t>регламентирует:</w:t>
      </w:r>
    </w:p>
    <w:p w14:paraId="43FD8766">
      <w:pPr>
        <w:pStyle w:val="11"/>
        <w:numPr>
          <w:ilvl w:val="0"/>
          <w:numId w:val="38"/>
        </w:numPr>
        <w:tabs>
          <w:tab w:val="left" w:pos="1146"/>
        </w:tabs>
        <w:ind w:right="844" w:firstLine="283"/>
        <w:rPr>
          <w:sz w:val="24"/>
        </w:rPr>
      </w:pPr>
      <w:r>
        <w:rPr>
          <w:sz w:val="24"/>
        </w:rPr>
        <w:t>образовательную деятельность, осуществляемую в процессе организации различных видов детской деятельности (игровой, коммуникативной, познавательно- 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w:t>
      </w:r>
    </w:p>
    <w:p w14:paraId="22E20352">
      <w:pPr>
        <w:pStyle w:val="11"/>
        <w:numPr>
          <w:ilvl w:val="0"/>
          <w:numId w:val="38"/>
        </w:numPr>
        <w:tabs>
          <w:tab w:val="left" w:pos="1146"/>
        </w:tabs>
        <w:spacing w:line="292" w:lineRule="exact"/>
        <w:ind w:left="1146" w:hanging="436"/>
        <w:rPr>
          <w:sz w:val="24"/>
        </w:rPr>
      </w:pPr>
      <w:r>
        <w:rPr>
          <w:sz w:val="24"/>
        </w:rPr>
        <w:t>самостоятельную</w:t>
      </w:r>
      <w:r>
        <w:rPr>
          <w:spacing w:val="-4"/>
          <w:sz w:val="24"/>
        </w:rPr>
        <w:t xml:space="preserve"> </w:t>
      </w:r>
      <w:r>
        <w:rPr>
          <w:sz w:val="24"/>
        </w:rPr>
        <w:t>деятельность</w:t>
      </w:r>
      <w:r>
        <w:rPr>
          <w:spacing w:val="-3"/>
          <w:sz w:val="24"/>
        </w:rPr>
        <w:t xml:space="preserve"> </w:t>
      </w:r>
      <w:r>
        <w:rPr>
          <w:sz w:val="24"/>
        </w:rPr>
        <w:t>обучающихся</w:t>
      </w:r>
      <w:r>
        <w:rPr>
          <w:spacing w:val="-4"/>
          <w:sz w:val="24"/>
        </w:rPr>
        <w:t xml:space="preserve"> </w:t>
      </w:r>
      <w:r>
        <w:rPr>
          <w:sz w:val="24"/>
        </w:rPr>
        <w:t>с</w:t>
      </w:r>
      <w:r>
        <w:rPr>
          <w:spacing w:val="-4"/>
          <w:sz w:val="24"/>
        </w:rPr>
        <w:t xml:space="preserve"> ТНР;</w:t>
      </w:r>
    </w:p>
    <w:p w14:paraId="75C43FD8">
      <w:pPr>
        <w:pStyle w:val="11"/>
        <w:numPr>
          <w:ilvl w:val="0"/>
          <w:numId w:val="38"/>
        </w:numPr>
        <w:tabs>
          <w:tab w:val="left" w:pos="1146"/>
        </w:tabs>
        <w:ind w:right="851" w:firstLine="283"/>
        <w:rPr>
          <w:sz w:val="24"/>
        </w:rPr>
      </w:pPr>
      <w:r>
        <w:rPr>
          <w:sz w:val="24"/>
        </w:rPr>
        <w:t>взаимодействие с семьями обучающихся по реализации образовательной программы дошкольного образования для обучающихся с ТНР.</w:t>
      </w:r>
    </w:p>
    <w:p w14:paraId="5A8B1646">
      <w:pPr>
        <w:pStyle w:val="3"/>
        <w:numPr>
          <w:ilvl w:val="1"/>
          <w:numId w:val="37"/>
        </w:numPr>
        <w:tabs>
          <w:tab w:val="left" w:pos="1413"/>
        </w:tabs>
        <w:spacing w:line="274" w:lineRule="exact"/>
        <w:jc w:val="both"/>
      </w:pPr>
      <w:r>
        <w:t>Специальные</w:t>
      </w:r>
      <w:r>
        <w:rPr>
          <w:spacing w:val="-8"/>
        </w:rPr>
        <w:t xml:space="preserve"> </w:t>
      </w:r>
      <w:r>
        <w:t>условия</w:t>
      </w:r>
      <w:r>
        <w:rPr>
          <w:spacing w:val="-3"/>
        </w:rPr>
        <w:t xml:space="preserve"> </w:t>
      </w:r>
      <w:r>
        <w:t>для</w:t>
      </w:r>
      <w:r>
        <w:rPr>
          <w:spacing w:val="-3"/>
        </w:rPr>
        <w:t xml:space="preserve"> </w:t>
      </w:r>
      <w:r>
        <w:t>получения</w:t>
      </w:r>
      <w:r>
        <w:rPr>
          <w:spacing w:val="-3"/>
        </w:rPr>
        <w:t xml:space="preserve"> </w:t>
      </w:r>
      <w:r>
        <w:t>образования</w:t>
      </w:r>
      <w:r>
        <w:rPr>
          <w:spacing w:val="-3"/>
        </w:rPr>
        <w:t xml:space="preserve"> </w:t>
      </w:r>
      <w:r>
        <w:t>детьми</w:t>
      </w:r>
      <w:r>
        <w:rPr>
          <w:spacing w:val="-3"/>
        </w:rPr>
        <w:t xml:space="preserve"> </w:t>
      </w:r>
      <w:r>
        <w:t>с</w:t>
      </w:r>
      <w:r>
        <w:rPr>
          <w:spacing w:val="-3"/>
        </w:rPr>
        <w:t xml:space="preserve"> </w:t>
      </w:r>
      <w:r>
        <w:rPr>
          <w:spacing w:val="-5"/>
        </w:rPr>
        <w:t>ТНР</w:t>
      </w:r>
    </w:p>
    <w:p w14:paraId="7F41C6F3">
      <w:pPr>
        <w:pStyle w:val="7"/>
        <w:spacing w:line="274" w:lineRule="exact"/>
        <w:ind w:left="993" w:firstLine="0"/>
      </w:pPr>
      <w:r>
        <w:t>Специальными</w:t>
      </w:r>
      <w:r>
        <w:rPr>
          <w:spacing w:val="-4"/>
        </w:rPr>
        <w:t xml:space="preserve"> </w:t>
      </w:r>
      <w:r>
        <w:t>условиями</w:t>
      </w:r>
      <w:r>
        <w:rPr>
          <w:spacing w:val="-4"/>
        </w:rPr>
        <w:t xml:space="preserve"> </w:t>
      </w:r>
      <w:r>
        <w:t>получения</w:t>
      </w:r>
      <w:r>
        <w:rPr>
          <w:spacing w:val="-4"/>
        </w:rPr>
        <w:t xml:space="preserve"> </w:t>
      </w:r>
      <w:r>
        <w:t>образования</w:t>
      </w:r>
      <w:r>
        <w:rPr>
          <w:spacing w:val="-4"/>
        </w:rPr>
        <w:t xml:space="preserve"> </w:t>
      </w:r>
      <w:r>
        <w:t>детьми</w:t>
      </w:r>
      <w:r>
        <w:rPr>
          <w:spacing w:val="1"/>
        </w:rPr>
        <w:t xml:space="preserve"> </w:t>
      </w:r>
      <w:r>
        <w:t>с</w:t>
      </w:r>
      <w:r>
        <w:rPr>
          <w:spacing w:val="-5"/>
        </w:rPr>
        <w:t xml:space="preserve"> </w:t>
      </w:r>
      <w:r>
        <w:t>ТНР</w:t>
      </w:r>
      <w:r>
        <w:rPr>
          <w:spacing w:val="-3"/>
        </w:rPr>
        <w:t xml:space="preserve"> </w:t>
      </w:r>
      <w:r>
        <w:t>можно</w:t>
      </w:r>
      <w:r>
        <w:rPr>
          <w:spacing w:val="-4"/>
        </w:rPr>
        <w:t xml:space="preserve"> </w:t>
      </w:r>
      <w:r>
        <w:rPr>
          <w:spacing w:val="-2"/>
        </w:rPr>
        <w:t>считать:</w:t>
      </w:r>
    </w:p>
    <w:p w14:paraId="26187053">
      <w:pPr>
        <w:pStyle w:val="11"/>
        <w:numPr>
          <w:ilvl w:val="0"/>
          <w:numId w:val="38"/>
        </w:numPr>
        <w:tabs>
          <w:tab w:val="left" w:pos="1146"/>
        </w:tabs>
        <w:ind w:right="847" w:firstLine="283"/>
        <w:rPr>
          <w:sz w:val="24"/>
        </w:rPr>
      </w:pPr>
      <w:r>
        <w:rPr>
          <w:sz w:val="24"/>
        </w:rPr>
        <w:t>создание предметно-пространственной развивающей образовательной среды, учитывающей особенности обучающихся с ТНР;</w:t>
      </w:r>
    </w:p>
    <w:p w14:paraId="4E0B1AF2">
      <w:pPr>
        <w:pStyle w:val="11"/>
        <w:numPr>
          <w:ilvl w:val="0"/>
          <w:numId w:val="38"/>
        </w:numPr>
        <w:tabs>
          <w:tab w:val="left" w:pos="1146"/>
        </w:tabs>
        <w:ind w:right="855" w:firstLine="283"/>
        <w:rPr>
          <w:sz w:val="24"/>
        </w:rPr>
      </w:pPr>
      <w:r>
        <w:rPr>
          <w:sz w:val="24"/>
        </w:rPr>
        <w:t>использование специальных дидактических пособий, технологий, методики других средств обучения (в т.ч. инновационных и информационных), разрабатываемых ДОО;</w:t>
      </w:r>
    </w:p>
    <w:p w14:paraId="49F71AF8">
      <w:pPr>
        <w:pStyle w:val="11"/>
        <w:numPr>
          <w:ilvl w:val="0"/>
          <w:numId w:val="38"/>
        </w:numPr>
        <w:tabs>
          <w:tab w:val="left" w:pos="1146"/>
        </w:tabs>
        <w:ind w:right="850" w:firstLine="283"/>
        <w:rPr>
          <w:sz w:val="24"/>
        </w:rPr>
      </w:pPr>
      <w:r>
        <w:rPr>
          <w:sz w:val="24"/>
        </w:rPr>
        <w:t>реализацию комплексного взаимодействия, творческого и профессионального потенциала специалистов при реализации АОП ДО обучающихся с ТНР;</w:t>
      </w:r>
    </w:p>
    <w:p w14:paraId="595805E8">
      <w:pPr>
        <w:pStyle w:val="11"/>
        <w:numPr>
          <w:ilvl w:val="0"/>
          <w:numId w:val="38"/>
        </w:numPr>
        <w:tabs>
          <w:tab w:val="left" w:pos="1146"/>
        </w:tabs>
        <w:ind w:right="849" w:firstLine="283"/>
        <w:rPr>
          <w:sz w:val="24"/>
        </w:rPr>
      </w:pPr>
      <w:r>
        <w:rPr>
          <w:sz w:val="24"/>
        </w:rPr>
        <w:t>проведение групповых и индивидуальных коррекционных занятий с учителем- логопедом (не реже 2-х раз в неделю) и педагогом-психологом;</w:t>
      </w:r>
    </w:p>
    <w:p w14:paraId="6DECEB23">
      <w:pPr>
        <w:pStyle w:val="11"/>
        <w:numPr>
          <w:ilvl w:val="0"/>
          <w:numId w:val="38"/>
        </w:numPr>
        <w:tabs>
          <w:tab w:val="left" w:pos="1146"/>
        </w:tabs>
        <w:ind w:right="845" w:firstLine="283"/>
        <w:rPr>
          <w:sz w:val="24"/>
        </w:rPr>
      </w:pPr>
      <w:r>
        <w:rPr>
          <w:sz w:val="24"/>
        </w:rPr>
        <w:t>обеспечение эффективного планирования и реализации в ДОО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ТНР.</w:t>
      </w:r>
    </w:p>
    <w:p w14:paraId="57B07824">
      <w:pPr>
        <w:pStyle w:val="7"/>
        <w:spacing w:line="276" w:lineRule="exact"/>
        <w:ind w:left="993" w:firstLine="0"/>
      </w:pPr>
      <w:r>
        <w:t>Такой</w:t>
      </w:r>
      <w:r>
        <w:rPr>
          <w:spacing w:val="44"/>
        </w:rPr>
        <w:t xml:space="preserve">  </w:t>
      </w:r>
      <w:r>
        <w:t>системный</w:t>
      </w:r>
      <w:r>
        <w:rPr>
          <w:spacing w:val="44"/>
        </w:rPr>
        <w:t xml:space="preserve">  </w:t>
      </w:r>
      <w:r>
        <w:t>подход</w:t>
      </w:r>
      <w:r>
        <w:rPr>
          <w:spacing w:val="44"/>
        </w:rPr>
        <w:t xml:space="preserve">  </w:t>
      </w:r>
      <w:r>
        <w:t>к</w:t>
      </w:r>
      <w:r>
        <w:rPr>
          <w:spacing w:val="43"/>
        </w:rPr>
        <w:t xml:space="preserve">  </w:t>
      </w:r>
      <w:r>
        <w:t>пониманию</w:t>
      </w:r>
      <w:r>
        <w:rPr>
          <w:spacing w:val="43"/>
        </w:rPr>
        <w:t xml:space="preserve">  </w:t>
      </w:r>
      <w:r>
        <w:t>специальных</w:t>
      </w:r>
      <w:r>
        <w:rPr>
          <w:spacing w:val="46"/>
        </w:rPr>
        <w:t xml:space="preserve">  </w:t>
      </w:r>
      <w:r>
        <w:t>условий</w:t>
      </w:r>
      <w:r>
        <w:rPr>
          <w:spacing w:val="45"/>
        </w:rPr>
        <w:t xml:space="preserve">  </w:t>
      </w:r>
      <w:r>
        <w:rPr>
          <w:spacing w:val="-2"/>
        </w:rPr>
        <w:t>образования,</w:t>
      </w:r>
    </w:p>
    <w:p w14:paraId="655B49D6">
      <w:pPr>
        <w:pStyle w:val="7"/>
        <w:spacing w:line="276" w:lineRule="exact"/>
        <w:sectPr>
          <w:pgSz w:w="11920" w:h="16850"/>
          <w:pgMar w:top="1060" w:right="0" w:bottom="1260" w:left="1275" w:header="0" w:footer="997" w:gutter="0"/>
          <w:cols w:space="720" w:num="1"/>
        </w:sectPr>
      </w:pPr>
    </w:p>
    <w:p w14:paraId="0C60B579">
      <w:pPr>
        <w:pStyle w:val="7"/>
        <w:spacing w:before="66"/>
        <w:ind w:right="844" w:firstLine="0"/>
      </w:pPr>
      <w:r>
        <w:t>обеспечивающих эффективность коррекционно-развивающей работы с детьми,</w:t>
      </w:r>
      <w:r>
        <w:rPr>
          <w:spacing w:val="40"/>
        </w:rPr>
        <w:t xml:space="preserve"> </w:t>
      </w:r>
      <w:r>
        <w:t>имеющими ТНР, позволит оптимально решить задачи их обучения и воспитания в дошкольном возрасте.</w:t>
      </w:r>
    </w:p>
    <w:p w14:paraId="39300D1F">
      <w:pPr>
        <w:pStyle w:val="3"/>
        <w:numPr>
          <w:ilvl w:val="1"/>
          <w:numId w:val="37"/>
        </w:numPr>
        <w:tabs>
          <w:tab w:val="left" w:pos="1511"/>
        </w:tabs>
        <w:spacing w:before="5"/>
        <w:ind w:left="427" w:right="851" w:firstLine="566"/>
      </w:pPr>
      <w:r>
        <w:t>Коррекционно-развивающая</w:t>
      </w:r>
      <w:r>
        <w:rPr>
          <w:spacing w:val="80"/>
        </w:rPr>
        <w:t xml:space="preserve"> </w:t>
      </w:r>
      <w:r>
        <w:t>работа</w:t>
      </w:r>
      <w:r>
        <w:rPr>
          <w:spacing w:val="80"/>
        </w:rPr>
        <w:t xml:space="preserve"> </w:t>
      </w:r>
      <w:r>
        <w:t>с</w:t>
      </w:r>
      <w:r>
        <w:rPr>
          <w:spacing w:val="80"/>
        </w:rPr>
        <w:t xml:space="preserve"> </w:t>
      </w:r>
      <w:r>
        <w:t>детьми</w:t>
      </w:r>
      <w:r>
        <w:rPr>
          <w:spacing w:val="80"/>
        </w:rPr>
        <w:t xml:space="preserve"> </w:t>
      </w:r>
      <w:r>
        <w:t>с</w:t>
      </w:r>
      <w:r>
        <w:rPr>
          <w:spacing w:val="80"/>
        </w:rPr>
        <w:t xml:space="preserve"> </w:t>
      </w:r>
      <w:r>
        <w:t>ТНР</w:t>
      </w:r>
      <w:r>
        <w:rPr>
          <w:spacing w:val="80"/>
        </w:rPr>
        <w:t xml:space="preserve"> </w:t>
      </w:r>
      <w:r>
        <w:t>основывается</w:t>
      </w:r>
      <w:r>
        <w:rPr>
          <w:spacing w:val="80"/>
        </w:rPr>
        <w:t xml:space="preserve"> </w:t>
      </w:r>
      <w:r>
        <w:t>на результатах комплексного всестороннего обследования каждого ребенка.</w:t>
      </w:r>
    </w:p>
    <w:p w14:paraId="3A9B383D">
      <w:pPr>
        <w:pStyle w:val="7"/>
        <w:spacing w:line="271" w:lineRule="exact"/>
        <w:ind w:left="993" w:firstLine="0"/>
        <w:jc w:val="left"/>
      </w:pPr>
      <w:r>
        <w:rPr>
          <w:u w:val="single"/>
        </w:rPr>
        <w:t>Обследование</w:t>
      </w:r>
      <w:r>
        <w:rPr>
          <w:spacing w:val="-7"/>
          <w:u w:val="single"/>
        </w:rPr>
        <w:t xml:space="preserve"> </w:t>
      </w:r>
      <w:r>
        <w:rPr>
          <w:u w:val="single"/>
        </w:rPr>
        <w:t>строится</w:t>
      </w:r>
      <w:r>
        <w:rPr>
          <w:spacing w:val="-3"/>
          <w:u w:val="single"/>
        </w:rPr>
        <w:t xml:space="preserve"> </w:t>
      </w:r>
      <w:r>
        <w:rPr>
          <w:u w:val="single"/>
        </w:rPr>
        <w:t>с</w:t>
      </w:r>
      <w:r>
        <w:rPr>
          <w:spacing w:val="-3"/>
          <w:u w:val="single"/>
        </w:rPr>
        <w:t xml:space="preserve"> </w:t>
      </w:r>
      <w:r>
        <w:rPr>
          <w:u w:val="single"/>
        </w:rPr>
        <w:t>учетом</w:t>
      </w:r>
      <w:r>
        <w:rPr>
          <w:spacing w:val="-3"/>
          <w:u w:val="single"/>
        </w:rPr>
        <w:t xml:space="preserve"> </w:t>
      </w:r>
      <w:r>
        <w:rPr>
          <w:u w:val="single"/>
        </w:rPr>
        <w:t>следующих</w:t>
      </w:r>
      <w:r>
        <w:rPr>
          <w:spacing w:val="-1"/>
          <w:u w:val="single"/>
        </w:rPr>
        <w:t xml:space="preserve"> </w:t>
      </w:r>
      <w:r>
        <w:rPr>
          <w:spacing w:val="-2"/>
          <w:u w:val="single"/>
        </w:rPr>
        <w:t>принципов:</w:t>
      </w:r>
    </w:p>
    <w:p w14:paraId="33298ED6">
      <w:pPr>
        <w:pStyle w:val="11"/>
        <w:numPr>
          <w:ilvl w:val="0"/>
          <w:numId w:val="39"/>
        </w:numPr>
        <w:tabs>
          <w:tab w:val="left" w:pos="1353"/>
        </w:tabs>
        <w:ind w:right="848" w:firstLine="566"/>
        <w:rPr>
          <w:sz w:val="24"/>
        </w:rPr>
      </w:pPr>
      <w:r>
        <w:rPr>
          <w:i/>
          <w:sz w:val="24"/>
        </w:rPr>
        <w:t>Принцип</w:t>
      </w:r>
      <w:r>
        <w:rPr>
          <w:i/>
          <w:spacing w:val="80"/>
          <w:sz w:val="24"/>
        </w:rPr>
        <w:t xml:space="preserve"> </w:t>
      </w:r>
      <w:r>
        <w:rPr>
          <w:i/>
          <w:sz w:val="24"/>
        </w:rPr>
        <w:t>комплексного</w:t>
      </w:r>
      <w:r>
        <w:rPr>
          <w:i/>
          <w:spacing w:val="80"/>
          <w:sz w:val="24"/>
        </w:rPr>
        <w:t xml:space="preserve"> </w:t>
      </w:r>
      <w:r>
        <w:rPr>
          <w:i/>
          <w:sz w:val="24"/>
        </w:rPr>
        <w:t>изучения</w:t>
      </w:r>
      <w:r>
        <w:rPr>
          <w:i/>
          <w:spacing w:val="80"/>
          <w:sz w:val="24"/>
        </w:rPr>
        <w:t xml:space="preserve"> </w:t>
      </w:r>
      <w:r>
        <w:rPr>
          <w:i/>
          <w:sz w:val="24"/>
        </w:rPr>
        <w:t>ребенка</w:t>
      </w:r>
      <w:r>
        <w:rPr>
          <w:i/>
          <w:spacing w:val="80"/>
          <w:sz w:val="24"/>
        </w:rPr>
        <w:t xml:space="preserve"> </w:t>
      </w:r>
      <w:r>
        <w:rPr>
          <w:i/>
          <w:sz w:val="24"/>
        </w:rPr>
        <w:t>с</w:t>
      </w:r>
      <w:r>
        <w:rPr>
          <w:i/>
          <w:spacing w:val="80"/>
          <w:sz w:val="24"/>
        </w:rPr>
        <w:t xml:space="preserve"> </w:t>
      </w:r>
      <w:r>
        <w:rPr>
          <w:i/>
          <w:sz w:val="24"/>
        </w:rPr>
        <w:t>ТНР</w:t>
      </w:r>
      <w:r>
        <w:rPr>
          <w:sz w:val="24"/>
        </w:rPr>
        <w:t>,</w:t>
      </w:r>
      <w:r>
        <w:rPr>
          <w:spacing w:val="80"/>
          <w:sz w:val="24"/>
        </w:rPr>
        <w:t xml:space="preserve"> </w:t>
      </w:r>
      <w:r>
        <w:rPr>
          <w:sz w:val="24"/>
        </w:rPr>
        <w:t>позволяющий</w:t>
      </w:r>
      <w:r>
        <w:rPr>
          <w:spacing w:val="80"/>
          <w:sz w:val="24"/>
        </w:rPr>
        <w:t xml:space="preserve"> </w:t>
      </w:r>
      <w:r>
        <w:rPr>
          <w:sz w:val="24"/>
        </w:rPr>
        <w:t>обеспечить</w:t>
      </w:r>
      <w:r>
        <w:rPr>
          <w:spacing w:val="40"/>
          <w:sz w:val="24"/>
        </w:rPr>
        <w:t xml:space="preserve"> </w:t>
      </w:r>
      <w:r>
        <w:rPr>
          <w:sz w:val="24"/>
        </w:rPr>
        <w:t>всестороннюю оценку особенностей его развития.</w:t>
      </w:r>
    </w:p>
    <w:p w14:paraId="4A6C564A">
      <w:pPr>
        <w:pStyle w:val="7"/>
        <w:spacing w:line="276" w:lineRule="exact"/>
        <w:ind w:left="993" w:firstLine="0"/>
        <w:jc w:val="left"/>
      </w:pPr>
      <w:r>
        <w:t>Реализация</w:t>
      </w:r>
      <w:r>
        <w:rPr>
          <w:spacing w:val="-6"/>
        </w:rPr>
        <w:t xml:space="preserve"> </w:t>
      </w:r>
      <w:r>
        <w:t>данного</w:t>
      </w:r>
      <w:r>
        <w:rPr>
          <w:spacing w:val="-3"/>
        </w:rPr>
        <w:t xml:space="preserve"> </w:t>
      </w:r>
      <w:r>
        <w:t>принципа</w:t>
      </w:r>
      <w:r>
        <w:rPr>
          <w:spacing w:val="-4"/>
        </w:rPr>
        <w:t xml:space="preserve"> </w:t>
      </w:r>
      <w:r>
        <w:t>осуществляется</w:t>
      </w:r>
      <w:r>
        <w:rPr>
          <w:spacing w:val="-2"/>
        </w:rPr>
        <w:t xml:space="preserve"> </w:t>
      </w:r>
      <w:r>
        <w:t>в</w:t>
      </w:r>
      <w:r>
        <w:rPr>
          <w:spacing w:val="-4"/>
        </w:rPr>
        <w:t xml:space="preserve"> </w:t>
      </w:r>
      <w:r>
        <w:t>трех</w:t>
      </w:r>
      <w:r>
        <w:rPr>
          <w:spacing w:val="-1"/>
        </w:rPr>
        <w:t xml:space="preserve"> </w:t>
      </w:r>
      <w:r>
        <w:rPr>
          <w:spacing w:val="-2"/>
        </w:rPr>
        <w:t>направлениях:</w:t>
      </w:r>
    </w:p>
    <w:p w14:paraId="31FB3275">
      <w:pPr>
        <w:pStyle w:val="11"/>
        <w:numPr>
          <w:ilvl w:val="0"/>
          <w:numId w:val="38"/>
        </w:numPr>
        <w:tabs>
          <w:tab w:val="left" w:pos="1146"/>
        </w:tabs>
        <w:ind w:right="846" w:firstLine="283"/>
        <w:rPr>
          <w:sz w:val="24"/>
        </w:rPr>
      </w:pPr>
      <w:r>
        <w:rPr>
          <w:sz w:val="24"/>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14:paraId="121366CA">
      <w:pPr>
        <w:pStyle w:val="11"/>
        <w:numPr>
          <w:ilvl w:val="0"/>
          <w:numId w:val="38"/>
        </w:numPr>
        <w:tabs>
          <w:tab w:val="left" w:pos="1146"/>
        </w:tabs>
        <w:spacing w:before="2"/>
        <w:ind w:right="854" w:firstLine="283"/>
        <w:rPr>
          <w:sz w:val="24"/>
        </w:rPr>
      </w:pPr>
      <w:r>
        <w:rPr>
          <w:sz w:val="24"/>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14:paraId="7877DADA">
      <w:pPr>
        <w:pStyle w:val="11"/>
        <w:numPr>
          <w:ilvl w:val="0"/>
          <w:numId w:val="38"/>
        </w:numPr>
        <w:tabs>
          <w:tab w:val="left" w:pos="1146"/>
        </w:tabs>
        <w:ind w:right="852" w:firstLine="283"/>
        <w:rPr>
          <w:sz w:val="24"/>
        </w:rPr>
      </w:pPr>
      <w:r>
        <w:rPr>
          <w:sz w:val="24"/>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14:paraId="6945A563">
      <w:pPr>
        <w:pStyle w:val="11"/>
        <w:numPr>
          <w:ilvl w:val="0"/>
          <w:numId w:val="39"/>
        </w:numPr>
        <w:tabs>
          <w:tab w:val="left" w:pos="1324"/>
        </w:tabs>
        <w:ind w:right="847" w:firstLine="566"/>
        <w:jc w:val="both"/>
        <w:rPr>
          <w:sz w:val="24"/>
        </w:rPr>
      </w:pPr>
      <w:r>
        <w:rPr>
          <w:i/>
          <w:sz w:val="24"/>
        </w:rPr>
        <w:t>Принцип учета возрастных особенностей обучающихся</w:t>
      </w:r>
      <w:r>
        <w:rPr>
          <w:sz w:val="24"/>
        </w:rPr>
        <w:t xml:space="preserve">,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w:t>
      </w:r>
      <w:r>
        <w:rPr>
          <w:spacing w:val="-2"/>
          <w:sz w:val="24"/>
        </w:rPr>
        <w:t>обучающихся.</w:t>
      </w:r>
    </w:p>
    <w:p w14:paraId="0DF24FB6">
      <w:pPr>
        <w:pStyle w:val="11"/>
        <w:numPr>
          <w:ilvl w:val="0"/>
          <w:numId w:val="39"/>
        </w:numPr>
        <w:tabs>
          <w:tab w:val="left" w:pos="1338"/>
        </w:tabs>
        <w:ind w:right="844" w:firstLine="566"/>
        <w:jc w:val="both"/>
        <w:rPr>
          <w:sz w:val="24"/>
        </w:rPr>
      </w:pPr>
      <w:r>
        <w:rPr>
          <w:i/>
          <w:sz w:val="24"/>
        </w:rPr>
        <w:t>Принцип динамического изучения обучающихся</w:t>
      </w:r>
      <w:r>
        <w:rPr>
          <w:sz w:val="24"/>
        </w:rPr>
        <w:t>,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14:paraId="2FBD48A0">
      <w:pPr>
        <w:pStyle w:val="11"/>
        <w:numPr>
          <w:ilvl w:val="0"/>
          <w:numId w:val="39"/>
        </w:numPr>
        <w:tabs>
          <w:tab w:val="left" w:pos="1329"/>
        </w:tabs>
        <w:ind w:right="845" w:firstLine="566"/>
        <w:jc w:val="both"/>
        <w:rPr>
          <w:sz w:val="24"/>
        </w:rPr>
      </w:pPr>
      <w:r>
        <w:rPr>
          <w:i/>
          <w:sz w:val="24"/>
        </w:rPr>
        <w:t>Принцип качественного системного анализа результатов изучения ребенка</w:t>
      </w:r>
      <w:r>
        <w:rPr>
          <w:sz w:val="24"/>
        </w:rPr>
        <w:t>,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w:t>
      </w:r>
      <w:r>
        <w:rPr>
          <w:spacing w:val="40"/>
          <w:sz w:val="24"/>
        </w:rPr>
        <w:t xml:space="preserve"> </w:t>
      </w:r>
      <w:r>
        <w:rPr>
          <w:sz w:val="24"/>
        </w:rPr>
        <w:t>коррекционно-развивающей работы для устранения недостатков речевого развития обучающихся дошкольного возраста.</w:t>
      </w:r>
    </w:p>
    <w:p w14:paraId="49A57621">
      <w:pPr>
        <w:pStyle w:val="3"/>
        <w:numPr>
          <w:ilvl w:val="1"/>
          <w:numId w:val="37"/>
        </w:numPr>
        <w:tabs>
          <w:tab w:val="left" w:pos="1581"/>
        </w:tabs>
        <w:spacing w:before="4"/>
        <w:ind w:left="427" w:right="855" w:firstLine="566"/>
        <w:jc w:val="both"/>
      </w:pPr>
      <w:r>
        <w:t>Содержание дифференциальной диагностики речевых и неречевых функций обучающихся с ТНР</w:t>
      </w:r>
    </w:p>
    <w:p w14:paraId="4A8AED29">
      <w:pPr>
        <w:pStyle w:val="7"/>
        <w:ind w:right="848"/>
      </w:pPr>
      <w:r>
        <w:t>Проведению дифференциальной диагностики</w:t>
      </w:r>
      <w:r>
        <w:rPr>
          <w:spacing w:val="-2"/>
        </w:rPr>
        <w:t xml:space="preserve"> </w:t>
      </w:r>
      <w:r>
        <w:t>предшествует предварительный сбор</w:t>
      </w:r>
      <w:r>
        <w:rPr>
          <w:spacing w:val="-3"/>
        </w:rPr>
        <w:t xml:space="preserve"> </w:t>
      </w:r>
      <w:r>
        <w:t>и анализ совокупных данных о развитии ребенка.</w:t>
      </w:r>
    </w:p>
    <w:p w14:paraId="7A73CEDD">
      <w:pPr>
        <w:pStyle w:val="7"/>
        <w:ind w:right="852"/>
      </w:pPr>
      <w:r>
        <w:t>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 (законным представителям) ребенка.</w:t>
      </w:r>
    </w:p>
    <w:p w14:paraId="369D83D3">
      <w:pPr>
        <w:pStyle w:val="7"/>
        <w:ind w:right="847"/>
        <w:jc w:val="right"/>
      </w:pPr>
      <w:r>
        <w:t>При</w:t>
      </w:r>
      <w:r>
        <w:rPr>
          <w:spacing w:val="80"/>
        </w:rPr>
        <w:t xml:space="preserve"> </w:t>
      </w:r>
      <w:r>
        <w:t>непосредственном</w:t>
      </w:r>
      <w:r>
        <w:rPr>
          <w:spacing w:val="80"/>
        </w:rPr>
        <w:t xml:space="preserve"> </w:t>
      </w:r>
      <w:r>
        <w:t>контакте</w:t>
      </w:r>
      <w:r>
        <w:rPr>
          <w:spacing w:val="80"/>
        </w:rPr>
        <w:t xml:space="preserve"> </w:t>
      </w:r>
      <w:r>
        <w:t>педагогических</w:t>
      </w:r>
      <w:r>
        <w:rPr>
          <w:spacing w:val="80"/>
        </w:rPr>
        <w:t xml:space="preserve"> </w:t>
      </w:r>
      <w:r>
        <w:t>работников</w:t>
      </w:r>
      <w:r>
        <w:rPr>
          <w:spacing w:val="80"/>
        </w:rPr>
        <w:t xml:space="preserve"> </w:t>
      </w:r>
      <w:r>
        <w:t>ДОО</w:t>
      </w:r>
      <w:r>
        <w:rPr>
          <w:spacing w:val="80"/>
        </w:rPr>
        <w:t xml:space="preserve"> </w:t>
      </w:r>
      <w:r>
        <w:t>с</w:t>
      </w:r>
      <w:r>
        <w:rPr>
          <w:spacing w:val="80"/>
        </w:rPr>
        <w:t xml:space="preserve"> </w:t>
      </w:r>
      <w:r>
        <w:t>ребенком обследование</w:t>
      </w:r>
      <w:r>
        <w:rPr>
          <w:spacing w:val="31"/>
        </w:rPr>
        <w:t xml:space="preserve"> </w:t>
      </w:r>
      <w:r>
        <w:t>начинается</w:t>
      </w:r>
      <w:r>
        <w:rPr>
          <w:spacing w:val="32"/>
        </w:rPr>
        <w:t xml:space="preserve"> </w:t>
      </w:r>
      <w:r>
        <w:t>с</w:t>
      </w:r>
      <w:r>
        <w:rPr>
          <w:spacing w:val="31"/>
        </w:rPr>
        <w:t xml:space="preserve"> </w:t>
      </w:r>
      <w:r>
        <w:t>ознакомительной</w:t>
      </w:r>
      <w:r>
        <w:rPr>
          <w:spacing w:val="31"/>
        </w:rPr>
        <w:t xml:space="preserve"> </w:t>
      </w:r>
      <w:r>
        <w:t>беседы,</w:t>
      </w:r>
      <w:r>
        <w:rPr>
          <w:spacing w:val="32"/>
        </w:rPr>
        <w:t xml:space="preserve"> </w:t>
      </w:r>
      <w:r>
        <w:t>целью</w:t>
      </w:r>
      <w:r>
        <w:rPr>
          <w:spacing w:val="33"/>
        </w:rPr>
        <w:t xml:space="preserve"> </w:t>
      </w:r>
      <w:r>
        <w:t>которой</w:t>
      </w:r>
      <w:r>
        <w:rPr>
          <w:spacing w:val="31"/>
        </w:rPr>
        <w:t xml:space="preserve"> </w:t>
      </w:r>
      <w:r>
        <w:t>является</w:t>
      </w:r>
      <w:r>
        <w:rPr>
          <w:spacing w:val="32"/>
        </w:rPr>
        <w:t xml:space="preserve"> </w:t>
      </w:r>
      <w:r>
        <w:t>не</w:t>
      </w:r>
      <w:r>
        <w:rPr>
          <w:spacing w:val="31"/>
        </w:rPr>
        <w:t xml:space="preserve"> </w:t>
      </w:r>
      <w:r>
        <w:t>только установление</w:t>
      </w:r>
      <w:r>
        <w:rPr>
          <w:spacing w:val="39"/>
        </w:rPr>
        <w:t xml:space="preserve"> </w:t>
      </w:r>
      <w:r>
        <w:t>положительного</w:t>
      </w:r>
      <w:r>
        <w:rPr>
          <w:spacing w:val="39"/>
        </w:rPr>
        <w:t xml:space="preserve"> </w:t>
      </w:r>
      <w:r>
        <w:t>эмоционального</w:t>
      </w:r>
      <w:r>
        <w:rPr>
          <w:spacing w:val="39"/>
        </w:rPr>
        <w:t xml:space="preserve"> </w:t>
      </w:r>
      <w:r>
        <w:t>контакта,</w:t>
      </w:r>
      <w:r>
        <w:rPr>
          <w:spacing w:val="39"/>
        </w:rPr>
        <w:t xml:space="preserve"> </w:t>
      </w:r>
      <w:r>
        <w:t>но</w:t>
      </w:r>
      <w:r>
        <w:rPr>
          <w:spacing w:val="37"/>
        </w:rPr>
        <w:t xml:space="preserve"> </w:t>
      </w:r>
      <w:r>
        <w:t>и</w:t>
      </w:r>
      <w:r>
        <w:rPr>
          <w:spacing w:val="40"/>
        </w:rPr>
        <w:t xml:space="preserve"> </w:t>
      </w:r>
      <w:r>
        <w:t>определение</w:t>
      </w:r>
      <w:r>
        <w:rPr>
          <w:spacing w:val="39"/>
        </w:rPr>
        <w:t xml:space="preserve"> </w:t>
      </w:r>
      <w:r>
        <w:t>степени</w:t>
      </w:r>
      <w:r>
        <w:rPr>
          <w:spacing w:val="40"/>
        </w:rPr>
        <w:t xml:space="preserve"> </w:t>
      </w:r>
      <w:r>
        <w:t>его готовности к участию</w:t>
      </w:r>
      <w:r>
        <w:rPr>
          <w:spacing w:val="-1"/>
        </w:rPr>
        <w:t xml:space="preserve"> </w:t>
      </w:r>
      <w:r>
        <w:t>в</w:t>
      </w:r>
      <w:r>
        <w:rPr>
          <w:spacing w:val="-2"/>
        </w:rPr>
        <w:t xml:space="preserve"> </w:t>
      </w:r>
      <w:r>
        <w:t>речевой</w:t>
      </w:r>
      <w:r>
        <w:rPr>
          <w:spacing w:val="-1"/>
        </w:rPr>
        <w:t xml:space="preserve"> </w:t>
      </w:r>
      <w:r>
        <w:t>коммуникации, умения</w:t>
      </w:r>
      <w:r>
        <w:rPr>
          <w:spacing w:val="-1"/>
        </w:rPr>
        <w:t xml:space="preserve"> </w:t>
      </w:r>
      <w:r>
        <w:t>адекватно</w:t>
      </w:r>
      <w:r>
        <w:rPr>
          <w:spacing w:val="-1"/>
        </w:rPr>
        <w:t xml:space="preserve"> </w:t>
      </w:r>
      <w:r>
        <w:t>воспринимать вопросы, давать</w:t>
      </w:r>
      <w:r>
        <w:rPr>
          <w:spacing w:val="40"/>
        </w:rPr>
        <w:t xml:space="preserve"> </w:t>
      </w:r>
      <w:r>
        <w:t>на</w:t>
      </w:r>
      <w:r>
        <w:rPr>
          <w:spacing w:val="40"/>
        </w:rPr>
        <w:t xml:space="preserve"> </w:t>
      </w:r>
      <w:r>
        <w:t>них</w:t>
      </w:r>
      <w:r>
        <w:rPr>
          <w:spacing w:val="40"/>
        </w:rPr>
        <w:t xml:space="preserve"> </w:t>
      </w:r>
      <w:r>
        <w:t>ответы</w:t>
      </w:r>
      <w:r>
        <w:rPr>
          <w:spacing w:val="40"/>
        </w:rPr>
        <w:t xml:space="preserve"> </w:t>
      </w:r>
      <w:r>
        <w:t>(однословные</w:t>
      </w:r>
      <w:r>
        <w:rPr>
          <w:spacing w:val="40"/>
        </w:rPr>
        <w:t xml:space="preserve"> </w:t>
      </w:r>
      <w:r>
        <w:t>или</w:t>
      </w:r>
      <w:r>
        <w:rPr>
          <w:spacing w:val="40"/>
        </w:rPr>
        <w:t xml:space="preserve"> </w:t>
      </w:r>
      <w:r>
        <w:t>развернутые),</w:t>
      </w:r>
      <w:r>
        <w:rPr>
          <w:spacing w:val="40"/>
        </w:rPr>
        <w:t xml:space="preserve"> </w:t>
      </w:r>
      <w:r>
        <w:t>выполнять</w:t>
      </w:r>
      <w:r>
        <w:rPr>
          <w:spacing w:val="40"/>
        </w:rPr>
        <w:t xml:space="preserve"> </w:t>
      </w:r>
      <w:r>
        <w:t>устные</w:t>
      </w:r>
      <w:r>
        <w:rPr>
          <w:spacing w:val="40"/>
        </w:rPr>
        <w:t xml:space="preserve"> </w:t>
      </w:r>
      <w:r>
        <w:t>инструкции, осуществлять</w:t>
      </w:r>
      <w:r>
        <w:rPr>
          <w:spacing w:val="-6"/>
        </w:rPr>
        <w:t xml:space="preserve"> </w:t>
      </w:r>
      <w:r>
        <w:t>деятельность</w:t>
      </w:r>
      <w:r>
        <w:rPr>
          <w:spacing w:val="-3"/>
        </w:rPr>
        <w:t xml:space="preserve"> </w:t>
      </w:r>
      <w:r>
        <w:t>в</w:t>
      </w:r>
      <w:r>
        <w:rPr>
          <w:spacing w:val="-5"/>
        </w:rPr>
        <w:t xml:space="preserve"> </w:t>
      </w:r>
      <w:r>
        <w:t>соответствии</w:t>
      </w:r>
      <w:r>
        <w:rPr>
          <w:spacing w:val="-4"/>
        </w:rPr>
        <w:t xml:space="preserve"> </w:t>
      </w:r>
      <w:r>
        <w:t>с</w:t>
      </w:r>
      <w:r>
        <w:rPr>
          <w:spacing w:val="-4"/>
        </w:rPr>
        <w:t xml:space="preserve"> </w:t>
      </w:r>
      <w:r>
        <w:t>возрастными</w:t>
      </w:r>
      <w:r>
        <w:rPr>
          <w:spacing w:val="-4"/>
        </w:rPr>
        <w:t xml:space="preserve"> </w:t>
      </w:r>
      <w:r>
        <w:t>и</w:t>
      </w:r>
      <w:r>
        <w:rPr>
          <w:spacing w:val="-4"/>
        </w:rPr>
        <w:t xml:space="preserve"> </w:t>
      </w:r>
      <w:r>
        <w:t>программными</w:t>
      </w:r>
      <w:r>
        <w:rPr>
          <w:spacing w:val="-3"/>
        </w:rPr>
        <w:t xml:space="preserve"> </w:t>
      </w:r>
      <w:r>
        <w:rPr>
          <w:spacing w:val="-2"/>
        </w:rPr>
        <w:t>требованиями.</w:t>
      </w:r>
    </w:p>
    <w:p w14:paraId="07B40565">
      <w:pPr>
        <w:pStyle w:val="7"/>
        <w:ind w:right="854"/>
      </w:pPr>
      <w:r>
        <w:t xml:space="preserve">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w:t>
      </w:r>
      <w:r>
        <w:rPr>
          <w:spacing w:val="-2"/>
        </w:rPr>
        <w:t>материалов.</w:t>
      </w:r>
    </w:p>
    <w:p w14:paraId="25DF332A">
      <w:pPr>
        <w:pStyle w:val="7"/>
        <w:ind w:right="852"/>
      </w:pPr>
      <w:r>
        <w:t>Беседа с ребёнком позволяет составить представление о возможностях диалогической</w:t>
      </w:r>
      <w:r>
        <w:rPr>
          <w:spacing w:val="40"/>
        </w:rPr>
        <w:t xml:space="preserve">  </w:t>
      </w:r>
      <w:r>
        <w:t>и</w:t>
      </w:r>
      <w:r>
        <w:rPr>
          <w:spacing w:val="40"/>
        </w:rPr>
        <w:t xml:space="preserve">  </w:t>
      </w:r>
      <w:r>
        <w:t>монологической</w:t>
      </w:r>
      <w:r>
        <w:rPr>
          <w:spacing w:val="40"/>
        </w:rPr>
        <w:t xml:space="preserve">  </w:t>
      </w:r>
      <w:r>
        <w:t>речи,</w:t>
      </w:r>
      <w:r>
        <w:rPr>
          <w:spacing w:val="40"/>
        </w:rPr>
        <w:t xml:space="preserve">  </w:t>
      </w:r>
      <w:r>
        <w:t>о</w:t>
      </w:r>
      <w:r>
        <w:rPr>
          <w:spacing w:val="40"/>
        </w:rPr>
        <w:t xml:space="preserve">  </w:t>
      </w:r>
      <w:r>
        <w:t>характере</w:t>
      </w:r>
      <w:r>
        <w:rPr>
          <w:spacing w:val="40"/>
        </w:rPr>
        <w:t xml:space="preserve">  </w:t>
      </w:r>
      <w:r>
        <w:t>владения</w:t>
      </w:r>
      <w:r>
        <w:rPr>
          <w:spacing w:val="40"/>
        </w:rPr>
        <w:t xml:space="preserve">  </w:t>
      </w:r>
      <w:r>
        <w:t>грамматическими</w:t>
      </w:r>
    </w:p>
    <w:p w14:paraId="653AFE98">
      <w:pPr>
        <w:pStyle w:val="7"/>
        <w:sectPr>
          <w:pgSz w:w="11920" w:h="16850"/>
          <w:pgMar w:top="1060" w:right="0" w:bottom="1220" w:left="1275" w:header="0" w:footer="997" w:gutter="0"/>
          <w:cols w:space="720" w:num="1"/>
        </w:sectPr>
      </w:pPr>
    </w:p>
    <w:p w14:paraId="5D2E81B2">
      <w:pPr>
        <w:pStyle w:val="7"/>
        <w:spacing w:before="66"/>
        <w:ind w:right="847" w:firstLine="0"/>
      </w:pPr>
      <w:r>
        <w:t>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w:t>
      </w:r>
    </w:p>
    <w:p w14:paraId="2CE5A728">
      <w:pPr>
        <w:pStyle w:val="7"/>
        <w:spacing w:before="1"/>
        <w:ind w:right="855"/>
      </w:pPr>
      <w:r>
        <w:t>Содержание беседы определяется национальными, этнокультурными</w:t>
      </w:r>
      <w:r>
        <w:rPr>
          <w:spacing w:val="40"/>
        </w:rPr>
        <w:t xml:space="preserve"> </w:t>
      </w:r>
      <w:r>
        <w:t>особенностями, познавательными, языковыми возможностями и интересами ребенка.</w:t>
      </w:r>
    </w:p>
    <w:p w14:paraId="19CBE7BB">
      <w:pPr>
        <w:pStyle w:val="7"/>
        <w:ind w:left="993" w:firstLine="0"/>
      </w:pPr>
      <w:r>
        <w:t>Беседа</w:t>
      </w:r>
      <w:r>
        <w:rPr>
          <w:spacing w:val="65"/>
        </w:rPr>
        <w:t xml:space="preserve"> </w:t>
      </w:r>
      <w:r>
        <w:t>организуется</w:t>
      </w:r>
      <w:r>
        <w:rPr>
          <w:spacing w:val="69"/>
        </w:rPr>
        <w:t xml:space="preserve"> </w:t>
      </w:r>
      <w:r>
        <w:t>на</w:t>
      </w:r>
      <w:r>
        <w:rPr>
          <w:spacing w:val="67"/>
        </w:rPr>
        <w:t xml:space="preserve"> </w:t>
      </w:r>
      <w:r>
        <w:t>лексических</w:t>
      </w:r>
      <w:r>
        <w:rPr>
          <w:spacing w:val="70"/>
        </w:rPr>
        <w:t xml:space="preserve"> </w:t>
      </w:r>
      <w:r>
        <w:t>темах:</w:t>
      </w:r>
      <w:r>
        <w:rPr>
          <w:spacing w:val="69"/>
        </w:rPr>
        <w:t xml:space="preserve"> </w:t>
      </w:r>
      <w:r>
        <w:t>«Моя</w:t>
      </w:r>
      <w:r>
        <w:rPr>
          <w:spacing w:val="68"/>
        </w:rPr>
        <w:t xml:space="preserve"> </w:t>
      </w:r>
      <w:r>
        <w:t>семья»,</w:t>
      </w:r>
      <w:r>
        <w:rPr>
          <w:spacing w:val="76"/>
        </w:rPr>
        <w:t xml:space="preserve"> </w:t>
      </w:r>
      <w:r>
        <w:t>«Любимые</w:t>
      </w:r>
      <w:r>
        <w:rPr>
          <w:spacing w:val="67"/>
        </w:rPr>
        <w:t xml:space="preserve"> </w:t>
      </w:r>
      <w:r>
        <w:rPr>
          <w:spacing w:val="-2"/>
        </w:rPr>
        <w:t>игрушки»,</w:t>
      </w:r>
    </w:p>
    <w:p w14:paraId="33B647C5">
      <w:pPr>
        <w:pStyle w:val="7"/>
        <w:ind w:right="844" w:firstLine="0"/>
      </w:pPr>
      <w:r>
        <w:t>«Отдых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14:paraId="06853C48">
      <w:pPr>
        <w:pStyle w:val="4"/>
        <w:numPr>
          <w:ilvl w:val="2"/>
          <w:numId w:val="37"/>
        </w:numPr>
        <w:tabs>
          <w:tab w:val="left" w:pos="1593"/>
        </w:tabs>
        <w:spacing w:before="4"/>
        <w:jc w:val="both"/>
      </w:pPr>
      <w:r>
        <w:t>Обследование</w:t>
      </w:r>
      <w:r>
        <w:rPr>
          <w:spacing w:val="-5"/>
        </w:rPr>
        <w:t xml:space="preserve"> </w:t>
      </w:r>
      <w:r>
        <w:t>словарного</w:t>
      </w:r>
      <w:r>
        <w:rPr>
          <w:spacing w:val="-3"/>
        </w:rPr>
        <w:t xml:space="preserve"> </w:t>
      </w:r>
      <w:r>
        <w:rPr>
          <w:spacing w:val="-2"/>
        </w:rPr>
        <w:t>запаса</w:t>
      </w:r>
    </w:p>
    <w:p w14:paraId="067848CD">
      <w:pPr>
        <w:pStyle w:val="7"/>
        <w:ind w:right="855"/>
      </w:pPr>
      <w:r>
        <w:t>Содержание данного раздела направлено на выявление качественных параметров состояния лексического строя родного языка обучающихся с ТНР.</w:t>
      </w:r>
    </w:p>
    <w:p w14:paraId="19A1B654">
      <w:pPr>
        <w:pStyle w:val="7"/>
        <w:ind w:right="851"/>
      </w:pPr>
      <w:r>
        <w:t>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w:t>
      </w:r>
    </w:p>
    <w:p w14:paraId="289F1F53">
      <w:pPr>
        <w:pStyle w:val="7"/>
        <w:ind w:right="844"/>
      </w:pPr>
      <w:r>
        <w:t>В</w:t>
      </w:r>
      <w:r>
        <w:rPr>
          <w:spacing w:val="-3"/>
        </w:rPr>
        <w:t xml:space="preserve"> </w:t>
      </w:r>
      <w:r>
        <w:t>качестве</w:t>
      </w:r>
      <w:r>
        <w:rPr>
          <w:spacing w:val="-2"/>
        </w:rPr>
        <w:t xml:space="preserve"> </w:t>
      </w:r>
      <w:r>
        <w:t>приемов</w:t>
      </w:r>
      <w:r>
        <w:rPr>
          <w:spacing w:val="-2"/>
        </w:rPr>
        <w:t xml:space="preserve"> </w:t>
      </w:r>
      <w:r>
        <w:t>обследования</w:t>
      </w:r>
      <w:r>
        <w:rPr>
          <w:spacing w:val="-1"/>
        </w:rPr>
        <w:t xml:space="preserve"> </w:t>
      </w:r>
      <w:r>
        <w:t>можно</w:t>
      </w:r>
      <w:r>
        <w:rPr>
          <w:spacing w:val="-3"/>
        </w:rPr>
        <w:t xml:space="preserve"> </w:t>
      </w:r>
      <w:r>
        <w:t>использовать</w:t>
      </w:r>
      <w:r>
        <w:rPr>
          <w:spacing w:val="-2"/>
        </w:rPr>
        <w:t xml:space="preserve"> </w:t>
      </w:r>
      <w:r>
        <w:t>показ и</w:t>
      </w:r>
      <w:r>
        <w:rPr>
          <w:spacing w:val="-3"/>
        </w:rPr>
        <w:t xml:space="preserve"> </w:t>
      </w:r>
      <w:r>
        <w:t>называние</w:t>
      </w:r>
      <w:r>
        <w:rPr>
          <w:spacing w:val="-2"/>
        </w:rPr>
        <w:t xml:space="preserve"> </w:t>
      </w:r>
      <w:r>
        <w:t>картинок</w:t>
      </w:r>
      <w:r>
        <w:rPr>
          <w:spacing w:val="-3"/>
        </w:rPr>
        <w:t xml:space="preserve"> </w:t>
      </w:r>
      <w:r>
        <w:t>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14:paraId="2BA078B8">
      <w:pPr>
        <w:pStyle w:val="4"/>
        <w:numPr>
          <w:ilvl w:val="2"/>
          <w:numId w:val="37"/>
        </w:numPr>
        <w:tabs>
          <w:tab w:val="left" w:pos="1593"/>
        </w:tabs>
        <w:spacing w:before="4"/>
        <w:jc w:val="both"/>
      </w:pPr>
      <w:r>
        <w:t>Обследование</w:t>
      </w:r>
      <w:r>
        <w:rPr>
          <w:spacing w:val="-6"/>
        </w:rPr>
        <w:t xml:space="preserve"> </w:t>
      </w:r>
      <w:r>
        <w:t>грамматического</w:t>
      </w:r>
      <w:r>
        <w:rPr>
          <w:spacing w:val="-5"/>
        </w:rPr>
        <w:t xml:space="preserve"> </w:t>
      </w:r>
      <w:r>
        <w:t>строя</w:t>
      </w:r>
      <w:r>
        <w:rPr>
          <w:spacing w:val="-6"/>
        </w:rPr>
        <w:t xml:space="preserve"> </w:t>
      </w:r>
      <w:r>
        <w:rPr>
          <w:spacing w:val="-4"/>
        </w:rPr>
        <w:t>языка</w:t>
      </w:r>
    </w:p>
    <w:p w14:paraId="5CFA037F">
      <w:pPr>
        <w:pStyle w:val="7"/>
        <w:ind w:right="851"/>
      </w:pPr>
      <w:r>
        <w:t>Обследование состояния грамматического строя языка направлено на определение возможностей ребенка с</w:t>
      </w:r>
      <w:r>
        <w:rPr>
          <w:spacing w:val="-1"/>
        </w:rPr>
        <w:t xml:space="preserve"> </w:t>
      </w:r>
      <w:r>
        <w:t>ТНР адекватно понимать и реализовывать в</w:t>
      </w:r>
      <w:r>
        <w:rPr>
          <w:spacing w:val="-1"/>
        </w:rPr>
        <w:t xml:space="preserve"> </w:t>
      </w:r>
      <w:r>
        <w:t>речи различные</w:t>
      </w:r>
      <w:r>
        <w:rPr>
          <w:spacing w:val="-2"/>
        </w:rPr>
        <w:t xml:space="preserve"> </w:t>
      </w:r>
      <w:r>
        <w:t>типы грамматических отношений.</w:t>
      </w:r>
    </w:p>
    <w:p w14:paraId="6EED16CF">
      <w:pPr>
        <w:pStyle w:val="7"/>
        <w:ind w:right="844"/>
      </w:pPr>
      <w:r>
        <w:t>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w:t>
      </w:r>
    </w:p>
    <w:p w14:paraId="704A4F6C">
      <w:pPr>
        <w:pStyle w:val="7"/>
        <w:ind w:right="851"/>
      </w:pPr>
      <w:r>
        <w:t>В заданиях используются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14:paraId="37DE879A">
      <w:pPr>
        <w:pStyle w:val="4"/>
        <w:numPr>
          <w:ilvl w:val="2"/>
          <w:numId w:val="37"/>
        </w:numPr>
        <w:tabs>
          <w:tab w:val="left" w:pos="1593"/>
        </w:tabs>
        <w:spacing w:before="3"/>
        <w:jc w:val="both"/>
      </w:pPr>
      <w:r>
        <w:t>Обследование</w:t>
      </w:r>
      <w:r>
        <w:rPr>
          <w:spacing w:val="-5"/>
        </w:rPr>
        <w:t xml:space="preserve"> </w:t>
      </w:r>
      <w:r>
        <w:t>связной</w:t>
      </w:r>
      <w:r>
        <w:rPr>
          <w:spacing w:val="-4"/>
        </w:rPr>
        <w:t xml:space="preserve"> речи</w:t>
      </w:r>
    </w:p>
    <w:p w14:paraId="057840BA">
      <w:pPr>
        <w:pStyle w:val="7"/>
        <w:ind w:right="856"/>
      </w:pPr>
      <w:r>
        <w:t xml:space="preserve">Обследование состояния связной речи ребенка с ТНР включает в себя несколько </w:t>
      </w:r>
      <w:r>
        <w:rPr>
          <w:spacing w:val="-2"/>
        </w:rPr>
        <w:t>направлений.</w:t>
      </w:r>
    </w:p>
    <w:p w14:paraId="7EFDFD33">
      <w:pPr>
        <w:pStyle w:val="7"/>
        <w:ind w:right="849"/>
      </w:pPr>
      <w:r>
        <w:t>Одно из них - изучение навыков ведения диалога - реализуется в самом начале обследования, в процессе так называемой вступительной беседы. Для определения</w:t>
      </w:r>
      <w:r>
        <w:rPr>
          <w:spacing w:val="40"/>
        </w:rPr>
        <w:t xml:space="preserve"> </w:t>
      </w:r>
      <w:r>
        <w:t xml:space="preserve">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w:t>
      </w:r>
      <w:r>
        <w:rPr>
          <w:spacing w:val="-2"/>
        </w:rPr>
        <w:t>творческого.</w:t>
      </w:r>
    </w:p>
    <w:p w14:paraId="56FD033C">
      <w:pPr>
        <w:pStyle w:val="7"/>
        <w:ind w:right="849"/>
      </w:pPr>
      <w:r>
        <w:t>Важным</w:t>
      </w:r>
      <w:r>
        <w:rPr>
          <w:spacing w:val="-2"/>
        </w:rPr>
        <w:t xml:space="preserve"> </w:t>
      </w:r>
      <w:r>
        <w:t>критерием</w:t>
      </w:r>
      <w:r>
        <w:rPr>
          <w:spacing w:val="-2"/>
        </w:rPr>
        <w:t xml:space="preserve"> </w:t>
      </w:r>
      <w:r>
        <w:t>оценки</w:t>
      </w:r>
      <w:r>
        <w:rPr>
          <w:spacing w:val="-3"/>
        </w:rPr>
        <w:t xml:space="preserve"> </w:t>
      </w:r>
      <w:r>
        <w:t>связной</w:t>
      </w:r>
      <w:r>
        <w:rPr>
          <w:spacing w:val="-3"/>
        </w:rPr>
        <w:t xml:space="preserve"> </w:t>
      </w:r>
      <w:r>
        <w:t>речи</w:t>
      </w:r>
      <w:r>
        <w:rPr>
          <w:spacing w:val="-1"/>
        </w:rPr>
        <w:t xml:space="preserve"> </w:t>
      </w:r>
      <w:r>
        <w:t>является</w:t>
      </w:r>
      <w:r>
        <w:rPr>
          <w:spacing w:val="-2"/>
        </w:rPr>
        <w:t xml:space="preserve"> </w:t>
      </w:r>
      <w:r>
        <w:t>возможность</w:t>
      </w:r>
      <w:r>
        <w:rPr>
          <w:spacing w:val="-1"/>
        </w:rPr>
        <w:t xml:space="preserve"> </w:t>
      </w:r>
      <w:r>
        <w:t>составления</w:t>
      </w:r>
      <w:r>
        <w:rPr>
          <w:spacing w:val="-2"/>
        </w:rPr>
        <w:t xml:space="preserve"> </w:t>
      </w:r>
      <w:r>
        <w:t>рассказа на родном языке, умение выстроить сюжетную линию, передать все важные части композиции,</w:t>
      </w:r>
      <w:r>
        <w:rPr>
          <w:spacing w:val="-4"/>
        </w:rPr>
        <w:t xml:space="preserve"> </w:t>
      </w:r>
      <w:r>
        <w:t>первостепенные</w:t>
      </w:r>
      <w:r>
        <w:rPr>
          <w:spacing w:val="-4"/>
        </w:rPr>
        <w:t xml:space="preserve"> </w:t>
      </w:r>
      <w:r>
        <w:t>и</w:t>
      </w:r>
      <w:r>
        <w:rPr>
          <w:spacing w:val="-1"/>
        </w:rPr>
        <w:t xml:space="preserve"> </w:t>
      </w:r>
      <w:r>
        <w:t>второстепенные</w:t>
      </w:r>
      <w:r>
        <w:rPr>
          <w:spacing w:val="-3"/>
        </w:rPr>
        <w:t xml:space="preserve"> </w:t>
      </w:r>
      <w:r>
        <w:t>детали</w:t>
      </w:r>
      <w:r>
        <w:rPr>
          <w:spacing w:val="-1"/>
        </w:rPr>
        <w:t xml:space="preserve"> </w:t>
      </w:r>
      <w:r>
        <w:t>рассказа,</w:t>
      </w:r>
      <w:r>
        <w:rPr>
          <w:spacing w:val="-2"/>
        </w:rPr>
        <w:t xml:space="preserve"> </w:t>
      </w:r>
      <w:r>
        <w:t>богатство</w:t>
      </w:r>
      <w:r>
        <w:rPr>
          <w:spacing w:val="-2"/>
        </w:rPr>
        <w:t xml:space="preserve"> </w:t>
      </w:r>
      <w:r>
        <w:t>и</w:t>
      </w:r>
      <w:r>
        <w:rPr>
          <w:spacing w:val="-1"/>
        </w:rPr>
        <w:t xml:space="preserve"> </w:t>
      </w:r>
      <w:r>
        <w:t>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w:t>
      </w:r>
    </w:p>
    <w:p w14:paraId="0B07074B">
      <w:pPr>
        <w:pStyle w:val="7"/>
        <w:ind w:right="842"/>
      </w:pPr>
      <w:r>
        <w:t>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 грамматических средств языка и правильность фонетического оформления речи в</w:t>
      </w:r>
      <w:r>
        <w:rPr>
          <w:spacing w:val="40"/>
        </w:rPr>
        <w:t xml:space="preserve"> </w:t>
      </w:r>
      <w:r>
        <w:t>процессе рассказывания.</w:t>
      </w:r>
    </w:p>
    <w:p w14:paraId="592236A8">
      <w:pPr>
        <w:pStyle w:val="7"/>
        <w:sectPr>
          <w:pgSz w:w="11920" w:h="16850"/>
          <w:pgMar w:top="1060" w:right="0" w:bottom="1260" w:left="1275" w:header="0" w:footer="997" w:gutter="0"/>
          <w:cols w:space="720" w:num="1"/>
        </w:sectPr>
      </w:pPr>
    </w:p>
    <w:p w14:paraId="42C43CC5">
      <w:pPr>
        <w:pStyle w:val="4"/>
        <w:numPr>
          <w:ilvl w:val="2"/>
          <w:numId w:val="37"/>
        </w:numPr>
        <w:tabs>
          <w:tab w:val="left" w:pos="1593"/>
        </w:tabs>
        <w:spacing w:before="71"/>
        <w:jc w:val="both"/>
      </w:pPr>
      <w:r>
        <w:t>Обследование</w:t>
      </w:r>
      <w:r>
        <w:rPr>
          <w:spacing w:val="-8"/>
        </w:rPr>
        <w:t xml:space="preserve"> </w:t>
      </w:r>
      <w:r>
        <w:t>фонетических</w:t>
      </w:r>
      <w:r>
        <w:rPr>
          <w:spacing w:val="-4"/>
        </w:rPr>
        <w:t xml:space="preserve"> </w:t>
      </w:r>
      <w:r>
        <w:t>и</w:t>
      </w:r>
      <w:r>
        <w:rPr>
          <w:spacing w:val="-5"/>
        </w:rPr>
        <w:t xml:space="preserve"> </w:t>
      </w:r>
      <w:r>
        <w:t>фонематических</w:t>
      </w:r>
      <w:r>
        <w:rPr>
          <w:spacing w:val="-4"/>
        </w:rPr>
        <w:t xml:space="preserve"> </w:t>
      </w:r>
      <w:r>
        <w:rPr>
          <w:spacing w:val="-2"/>
        </w:rPr>
        <w:t>процессов</w:t>
      </w:r>
    </w:p>
    <w:p w14:paraId="65CE2C5B">
      <w:pPr>
        <w:pStyle w:val="7"/>
        <w:ind w:right="845"/>
      </w:pPr>
      <w:r>
        <w:t>Ознакомительная беседа с ребенком дает первичное впечатление об особенностях произношения им звуков родного языка. Для этого необходимо предъявить ряд специальных заданий, предварительно убедившись, что инструкции к ним и лексический материал понятны ребенку с ТНР.</w:t>
      </w:r>
    </w:p>
    <w:p w14:paraId="4A89CC1F">
      <w:pPr>
        <w:pStyle w:val="7"/>
        <w:ind w:right="844"/>
      </w:pPr>
      <w:r>
        <w:t>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w:t>
      </w:r>
      <w:r>
        <w:rPr>
          <w:spacing w:val="-1"/>
        </w:rPr>
        <w:t xml:space="preserve"> </w:t>
      </w:r>
      <w:r>
        <w:t>степени овладения</w:t>
      </w:r>
      <w:r>
        <w:rPr>
          <w:spacing w:val="-1"/>
        </w:rPr>
        <w:t xml:space="preserve"> </w:t>
      </w:r>
      <w:r>
        <w:t>детьми слоговой</w:t>
      </w:r>
      <w:r>
        <w:rPr>
          <w:spacing w:val="-1"/>
        </w:rPr>
        <w:t xml:space="preserve"> </w:t>
      </w:r>
      <w:r>
        <w:t>структурой слов</w:t>
      </w:r>
      <w:r>
        <w:rPr>
          <w:spacing w:val="-2"/>
        </w:rPr>
        <w:t xml:space="preserve"> </w:t>
      </w:r>
      <w:r>
        <w:t>отбираются</w:t>
      </w:r>
      <w:r>
        <w:rPr>
          <w:spacing w:val="-2"/>
        </w:rPr>
        <w:t xml:space="preserve"> </w:t>
      </w:r>
      <w:r>
        <w:t>предметные</w:t>
      </w:r>
      <w:r>
        <w:rPr>
          <w:spacing w:val="-3"/>
        </w:rPr>
        <w:t xml:space="preserve"> </w:t>
      </w:r>
      <w:r>
        <w:t>и сюжетные картинки по тематическим циклам, хорошо знакомые ребенку, например, обозначающие различные виды профессий и действий, с ними связанных.</w:t>
      </w:r>
    </w:p>
    <w:p w14:paraId="68038B9A">
      <w:pPr>
        <w:pStyle w:val="7"/>
        <w:ind w:right="852"/>
      </w:pPr>
      <w:r>
        <w:t>Обследование включает как отраженное произнесение ребенком слов и их</w:t>
      </w:r>
      <w:r>
        <w:rPr>
          <w:spacing w:val="40"/>
        </w:rPr>
        <w:t xml:space="preserve"> </w:t>
      </w:r>
      <w:r>
        <w:t>сочетаний, так и самостоятельное. Особое внимание при этом обращается на неоднократное воспроизведение слов и предложений в разном речевом контексте.</w:t>
      </w:r>
    </w:p>
    <w:p w14:paraId="1910FC89">
      <w:pPr>
        <w:pStyle w:val="7"/>
        <w:ind w:right="844"/>
      </w:pPr>
      <w:r>
        <w:t>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w:t>
      </w:r>
    </w:p>
    <w:p w14:paraId="2741DAB4">
      <w:pPr>
        <w:pStyle w:val="7"/>
        <w:ind w:right="849"/>
      </w:pPr>
      <w:r>
        <w:t>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w:t>
      </w:r>
    </w:p>
    <w:p w14:paraId="09FB1AD7">
      <w:pPr>
        <w:pStyle w:val="7"/>
        <w:ind w:right="846"/>
      </w:pPr>
      <w:r>
        <w:t>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14:paraId="2FCEAEA3">
      <w:pPr>
        <w:pStyle w:val="7"/>
        <w:ind w:right="846"/>
      </w:pPr>
      <w:r>
        <w:t>В процессе комплексного обследования изучается состояние пространственно- зрительных ориентировок и моторно-графических навыков.</w:t>
      </w:r>
    </w:p>
    <w:p w14:paraId="401BAF73">
      <w:pPr>
        <w:pStyle w:val="7"/>
        <w:ind w:right="844"/>
      </w:pPr>
      <w:r>
        <w:t>В зависимости от возраста ребёнка и состояния его базовых коммуникативно- речевых навыков, целесообразно применять несколько дифференцированных схем обследования речеязыковых возможностей обучающихся с ТНР:</w:t>
      </w:r>
    </w:p>
    <w:p w14:paraId="5F69D3D9">
      <w:pPr>
        <w:pStyle w:val="7"/>
        <w:ind w:left="993" w:firstLine="0"/>
      </w:pPr>
      <w:r>
        <w:t>первая</w:t>
      </w:r>
      <w:r>
        <w:rPr>
          <w:spacing w:val="-5"/>
        </w:rPr>
        <w:t xml:space="preserve"> </w:t>
      </w:r>
      <w:r>
        <w:t>схема</w:t>
      </w:r>
      <w:r>
        <w:rPr>
          <w:spacing w:val="-2"/>
        </w:rPr>
        <w:t xml:space="preserve"> </w:t>
      </w:r>
      <w:r>
        <w:t>-</w:t>
      </w:r>
      <w:r>
        <w:rPr>
          <w:spacing w:val="-3"/>
        </w:rPr>
        <w:t xml:space="preserve"> </w:t>
      </w:r>
      <w:r>
        <w:t>для</w:t>
      </w:r>
      <w:r>
        <w:rPr>
          <w:spacing w:val="-3"/>
        </w:rPr>
        <w:t xml:space="preserve"> </w:t>
      </w:r>
      <w:r>
        <w:t>обследования</w:t>
      </w:r>
      <w:r>
        <w:rPr>
          <w:spacing w:val="-2"/>
        </w:rPr>
        <w:t xml:space="preserve"> </w:t>
      </w:r>
      <w:r>
        <w:t>обучающихся,</w:t>
      </w:r>
      <w:r>
        <w:rPr>
          <w:spacing w:val="-2"/>
        </w:rPr>
        <w:t xml:space="preserve"> </w:t>
      </w:r>
      <w:r>
        <w:t>не</w:t>
      </w:r>
      <w:r>
        <w:rPr>
          <w:spacing w:val="-4"/>
        </w:rPr>
        <w:t xml:space="preserve"> </w:t>
      </w:r>
      <w:r>
        <w:t>владеющих фразовой</w:t>
      </w:r>
      <w:r>
        <w:rPr>
          <w:spacing w:val="-2"/>
        </w:rPr>
        <w:t xml:space="preserve"> речью;</w:t>
      </w:r>
    </w:p>
    <w:p w14:paraId="1B0B425A">
      <w:pPr>
        <w:pStyle w:val="7"/>
        <w:ind w:left="993" w:firstLine="0"/>
      </w:pPr>
      <w:r>
        <w:t>вторая</w:t>
      </w:r>
      <w:r>
        <w:rPr>
          <w:spacing w:val="34"/>
        </w:rPr>
        <w:t xml:space="preserve"> </w:t>
      </w:r>
      <w:r>
        <w:t>схема</w:t>
      </w:r>
      <w:r>
        <w:rPr>
          <w:spacing w:val="38"/>
        </w:rPr>
        <w:t xml:space="preserve"> </w:t>
      </w:r>
      <w:r>
        <w:t>-</w:t>
      </w:r>
      <w:r>
        <w:rPr>
          <w:spacing w:val="35"/>
        </w:rPr>
        <w:t xml:space="preserve"> </w:t>
      </w:r>
      <w:r>
        <w:t>для</w:t>
      </w:r>
      <w:r>
        <w:rPr>
          <w:spacing w:val="37"/>
        </w:rPr>
        <w:t xml:space="preserve"> </w:t>
      </w:r>
      <w:r>
        <w:t>обследования</w:t>
      </w:r>
      <w:r>
        <w:rPr>
          <w:spacing w:val="37"/>
        </w:rPr>
        <w:t xml:space="preserve"> </w:t>
      </w:r>
      <w:r>
        <w:t>обучающихся</w:t>
      </w:r>
      <w:r>
        <w:rPr>
          <w:spacing w:val="36"/>
        </w:rPr>
        <w:t xml:space="preserve"> </w:t>
      </w:r>
      <w:r>
        <w:t>с</w:t>
      </w:r>
      <w:r>
        <w:rPr>
          <w:spacing w:val="36"/>
        </w:rPr>
        <w:t xml:space="preserve"> </w:t>
      </w:r>
      <w:r>
        <w:t>начатками</w:t>
      </w:r>
      <w:r>
        <w:rPr>
          <w:spacing w:val="38"/>
        </w:rPr>
        <w:t xml:space="preserve"> </w:t>
      </w:r>
      <w:r>
        <w:rPr>
          <w:spacing w:val="-2"/>
        </w:rPr>
        <w:t>общеупотребительной</w:t>
      </w:r>
    </w:p>
    <w:p w14:paraId="4BA731CC">
      <w:pPr>
        <w:pStyle w:val="7"/>
        <w:ind w:firstLine="0"/>
        <w:jc w:val="left"/>
      </w:pPr>
      <w:r>
        <w:rPr>
          <w:spacing w:val="-4"/>
        </w:rPr>
        <w:t>речи;</w:t>
      </w:r>
    </w:p>
    <w:p w14:paraId="16307C8E">
      <w:pPr>
        <w:pStyle w:val="7"/>
        <w:ind w:left="993" w:firstLine="0"/>
        <w:jc w:val="left"/>
      </w:pPr>
      <w:r>
        <w:t>третья</w:t>
      </w:r>
      <w:r>
        <w:rPr>
          <w:spacing w:val="29"/>
        </w:rPr>
        <w:t xml:space="preserve"> </w:t>
      </w:r>
      <w:r>
        <w:t>схема</w:t>
      </w:r>
      <w:r>
        <w:rPr>
          <w:spacing w:val="32"/>
        </w:rPr>
        <w:t xml:space="preserve"> </w:t>
      </w:r>
      <w:r>
        <w:t>-</w:t>
      </w:r>
      <w:r>
        <w:rPr>
          <w:spacing w:val="32"/>
        </w:rPr>
        <w:t xml:space="preserve"> </w:t>
      </w:r>
      <w:r>
        <w:t>для</w:t>
      </w:r>
      <w:r>
        <w:rPr>
          <w:spacing w:val="32"/>
        </w:rPr>
        <w:t xml:space="preserve"> </w:t>
      </w:r>
      <w:r>
        <w:t>обследования</w:t>
      </w:r>
      <w:r>
        <w:rPr>
          <w:spacing w:val="31"/>
        </w:rPr>
        <w:t xml:space="preserve"> </w:t>
      </w:r>
      <w:r>
        <w:t>обучающихся</w:t>
      </w:r>
      <w:r>
        <w:rPr>
          <w:spacing w:val="32"/>
        </w:rPr>
        <w:t xml:space="preserve"> </w:t>
      </w:r>
      <w:r>
        <w:t>с</w:t>
      </w:r>
      <w:r>
        <w:rPr>
          <w:spacing w:val="30"/>
        </w:rPr>
        <w:t xml:space="preserve"> </w:t>
      </w:r>
      <w:r>
        <w:t>развернутой</w:t>
      </w:r>
      <w:r>
        <w:rPr>
          <w:spacing w:val="34"/>
        </w:rPr>
        <w:t xml:space="preserve"> </w:t>
      </w:r>
      <w:r>
        <w:t>фразовой</w:t>
      </w:r>
      <w:r>
        <w:rPr>
          <w:spacing w:val="32"/>
        </w:rPr>
        <w:t xml:space="preserve"> </w:t>
      </w:r>
      <w:r>
        <w:t>речью</w:t>
      </w:r>
      <w:r>
        <w:rPr>
          <w:spacing w:val="30"/>
        </w:rPr>
        <w:t xml:space="preserve"> </w:t>
      </w:r>
      <w:r>
        <w:rPr>
          <w:spacing w:val="-5"/>
        </w:rPr>
        <w:t>при</w:t>
      </w:r>
    </w:p>
    <w:p w14:paraId="5AE94E53">
      <w:pPr>
        <w:pStyle w:val="7"/>
        <w:ind w:right="842" w:firstLine="0"/>
      </w:pPr>
      <w:r>
        <w:t>наличии выраженных проявлений недоразвития лексико-грамматического и фонетико- фонематического компонентов языка;</w:t>
      </w:r>
    </w:p>
    <w:p w14:paraId="081F9860">
      <w:pPr>
        <w:pStyle w:val="7"/>
        <w:ind w:right="842"/>
      </w:pPr>
      <w:r>
        <w:t>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 фонематического недоразвития речи.</w:t>
      </w:r>
    </w:p>
    <w:p w14:paraId="325CAF7B">
      <w:pPr>
        <w:pStyle w:val="3"/>
        <w:numPr>
          <w:ilvl w:val="1"/>
          <w:numId w:val="37"/>
        </w:numPr>
        <w:tabs>
          <w:tab w:val="left" w:pos="1432"/>
        </w:tabs>
        <w:spacing w:before="5"/>
        <w:ind w:left="427" w:right="849" w:firstLine="566"/>
        <w:jc w:val="both"/>
      </w:pPr>
      <w:r>
        <w:t>Осуществление квалифицированной коррекции нарушений речеязыкового развития обучающихся с ТНР</w:t>
      </w:r>
    </w:p>
    <w:p w14:paraId="40A0C70A">
      <w:pPr>
        <w:pStyle w:val="7"/>
        <w:ind w:right="847"/>
      </w:pPr>
      <w:r>
        <w:t>В младенческом возрасте и вплоть до полутора-двух лет невозможно говорить об однозначном отнесении ребенка с отклонениями доречевого развития к категории обучающихся с тяжелыми нарушениями речи. В связи с этим применительно к детям</w:t>
      </w:r>
      <w:r>
        <w:rPr>
          <w:spacing w:val="40"/>
        </w:rPr>
        <w:t xml:space="preserve"> </w:t>
      </w:r>
      <w:r>
        <w:t>этого</w:t>
      </w:r>
      <w:r>
        <w:rPr>
          <w:spacing w:val="40"/>
        </w:rPr>
        <w:t xml:space="preserve"> </w:t>
      </w:r>
      <w:r>
        <w:t>возраста</w:t>
      </w:r>
      <w:r>
        <w:rPr>
          <w:spacing w:val="40"/>
        </w:rPr>
        <w:t xml:space="preserve"> </w:t>
      </w:r>
      <w:r>
        <w:t>речь</w:t>
      </w:r>
      <w:r>
        <w:rPr>
          <w:spacing w:val="40"/>
        </w:rPr>
        <w:t xml:space="preserve"> </w:t>
      </w:r>
      <w:r>
        <w:t>идет</w:t>
      </w:r>
      <w:r>
        <w:rPr>
          <w:spacing w:val="40"/>
        </w:rPr>
        <w:t xml:space="preserve"> </w:t>
      </w:r>
      <w:r>
        <w:t>не</w:t>
      </w:r>
      <w:r>
        <w:rPr>
          <w:spacing w:val="40"/>
        </w:rPr>
        <w:t xml:space="preserve"> </w:t>
      </w:r>
      <w:r>
        <w:t>о</w:t>
      </w:r>
      <w:r>
        <w:rPr>
          <w:spacing w:val="40"/>
        </w:rPr>
        <w:t xml:space="preserve"> </w:t>
      </w:r>
      <w:r>
        <w:t>квалифицированной</w:t>
      </w:r>
      <w:r>
        <w:rPr>
          <w:spacing w:val="40"/>
        </w:rPr>
        <w:t xml:space="preserve"> </w:t>
      </w:r>
      <w:r>
        <w:t>коррекции</w:t>
      </w:r>
      <w:r>
        <w:rPr>
          <w:spacing w:val="40"/>
        </w:rPr>
        <w:t xml:space="preserve"> </w:t>
      </w:r>
      <w:r>
        <w:t>нарушений,</w:t>
      </w:r>
      <w:r>
        <w:rPr>
          <w:spacing w:val="40"/>
        </w:rPr>
        <w:t xml:space="preserve"> </w:t>
      </w:r>
      <w:r>
        <w:t>а,</w:t>
      </w:r>
      <w:r>
        <w:rPr>
          <w:spacing w:val="40"/>
        </w:rPr>
        <w:t xml:space="preserve"> </w:t>
      </w:r>
      <w:r>
        <w:t>скорее,</w:t>
      </w:r>
      <w:r>
        <w:rPr>
          <w:spacing w:val="40"/>
        </w:rPr>
        <w:t xml:space="preserve"> </w:t>
      </w:r>
      <w:r>
        <w:t>о</w:t>
      </w:r>
    </w:p>
    <w:p w14:paraId="14369FC5">
      <w:pPr>
        <w:pStyle w:val="7"/>
        <w:sectPr>
          <w:pgSz w:w="11920" w:h="16850"/>
          <w:pgMar w:top="1060" w:right="0" w:bottom="1260" w:left="1275" w:header="0" w:footer="997" w:gutter="0"/>
          <w:cols w:space="720" w:num="1"/>
        </w:sectPr>
      </w:pPr>
    </w:p>
    <w:p w14:paraId="7D63EFB0">
      <w:pPr>
        <w:pStyle w:val="7"/>
        <w:spacing w:before="66"/>
        <w:ind w:right="855" w:firstLine="0"/>
      </w:pPr>
      <w:r>
        <w:t>выявлении факторов риска возникновения тяжелых нарушений речи и начале оказания этим детям своевременной психолого-педагогической помощи.</w:t>
      </w:r>
    </w:p>
    <w:p w14:paraId="65926740">
      <w:pPr>
        <w:pStyle w:val="7"/>
        <w:ind w:right="848"/>
      </w:pPr>
      <w:r>
        <w:t>Раннее выявление таких обучающихся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(законных представителей) обучающихся, относящихся к группе риска, а также обучающихся с различными отклонениями в физическом и (или) психическом развитии.</w:t>
      </w:r>
    </w:p>
    <w:p w14:paraId="34A78ABA">
      <w:pPr>
        <w:pStyle w:val="7"/>
        <w:spacing w:before="1"/>
        <w:ind w:right="850"/>
      </w:pPr>
      <w:r>
        <w:t>Родители (законные представители) информируются о влиянии эмоционального общения с ребенком на становление его речи, целесообразно обучать родителей</w:t>
      </w:r>
      <w:r>
        <w:rPr>
          <w:spacing w:val="80"/>
        </w:rPr>
        <w:t xml:space="preserve"> </w:t>
      </w:r>
      <w:r>
        <w:t>(законных представителей) основным приемам по стимулированию довербального, начального вербального развития ребенка.</w:t>
      </w:r>
    </w:p>
    <w:p w14:paraId="06EFAC3C">
      <w:pPr>
        <w:pStyle w:val="7"/>
        <w:ind w:right="850"/>
      </w:pPr>
      <w:r>
        <w:t>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w:t>
      </w:r>
    </w:p>
    <w:p w14:paraId="4E033848">
      <w:pPr>
        <w:pStyle w:val="7"/>
        <w:ind w:right="844"/>
      </w:pPr>
      <w:r>
        <w:t>Наряду с нормализацией кормления следует развивать у ребенка потребность в общении с педагогическим работником,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w:t>
      </w:r>
    </w:p>
    <w:p w14:paraId="06F073A6">
      <w:pPr>
        <w:pStyle w:val="11"/>
        <w:numPr>
          <w:ilvl w:val="2"/>
          <w:numId w:val="37"/>
        </w:numPr>
        <w:tabs>
          <w:tab w:val="left" w:pos="1667"/>
        </w:tabs>
        <w:spacing w:before="1"/>
        <w:ind w:left="427" w:right="847" w:firstLine="566"/>
        <w:jc w:val="both"/>
        <w:rPr>
          <w:sz w:val="24"/>
        </w:rPr>
      </w:pPr>
      <w:r>
        <w:rPr>
          <w:b/>
          <w:i/>
          <w:sz w:val="24"/>
        </w:rPr>
        <w:t xml:space="preserve">Обучение обучающихся с ТНР, не владеющих фразовой речью </w:t>
      </w:r>
      <w:r>
        <w:rPr>
          <w:sz w:val="24"/>
        </w:rPr>
        <w:t>(первым уровнем речевого развития), предусматривает развитие понимания речи и развитие активной подражательной речевой деятельности.</w:t>
      </w:r>
    </w:p>
    <w:p w14:paraId="6B558459">
      <w:pPr>
        <w:pStyle w:val="7"/>
        <w:ind w:right="845"/>
      </w:pPr>
      <w:r>
        <w:t>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w:t>
      </w:r>
    </w:p>
    <w:p w14:paraId="594491CE">
      <w:pPr>
        <w:pStyle w:val="7"/>
        <w:ind w:right="844"/>
      </w:pPr>
      <w:r>
        <w:t>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w:t>
      </w:r>
    </w:p>
    <w:p w14:paraId="1A845C20">
      <w:pPr>
        <w:pStyle w:val="7"/>
        <w:ind w:right="850"/>
      </w:pPr>
      <w:r>
        <w:t>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w:t>
      </w:r>
    </w:p>
    <w:p w14:paraId="163E9615">
      <w:pPr>
        <w:pStyle w:val="7"/>
        <w:spacing w:before="1"/>
        <w:ind w:right="852"/>
      </w:pPr>
      <w:r>
        <w:t>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w:t>
      </w:r>
    </w:p>
    <w:p w14:paraId="3D77CD28">
      <w:pPr>
        <w:pStyle w:val="7"/>
        <w:ind w:right="846"/>
      </w:pPr>
      <w:r>
        <w:t>У обучающихся появляется потребность общаться с помощью элементарных двух- трехсловных предложений. Словесная деятельность может проявляться в любых речезвуковых выражениях без коррекции их фонетического оформления.</w:t>
      </w:r>
    </w:p>
    <w:p w14:paraId="0A43CE02">
      <w:pPr>
        <w:pStyle w:val="7"/>
        <w:spacing w:before="1"/>
        <w:ind w:right="845"/>
      </w:pPr>
      <w:r>
        <w:t>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w:t>
      </w:r>
    </w:p>
    <w:p w14:paraId="3290E273">
      <w:pPr>
        <w:pStyle w:val="7"/>
        <w:sectPr>
          <w:pgSz w:w="11920" w:h="16850"/>
          <w:pgMar w:top="1060" w:right="0" w:bottom="1260" w:left="1275" w:header="0" w:footer="997" w:gutter="0"/>
          <w:cols w:space="720" w:num="1"/>
        </w:sectPr>
      </w:pPr>
    </w:p>
    <w:p w14:paraId="1062395D">
      <w:pPr>
        <w:pStyle w:val="7"/>
        <w:spacing w:before="66"/>
        <w:ind w:right="844" w:firstLine="0"/>
      </w:pPr>
      <w:r>
        <w:t>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 двигательных навыков, профилактика нарушений эмоционально - волевой сферы.</w:t>
      </w:r>
    </w:p>
    <w:p w14:paraId="6133A4F9">
      <w:pPr>
        <w:pStyle w:val="4"/>
        <w:numPr>
          <w:ilvl w:val="2"/>
          <w:numId w:val="37"/>
        </w:numPr>
        <w:tabs>
          <w:tab w:val="left" w:pos="1641"/>
        </w:tabs>
        <w:spacing w:before="5" w:line="240" w:lineRule="auto"/>
        <w:ind w:left="427" w:right="849" w:firstLine="566"/>
        <w:jc w:val="both"/>
      </w:pPr>
      <w:r>
        <w:t>Обучение обучающихся с начатками фразовой речи (со вторым уровнем речевого развития) предполагает несколько направлений:</w:t>
      </w:r>
    </w:p>
    <w:p w14:paraId="4082D195">
      <w:pPr>
        <w:pStyle w:val="11"/>
        <w:numPr>
          <w:ilvl w:val="0"/>
          <w:numId w:val="40"/>
        </w:numPr>
        <w:tabs>
          <w:tab w:val="left" w:pos="1288"/>
        </w:tabs>
        <w:ind w:right="850" w:firstLine="566"/>
        <w:jc w:val="both"/>
        <w:rPr>
          <w:sz w:val="24"/>
        </w:rPr>
      </w:pPr>
      <w:r>
        <w:rPr>
          <w:sz w:val="24"/>
        </w:rPr>
        <w:t>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14:paraId="796F9DF0">
      <w:pPr>
        <w:pStyle w:val="11"/>
        <w:numPr>
          <w:ilvl w:val="0"/>
          <w:numId w:val="40"/>
        </w:numPr>
        <w:tabs>
          <w:tab w:val="left" w:pos="1276"/>
        </w:tabs>
        <w:ind w:right="845" w:firstLine="566"/>
        <w:jc w:val="both"/>
        <w:rPr>
          <w:sz w:val="24"/>
        </w:rPr>
      </w:pPr>
      <w:r>
        <w:rPr>
          <w:sz w:val="24"/>
        </w:rPr>
        <w:t>Активизация речевой деятельности и развитие лексико-грамматических средств языка.</w:t>
      </w:r>
      <w:r>
        <w:rPr>
          <w:spacing w:val="-3"/>
          <w:sz w:val="24"/>
        </w:rPr>
        <w:t xml:space="preserve"> </w:t>
      </w:r>
      <w:r>
        <w:rPr>
          <w:sz w:val="24"/>
        </w:rPr>
        <w:t>Обучение</w:t>
      </w:r>
      <w:r>
        <w:rPr>
          <w:spacing w:val="-4"/>
          <w:sz w:val="24"/>
        </w:rPr>
        <w:t xml:space="preserve"> </w:t>
      </w:r>
      <w:r>
        <w:rPr>
          <w:sz w:val="24"/>
        </w:rPr>
        <w:t>называнию</w:t>
      </w:r>
      <w:r>
        <w:rPr>
          <w:spacing w:val="-3"/>
          <w:sz w:val="24"/>
        </w:rPr>
        <w:t xml:space="preserve"> </w:t>
      </w:r>
      <w:r>
        <w:rPr>
          <w:sz w:val="24"/>
        </w:rPr>
        <w:t>1-3-сложных</w:t>
      </w:r>
      <w:r>
        <w:rPr>
          <w:spacing w:val="-2"/>
          <w:sz w:val="24"/>
        </w:rPr>
        <w:t xml:space="preserve"> </w:t>
      </w:r>
      <w:r>
        <w:rPr>
          <w:sz w:val="24"/>
        </w:rPr>
        <w:t>слов</w:t>
      </w:r>
      <w:r>
        <w:rPr>
          <w:spacing w:val="-4"/>
          <w:sz w:val="24"/>
        </w:rPr>
        <w:t xml:space="preserve"> </w:t>
      </w:r>
      <w:r>
        <w:rPr>
          <w:sz w:val="24"/>
        </w:rPr>
        <w:t>(кот,</w:t>
      </w:r>
      <w:r>
        <w:rPr>
          <w:spacing w:val="-3"/>
          <w:sz w:val="24"/>
        </w:rPr>
        <w:t xml:space="preserve"> </w:t>
      </w:r>
      <w:r>
        <w:rPr>
          <w:sz w:val="24"/>
        </w:rPr>
        <w:t>муха,</w:t>
      </w:r>
      <w:r>
        <w:rPr>
          <w:spacing w:val="-3"/>
          <w:sz w:val="24"/>
        </w:rPr>
        <w:t xml:space="preserve"> </w:t>
      </w:r>
      <w:r>
        <w:rPr>
          <w:sz w:val="24"/>
        </w:rPr>
        <w:t>молоко), учить</w:t>
      </w:r>
      <w:r>
        <w:rPr>
          <w:spacing w:val="-4"/>
          <w:sz w:val="24"/>
        </w:rPr>
        <w:t xml:space="preserve"> </w:t>
      </w:r>
      <w:r>
        <w:rPr>
          <w:sz w:val="24"/>
        </w:rPr>
        <w:t xml:space="preserve">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w:t>
      </w:r>
      <w:r>
        <w:rPr>
          <w:spacing w:val="-2"/>
          <w:sz w:val="24"/>
        </w:rPr>
        <w:t>существительных).</w:t>
      </w:r>
    </w:p>
    <w:p w14:paraId="4EB921CA">
      <w:pPr>
        <w:pStyle w:val="11"/>
        <w:numPr>
          <w:ilvl w:val="0"/>
          <w:numId w:val="40"/>
        </w:numPr>
        <w:tabs>
          <w:tab w:val="left" w:pos="1396"/>
        </w:tabs>
        <w:ind w:right="847" w:firstLine="566"/>
        <w:jc w:val="both"/>
        <w:rPr>
          <w:sz w:val="24"/>
        </w:rPr>
      </w:pPr>
      <w:r>
        <w:rPr>
          <w:sz w:val="24"/>
        </w:rPr>
        <w:t>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w:t>
      </w:r>
      <w:r>
        <w:rPr>
          <w:spacing w:val="-1"/>
          <w:sz w:val="24"/>
        </w:rPr>
        <w:t xml:space="preserve"> </w:t>
      </w:r>
      <w:r>
        <w:rPr>
          <w:sz w:val="24"/>
        </w:rPr>
        <w:t>числа</w:t>
      </w:r>
      <w:r>
        <w:rPr>
          <w:spacing w:val="-1"/>
          <w:sz w:val="24"/>
        </w:rPr>
        <w:t xml:space="preserve"> </w:t>
      </w:r>
      <w:r>
        <w:rPr>
          <w:sz w:val="24"/>
        </w:rPr>
        <w:t>настоящего</w:t>
      </w:r>
      <w:r>
        <w:rPr>
          <w:spacing w:val="-1"/>
          <w:sz w:val="24"/>
        </w:rPr>
        <w:t xml:space="preserve"> </w:t>
      </w:r>
      <w:r>
        <w:rPr>
          <w:sz w:val="24"/>
        </w:rPr>
        <w:t>времени плюс</w:t>
      </w:r>
      <w:r>
        <w:rPr>
          <w:spacing w:val="-1"/>
          <w:sz w:val="24"/>
        </w:rPr>
        <w:t xml:space="preserve"> </w:t>
      </w:r>
      <w:r>
        <w:rPr>
          <w:sz w:val="24"/>
        </w:rPr>
        <w:t>существительное</w:t>
      </w:r>
      <w:r>
        <w:rPr>
          <w:spacing w:val="-1"/>
          <w:sz w:val="24"/>
        </w:rPr>
        <w:t xml:space="preserve"> </w:t>
      </w:r>
      <w:r>
        <w:rPr>
          <w:sz w:val="24"/>
        </w:rPr>
        <w:t>в</w:t>
      </w:r>
      <w:r>
        <w:rPr>
          <w:spacing w:val="-1"/>
          <w:sz w:val="24"/>
        </w:rPr>
        <w:t xml:space="preserve"> </w:t>
      </w:r>
      <w:r>
        <w:rPr>
          <w:sz w:val="24"/>
        </w:rPr>
        <w:t>косвенном падеже</w:t>
      </w:r>
      <w:r>
        <w:rPr>
          <w:spacing w:val="-6"/>
          <w:sz w:val="24"/>
        </w:rPr>
        <w:t xml:space="preserve"> </w:t>
      </w:r>
      <w:r>
        <w:rPr>
          <w:sz w:val="24"/>
        </w:rPr>
        <w:t>(типа «Вова,</w:t>
      </w:r>
      <w:r>
        <w:rPr>
          <w:spacing w:val="-2"/>
          <w:sz w:val="24"/>
        </w:rPr>
        <w:t xml:space="preserve"> </w:t>
      </w:r>
      <w:r>
        <w:rPr>
          <w:sz w:val="24"/>
        </w:rPr>
        <w:t>спи», «Толя</w:t>
      </w:r>
      <w:r>
        <w:rPr>
          <w:spacing w:val="-2"/>
          <w:sz w:val="24"/>
        </w:rPr>
        <w:t xml:space="preserve"> </w:t>
      </w:r>
      <w:r>
        <w:rPr>
          <w:sz w:val="24"/>
        </w:rPr>
        <w:t>спит», «Оля</w:t>
      </w:r>
      <w:r>
        <w:rPr>
          <w:spacing w:val="-2"/>
          <w:sz w:val="24"/>
        </w:rPr>
        <w:t xml:space="preserve"> </w:t>
      </w:r>
      <w:r>
        <w:rPr>
          <w:sz w:val="24"/>
        </w:rPr>
        <w:t>пьет</w:t>
      </w:r>
      <w:r>
        <w:rPr>
          <w:spacing w:val="-4"/>
          <w:sz w:val="24"/>
        </w:rPr>
        <w:t xml:space="preserve"> </w:t>
      </w:r>
      <w:r>
        <w:rPr>
          <w:sz w:val="24"/>
        </w:rPr>
        <w:t>сок»); усвоение</w:t>
      </w:r>
      <w:r>
        <w:rPr>
          <w:spacing w:val="-5"/>
          <w:sz w:val="24"/>
        </w:rPr>
        <w:t xml:space="preserve"> </w:t>
      </w:r>
      <w:r>
        <w:rPr>
          <w:sz w:val="24"/>
        </w:rPr>
        <w:t>простых</w:t>
      </w:r>
      <w:r>
        <w:rPr>
          <w:spacing w:val="-2"/>
          <w:sz w:val="24"/>
        </w:rPr>
        <w:t xml:space="preserve"> </w:t>
      </w:r>
      <w:r>
        <w:rPr>
          <w:sz w:val="24"/>
        </w:rPr>
        <w:t>предлогов</w:t>
      </w:r>
      <w:r>
        <w:rPr>
          <w:spacing w:val="-2"/>
          <w:sz w:val="24"/>
        </w:rPr>
        <w:t xml:space="preserve"> </w:t>
      </w:r>
      <w:r>
        <w:rPr>
          <w:sz w:val="24"/>
        </w:rPr>
        <w:t>-</w:t>
      </w:r>
      <w:r>
        <w:rPr>
          <w:spacing w:val="-5"/>
          <w:sz w:val="24"/>
        </w:rPr>
        <w:t xml:space="preserve"> </w:t>
      </w:r>
      <w:r>
        <w:rPr>
          <w:sz w:val="24"/>
        </w:rPr>
        <w:t>на, под, в, из. Объединение простых предложений в короткие рассказы.</w:t>
      </w:r>
    </w:p>
    <w:p w14:paraId="4C56B1E4">
      <w:pPr>
        <w:pStyle w:val="7"/>
        <w:ind w:right="844"/>
      </w:pPr>
      <w:r>
        <w:t xml:space="preserve">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w:t>
      </w:r>
      <w:r>
        <w:rPr>
          <w:spacing w:val="-2"/>
        </w:rPr>
        <w:t>суффиксов).</w:t>
      </w:r>
    </w:p>
    <w:p w14:paraId="38569168">
      <w:pPr>
        <w:pStyle w:val="11"/>
        <w:numPr>
          <w:ilvl w:val="0"/>
          <w:numId w:val="40"/>
        </w:numPr>
        <w:tabs>
          <w:tab w:val="left" w:pos="1249"/>
        </w:tabs>
        <w:ind w:right="844" w:firstLine="566"/>
        <w:jc w:val="both"/>
        <w:rPr>
          <w:sz w:val="24"/>
        </w:rPr>
      </w:pPr>
      <w:r>
        <w:rPr>
          <w:sz w:val="24"/>
        </w:rPr>
        <w:t>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w:t>
      </w:r>
      <w:r>
        <w:rPr>
          <w:spacing w:val="-2"/>
          <w:sz w:val="24"/>
        </w:rPr>
        <w:t xml:space="preserve"> </w:t>
      </w:r>
      <w:r>
        <w:rPr>
          <w:sz w:val="24"/>
        </w:rPr>
        <w:t>Учить</w:t>
      </w:r>
      <w:r>
        <w:rPr>
          <w:spacing w:val="-2"/>
          <w:sz w:val="24"/>
        </w:rPr>
        <w:t xml:space="preserve"> </w:t>
      </w:r>
      <w:r>
        <w:rPr>
          <w:sz w:val="24"/>
        </w:rPr>
        <w:t>различать</w:t>
      </w:r>
      <w:r>
        <w:rPr>
          <w:spacing w:val="-2"/>
          <w:sz w:val="24"/>
        </w:rPr>
        <w:t xml:space="preserve"> </w:t>
      </w:r>
      <w:r>
        <w:rPr>
          <w:sz w:val="24"/>
        </w:rPr>
        <w:t>и</w:t>
      </w:r>
      <w:r>
        <w:rPr>
          <w:spacing w:val="-2"/>
          <w:sz w:val="24"/>
        </w:rPr>
        <w:t xml:space="preserve"> </w:t>
      </w:r>
      <w:r>
        <w:rPr>
          <w:sz w:val="24"/>
        </w:rPr>
        <w:t>четко</w:t>
      </w:r>
      <w:r>
        <w:rPr>
          <w:spacing w:val="-2"/>
          <w:sz w:val="24"/>
        </w:rPr>
        <w:t xml:space="preserve"> </w:t>
      </w:r>
      <w:r>
        <w:rPr>
          <w:sz w:val="24"/>
        </w:rPr>
        <w:t>воспроизводить</w:t>
      </w:r>
      <w:r>
        <w:rPr>
          <w:spacing w:val="-3"/>
          <w:sz w:val="24"/>
        </w:rPr>
        <w:t xml:space="preserve"> </w:t>
      </w:r>
      <w:r>
        <w:rPr>
          <w:sz w:val="24"/>
        </w:rPr>
        <w:t>слоговые</w:t>
      </w:r>
      <w:r>
        <w:rPr>
          <w:spacing w:val="-2"/>
          <w:sz w:val="24"/>
        </w:rPr>
        <w:t xml:space="preserve"> </w:t>
      </w:r>
      <w:r>
        <w:rPr>
          <w:sz w:val="24"/>
        </w:rPr>
        <w:t>сочетания</w:t>
      </w:r>
      <w:r>
        <w:rPr>
          <w:spacing w:val="-2"/>
          <w:sz w:val="24"/>
        </w:rPr>
        <w:t xml:space="preserve"> </w:t>
      </w:r>
      <w:r>
        <w:rPr>
          <w:sz w:val="24"/>
        </w:rPr>
        <w:t>из</w:t>
      </w:r>
      <w:r>
        <w:rPr>
          <w:spacing w:val="-4"/>
          <w:sz w:val="24"/>
        </w:rPr>
        <w:t xml:space="preserve"> </w:t>
      </w:r>
      <w:r>
        <w:rPr>
          <w:sz w:val="24"/>
        </w:rPr>
        <w:t>сохранных</w:t>
      </w:r>
      <w:r>
        <w:rPr>
          <w:spacing w:val="-1"/>
          <w:sz w:val="24"/>
        </w:rPr>
        <w:t xml:space="preserve"> </w:t>
      </w:r>
      <w:r>
        <w:rPr>
          <w:sz w:val="24"/>
        </w:rPr>
        <w:t>звуков</w:t>
      </w:r>
      <w:r>
        <w:rPr>
          <w:spacing w:val="-3"/>
          <w:sz w:val="24"/>
        </w:rPr>
        <w:t xml:space="preserve"> </w:t>
      </w:r>
      <w:r>
        <w:rPr>
          <w:sz w:val="24"/>
        </w:rPr>
        <w:t xml:space="preserve">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 слогового рисунка двухсложных и трехсложных слов. Допустимы нарушения </w:t>
      </w:r>
      <w:r>
        <w:rPr>
          <w:spacing w:val="-2"/>
          <w:sz w:val="24"/>
        </w:rPr>
        <w:t>звукопроизношения.</w:t>
      </w:r>
    </w:p>
    <w:p w14:paraId="6361E94D">
      <w:pPr>
        <w:pStyle w:val="7"/>
        <w:ind w:right="850"/>
      </w:pPr>
      <w: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w:t>
      </w:r>
    </w:p>
    <w:p w14:paraId="25382C29">
      <w:pPr>
        <w:pStyle w:val="7"/>
        <w:ind w:right="844"/>
      </w:pPr>
      <w:r>
        <w:t>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 двигательных и оптико-пространственных функций соответственно возрастным ориентирам и персонифицированным возможностям обучающихся с ТНР.</w:t>
      </w:r>
    </w:p>
    <w:p w14:paraId="4E675835">
      <w:pPr>
        <w:pStyle w:val="7"/>
        <w:ind w:right="850"/>
      </w:pPr>
      <w:r>
        <w:t>К концу</w:t>
      </w:r>
      <w:r>
        <w:rPr>
          <w:spacing w:val="-8"/>
        </w:rPr>
        <w:t xml:space="preserve"> </w:t>
      </w:r>
      <w:r>
        <w:t>данного этапа</w:t>
      </w:r>
      <w:r>
        <w:rPr>
          <w:spacing w:val="-1"/>
        </w:rPr>
        <w:t xml:space="preserve"> </w:t>
      </w:r>
      <w:r>
        <w:t>обучения предполагается,</w:t>
      </w:r>
      <w:r>
        <w:rPr>
          <w:spacing w:val="-1"/>
        </w:rPr>
        <w:t xml:space="preserve"> </w:t>
      </w:r>
      <w:r>
        <w:t>что ребёнок с</w:t>
      </w:r>
      <w:r>
        <w:rPr>
          <w:spacing w:val="-1"/>
        </w:rPr>
        <w:t xml:space="preserve"> </w:t>
      </w:r>
      <w:r>
        <w:t>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14:paraId="3AC7B6B4">
      <w:pPr>
        <w:pStyle w:val="4"/>
        <w:numPr>
          <w:ilvl w:val="2"/>
          <w:numId w:val="37"/>
        </w:numPr>
        <w:tabs>
          <w:tab w:val="left" w:pos="1691"/>
        </w:tabs>
        <w:spacing w:before="3" w:line="240" w:lineRule="auto"/>
        <w:ind w:left="427" w:right="849" w:firstLine="566"/>
        <w:jc w:val="both"/>
      </w:pPr>
      <w:r>
        <w:t>Обучение обучающихся с развернутой фразовой речью с элементами лексико-грамматического</w:t>
      </w:r>
      <w:r>
        <w:rPr>
          <w:spacing w:val="49"/>
        </w:rPr>
        <w:t xml:space="preserve">  </w:t>
      </w:r>
      <w:r>
        <w:t>недоразвития</w:t>
      </w:r>
      <w:r>
        <w:rPr>
          <w:spacing w:val="49"/>
        </w:rPr>
        <w:t xml:space="preserve">  </w:t>
      </w:r>
      <w:r>
        <w:t>(третьим</w:t>
      </w:r>
      <w:r>
        <w:rPr>
          <w:spacing w:val="50"/>
        </w:rPr>
        <w:t xml:space="preserve">  </w:t>
      </w:r>
      <w:r>
        <w:t>уровнем</w:t>
      </w:r>
      <w:r>
        <w:rPr>
          <w:spacing w:val="49"/>
        </w:rPr>
        <w:t xml:space="preserve">  </w:t>
      </w:r>
      <w:r>
        <w:t>речевого</w:t>
      </w:r>
      <w:r>
        <w:rPr>
          <w:spacing w:val="50"/>
        </w:rPr>
        <w:t xml:space="preserve">  </w:t>
      </w:r>
      <w:r>
        <w:rPr>
          <w:spacing w:val="-2"/>
        </w:rPr>
        <w:t>развития)</w:t>
      </w:r>
    </w:p>
    <w:p w14:paraId="711E1456">
      <w:pPr>
        <w:pStyle w:val="4"/>
        <w:spacing w:line="240" w:lineRule="auto"/>
        <w:sectPr>
          <w:pgSz w:w="11920" w:h="16850"/>
          <w:pgMar w:top="1060" w:right="0" w:bottom="1260" w:left="1275" w:header="0" w:footer="997" w:gutter="0"/>
          <w:cols w:space="720" w:num="1"/>
        </w:sectPr>
      </w:pPr>
    </w:p>
    <w:p w14:paraId="619CCA5F">
      <w:pPr>
        <w:spacing w:before="71" w:line="274" w:lineRule="exact"/>
        <w:ind w:left="427"/>
        <w:rPr>
          <w:b/>
          <w:i/>
          <w:sz w:val="24"/>
        </w:rPr>
      </w:pPr>
      <w:r>
        <w:rPr>
          <w:b/>
          <w:i/>
          <w:spacing w:val="-2"/>
          <w:sz w:val="24"/>
        </w:rPr>
        <w:t>предусматривает:</w:t>
      </w:r>
    </w:p>
    <w:p w14:paraId="15A47B0B">
      <w:pPr>
        <w:pStyle w:val="11"/>
        <w:numPr>
          <w:ilvl w:val="0"/>
          <w:numId w:val="41"/>
        </w:numPr>
        <w:tabs>
          <w:tab w:val="left" w:pos="1266"/>
        </w:tabs>
        <w:ind w:right="846" w:firstLine="566"/>
        <w:jc w:val="both"/>
        <w:rPr>
          <w:sz w:val="24"/>
        </w:rPr>
      </w:pPr>
      <w:r>
        <w:rPr>
          <w:sz w:val="24"/>
        </w:rPr>
        <w:t>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14:paraId="29EE7501">
      <w:pPr>
        <w:pStyle w:val="11"/>
        <w:numPr>
          <w:ilvl w:val="0"/>
          <w:numId w:val="41"/>
        </w:numPr>
        <w:tabs>
          <w:tab w:val="left" w:pos="1367"/>
        </w:tabs>
        <w:ind w:right="858" w:firstLine="566"/>
        <w:jc w:val="both"/>
        <w:rPr>
          <w:sz w:val="24"/>
        </w:rPr>
      </w:pPr>
      <w:r>
        <w:rPr>
          <w:sz w:val="24"/>
        </w:rPr>
        <w:t>Развитие умения дифференцировать на слух оппозиционные звуки речи: свистящие - шипящие, звонкие - глухие, твердые - мягкие, сонорные.</w:t>
      </w:r>
    </w:p>
    <w:p w14:paraId="150AF79D">
      <w:pPr>
        <w:pStyle w:val="11"/>
        <w:numPr>
          <w:ilvl w:val="0"/>
          <w:numId w:val="41"/>
        </w:numPr>
        <w:tabs>
          <w:tab w:val="left" w:pos="1237"/>
        </w:tabs>
        <w:ind w:right="853" w:firstLine="566"/>
        <w:jc w:val="both"/>
        <w:rPr>
          <w:sz w:val="24"/>
        </w:rPr>
      </w:pPr>
      <w:r>
        <w:rPr>
          <w:sz w:val="24"/>
        </w:rPr>
        <w:t>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14:paraId="4DB611BB">
      <w:pPr>
        <w:pStyle w:val="11"/>
        <w:numPr>
          <w:ilvl w:val="0"/>
          <w:numId w:val="41"/>
        </w:numPr>
        <w:tabs>
          <w:tab w:val="left" w:pos="1372"/>
        </w:tabs>
        <w:ind w:right="846" w:firstLine="566"/>
        <w:jc w:val="both"/>
        <w:rPr>
          <w:sz w:val="24"/>
        </w:rPr>
      </w:pPr>
      <w:r>
        <w:rPr>
          <w:sz w:val="24"/>
        </w:rPr>
        <w:t>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w:t>
      </w:r>
      <w:r>
        <w:rPr>
          <w:spacing w:val="40"/>
          <w:sz w:val="24"/>
        </w:rPr>
        <w:t xml:space="preserve"> </w:t>
      </w:r>
      <w:r>
        <w:rPr>
          <w:sz w:val="24"/>
        </w:rPr>
        <w:t>и коротких предложений. Подготовка к овладению элементарными навыками письма и чтения</w:t>
      </w:r>
      <w:r>
        <w:rPr>
          <w:spacing w:val="40"/>
          <w:sz w:val="24"/>
        </w:rPr>
        <w:t xml:space="preserve"> </w:t>
      </w:r>
      <w:r>
        <w:rPr>
          <w:sz w:val="24"/>
        </w:rPr>
        <w:t>включает</w:t>
      </w:r>
      <w:r>
        <w:rPr>
          <w:spacing w:val="40"/>
          <w:sz w:val="24"/>
        </w:rPr>
        <w:t xml:space="preserve"> </w:t>
      </w:r>
      <w:r>
        <w:rPr>
          <w:sz w:val="24"/>
        </w:rPr>
        <w:t>в</w:t>
      </w:r>
      <w:r>
        <w:rPr>
          <w:spacing w:val="40"/>
          <w:sz w:val="24"/>
        </w:rPr>
        <w:t xml:space="preserve"> </w:t>
      </w:r>
      <w:r>
        <w:rPr>
          <w:sz w:val="24"/>
        </w:rPr>
        <w:t>себя</w:t>
      </w:r>
      <w:r>
        <w:rPr>
          <w:spacing w:val="40"/>
          <w:sz w:val="24"/>
        </w:rPr>
        <w:t xml:space="preserve"> </w:t>
      </w:r>
      <w:r>
        <w:rPr>
          <w:sz w:val="24"/>
        </w:rPr>
        <w:t>закрепление</w:t>
      </w:r>
      <w:r>
        <w:rPr>
          <w:spacing w:val="40"/>
          <w:sz w:val="24"/>
        </w:rPr>
        <w:t xml:space="preserve"> </w:t>
      </w:r>
      <w:r>
        <w:rPr>
          <w:sz w:val="24"/>
        </w:rPr>
        <w:t>понятий</w:t>
      </w:r>
      <w:r>
        <w:rPr>
          <w:spacing w:val="40"/>
          <w:sz w:val="24"/>
        </w:rPr>
        <w:t xml:space="preserve"> </w:t>
      </w:r>
      <w:r>
        <w:rPr>
          <w:sz w:val="24"/>
        </w:rPr>
        <w:t>«звук»,</w:t>
      </w:r>
      <w:r>
        <w:rPr>
          <w:spacing w:val="40"/>
          <w:sz w:val="24"/>
        </w:rPr>
        <w:t xml:space="preserve"> </w:t>
      </w:r>
      <w:r>
        <w:rPr>
          <w:sz w:val="24"/>
        </w:rPr>
        <w:t>«слог»,</w:t>
      </w:r>
      <w:r>
        <w:rPr>
          <w:spacing w:val="40"/>
          <w:sz w:val="24"/>
        </w:rPr>
        <w:t xml:space="preserve"> </w:t>
      </w:r>
      <w:r>
        <w:rPr>
          <w:sz w:val="24"/>
        </w:rPr>
        <w:t>«слово»,</w:t>
      </w:r>
      <w:r>
        <w:rPr>
          <w:spacing w:val="40"/>
          <w:sz w:val="24"/>
        </w:rPr>
        <w:t xml:space="preserve"> </w:t>
      </w:r>
      <w:r>
        <w:rPr>
          <w:sz w:val="24"/>
        </w:rPr>
        <w:t>«предложение»,</w:t>
      </w:r>
    </w:p>
    <w:p w14:paraId="7B199701">
      <w:pPr>
        <w:pStyle w:val="7"/>
        <w:ind w:firstLine="0"/>
      </w:pPr>
      <w:r>
        <w:t>«рассказ»;</w:t>
      </w:r>
      <w:r>
        <w:rPr>
          <w:spacing w:val="-5"/>
        </w:rPr>
        <w:t xml:space="preserve"> </w:t>
      </w:r>
      <w:r>
        <w:t>анализ</w:t>
      </w:r>
      <w:r>
        <w:rPr>
          <w:spacing w:val="-3"/>
        </w:rPr>
        <w:t xml:space="preserve"> </w:t>
      </w:r>
      <w:r>
        <w:t>и</w:t>
      </w:r>
      <w:r>
        <w:rPr>
          <w:spacing w:val="-4"/>
        </w:rPr>
        <w:t xml:space="preserve"> </w:t>
      </w:r>
      <w:r>
        <w:t>синтез</w:t>
      </w:r>
      <w:r>
        <w:rPr>
          <w:spacing w:val="-2"/>
        </w:rPr>
        <w:t xml:space="preserve"> </w:t>
      </w:r>
      <w:r>
        <w:t>звуко-слоговых</w:t>
      </w:r>
      <w:r>
        <w:rPr>
          <w:spacing w:val="-2"/>
        </w:rPr>
        <w:t xml:space="preserve"> </w:t>
      </w:r>
      <w:r>
        <w:t>и</w:t>
      </w:r>
      <w:r>
        <w:rPr>
          <w:spacing w:val="-3"/>
        </w:rPr>
        <w:t xml:space="preserve"> </w:t>
      </w:r>
      <w:r>
        <w:t>звуко-буквенных</w:t>
      </w:r>
      <w:r>
        <w:rPr>
          <w:spacing w:val="-3"/>
        </w:rPr>
        <w:t xml:space="preserve"> </w:t>
      </w:r>
      <w:r>
        <w:rPr>
          <w:spacing w:val="-2"/>
        </w:rPr>
        <w:t>структур.</w:t>
      </w:r>
    </w:p>
    <w:p w14:paraId="2EDFAE97">
      <w:pPr>
        <w:pStyle w:val="11"/>
        <w:numPr>
          <w:ilvl w:val="0"/>
          <w:numId w:val="41"/>
        </w:numPr>
        <w:tabs>
          <w:tab w:val="left" w:pos="1245"/>
        </w:tabs>
        <w:ind w:right="846" w:firstLine="566"/>
        <w:jc w:val="both"/>
        <w:rPr>
          <w:sz w:val="24"/>
        </w:rPr>
      </w:pPr>
      <w:r>
        <w:rPr>
          <w:sz w:val="24"/>
        </w:rPr>
        <w:t>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w:t>
      </w:r>
      <w:r>
        <w:rPr>
          <w:spacing w:val="80"/>
          <w:sz w:val="24"/>
        </w:rPr>
        <w:t xml:space="preserve"> </w:t>
      </w:r>
      <w:r>
        <w:rPr>
          <w:sz w:val="24"/>
        </w:rPr>
        <w:t>значением (грубость - вежливость; жадность - щедрость).</w:t>
      </w:r>
    </w:p>
    <w:p w14:paraId="794E4B84">
      <w:pPr>
        <w:pStyle w:val="7"/>
        <w:ind w:right="852"/>
      </w:pPr>
      <w:r>
        <w:t>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w:t>
      </w:r>
    </w:p>
    <w:p w14:paraId="4083306A">
      <w:pPr>
        <w:pStyle w:val="11"/>
        <w:numPr>
          <w:ilvl w:val="0"/>
          <w:numId w:val="42"/>
        </w:numPr>
        <w:tabs>
          <w:tab w:val="left" w:pos="639"/>
        </w:tabs>
        <w:ind w:right="846" w:firstLine="0"/>
        <w:rPr>
          <w:sz w:val="24"/>
        </w:rPr>
      </w:pPr>
      <w:r>
        <w:rPr>
          <w:sz w:val="24"/>
        </w:rPr>
        <w:t>нож, соус, бритва,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-кто приезжал?), подбирать синонимы (смелый - храбрый).</w:t>
      </w:r>
    </w:p>
    <w:p w14:paraId="65D6E4B4">
      <w:pPr>
        <w:pStyle w:val="11"/>
        <w:numPr>
          <w:ilvl w:val="0"/>
          <w:numId w:val="41"/>
        </w:numPr>
        <w:tabs>
          <w:tab w:val="left" w:pos="1353"/>
        </w:tabs>
        <w:ind w:right="849" w:firstLine="566"/>
        <w:jc w:val="both"/>
        <w:rPr>
          <w:sz w:val="24"/>
        </w:rPr>
      </w:pPr>
      <w:r>
        <w:rPr>
          <w:sz w:val="24"/>
        </w:rPr>
        <w:t>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14:paraId="7380E637">
      <w:pPr>
        <w:pStyle w:val="4"/>
        <w:numPr>
          <w:ilvl w:val="2"/>
          <w:numId w:val="37"/>
        </w:numPr>
        <w:tabs>
          <w:tab w:val="left" w:pos="1823"/>
        </w:tabs>
        <w:spacing w:before="4" w:line="240" w:lineRule="auto"/>
        <w:ind w:left="427" w:right="847" w:firstLine="566"/>
        <w:jc w:val="both"/>
      </w:pPr>
      <w:r>
        <w:t>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 предусматривает следующие направления работы:</w:t>
      </w:r>
    </w:p>
    <w:p w14:paraId="58F85C1A">
      <w:pPr>
        <w:pStyle w:val="7"/>
        <w:ind w:right="843"/>
      </w:pPr>
      <w:r>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w:t>
      </w:r>
      <w:r>
        <w:rPr>
          <w:spacing w:val="-1"/>
        </w:rPr>
        <w:t xml:space="preserve"> </w:t>
      </w:r>
      <w:r>
        <w:t>названия женского рода</w:t>
      </w:r>
      <w:r>
        <w:rPr>
          <w:spacing w:val="-1"/>
        </w:rPr>
        <w:t xml:space="preserve"> </w:t>
      </w:r>
      <w:r>
        <w:t>(портной -</w:t>
      </w:r>
      <w:r>
        <w:rPr>
          <w:spacing w:val="-1"/>
        </w:rPr>
        <w:t xml:space="preserve"> </w:t>
      </w:r>
      <w:r>
        <w:t>портниха, повар - повариха, скрипач - скрипачка), преобразование одной грамматической категории в другую (читать - читатель</w:t>
      </w:r>
    </w:p>
    <w:p w14:paraId="72124F0D">
      <w:pPr>
        <w:pStyle w:val="11"/>
        <w:numPr>
          <w:ilvl w:val="0"/>
          <w:numId w:val="42"/>
        </w:numPr>
        <w:tabs>
          <w:tab w:val="left" w:pos="565"/>
        </w:tabs>
        <w:ind w:left="565" w:hanging="138"/>
        <w:rPr>
          <w:sz w:val="24"/>
        </w:rPr>
      </w:pPr>
      <w:r>
        <w:rPr>
          <w:sz w:val="24"/>
        </w:rPr>
        <w:t>читательница</w:t>
      </w:r>
      <w:r>
        <w:rPr>
          <w:spacing w:val="-5"/>
          <w:sz w:val="24"/>
        </w:rPr>
        <w:t xml:space="preserve"> </w:t>
      </w:r>
      <w:r>
        <w:rPr>
          <w:sz w:val="24"/>
        </w:rPr>
        <w:t>-</w:t>
      </w:r>
      <w:r>
        <w:rPr>
          <w:spacing w:val="-4"/>
          <w:sz w:val="24"/>
        </w:rPr>
        <w:t xml:space="preserve"> </w:t>
      </w:r>
      <w:r>
        <w:rPr>
          <w:spacing w:val="-2"/>
          <w:sz w:val="24"/>
        </w:rPr>
        <w:t>читающий).</w:t>
      </w:r>
    </w:p>
    <w:p w14:paraId="3BEC5B2B">
      <w:pPr>
        <w:pStyle w:val="7"/>
        <w:ind w:right="854"/>
      </w:pPr>
      <w:r>
        <w:t>2 Развитие самостоятельной развернутой фразовой речи: закрепление навыка составления</w:t>
      </w:r>
      <w:r>
        <w:rPr>
          <w:spacing w:val="38"/>
        </w:rPr>
        <w:t xml:space="preserve"> </w:t>
      </w:r>
      <w:r>
        <w:t>предложений</w:t>
      </w:r>
      <w:r>
        <w:rPr>
          <w:spacing w:val="37"/>
        </w:rPr>
        <w:t xml:space="preserve"> </w:t>
      </w:r>
      <w:r>
        <w:t>по</w:t>
      </w:r>
      <w:r>
        <w:rPr>
          <w:spacing w:val="38"/>
        </w:rPr>
        <w:t xml:space="preserve"> </w:t>
      </w:r>
      <w:r>
        <w:t>опорным</w:t>
      </w:r>
      <w:r>
        <w:rPr>
          <w:spacing w:val="37"/>
        </w:rPr>
        <w:t xml:space="preserve"> </w:t>
      </w:r>
      <w:r>
        <w:t>словам,</w:t>
      </w:r>
      <w:r>
        <w:rPr>
          <w:spacing w:val="38"/>
        </w:rPr>
        <w:t xml:space="preserve"> </w:t>
      </w:r>
      <w:r>
        <w:t>расширение</w:t>
      </w:r>
      <w:r>
        <w:rPr>
          <w:spacing w:val="38"/>
        </w:rPr>
        <w:t xml:space="preserve"> </w:t>
      </w:r>
      <w:r>
        <w:t>объема</w:t>
      </w:r>
      <w:r>
        <w:rPr>
          <w:spacing w:val="40"/>
        </w:rPr>
        <w:t xml:space="preserve"> </w:t>
      </w:r>
      <w:r>
        <w:t>предложений</w:t>
      </w:r>
      <w:r>
        <w:rPr>
          <w:spacing w:val="37"/>
        </w:rPr>
        <w:t xml:space="preserve"> </w:t>
      </w:r>
      <w:r>
        <w:t>путем</w:t>
      </w:r>
    </w:p>
    <w:p w14:paraId="4F300037">
      <w:pPr>
        <w:pStyle w:val="7"/>
        <w:sectPr>
          <w:pgSz w:w="11920" w:h="16850"/>
          <w:pgMar w:top="1060" w:right="0" w:bottom="1260" w:left="1275" w:header="0" w:footer="997" w:gutter="0"/>
          <w:cols w:space="720" w:num="1"/>
        </w:sectPr>
      </w:pPr>
    </w:p>
    <w:p w14:paraId="2CEC17B7">
      <w:pPr>
        <w:pStyle w:val="7"/>
        <w:spacing w:before="66"/>
        <w:ind w:firstLine="0"/>
      </w:pPr>
      <w:r>
        <w:t>введения</w:t>
      </w:r>
      <w:r>
        <w:rPr>
          <w:spacing w:val="-6"/>
        </w:rPr>
        <w:t xml:space="preserve"> </w:t>
      </w:r>
      <w:r>
        <w:t>однородных</w:t>
      </w:r>
      <w:r>
        <w:rPr>
          <w:spacing w:val="-4"/>
        </w:rPr>
        <w:t xml:space="preserve"> </w:t>
      </w:r>
      <w:r>
        <w:t>членов</w:t>
      </w:r>
      <w:r>
        <w:rPr>
          <w:spacing w:val="-6"/>
        </w:rPr>
        <w:t xml:space="preserve"> </w:t>
      </w:r>
      <w:r>
        <w:rPr>
          <w:spacing w:val="-2"/>
        </w:rPr>
        <w:t>предложений.</w:t>
      </w:r>
    </w:p>
    <w:p w14:paraId="11150013">
      <w:pPr>
        <w:pStyle w:val="11"/>
        <w:numPr>
          <w:ilvl w:val="0"/>
          <w:numId w:val="37"/>
        </w:numPr>
        <w:tabs>
          <w:tab w:val="left" w:pos="1321"/>
        </w:tabs>
        <w:ind w:right="852" w:firstLine="566"/>
        <w:jc w:val="both"/>
        <w:rPr>
          <w:sz w:val="24"/>
        </w:rPr>
      </w:pPr>
      <w:r>
        <w:rPr>
          <w:sz w:val="24"/>
        </w:rPr>
        <w:t>Совершенствование связной речи: закрепление навыка рассказа, пересказа с элементами фантазийных и творческих сюжетов.</w:t>
      </w:r>
    </w:p>
    <w:p w14:paraId="56DCD14F">
      <w:pPr>
        <w:pStyle w:val="11"/>
        <w:numPr>
          <w:ilvl w:val="0"/>
          <w:numId w:val="37"/>
        </w:numPr>
        <w:tabs>
          <w:tab w:val="left" w:pos="1240"/>
        </w:tabs>
        <w:spacing w:before="1"/>
        <w:ind w:right="849" w:firstLine="566"/>
        <w:jc w:val="both"/>
        <w:rPr>
          <w:sz w:val="24"/>
        </w:rPr>
      </w:pPr>
      <w:r>
        <w:rPr>
          <w:sz w:val="24"/>
        </w:rPr>
        <w:t>Совершенствование произносительной стороны речи: закрепление</w:t>
      </w:r>
      <w:r>
        <w:rPr>
          <w:spacing w:val="-1"/>
          <w:sz w:val="24"/>
        </w:rPr>
        <w:t xml:space="preserve"> </w:t>
      </w:r>
      <w:r>
        <w:rPr>
          <w:sz w:val="24"/>
        </w:rPr>
        <w:t>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14:paraId="524856FE">
      <w:pPr>
        <w:pStyle w:val="11"/>
        <w:numPr>
          <w:ilvl w:val="0"/>
          <w:numId w:val="37"/>
        </w:numPr>
        <w:tabs>
          <w:tab w:val="left" w:pos="1245"/>
        </w:tabs>
        <w:ind w:right="842" w:firstLine="566"/>
        <w:jc w:val="both"/>
        <w:rPr>
          <w:sz w:val="24"/>
        </w:rPr>
      </w:pPr>
      <w:r>
        <w:rPr>
          <w:sz w:val="24"/>
        </w:rPr>
        <w:t>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w:t>
      </w:r>
      <w:r>
        <w:rPr>
          <w:spacing w:val="40"/>
          <w:sz w:val="24"/>
        </w:rPr>
        <w:t xml:space="preserve"> </w:t>
      </w:r>
      <w:r>
        <w:rPr>
          <w:sz w:val="24"/>
        </w:rPr>
        <w:t>оптико-пространственные и моторно-графические навыки.</w:t>
      </w:r>
    </w:p>
    <w:p w14:paraId="02273E78">
      <w:pPr>
        <w:pStyle w:val="7"/>
        <w:ind w:right="843"/>
      </w:pPr>
      <w: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w:t>
      </w:r>
      <w:r>
        <w:rPr>
          <w:spacing w:val="-5"/>
        </w:rPr>
        <w:t xml:space="preserve"> </w:t>
      </w:r>
      <w:r>
        <w:t>речеязыкового,</w:t>
      </w:r>
      <w:r>
        <w:rPr>
          <w:spacing w:val="-4"/>
        </w:rPr>
        <w:t xml:space="preserve"> </w:t>
      </w:r>
      <w:r>
        <w:t>эмоционально-волевого,</w:t>
      </w:r>
      <w:r>
        <w:rPr>
          <w:spacing w:val="-5"/>
        </w:rPr>
        <w:t xml:space="preserve"> </w:t>
      </w:r>
      <w:r>
        <w:t>личностного,</w:t>
      </w:r>
      <w:r>
        <w:rPr>
          <w:spacing w:val="-4"/>
        </w:rPr>
        <w:t xml:space="preserve"> </w:t>
      </w:r>
      <w:r>
        <w:t>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т.ч. отсроченных, последствий и осложнений, обусловленных нарушением речеязыкового развития ребенка с ТНР.</w:t>
      </w:r>
    </w:p>
    <w:p w14:paraId="38D8F769">
      <w:pPr>
        <w:pStyle w:val="4"/>
        <w:numPr>
          <w:ilvl w:val="3"/>
          <w:numId w:val="37"/>
        </w:numPr>
        <w:tabs>
          <w:tab w:val="left" w:pos="1792"/>
        </w:tabs>
        <w:spacing w:before="5" w:line="240" w:lineRule="auto"/>
        <w:ind w:right="848" w:firstLine="566"/>
        <w:jc w:val="both"/>
      </w:pPr>
      <w:r>
        <w:t>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w:t>
      </w:r>
    </w:p>
    <w:p w14:paraId="6DD9A767">
      <w:pPr>
        <w:spacing w:line="271" w:lineRule="exact"/>
        <w:ind w:left="993"/>
        <w:jc w:val="both"/>
        <w:rPr>
          <w:i/>
          <w:sz w:val="24"/>
        </w:rPr>
      </w:pPr>
      <w:r>
        <w:rPr>
          <w:i/>
          <w:sz w:val="24"/>
        </w:rPr>
        <w:t>Для</w:t>
      </w:r>
      <w:r>
        <w:rPr>
          <w:i/>
          <w:spacing w:val="-7"/>
          <w:sz w:val="24"/>
        </w:rPr>
        <w:t xml:space="preserve"> </w:t>
      </w:r>
      <w:r>
        <w:rPr>
          <w:i/>
          <w:sz w:val="24"/>
        </w:rPr>
        <w:t>обучающихся</w:t>
      </w:r>
      <w:r>
        <w:rPr>
          <w:i/>
          <w:spacing w:val="-2"/>
          <w:sz w:val="24"/>
        </w:rPr>
        <w:t xml:space="preserve"> </w:t>
      </w:r>
      <w:r>
        <w:rPr>
          <w:i/>
          <w:sz w:val="24"/>
        </w:rPr>
        <w:t>старшей</w:t>
      </w:r>
      <w:r>
        <w:rPr>
          <w:i/>
          <w:spacing w:val="-3"/>
          <w:sz w:val="24"/>
        </w:rPr>
        <w:t xml:space="preserve"> </w:t>
      </w:r>
      <w:r>
        <w:rPr>
          <w:i/>
          <w:sz w:val="24"/>
        </w:rPr>
        <w:t>возрастной</w:t>
      </w:r>
      <w:r>
        <w:rPr>
          <w:i/>
          <w:spacing w:val="-3"/>
          <w:sz w:val="24"/>
        </w:rPr>
        <w:t xml:space="preserve"> </w:t>
      </w:r>
      <w:r>
        <w:rPr>
          <w:i/>
          <w:sz w:val="24"/>
        </w:rPr>
        <w:t xml:space="preserve">группы </w:t>
      </w:r>
      <w:r>
        <w:rPr>
          <w:i/>
          <w:spacing w:val="-2"/>
          <w:sz w:val="24"/>
        </w:rPr>
        <w:t>планируется:</w:t>
      </w:r>
    </w:p>
    <w:p w14:paraId="12E081C0">
      <w:pPr>
        <w:pStyle w:val="11"/>
        <w:numPr>
          <w:ilvl w:val="0"/>
          <w:numId w:val="43"/>
        </w:numPr>
        <w:tabs>
          <w:tab w:val="left" w:pos="1146"/>
        </w:tabs>
        <w:ind w:right="853" w:firstLine="283"/>
        <w:jc w:val="left"/>
        <w:rPr>
          <w:sz w:val="24"/>
        </w:rPr>
      </w:pPr>
      <w:r>
        <w:rPr>
          <w:sz w:val="24"/>
        </w:rPr>
        <w:t>научить их правильно артикулировать все звуки речи в различных позициях слова</w:t>
      </w:r>
      <w:r>
        <w:rPr>
          <w:spacing w:val="40"/>
          <w:sz w:val="24"/>
        </w:rPr>
        <w:t xml:space="preserve"> </w:t>
      </w:r>
      <w:r>
        <w:rPr>
          <w:sz w:val="24"/>
        </w:rPr>
        <w:t>и формах речи, правильно дифференцировать звуки на слух и в речевом высказывании;</w:t>
      </w:r>
    </w:p>
    <w:p w14:paraId="789C733A">
      <w:pPr>
        <w:pStyle w:val="11"/>
        <w:numPr>
          <w:ilvl w:val="0"/>
          <w:numId w:val="43"/>
        </w:numPr>
        <w:tabs>
          <w:tab w:val="left" w:pos="1146"/>
        </w:tabs>
        <w:ind w:right="849" w:firstLine="283"/>
        <w:jc w:val="left"/>
        <w:rPr>
          <w:sz w:val="24"/>
        </w:rPr>
      </w:pPr>
      <w:r>
        <w:rPr>
          <w:sz w:val="24"/>
        </w:rPr>
        <w:t>различать</w:t>
      </w:r>
      <w:r>
        <w:rPr>
          <w:spacing w:val="80"/>
          <w:sz w:val="24"/>
        </w:rPr>
        <w:t xml:space="preserve"> </w:t>
      </w:r>
      <w:r>
        <w:rPr>
          <w:sz w:val="24"/>
        </w:rPr>
        <w:t>понятия</w:t>
      </w:r>
      <w:r>
        <w:rPr>
          <w:spacing w:val="80"/>
          <w:sz w:val="24"/>
        </w:rPr>
        <w:t xml:space="preserve"> </w:t>
      </w:r>
      <w:r>
        <w:rPr>
          <w:sz w:val="24"/>
        </w:rPr>
        <w:t>«звук»,</w:t>
      </w:r>
      <w:r>
        <w:rPr>
          <w:spacing w:val="80"/>
          <w:sz w:val="24"/>
        </w:rPr>
        <w:t xml:space="preserve"> </w:t>
      </w:r>
      <w:r>
        <w:rPr>
          <w:sz w:val="24"/>
        </w:rPr>
        <w:t>«слог»,</w:t>
      </w:r>
      <w:r>
        <w:rPr>
          <w:spacing w:val="80"/>
          <w:sz w:val="24"/>
        </w:rPr>
        <w:t xml:space="preserve"> </w:t>
      </w:r>
      <w:r>
        <w:rPr>
          <w:sz w:val="24"/>
        </w:rPr>
        <w:t>«слово»,</w:t>
      </w:r>
      <w:r>
        <w:rPr>
          <w:spacing w:val="80"/>
          <w:sz w:val="24"/>
        </w:rPr>
        <w:t xml:space="preserve"> </w:t>
      </w:r>
      <w:r>
        <w:rPr>
          <w:sz w:val="24"/>
        </w:rPr>
        <w:t>«предложение»,</w:t>
      </w:r>
      <w:r>
        <w:rPr>
          <w:spacing w:val="79"/>
          <w:sz w:val="24"/>
        </w:rPr>
        <w:t xml:space="preserve"> </w:t>
      </w:r>
      <w:r>
        <w:rPr>
          <w:sz w:val="24"/>
        </w:rPr>
        <w:t>оперируя</w:t>
      </w:r>
      <w:r>
        <w:rPr>
          <w:spacing w:val="79"/>
          <w:sz w:val="24"/>
        </w:rPr>
        <w:t xml:space="preserve"> </w:t>
      </w:r>
      <w:r>
        <w:rPr>
          <w:sz w:val="24"/>
        </w:rPr>
        <w:t>ими</w:t>
      </w:r>
      <w:r>
        <w:rPr>
          <w:spacing w:val="80"/>
          <w:sz w:val="24"/>
        </w:rPr>
        <w:t xml:space="preserve"> </w:t>
      </w:r>
      <w:r>
        <w:rPr>
          <w:sz w:val="24"/>
        </w:rPr>
        <w:t>на практическом уровне;</w:t>
      </w:r>
    </w:p>
    <w:p w14:paraId="2072ED9B">
      <w:pPr>
        <w:pStyle w:val="11"/>
        <w:numPr>
          <w:ilvl w:val="0"/>
          <w:numId w:val="43"/>
        </w:numPr>
        <w:tabs>
          <w:tab w:val="left" w:pos="1146"/>
        </w:tabs>
        <w:spacing w:before="1" w:line="293" w:lineRule="exact"/>
        <w:ind w:left="1146" w:hanging="436"/>
        <w:jc w:val="left"/>
        <w:rPr>
          <w:sz w:val="24"/>
        </w:rPr>
      </w:pPr>
      <w:r>
        <w:rPr>
          <w:sz w:val="24"/>
        </w:rPr>
        <w:t>определять</w:t>
      </w:r>
      <w:r>
        <w:rPr>
          <w:spacing w:val="-6"/>
          <w:sz w:val="24"/>
        </w:rPr>
        <w:t xml:space="preserve"> </w:t>
      </w:r>
      <w:r>
        <w:rPr>
          <w:sz w:val="24"/>
        </w:rPr>
        <w:t>последовательность</w:t>
      </w:r>
      <w:r>
        <w:rPr>
          <w:spacing w:val="-2"/>
          <w:sz w:val="24"/>
        </w:rPr>
        <w:t xml:space="preserve"> </w:t>
      </w:r>
      <w:r>
        <w:rPr>
          <w:sz w:val="24"/>
        </w:rPr>
        <w:t>слов</w:t>
      </w:r>
      <w:r>
        <w:rPr>
          <w:spacing w:val="-5"/>
          <w:sz w:val="24"/>
        </w:rPr>
        <w:t xml:space="preserve"> </w:t>
      </w:r>
      <w:r>
        <w:rPr>
          <w:sz w:val="24"/>
        </w:rPr>
        <w:t>в</w:t>
      </w:r>
      <w:r>
        <w:rPr>
          <w:spacing w:val="-4"/>
          <w:sz w:val="24"/>
        </w:rPr>
        <w:t xml:space="preserve"> </w:t>
      </w:r>
      <w:r>
        <w:rPr>
          <w:sz w:val="24"/>
        </w:rPr>
        <w:t>предложении,</w:t>
      </w:r>
      <w:r>
        <w:rPr>
          <w:spacing w:val="-3"/>
          <w:sz w:val="24"/>
        </w:rPr>
        <w:t xml:space="preserve"> </w:t>
      </w:r>
      <w:r>
        <w:rPr>
          <w:sz w:val="24"/>
        </w:rPr>
        <w:t>звуков</w:t>
      </w:r>
      <w:r>
        <w:rPr>
          <w:spacing w:val="-4"/>
          <w:sz w:val="24"/>
        </w:rPr>
        <w:t xml:space="preserve"> </w:t>
      </w:r>
      <w:r>
        <w:rPr>
          <w:sz w:val="24"/>
        </w:rPr>
        <w:t>и</w:t>
      </w:r>
      <w:r>
        <w:rPr>
          <w:spacing w:val="-4"/>
          <w:sz w:val="24"/>
        </w:rPr>
        <w:t xml:space="preserve"> </w:t>
      </w:r>
      <w:r>
        <w:rPr>
          <w:sz w:val="24"/>
        </w:rPr>
        <w:t>слогов</w:t>
      </w:r>
      <w:r>
        <w:rPr>
          <w:spacing w:val="-2"/>
          <w:sz w:val="24"/>
        </w:rPr>
        <w:t xml:space="preserve"> </w:t>
      </w:r>
      <w:r>
        <w:rPr>
          <w:sz w:val="24"/>
        </w:rPr>
        <w:t>в</w:t>
      </w:r>
      <w:r>
        <w:rPr>
          <w:spacing w:val="-4"/>
          <w:sz w:val="24"/>
        </w:rPr>
        <w:t xml:space="preserve"> </w:t>
      </w:r>
      <w:r>
        <w:rPr>
          <w:spacing w:val="-2"/>
          <w:sz w:val="24"/>
        </w:rPr>
        <w:t>словах;</w:t>
      </w:r>
    </w:p>
    <w:p w14:paraId="066F93F7">
      <w:pPr>
        <w:pStyle w:val="11"/>
        <w:numPr>
          <w:ilvl w:val="0"/>
          <w:numId w:val="43"/>
        </w:numPr>
        <w:tabs>
          <w:tab w:val="left" w:pos="1146"/>
        </w:tabs>
        <w:spacing w:line="293" w:lineRule="exact"/>
        <w:ind w:left="1146" w:hanging="436"/>
        <w:jc w:val="left"/>
        <w:rPr>
          <w:sz w:val="24"/>
        </w:rPr>
      </w:pPr>
      <w:r>
        <w:rPr>
          <w:sz w:val="24"/>
        </w:rPr>
        <w:t>находить</w:t>
      </w:r>
      <w:r>
        <w:rPr>
          <w:spacing w:val="-1"/>
          <w:sz w:val="24"/>
        </w:rPr>
        <w:t xml:space="preserve"> </w:t>
      </w:r>
      <w:r>
        <w:rPr>
          <w:sz w:val="24"/>
        </w:rPr>
        <w:t>в</w:t>
      </w:r>
      <w:r>
        <w:rPr>
          <w:spacing w:val="-5"/>
          <w:sz w:val="24"/>
        </w:rPr>
        <w:t xml:space="preserve"> </w:t>
      </w:r>
      <w:r>
        <w:rPr>
          <w:sz w:val="24"/>
        </w:rPr>
        <w:t>предложении</w:t>
      </w:r>
      <w:r>
        <w:rPr>
          <w:spacing w:val="-2"/>
          <w:sz w:val="24"/>
        </w:rPr>
        <w:t xml:space="preserve"> </w:t>
      </w:r>
      <w:r>
        <w:rPr>
          <w:sz w:val="24"/>
        </w:rPr>
        <w:t>слова</w:t>
      </w:r>
      <w:r>
        <w:rPr>
          <w:spacing w:val="-4"/>
          <w:sz w:val="24"/>
        </w:rPr>
        <w:t xml:space="preserve"> </w:t>
      </w:r>
      <w:r>
        <w:rPr>
          <w:sz w:val="24"/>
        </w:rPr>
        <w:t>с</w:t>
      </w:r>
      <w:r>
        <w:rPr>
          <w:spacing w:val="-3"/>
          <w:sz w:val="24"/>
        </w:rPr>
        <w:t xml:space="preserve"> </w:t>
      </w:r>
      <w:r>
        <w:rPr>
          <w:sz w:val="24"/>
        </w:rPr>
        <w:t>заданным</w:t>
      </w:r>
      <w:r>
        <w:rPr>
          <w:spacing w:val="-4"/>
          <w:sz w:val="24"/>
        </w:rPr>
        <w:t xml:space="preserve"> </w:t>
      </w:r>
      <w:r>
        <w:rPr>
          <w:sz w:val="24"/>
        </w:rPr>
        <w:t>звуком,</w:t>
      </w:r>
      <w:r>
        <w:rPr>
          <w:spacing w:val="-2"/>
          <w:sz w:val="24"/>
        </w:rPr>
        <w:t xml:space="preserve"> </w:t>
      </w:r>
      <w:r>
        <w:rPr>
          <w:sz w:val="24"/>
        </w:rPr>
        <w:t>определять</w:t>
      </w:r>
      <w:r>
        <w:rPr>
          <w:spacing w:val="-2"/>
          <w:sz w:val="24"/>
        </w:rPr>
        <w:t xml:space="preserve"> </w:t>
      </w:r>
      <w:r>
        <w:rPr>
          <w:sz w:val="24"/>
        </w:rPr>
        <w:t>место</w:t>
      </w:r>
      <w:r>
        <w:rPr>
          <w:spacing w:val="-2"/>
          <w:sz w:val="24"/>
        </w:rPr>
        <w:t xml:space="preserve"> </w:t>
      </w:r>
      <w:r>
        <w:rPr>
          <w:sz w:val="24"/>
        </w:rPr>
        <w:t>звука</w:t>
      </w:r>
      <w:r>
        <w:rPr>
          <w:spacing w:val="-3"/>
          <w:sz w:val="24"/>
        </w:rPr>
        <w:t xml:space="preserve"> </w:t>
      </w:r>
      <w:r>
        <w:rPr>
          <w:sz w:val="24"/>
        </w:rPr>
        <w:t>в</w:t>
      </w:r>
      <w:r>
        <w:rPr>
          <w:spacing w:val="-2"/>
          <w:sz w:val="24"/>
        </w:rPr>
        <w:t xml:space="preserve"> слове;</w:t>
      </w:r>
    </w:p>
    <w:p w14:paraId="3287F91D">
      <w:pPr>
        <w:pStyle w:val="11"/>
        <w:numPr>
          <w:ilvl w:val="0"/>
          <w:numId w:val="43"/>
        </w:numPr>
        <w:tabs>
          <w:tab w:val="left" w:pos="1146"/>
        </w:tabs>
        <w:ind w:right="853" w:firstLine="283"/>
        <w:jc w:val="left"/>
        <w:rPr>
          <w:sz w:val="24"/>
        </w:rPr>
      </w:pPr>
      <w:r>
        <w:rPr>
          <w:sz w:val="24"/>
        </w:rPr>
        <w:t>овладеть</w:t>
      </w:r>
      <w:r>
        <w:rPr>
          <w:spacing w:val="40"/>
          <w:sz w:val="24"/>
        </w:rPr>
        <w:t xml:space="preserve"> </w:t>
      </w:r>
      <w:r>
        <w:rPr>
          <w:sz w:val="24"/>
        </w:rPr>
        <w:t>интонационными</w:t>
      </w:r>
      <w:r>
        <w:rPr>
          <w:spacing w:val="40"/>
          <w:sz w:val="24"/>
        </w:rPr>
        <w:t xml:space="preserve"> </w:t>
      </w:r>
      <w:r>
        <w:rPr>
          <w:sz w:val="24"/>
        </w:rPr>
        <w:t>средствами</w:t>
      </w:r>
      <w:r>
        <w:rPr>
          <w:spacing w:val="40"/>
          <w:sz w:val="24"/>
        </w:rPr>
        <w:t xml:space="preserve"> </w:t>
      </w:r>
      <w:r>
        <w:rPr>
          <w:sz w:val="24"/>
        </w:rPr>
        <w:t>выразительности</w:t>
      </w:r>
      <w:r>
        <w:rPr>
          <w:spacing w:val="40"/>
          <w:sz w:val="24"/>
        </w:rPr>
        <w:t xml:space="preserve"> </w:t>
      </w:r>
      <w:r>
        <w:rPr>
          <w:sz w:val="24"/>
        </w:rPr>
        <w:t>речи,</w:t>
      </w:r>
      <w:r>
        <w:rPr>
          <w:spacing w:val="40"/>
          <w:sz w:val="24"/>
        </w:rPr>
        <w:t xml:space="preserve"> </w:t>
      </w:r>
      <w:r>
        <w:rPr>
          <w:sz w:val="24"/>
        </w:rPr>
        <w:t>реализации</w:t>
      </w:r>
      <w:r>
        <w:rPr>
          <w:spacing w:val="40"/>
          <w:sz w:val="24"/>
        </w:rPr>
        <w:t xml:space="preserve"> </w:t>
      </w:r>
      <w:r>
        <w:rPr>
          <w:sz w:val="24"/>
        </w:rPr>
        <w:t>этих</w:t>
      </w:r>
      <w:r>
        <w:rPr>
          <w:spacing w:val="40"/>
          <w:sz w:val="24"/>
        </w:rPr>
        <w:t xml:space="preserve"> </w:t>
      </w:r>
      <w:r>
        <w:rPr>
          <w:sz w:val="24"/>
        </w:rPr>
        <w:t>средств в разных видах речевых высказываний.</w:t>
      </w:r>
    </w:p>
    <w:p w14:paraId="21FB9B89">
      <w:pPr>
        <w:pStyle w:val="4"/>
        <w:numPr>
          <w:ilvl w:val="3"/>
          <w:numId w:val="37"/>
        </w:numPr>
        <w:tabs>
          <w:tab w:val="left" w:pos="1845"/>
        </w:tabs>
        <w:spacing w:before="3" w:line="240" w:lineRule="auto"/>
        <w:ind w:right="850" w:firstLine="566"/>
      </w:pPr>
      <w:r>
        <w:t>Для</w:t>
      </w:r>
      <w:r>
        <w:rPr>
          <w:spacing w:val="40"/>
        </w:rPr>
        <w:t xml:space="preserve"> </w:t>
      </w:r>
      <w:r>
        <w:t>обучающихся</w:t>
      </w:r>
      <w:r>
        <w:rPr>
          <w:spacing w:val="40"/>
        </w:rPr>
        <w:t xml:space="preserve"> </w:t>
      </w:r>
      <w:r>
        <w:t>подготовительной</w:t>
      </w:r>
      <w:r>
        <w:rPr>
          <w:spacing w:val="40"/>
        </w:rPr>
        <w:t xml:space="preserve"> </w:t>
      </w:r>
      <w:r>
        <w:t>к</w:t>
      </w:r>
      <w:r>
        <w:rPr>
          <w:spacing w:val="40"/>
        </w:rPr>
        <w:t xml:space="preserve"> </w:t>
      </w:r>
      <w:r>
        <w:t>школе</w:t>
      </w:r>
      <w:r>
        <w:rPr>
          <w:spacing w:val="40"/>
        </w:rPr>
        <w:t xml:space="preserve"> </w:t>
      </w:r>
      <w:r>
        <w:t>группы</w:t>
      </w:r>
      <w:r>
        <w:rPr>
          <w:spacing w:val="40"/>
        </w:rPr>
        <w:t xml:space="preserve"> </w:t>
      </w:r>
      <w:r>
        <w:t>предполагается обучить их:</w:t>
      </w:r>
    </w:p>
    <w:p w14:paraId="3B54BCB4">
      <w:pPr>
        <w:pStyle w:val="11"/>
        <w:numPr>
          <w:ilvl w:val="0"/>
          <w:numId w:val="43"/>
        </w:numPr>
        <w:tabs>
          <w:tab w:val="left" w:pos="1146"/>
        </w:tabs>
        <w:spacing w:line="288" w:lineRule="exact"/>
        <w:ind w:left="1146" w:hanging="436"/>
        <w:jc w:val="left"/>
        <w:rPr>
          <w:sz w:val="24"/>
        </w:rPr>
      </w:pPr>
      <w:r>
        <w:rPr>
          <w:sz w:val="24"/>
        </w:rPr>
        <w:t>правильно</w:t>
      </w:r>
      <w:r>
        <w:rPr>
          <w:spacing w:val="-5"/>
          <w:sz w:val="24"/>
        </w:rPr>
        <w:t xml:space="preserve"> </w:t>
      </w:r>
      <w:r>
        <w:rPr>
          <w:sz w:val="24"/>
        </w:rPr>
        <w:t>артикулировать</w:t>
      </w:r>
      <w:r>
        <w:rPr>
          <w:spacing w:val="-4"/>
          <w:sz w:val="24"/>
        </w:rPr>
        <w:t xml:space="preserve"> </w:t>
      </w:r>
      <w:r>
        <w:rPr>
          <w:sz w:val="24"/>
        </w:rPr>
        <w:t>и</w:t>
      </w:r>
      <w:r>
        <w:rPr>
          <w:spacing w:val="-5"/>
          <w:sz w:val="24"/>
        </w:rPr>
        <w:t xml:space="preserve"> </w:t>
      </w:r>
      <w:r>
        <w:rPr>
          <w:sz w:val="24"/>
        </w:rPr>
        <w:t>четко</w:t>
      </w:r>
      <w:r>
        <w:rPr>
          <w:spacing w:val="-5"/>
          <w:sz w:val="24"/>
        </w:rPr>
        <w:t xml:space="preserve"> </w:t>
      </w:r>
      <w:r>
        <w:rPr>
          <w:sz w:val="24"/>
        </w:rPr>
        <w:t>дифференцировать</w:t>
      </w:r>
      <w:r>
        <w:rPr>
          <w:spacing w:val="-4"/>
          <w:sz w:val="24"/>
        </w:rPr>
        <w:t xml:space="preserve"> </w:t>
      </w:r>
      <w:r>
        <w:rPr>
          <w:sz w:val="24"/>
        </w:rPr>
        <w:t>звуки</w:t>
      </w:r>
      <w:r>
        <w:rPr>
          <w:spacing w:val="-5"/>
          <w:sz w:val="24"/>
        </w:rPr>
        <w:t xml:space="preserve"> </w:t>
      </w:r>
      <w:r>
        <w:rPr>
          <w:spacing w:val="-2"/>
          <w:sz w:val="24"/>
        </w:rPr>
        <w:t>речи;</w:t>
      </w:r>
    </w:p>
    <w:p w14:paraId="7A8B6060">
      <w:pPr>
        <w:pStyle w:val="11"/>
        <w:numPr>
          <w:ilvl w:val="0"/>
          <w:numId w:val="43"/>
        </w:numPr>
        <w:tabs>
          <w:tab w:val="left" w:pos="1146"/>
        </w:tabs>
        <w:ind w:right="847" w:firstLine="283"/>
        <w:jc w:val="left"/>
        <w:rPr>
          <w:sz w:val="24"/>
        </w:rPr>
      </w:pPr>
      <w:r>
        <w:rPr>
          <w:sz w:val="24"/>
        </w:rPr>
        <w:t>различать</w:t>
      </w:r>
      <w:r>
        <w:rPr>
          <w:spacing w:val="80"/>
          <w:sz w:val="24"/>
        </w:rPr>
        <w:t xml:space="preserve"> </w:t>
      </w:r>
      <w:r>
        <w:rPr>
          <w:sz w:val="24"/>
        </w:rPr>
        <w:t>понятия</w:t>
      </w:r>
      <w:r>
        <w:rPr>
          <w:spacing w:val="80"/>
          <w:sz w:val="24"/>
        </w:rPr>
        <w:t xml:space="preserve"> </w:t>
      </w:r>
      <w:r>
        <w:rPr>
          <w:sz w:val="24"/>
        </w:rPr>
        <w:t>«звук»,</w:t>
      </w:r>
      <w:r>
        <w:rPr>
          <w:spacing w:val="80"/>
          <w:sz w:val="24"/>
        </w:rPr>
        <w:t xml:space="preserve"> </w:t>
      </w:r>
      <w:r>
        <w:rPr>
          <w:sz w:val="24"/>
        </w:rPr>
        <w:t>«слог»,</w:t>
      </w:r>
      <w:r>
        <w:rPr>
          <w:spacing w:val="80"/>
          <w:sz w:val="24"/>
        </w:rPr>
        <w:t xml:space="preserve"> </w:t>
      </w:r>
      <w:r>
        <w:rPr>
          <w:sz w:val="24"/>
        </w:rPr>
        <w:t>«слово»,</w:t>
      </w:r>
      <w:r>
        <w:rPr>
          <w:spacing w:val="80"/>
          <w:sz w:val="24"/>
        </w:rPr>
        <w:t xml:space="preserve"> </w:t>
      </w:r>
      <w:r>
        <w:rPr>
          <w:sz w:val="24"/>
        </w:rPr>
        <w:t>«предложение»,</w:t>
      </w:r>
      <w:r>
        <w:rPr>
          <w:spacing w:val="80"/>
          <w:sz w:val="24"/>
        </w:rPr>
        <w:t xml:space="preserve"> </w:t>
      </w:r>
      <w:r>
        <w:rPr>
          <w:sz w:val="24"/>
        </w:rPr>
        <w:t>«твердые-мягкие звуки», «звонкие - глухие звуки», оперируя ими на практическом уровне;</w:t>
      </w:r>
    </w:p>
    <w:p w14:paraId="167B9B60">
      <w:pPr>
        <w:pStyle w:val="11"/>
        <w:numPr>
          <w:ilvl w:val="0"/>
          <w:numId w:val="43"/>
        </w:numPr>
        <w:tabs>
          <w:tab w:val="left" w:pos="1146"/>
        </w:tabs>
        <w:ind w:right="851" w:firstLine="283"/>
        <w:jc w:val="left"/>
        <w:rPr>
          <w:sz w:val="24"/>
        </w:rPr>
      </w:pPr>
      <w:r>
        <w:rPr>
          <w:sz w:val="24"/>
        </w:rPr>
        <w:t xml:space="preserve">определять и называть последовательность слов в предложении, звуков и слогов в </w:t>
      </w:r>
      <w:r>
        <w:rPr>
          <w:spacing w:val="-2"/>
          <w:sz w:val="24"/>
        </w:rPr>
        <w:t>словах;</w:t>
      </w:r>
    </w:p>
    <w:p w14:paraId="0E03DBAB">
      <w:pPr>
        <w:pStyle w:val="11"/>
        <w:numPr>
          <w:ilvl w:val="0"/>
          <w:numId w:val="43"/>
        </w:numPr>
        <w:tabs>
          <w:tab w:val="left" w:pos="1146"/>
        </w:tabs>
        <w:spacing w:line="293" w:lineRule="exact"/>
        <w:ind w:left="1146" w:hanging="436"/>
        <w:jc w:val="left"/>
        <w:rPr>
          <w:sz w:val="24"/>
        </w:rPr>
      </w:pPr>
      <w:r>
        <w:rPr>
          <w:sz w:val="24"/>
        </w:rPr>
        <w:t>производить</w:t>
      </w:r>
      <w:r>
        <w:rPr>
          <w:spacing w:val="-6"/>
          <w:sz w:val="24"/>
        </w:rPr>
        <w:t xml:space="preserve"> </w:t>
      </w:r>
      <w:r>
        <w:rPr>
          <w:sz w:val="24"/>
        </w:rPr>
        <w:t>элементарный</w:t>
      </w:r>
      <w:r>
        <w:rPr>
          <w:spacing w:val="-5"/>
          <w:sz w:val="24"/>
        </w:rPr>
        <w:t xml:space="preserve"> </w:t>
      </w:r>
      <w:r>
        <w:rPr>
          <w:sz w:val="24"/>
        </w:rPr>
        <w:t>звуковой</w:t>
      </w:r>
      <w:r>
        <w:rPr>
          <w:spacing w:val="-5"/>
          <w:sz w:val="24"/>
        </w:rPr>
        <w:t xml:space="preserve"> </w:t>
      </w:r>
      <w:r>
        <w:rPr>
          <w:sz w:val="24"/>
        </w:rPr>
        <w:t>анализ</w:t>
      </w:r>
      <w:r>
        <w:rPr>
          <w:spacing w:val="-5"/>
          <w:sz w:val="24"/>
        </w:rPr>
        <w:t xml:space="preserve"> </w:t>
      </w:r>
      <w:r>
        <w:rPr>
          <w:sz w:val="24"/>
        </w:rPr>
        <w:t>и</w:t>
      </w:r>
      <w:r>
        <w:rPr>
          <w:spacing w:val="-7"/>
          <w:sz w:val="24"/>
        </w:rPr>
        <w:t xml:space="preserve"> </w:t>
      </w:r>
      <w:r>
        <w:rPr>
          <w:spacing w:val="-2"/>
          <w:sz w:val="24"/>
        </w:rPr>
        <w:t>синтез;</w:t>
      </w:r>
    </w:p>
    <w:p w14:paraId="376DADCB">
      <w:pPr>
        <w:pStyle w:val="11"/>
        <w:numPr>
          <w:ilvl w:val="0"/>
          <w:numId w:val="43"/>
        </w:numPr>
        <w:tabs>
          <w:tab w:val="left" w:pos="1146"/>
        </w:tabs>
        <w:ind w:right="855" w:firstLine="283"/>
        <w:jc w:val="left"/>
        <w:rPr>
          <w:sz w:val="24"/>
        </w:rPr>
      </w:pPr>
      <w:r>
        <w:rPr>
          <w:sz w:val="24"/>
        </w:rPr>
        <w:t>знать</w:t>
      </w:r>
      <w:r>
        <w:rPr>
          <w:spacing w:val="35"/>
          <w:sz w:val="24"/>
        </w:rPr>
        <w:t xml:space="preserve"> </w:t>
      </w:r>
      <w:r>
        <w:rPr>
          <w:sz w:val="24"/>
        </w:rPr>
        <w:t>некоторые</w:t>
      </w:r>
      <w:r>
        <w:rPr>
          <w:spacing w:val="35"/>
          <w:sz w:val="24"/>
        </w:rPr>
        <w:t xml:space="preserve"> </w:t>
      </w:r>
      <w:r>
        <w:rPr>
          <w:sz w:val="24"/>
        </w:rPr>
        <w:t>буквы</w:t>
      </w:r>
      <w:r>
        <w:rPr>
          <w:spacing w:val="36"/>
          <w:sz w:val="24"/>
        </w:rPr>
        <w:t xml:space="preserve"> </w:t>
      </w:r>
      <w:r>
        <w:rPr>
          <w:sz w:val="24"/>
        </w:rPr>
        <w:t>и</w:t>
      </w:r>
      <w:r>
        <w:rPr>
          <w:spacing w:val="37"/>
          <w:sz w:val="24"/>
        </w:rPr>
        <w:t xml:space="preserve"> </w:t>
      </w:r>
      <w:r>
        <w:rPr>
          <w:sz w:val="24"/>
        </w:rPr>
        <w:t>производить</w:t>
      </w:r>
      <w:r>
        <w:rPr>
          <w:spacing w:val="35"/>
          <w:sz w:val="24"/>
        </w:rPr>
        <w:t xml:space="preserve"> </w:t>
      </w:r>
      <w:r>
        <w:rPr>
          <w:sz w:val="24"/>
        </w:rPr>
        <w:t>отдельные</w:t>
      </w:r>
      <w:r>
        <w:rPr>
          <w:spacing w:val="35"/>
          <w:sz w:val="24"/>
        </w:rPr>
        <w:t xml:space="preserve"> </w:t>
      </w:r>
      <w:r>
        <w:rPr>
          <w:sz w:val="24"/>
        </w:rPr>
        <w:t>действия</w:t>
      </w:r>
      <w:r>
        <w:rPr>
          <w:spacing w:val="36"/>
          <w:sz w:val="24"/>
        </w:rPr>
        <w:t xml:space="preserve"> </w:t>
      </w:r>
      <w:r>
        <w:rPr>
          <w:sz w:val="24"/>
        </w:rPr>
        <w:t>с</w:t>
      </w:r>
      <w:r>
        <w:rPr>
          <w:spacing w:val="34"/>
          <w:sz w:val="24"/>
        </w:rPr>
        <w:t xml:space="preserve"> </w:t>
      </w:r>
      <w:r>
        <w:rPr>
          <w:sz w:val="24"/>
        </w:rPr>
        <w:t>ними</w:t>
      </w:r>
      <w:r>
        <w:rPr>
          <w:spacing w:val="35"/>
          <w:sz w:val="24"/>
        </w:rPr>
        <w:t xml:space="preserve"> </w:t>
      </w:r>
      <w:r>
        <w:rPr>
          <w:sz w:val="24"/>
        </w:rPr>
        <w:t>(выкладывать некоторые слоги, слова).</w:t>
      </w:r>
    </w:p>
    <w:p w14:paraId="23367320">
      <w:pPr>
        <w:pStyle w:val="11"/>
        <w:numPr>
          <w:ilvl w:val="3"/>
          <w:numId w:val="37"/>
        </w:numPr>
        <w:tabs>
          <w:tab w:val="left" w:pos="1861"/>
        </w:tabs>
        <w:spacing w:before="3"/>
        <w:ind w:right="842" w:firstLine="566"/>
        <w:jc w:val="both"/>
        <w:rPr>
          <w:b/>
          <w:i/>
          <w:sz w:val="24"/>
        </w:rPr>
      </w:pPr>
      <w:r>
        <w:rPr>
          <w:b/>
          <w:i/>
          <w:sz w:val="24"/>
        </w:rPr>
        <w:t>Коррекционно-развивающая работа с детьми, имеющими нарушения темпо-ритмической организации речи (заикание)</w:t>
      </w:r>
      <w:r>
        <w:rPr>
          <w:sz w:val="24"/>
        </w:rPr>
        <w:t>, предполагает вариативность предполагаемых результатов в зависимости от возрастных и речевых возможностей обучающихся. Обучающиеся среднего дошкольного возраста в результате коррекционно- 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речевое поведение - отвечать точными однословными ответами с соблюдением темпо- ритмической организации речи.</w:t>
      </w:r>
    </w:p>
    <w:p w14:paraId="5983498D">
      <w:pPr>
        <w:pStyle w:val="11"/>
        <w:rPr>
          <w:b/>
          <w:i/>
          <w:sz w:val="24"/>
        </w:rPr>
        <w:sectPr>
          <w:pgSz w:w="11920" w:h="16850"/>
          <w:pgMar w:top="1060" w:right="0" w:bottom="1260" w:left="1275" w:header="0" w:footer="997" w:gutter="0"/>
          <w:cols w:space="720" w:num="1"/>
        </w:sectPr>
      </w:pPr>
    </w:p>
    <w:p w14:paraId="5F9F93EE">
      <w:pPr>
        <w:pStyle w:val="7"/>
        <w:spacing w:before="66"/>
        <w:ind w:left="993" w:firstLine="0"/>
        <w:jc w:val="left"/>
      </w:pPr>
      <w:r>
        <w:t>Обучающиеся</w:t>
      </w:r>
      <w:r>
        <w:rPr>
          <w:spacing w:val="-3"/>
        </w:rPr>
        <w:t xml:space="preserve"> </w:t>
      </w:r>
      <w:r>
        <w:t>старшего</w:t>
      </w:r>
      <w:r>
        <w:rPr>
          <w:spacing w:val="-3"/>
        </w:rPr>
        <w:t xml:space="preserve"> </w:t>
      </w:r>
      <w:r>
        <w:t>дошкольного</w:t>
      </w:r>
      <w:r>
        <w:rPr>
          <w:spacing w:val="-3"/>
        </w:rPr>
        <w:t xml:space="preserve"> </w:t>
      </w:r>
      <w:r>
        <w:t>возраста</w:t>
      </w:r>
      <w:r>
        <w:rPr>
          <w:spacing w:val="-3"/>
        </w:rPr>
        <w:t xml:space="preserve"> </w:t>
      </w:r>
      <w:r>
        <w:rPr>
          <w:spacing w:val="-2"/>
        </w:rPr>
        <w:t>могут:</w:t>
      </w:r>
    </w:p>
    <w:p w14:paraId="71DBB903">
      <w:pPr>
        <w:pStyle w:val="11"/>
        <w:numPr>
          <w:ilvl w:val="0"/>
          <w:numId w:val="43"/>
        </w:numPr>
        <w:tabs>
          <w:tab w:val="left" w:pos="1146"/>
        </w:tabs>
        <w:ind w:right="847" w:firstLine="283"/>
        <w:jc w:val="left"/>
        <w:rPr>
          <w:sz w:val="24"/>
        </w:rPr>
      </w:pPr>
      <w:r>
        <w:rPr>
          <w:sz w:val="24"/>
        </w:rPr>
        <w:t>пользоваться</w:t>
      </w:r>
      <w:r>
        <w:rPr>
          <w:spacing w:val="80"/>
          <w:sz w:val="24"/>
        </w:rPr>
        <w:t xml:space="preserve"> </w:t>
      </w:r>
      <w:r>
        <w:rPr>
          <w:sz w:val="24"/>
        </w:rPr>
        <w:t>самостоятельной</w:t>
      </w:r>
      <w:r>
        <w:rPr>
          <w:spacing w:val="80"/>
          <w:sz w:val="24"/>
        </w:rPr>
        <w:t xml:space="preserve"> </w:t>
      </w:r>
      <w:r>
        <w:rPr>
          <w:sz w:val="24"/>
        </w:rPr>
        <w:t>речью</w:t>
      </w:r>
      <w:r>
        <w:rPr>
          <w:spacing w:val="80"/>
          <w:sz w:val="24"/>
        </w:rPr>
        <w:t xml:space="preserve"> </w:t>
      </w:r>
      <w:r>
        <w:rPr>
          <w:sz w:val="24"/>
        </w:rPr>
        <w:t>с</w:t>
      </w:r>
      <w:r>
        <w:rPr>
          <w:spacing w:val="80"/>
          <w:sz w:val="24"/>
        </w:rPr>
        <w:t xml:space="preserve"> </w:t>
      </w:r>
      <w:r>
        <w:rPr>
          <w:sz w:val="24"/>
        </w:rPr>
        <w:t>соблюдением</w:t>
      </w:r>
      <w:r>
        <w:rPr>
          <w:spacing w:val="80"/>
          <w:sz w:val="24"/>
        </w:rPr>
        <w:t xml:space="preserve"> </w:t>
      </w:r>
      <w:r>
        <w:rPr>
          <w:sz w:val="24"/>
        </w:rPr>
        <w:t>ее</w:t>
      </w:r>
      <w:r>
        <w:rPr>
          <w:spacing w:val="80"/>
          <w:sz w:val="24"/>
        </w:rPr>
        <w:t xml:space="preserve"> </w:t>
      </w:r>
      <w:r>
        <w:rPr>
          <w:sz w:val="24"/>
        </w:rPr>
        <w:t>темпо-ритмической</w:t>
      </w:r>
      <w:r>
        <w:rPr>
          <w:spacing w:val="80"/>
          <w:w w:val="150"/>
          <w:sz w:val="24"/>
        </w:rPr>
        <w:t xml:space="preserve"> </w:t>
      </w:r>
      <w:r>
        <w:rPr>
          <w:spacing w:val="-2"/>
          <w:sz w:val="24"/>
        </w:rPr>
        <w:t>организации;</w:t>
      </w:r>
    </w:p>
    <w:p w14:paraId="40A790EB">
      <w:pPr>
        <w:pStyle w:val="11"/>
        <w:numPr>
          <w:ilvl w:val="0"/>
          <w:numId w:val="43"/>
        </w:numPr>
        <w:tabs>
          <w:tab w:val="left" w:pos="1146"/>
        </w:tabs>
        <w:spacing w:before="1" w:line="293" w:lineRule="exact"/>
        <w:ind w:left="1146" w:hanging="436"/>
        <w:jc w:val="left"/>
        <w:rPr>
          <w:sz w:val="24"/>
        </w:rPr>
      </w:pPr>
      <w:r>
        <w:rPr>
          <w:sz w:val="24"/>
        </w:rPr>
        <w:t>грамотно</w:t>
      </w:r>
      <w:r>
        <w:rPr>
          <w:spacing w:val="-7"/>
          <w:sz w:val="24"/>
        </w:rPr>
        <w:t xml:space="preserve"> </w:t>
      </w:r>
      <w:r>
        <w:rPr>
          <w:sz w:val="24"/>
        </w:rPr>
        <w:t>формулировать</w:t>
      </w:r>
      <w:r>
        <w:rPr>
          <w:spacing w:val="-3"/>
          <w:sz w:val="24"/>
        </w:rPr>
        <w:t xml:space="preserve"> </w:t>
      </w:r>
      <w:r>
        <w:rPr>
          <w:sz w:val="24"/>
        </w:rPr>
        <w:t>простые</w:t>
      </w:r>
      <w:r>
        <w:rPr>
          <w:spacing w:val="-5"/>
          <w:sz w:val="24"/>
        </w:rPr>
        <w:t xml:space="preserve"> </w:t>
      </w:r>
      <w:r>
        <w:rPr>
          <w:sz w:val="24"/>
        </w:rPr>
        <w:t>предложения</w:t>
      </w:r>
      <w:r>
        <w:rPr>
          <w:spacing w:val="-4"/>
          <w:sz w:val="24"/>
        </w:rPr>
        <w:t xml:space="preserve"> </w:t>
      </w:r>
      <w:r>
        <w:rPr>
          <w:sz w:val="24"/>
        </w:rPr>
        <w:t>и</w:t>
      </w:r>
      <w:r>
        <w:rPr>
          <w:spacing w:val="-4"/>
          <w:sz w:val="24"/>
        </w:rPr>
        <w:t xml:space="preserve"> </w:t>
      </w:r>
      <w:r>
        <w:rPr>
          <w:sz w:val="24"/>
        </w:rPr>
        <w:t>распространять</w:t>
      </w:r>
      <w:r>
        <w:rPr>
          <w:spacing w:val="-3"/>
          <w:sz w:val="24"/>
        </w:rPr>
        <w:t xml:space="preserve"> </w:t>
      </w:r>
      <w:r>
        <w:rPr>
          <w:spacing w:val="-5"/>
          <w:sz w:val="24"/>
        </w:rPr>
        <w:t>их;</w:t>
      </w:r>
    </w:p>
    <w:p w14:paraId="4C2F0319">
      <w:pPr>
        <w:pStyle w:val="11"/>
        <w:numPr>
          <w:ilvl w:val="0"/>
          <w:numId w:val="43"/>
        </w:numPr>
        <w:tabs>
          <w:tab w:val="left" w:pos="1146"/>
        </w:tabs>
        <w:spacing w:line="293" w:lineRule="exact"/>
        <w:ind w:left="1146" w:hanging="436"/>
        <w:jc w:val="left"/>
        <w:rPr>
          <w:sz w:val="24"/>
        </w:rPr>
      </w:pPr>
      <w:r>
        <w:rPr>
          <w:sz w:val="24"/>
        </w:rPr>
        <w:t>использовать</w:t>
      </w:r>
      <w:r>
        <w:rPr>
          <w:spacing w:val="-4"/>
          <w:sz w:val="24"/>
        </w:rPr>
        <w:t xml:space="preserve"> </w:t>
      </w:r>
      <w:r>
        <w:rPr>
          <w:sz w:val="24"/>
        </w:rPr>
        <w:t>в</w:t>
      </w:r>
      <w:r>
        <w:rPr>
          <w:spacing w:val="-4"/>
          <w:sz w:val="24"/>
        </w:rPr>
        <w:t xml:space="preserve"> </w:t>
      </w:r>
      <w:r>
        <w:rPr>
          <w:sz w:val="24"/>
        </w:rPr>
        <w:t>речи</w:t>
      </w:r>
      <w:r>
        <w:rPr>
          <w:spacing w:val="-2"/>
          <w:sz w:val="24"/>
        </w:rPr>
        <w:t xml:space="preserve"> </w:t>
      </w:r>
      <w:r>
        <w:rPr>
          <w:sz w:val="24"/>
        </w:rPr>
        <w:t>основные</w:t>
      </w:r>
      <w:r>
        <w:rPr>
          <w:spacing w:val="-5"/>
          <w:sz w:val="24"/>
        </w:rPr>
        <w:t xml:space="preserve"> </w:t>
      </w:r>
      <w:r>
        <w:rPr>
          <w:sz w:val="24"/>
        </w:rPr>
        <w:t>средства</w:t>
      </w:r>
      <w:r>
        <w:rPr>
          <w:spacing w:val="-3"/>
          <w:sz w:val="24"/>
        </w:rPr>
        <w:t xml:space="preserve"> </w:t>
      </w:r>
      <w:r>
        <w:rPr>
          <w:sz w:val="24"/>
        </w:rPr>
        <w:t>передачи</w:t>
      </w:r>
      <w:r>
        <w:rPr>
          <w:spacing w:val="-3"/>
          <w:sz w:val="24"/>
        </w:rPr>
        <w:t xml:space="preserve"> </w:t>
      </w:r>
      <w:r>
        <w:rPr>
          <w:sz w:val="24"/>
        </w:rPr>
        <w:t>ее</w:t>
      </w:r>
      <w:r>
        <w:rPr>
          <w:spacing w:val="-3"/>
          <w:sz w:val="24"/>
        </w:rPr>
        <w:t xml:space="preserve"> </w:t>
      </w:r>
      <w:r>
        <w:rPr>
          <w:spacing w:val="-2"/>
          <w:sz w:val="24"/>
        </w:rPr>
        <w:t>содержания;</w:t>
      </w:r>
    </w:p>
    <w:p w14:paraId="360697C3">
      <w:pPr>
        <w:pStyle w:val="11"/>
        <w:numPr>
          <w:ilvl w:val="0"/>
          <w:numId w:val="43"/>
        </w:numPr>
        <w:tabs>
          <w:tab w:val="left" w:pos="1146"/>
        </w:tabs>
        <w:spacing w:line="293" w:lineRule="exact"/>
        <w:ind w:left="1146" w:hanging="436"/>
        <w:jc w:val="left"/>
        <w:rPr>
          <w:sz w:val="24"/>
        </w:rPr>
      </w:pPr>
      <w:r>
        <w:rPr>
          <w:sz w:val="24"/>
        </w:rPr>
        <w:t>соблюдать</w:t>
      </w:r>
      <w:r>
        <w:rPr>
          <w:spacing w:val="-10"/>
          <w:sz w:val="24"/>
        </w:rPr>
        <w:t xml:space="preserve"> </w:t>
      </w:r>
      <w:r>
        <w:rPr>
          <w:sz w:val="24"/>
        </w:rPr>
        <w:t>мелодико-интонационную</w:t>
      </w:r>
      <w:r>
        <w:rPr>
          <w:spacing w:val="-8"/>
          <w:sz w:val="24"/>
        </w:rPr>
        <w:t xml:space="preserve"> </w:t>
      </w:r>
      <w:r>
        <w:rPr>
          <w:sz w:val="24"/>
        </w:rPr>
        <w:t>структуру</w:t>
      </w:r>
      <w:r>
        <w:rPr>
          <w:spacing w:val="-12"/>
          <w:sz w:val="24"/>
        </w:rPr>
        <w:t xml:space="preserve"> </w:t>
      </w:r>
      <w:r>
        <w:rPr>
          <w:spacing w:val="-2"/>
          <w:sz w:val="24"/>
        </w:rPr>
        <w:t>речи.</w:t>
      </w:r>
    </w:p>
    <w:p w14:paraId="6C5D8727">
      <w:pPr>
        <w:pStyle w:val="4"/>
        <w:numPr>
          <w:ilvl w:val="3"/>
          <w:numId w:val="37"/>
        </w:numPr>
        <w:tabs>
          <w:tab w:val="left" w:pos="1773"/>
        </w:tabs>
        <w:spacing w:before="4" w:line="273" w:lineRule="exact"/>
        <w:ind w:left="1773" w:hanging="780"/>
      </w:pPr>
      <w:r>
        <w:t>Обучающиеся</w:t>
      </w:r>
      <w:r>
        <w:rPr>
          <w:spacing w:val="-6"/>
        </w:rPr>
        <w:t xml:space="preserve"> </w:t>
      </w:r>
      <w:r>
        <w:t>подготовительной</w:t>
      </w:r>
      <w:r>
        <w:rPr>
          <w:spacing w:val="-5"/>
        </w:rPr>
        <w:t xml:space="preserve"> </w:t>
      </w:r>
      <w:r>
        <w:t>к</w:t>
      </w:r>
      <w:r>
        <w:rPr>
          <w:spacing w:val="-4"/>
        </w:rPr>
        <w:t xml:space="preserve"> </w:t>
      </w:r>
      <w:r>
        <w:t>школе</w:t>
      </w:r>
      <w:r>
        <w:rPr>
          <w:spacing w:val="-4"/>
        </w:rPr>
        <w:t xml:space="preserve"> </w:t>
      </w:r>
      <w:r>
        <w:t>группы</w:t>
      </w:r>
      <w:r>
        <w:rPr>
          <w:spacing w:val="-4"/>
        </w:rPr>
        <w:t xml:space="preserve"> </w:t>
      </w:r>
      <w:r>
        <w:rPr>
          <w:spacing w:val="-2"/>
        </w:rPr>
        <w:t>могут:</w:t>
      </w:r>
    </w:p>
    <w:p w14:paraId="3FE9497F">
      <w:pPr>
        <w:pStyle w:val="11"/>
        <w:numPr>
          <w:ilvl w:val="0"/>
          <w:numId w:val="43"/>
        </w:numPr>
        <w:tabs>
          <w:tab w:val="left" w:pos="1146"/>
        </w:tabs>
        <w:spacing w:line="291" w:lineRule="exact"/>
        <w:ind w:left="1146" w:hanging="436"/>
        <w:jc w:val="left"/>
        <w:rPr>
          <w:sz w:val="24"/>
        </w:rPr>
      </w:pPr>
      <w:r>
        <w:rPr>
          <w:sz w:val="24"/>
        </w:rPr>
        <w:t>овладеть</w:t>
      </w:r>
      <w:r>
        <w:rPr>
          <w:spacing w:val="-5"/>
          <w:sz w:val="24"/>
        </w:rPr>
        <w:t xml:space="preserve"> </w:t>
      </w:r>
      <w:r>
        <w:rPr>
          <w:sz w:val="24"/>
        </w:rPr>
        <w:t>разными</w:t>
      </w:r>
      <w:r>
        <w:rPr>
          <w:spacing w:val="-4"/>
          <w:sz w:val="24"/>
        </w:rPr>
        <w:t xml:space="preserve"> </w:t>
      </w:r>
      <w:r>
        <w:rPr>
          <w:sz w:val="24"/>
        </w:rPr>
        <w:t>формами</w:t>
      </w:r>
      <w:r>
        <w:rPr>
          <w:spacing w:val="-3"/>
          <w:sz w:val="24"/>
        </w:rPr>
        <w:t xml:space="preserve"> </w:t>
      </w:r>
      <w:r>
        <w:rPr>
          <w:sz w:val="24"/>
        </w:rPr>
        <w:t>самостоятельной</w:t>
      </w:r>
      <w:r>
        <w:rPr>
          <w:spacing w:val="-6"/>
          <w:sz w:val="24"/>
        </w:rPr>
        <w:t xml:space="preserve"> </w:t>
      </w:r>
      <w:r>
        <w:rPr>
          <w:sz w:val="24"/>
        </w:rPr>
        <w:t>контекстной</w:t>
      </w:r>
      <w:r>
        <w:rPr>
          <w:spacing w:val="-3"/>
          <w:sz w:val="24"/>
        </w:rPr>
        <w:t xml:space="preserve"> </w:t>
      </w:r>
      <w:r>
        <w:rPr>
          <w:sz w:val="24"/>
        </w:rPr>
        <w:t>речи</w:t>
      </w:r>
      <w:r>
        <w:rPr>
          <w:spacing w:val="-4"/>
          <w:sz w:val="24"/>
        </w:rPr>
        <w:t xml:space="preserve"> </w:t>
      </w:r>
      <w:r>
        <w:rPr>
          <w:sz w:val="24"/>
        </w:rPr>
        <w:t>(рассказ,</w:t>
      </w:r>
      <w:r>
        <w:rPr>
          <w:spacing w:val="-3"/>
          <w:sz w:val="24"/>
        </w:rPr>
        <w:t xml:space="preserve"> </w:t>
      </w:r>
      <w:r>
        <w:rPr>
          <w:spacing w:val="-2"/>
          <w:sz w:val="24"/>
        </w:rPr>
        <w:t>пересказ);</w:t>
      </w:r>
    </w:p>
    <w:p w14:paraId="2F633FE7">
      <w:pPr>
        <w:pStyle w:val="11"/>
        <w:numPr>
          <w:ilvl w:val="0"/>
          <w:numId w:val="43"/>
        </w:numPr>
        <w:tabs>
          <w:tab w:val="left" w:pos="1146"/>
        </w:tabs>
        <w:ind w:right="857" w:firstLine="283"/>
        <w:jc w:val="left"/>
        <w:rPr>
          <w:sz w:val="24"/>
        </w:rPr>
      </w:pPr>
      <w:r>
        <w:rPr>
          <w:sz w:val="24"/>
        </w:rPr>
        <w:t>свободно</w:t>
      </w:r>
      <w:r>
        <w:rPr>
          <w:spacing w:val="34"/>
          <w:sz w:val="24"/>
        </w:rPr>
        <w:t xml:space="preserve"> </w:t>
      </w:r>
      <w:r>
        <w:rPr>
          <w:sz w:val="24"/>
        </w:rPr>
        <w:t>пользоваться</w:t>
      </w:r>
      <w:r>
        <w:rPr>
          <w:spacing w:val="32"/>
          <w:sz w:val="24"/>
        </w:rPr>
        <w:t xml:space="preserve"> </w:t>
      </w:r>
      <w:r>
        <w:rPr>
          <w:sz w:val="24"/>
        </w:rPr>
        <w:t>плавной</w:t>
      </w:r>
      <w:r>
        <w:rPr>
          <w:spacing w:val="35"/>
          <w:sz w:val="24"/>
        </w:rPr>
        <w:t xml:space="preserve"> </w:t>
      </w:r>
      <w:r>
        <w:rPr>
          <w:sz w:val="24"/>
        </w:rPr>
        <w:t>речью</w:t>
      </w:r>
      <w:r>
        <w:rPr>
          <w:spacing w:val="34"/>
          <w:sz w:val="24"/>
        </w:rPr>
        <w:t xml:space="preserve"> </w:t>
      </w:r>
      <w:r>
        <w:rPr>
          <w:sz w:val="24"/>
        </w:rPr>
        <w:t>различной</w:t>
      </w:r>
      <w:r>
        <w:rPr>
          <w:spacing w:val="35"/>
          <w:sz w:val="24"/>
        </w:rPr>
        <w:t xml:space="preserve"> </w:t>
      </w:r>
      <w:r>
        <w:rPr>
          <w:sz w:val="24"/>
        </w:rPr>
        <w:t>сложности</w:t>
      </w:r>
      <w:r>
        <w:rPr>
          <w:spacing w:val="35"/>
          <w:sz w:val="24"/>
        </w:rPr>
        <w:t xml:space="preserve"> </w:t>
      </w:r>
      <w:r>
        <w:rPr>
          <w:sz w:val="24"/>
        </w:rPr>
        <w:t>в</w:t>
      </w:r>
      <w:r>
        <w:rPr>
          <w:spacing w:val="33"/>
          <w:sz w:val="24"/>
        </w:rPr>
        <w:t xml:space="preserve"> </w:t>
      </w:r>
      <w:r>
        <w:rPr>
          <w:sz w:val="24"/>
        </w:rPr>
        <w:t>разных</w:t>
      </w:r>
      <w:r>
        <w:rPr>
          <w:spacing w:val="35"/>
          <w:sz w:val="24"/>
        </w:rPr>
        <w:t xml:space="preserve"> </w:t>
      </w:r>
      <w:r>
        <w:rPr>
          <w:sz w:val="24"/>
        </w:rPr>
        <w:t xml:space="preserve">ситуациях </w:t>
      </w:r>
      <w:r>
        <w:rPr>
          <w:spacing w:val="-2"/>
          <w:sz w:val="24"/>
        </w:rPr>
        <w:t>общения;</w:t>
      </w:r>
    </w:p>
    <w:p w14:paraId="37CD101E">
      <w:pPr>
        <w:pStyle w:val="11"/>
        <w:numPr>
          <w:ilvl w:val="0"/>
          <w:numId w:val="43"/>
        </w:numPr>
        <w:tabs>
          <w:tab w:val="left" w:pos="1146"/>
        </w:tabs>
        <w:spacing w:line="293" w:lineRule="exact"/>
        <w:ind w:left="1146" w:hanging="436"/>
        <w:jc w:val="left"/>
        <w:rPr>
          <w:sz w:val="24"/>
        </w:rPr>
      </w:pPr>
      <w:r>
        <w:rPr>
          <w:sz w:val="24"/>
        </w:rPr>
        <w:t>адаптироваться</w:t>
      </w:r>
      <w:r>
        <w:rPr>
          <w:spacing w:val="-6"/>
          <w:sz w:val="24"/>
        </w:rPr>
        <w:t xml:space="preserve"> </w:t>
      </w:r>
      <w:r>
        <w:rPr>
          <w:sz w:val="24"/>
        </w:rPr>
        <w:t>к</w:t>
      </w:r>
      <w:r>
        <w:rPr>
          <w:spacing w:val="-4"/>
          <w:sz w:val="24"/>
        </w:rPr>
        <w:t xml:space="preserve"> </w:t>
      </w:r>
      <w:r>
        <w:rPr>
          <w:sz w:val="24"/>
        </w:rPr>
        <w:t>различным</w:t>
      </w:r>
      <w:r>
        <w:rPr>
          <w:spacing w:val="-4"/>
          <w:sz w:val="24"/>
        </w:rPr>
        <w:t xml:space="preserve"> </w:t>
      </w:r>
      <w:r>
        <w:rPr>
          <w:sz w:val="24"/>
        </w:rPr>
        <w:t>условиям</w:t>
      </w:r>
      <w:r>
        <w:rPr>
          <w:spacing w:val="-4"/>
          <w:sz w:val="24"/>
        </w:rPr>
        <w:t xml:space="preserve"> </w:t>
      </w:r>
      <w:r>
        <w:rPr>
          <w:spacing w:val="-2"/>
          <w:sz w:val="24"/>
        </w:rPr>
        <w:t>общения;</w:t>
      </w:r>
    </w:p>
    <w:p w14:paraId="1BC05BC8">
      <w:pPr>
        <w:pStyle w:val="11"/>
        <w:numPr>
          <w:ilvl w:val="0"/>
          <w:numId w:val="43"/>
        </w:numPr>
        <w:tabs>
          <w:tab w:val="left" w:pos="1146"/>
        </w:tabs>
        <w:spacing w:before="1" w:line="294" w:lineRule="exact"/>
        <w:ind w:left="1146" w:hanging="436"/>
        <w:jc w:val="left"/>
        <w:rPr>
          <w:sz w:val="24"/>
        </w:rPr>
      </w:pPr>
      <w:r>
        <w:rPr>
          <w:sz w:val="24"/>
        </w:rPr>
        <w:t>преодолевать</w:t>
      </w:r>
      <w:r>
        <w:rPr>
          <w:spacing w:val="-11"/>
          <w:sz w:val="24"/>
        </w:rPr>
        <w:t xml:space="preserve"> </w:t>
      </w:r>
      <w:r>
        <w:rPr>
          <w:sz w:val="24"/>
        </w:rPr>
        <w:t>индивидуальные</w:t>
      </w:r>
      <w:r>
        <w:rPr>
          <w:spacing w:val="-11"/>
          <w:sz w:val="24"/>
        </w:rPr>
        <w:t xml:space="preserve"> </w:t>
      </w:r>
      <w:r>
        <w:rPr>
          <w:sz w:val="24"/>
        </w:rPr>
        <w:t>коммуникативные</w:t>
      </w:r>
      <w:r>
        <w:rPr>
          <w:spacing w:val="-10"/>
          <w:sz w:val="24"/>
        </w:rPr>
        <w:t xml:space="preserve"> </w:t>
      </w:r>
      <w:r>
        <w:rPr>
          <w:spacing w:val="-2"/>
          <w:sz w:val="24"/>
        </w:rPr>
        <w:t>затруднения.</w:t>
      </w:r>
    </w:p>
    <w:p w14:paraId="4A39F421">
      <w:pPr>
        <w:pStyle w:val="7"/>
        <w:ind w:right="846"/>
      </w:pPr>
      <w: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14:paraId="3ED23B11">
      <w:pPr>
        <w:pStyle w:val="2"/>
        <w:spacing w:before="5" w:line="274" w:lineRule="exact"/>
        <w:ind w:left="1146" w:firstLine="0"/>
      </w:pPr>
      <w:r>
        <w:t>2.5.</w:t>
      </w:r>
      <w:r>
        <w:rPr>
          <w:spacing w:val="-3"/>
        </w:rPr>
        <w:t xml:space="preserve"> </w:t>
      </w:r>
      <w:r>
        <w:t>ИНЫЕ</w:t>
      </w:r>
      <w:r>
        <w:rPr>
          <w:spacing w:val="-3"/>
        </w:rPr>
        <w:t xml:space="preserve"> </w:t>
      </w:r>
      <w:r>
        <w:t>ХАРАКТЕРИСТИКИ</w:t>
      </w:r>
      <w:r>
        <w:rPr>
          <w:spacing w:val="-2"/>
        </w:rPr>
        <w:t xml:space="preserve"> </w:t>
      </w:r>
      <w:r>
        <w:t>РЕАЛИЗАЦИИ</w:t>
      </w:r>
      <w:r>
        <w:rPr>
          <w:spacing w:val="-3"/>
        </w:rPr>
        <w:t xml:space="preserve"> </w:t>
      </w:r>
      <w:r>
        <w:t>АОП</w:t>
      </w:r>
      <w:r>
        <w:rPr>
          <w:spacing w:val="-2"/>
        </w:rPr>
        <w:t xml:space="preserve"> </w:t>
      </w:r>
      <w:r>
        <w:rPr>
          <w:spacing w:val="-5"/>
        </w:rPr>
        <w:t>ДО</w:t>
      </w:r>
    </w:p>
    <w:p w14:paraId="0E530025">
      <w:pPr>
        <w:pStyle w:val="7"/>
        <w:ind w:right="849"/>
      </w:pPr>
      <w:r>
        <w:t>Дети с ТНР – это особая категория детей с нарушениями всех компонентов речевой системы. Им необходимо постоянное оречевление всех режимных моментов, самостоятельной деятельности. Поэтому программой предусмотрено взаимодействие воспитателей и учителя-логопеда во время приёма пищи, подготовки к прогулке и других режимных моментов. Также во время физкультурных и музыкальных занятий музыкальный</w:t>
      </w:r>
      <w:r>
        <w:rPr>
          <w:spacing w:val="-4"/>
        </w:rPr>
        <w:t xml:space="preserve"> </w:t>
      </w:r>
      <w:r>
        <w:t>руководитель,</w:t>
      </w:r>
      <w:r>
        <w:rPr>
          <w:spacing w:val="-4"/>
        </w:rPr>
        <w:t xml:space="preserve"> </w:t>
      </w:r>
      <w:r>
        <w:t>воспитатель,</w:t>
      </w:r>
      <w:r>
        <w:rPr>
          <w:spacing w:val="-4"/>
        </w:rPr>
        <w:t xml:space="preserve"> </w:t>
      </w:r>
      <w:r>
        <w:t>учитель-логопед</w:t>
      </w:r>
      <w:r>
        <w:rPr>
          <w:spacing w:val="40"/>
        </w:rPr>
        <w:t xml:space="preserve"> </w:t>
      </w:r>
      <w:r>
        <w:t>тесно</w:t>
      </w:r>
      <w:r>
        <w:rPr>
          <w:spacing w:val="-4"/>
        </w:rPr>
        <w:t xml:space="preserve"> </w:t>
      </w:r>
      <w:r>
        <w:t>взаимодействуют,</w:t>
      </w:r>
      <w:r>
        <w:rPr>
          <w:spacing w:val="-4"/>
        </w:rPr>
        <w:t xml:space="preserve"> </w:t>
      </w:r>
      <w:r>
        <w:t>решая коррекционные задачи.</w:t>
      </w:r>
    </w:p>
    <w:p w14:paraId="021CB7EA">
      <w:pPr>
        <w:pStyle w:val="7"/>
        <w:ind w:right="844"/>
      </w:pPr>
      <w:r>
        <w:t>При осуществлении образовательного процесса педагогическим коллективом ДОО учитываются национально-культурные, демографические, климатические, организационные особенности осуществления образовательного процесса. Воспитание любви к родному городу, родному краю, людям труда – важная составляющая образовательной деятельности ДОО, гражданско-патриотического воспитания дошкольников с ТНР.</w:t>
      </w:r>
    </w:p>
    <w:p w14:paraId="7B411465">
      <w:pPr>
        <w:pStyle w:val="7"/>
        <w:ind w:right="850"/>
      </w:pPr>
      <w:r>
        <w:t>Природно-климатические условия с учетом особенностей климата, природных условий, состояния экологической обстановки, здоровья детей определяется проведением оздоровительных мероприятий процедур, организацией режимных моментов, направленные на оздоровление детей с ТНР и предупреждения утомляемости: Дни здоровья, закаливающие и оздоровительные мероприятия.</w:t>
      </w:r>
    </w:p>
    <w:p w14:paraId="4C94EBE9">
      <w:pPr>
        <w:pStyle w:val="7"/>
        <w:tabs>
          <w:tab w:val="left" w:pos="1724"/>
          <w:tab w:val="left" w:pos="2076"/>
          <w:tab w:val="left" w:pos="3223"/>
          <w:tab w:val="left" w:pos="3422"/>
          <w:tab w:val="left" w:pos="4875"/>
          <w:tab w:val="left" w:pos="5286"/>
          <w:tab w:val="left" w:pos="5622"/>
          <w:tab w:val="left" w:pos="5666"/>
          <w:tab w:val="left" w:pos="5995"/>
          <w:tab w:val="left" w:pos="6674"/>
          <w:tab w:val="left" w:pos="6962"/>
          <w:tab w:val="left" w:pos="7003"/>
          <w:tab w:val="left" w:pos="7883"/>
          <w:tab w:val="left" w:pos="8857"/>
          <w:tab w:val="left" w:pos="9186"/>
        </w:tabs>
        <w:ind w:right="846"/>
        <w:jc w:val="right"/>
      </w:pPr>
      <w:r>
        <w:rPr>
          <w:spacing w:val="-2"/>
        </w:rPr>
        <w:t>Предусматривается</w:t>
      </w:r>
      <w:r>
        <w:tab/>
      </w:r>
      <w:r>
        <w:rPr>
          <w:spacing w:val="-2"/>
        </w:rPr>
        <w:t>ознакомление</w:t>
      </w:r>
      <w:r>
        <w:tab/>
      </w:r>
      <w:r>
        <w:rPr>
          <w:spacing w:val="-2"/>
        </w:rPr>
        <w:t>детей</w:t>
      </w:r>
      <w:r>
        <w:tab/>
      </w:r>
      <w:r>
        <w:tab/>
      </w:r>
      <w:r>
        <w:rPr>
          <w:spacing w:val="-12"/>
        </w:rPr>
        <w:t>с</w:t>
      </w:r>
      <w:r>
        <w:tab/>
      </w:r>
      <w:r>
        <w:rPr>
          <w:spacing w:val="-4"/>
        </w:rPr>
        <w:t>ТНР</w:t>
      </w:r>
      <w:r>
        <w:tab/>
      </w:r>
      <w:r>
        <w:rPr>
          <w:spacing w:val="-10"/>
        </w:rPr>
        <w:t>с</w:t>
      </w:r>
      <w:r>
        <w:tab/>
      </w:r>
      <w:r>
        <w:tab/>
      </w:r>
      <w:r>
        <w:rPr>
          <w:spacing w:val="-2"/>
        </w:rPr>
        <w:t xml:space="preserve">природно-климатическими </w:t>
      </w:r>
      <w:r>
        <w:t>условиями</w:t>
      </w:r>
      <w:r>
        <w:rPr>
          <w:spacing w:val="-1"/>
        </w:rPr>
        <w:t xml:space="preserve"> </w:t>
      </w:r>
      <w:r>
        <w:t>и</w:t>
      </w:r>
      <w:r>
        <w:rPr>
          <w:spacing w:val="-1"/>
        </w:rPr>
        <w:t xml:space="preserve"> </w:t>
      </w:r>
      <w:r>
        <w:t>особенностями</w:t>
      </w:r>
      <w:r>
        <w:rPr>
          <w:spacing w:val="-1"/>
        </w:rPr>
        <w:t xml:space="preserve"> </w:t>
      </w:r>
      <w:r>
        <w:t>Архангельской</w:t>
      </w:r>
      <w:r>
        <w:rPr>
          <w:spacing w:val="-1"/>
        </w:rPr>
        <w:t xml:space="preserve"> </w:t>
      </w:r>
      <w:r>
        <w:t>области,</w:t>
      </w:r>
      <w:r>
        <w:rPr>
          <w:spacing w:val="-1"/>
        </w:rPr>
        <w:t xml:space="preserve"> </w:t>
      </w:r>
      <w:r>
        <w:t>воспитание</w:t>
      </w:r>
      <w:r>
        <w:rPr>
          <w:spacing w:val="-2"/>
        </w:rPr>
        <w:t xml:space="preserve"> </w:t>
      </w:r>
      <w:r>
        <w:t>любви</w:t>
      </w:r>
      <w:r>
        <w:rPr>
          <w:spacing w:val="-1"/>
        </w:rPr>
        <w:t xml:space="preserve"> </w:t>
      </w:r>
      <w:r>
        <w:t>к</w:t>
      </w:r>
      <w:r>
        <w:rPr>
          <w:spacing w:val="-1"/>
        </w:rPr>
        <w:t xml:space="preserve"> </w:t>
      </w:r>
      <w:r>
        <w:t>родной</w:t>
      </w:r>
      <w:r>
        <w:rPr>
          <w:spacing w:val="-1"/>
        </w:rPr>
        <w:t xml:space="preserve"> </w:t>
      </w:r>
      <w:r>
        <w:t>природе. В</w:t>
      </w:r>
      <w:r>
        <w:rPr>
          <w:spacing w:val="40"/>
        </w:rPr>
        <w:t xml:space="preserve"> </w:t>
      </w:r>
      <w:r>
        <w:t>содержании</w:t>
      </w:r>
      <w:r>
        <w:rPr>
          <w:spacing w:val="40"/>
        </w:rPr>
        <w:t xml:space="preserve"> </w:t>
      </w:r>
      <w:r>
        <w:t>образования</w:t>
      </w:r>
      <w:r>
        <w:rPr>
          <w:spacing w:val="40"/>
        </w:rPr>
        <w:t xml:space="preserve"> </w:t>
      </w:r>
      <w:r>
        <w:t>особое</w:t>
      </w:r>
      <w:r>
        <w:rPr>
          <w:spacing w:val="40"/>
        </w:rPr>
        <w:t xml:space="preserve"> </w:t>
      </w:r>
      <w:r>
        <w:t>внимание</w:t>
      </w:r>
      <w:r>
        <w:rPr>
          <w:spacing w:val="40"/>
        </w:rPr>
        <w:t xml:space="preserve"> </w:t>
      </w:r>
      <w:r>
        <w:t>уделяется</w:t>
      </w:r>
      <w:r>
        <w:rPr>
          <w:spacing w:val="40"/>
        </w:rPr>
        <w:t xml:space="preserve"> </w:t>
      </w:r>
      <w:r>
        <w:t>миру</w:t>
      </w:r>
      <w:r>
        <w:rPr>
          <w:spacing w:val="40"/>
        </w:rPr>
        <w:t xml:space="preserve"> </w:t>
      </w:r>
      <w:r>
        <w:t>природы,</w:t>
      </w:r>
      <w:r>
        <w:rPr>
          <w:spacing w:val="40"/>
        </w:rPr>
        <w:t xml:space="preserve"> </w:t>
      </w:r>
      <w:r>
        <w:t>объектам неживой</w:t>
      </w:r>
      <w:r>
        <w:rPr>
          <w:spacing w:val="75"/>
        </w:rPr>
        <w:t xml:space="preserve"> </w:t>
      </w:r>
      <w:r>
        <w:t>природы</w:t>
      </w:r>
      <w:r>
        <w:rPr>
          <w:spacing w:val="74"/>
        </w:rPr>
        <w:t xml:space="preserve"> </w:t>
      </w:r>
      <w:r>
        <w:t>и</w:t>
      </w:r>
      <w:r>
        <w:rPr>
          <w:spacing w:val="40"/>
        </w:rPr>
        <w:t xml:space="preserve"> </w:t>
      </w:r>
      <w:r>
        <w:t>природным</w:t>
      </w:r>
      <w:r>
        <w:rPr>
          <w:spacing w:val="73"/>
        </w:rPr>
        <w:t xml:space="preserve"> </w:t>
      </w:r>
      <w:r>
        <w:t>явлениям</w:t>
      </w:r>
      <w:r>
        <w:rPr>
          <w:spacing w:val="40"/>
        </w:rPr>
        <w:t xml:space="preserve"> </w:t>
      </w:r>
      <w:r>
        <w:t>с</w:t>
      </w:r>
      <w:r>
        <w:rPr>
          <w:spacing w:val="76"/>
        </w:rPr>
        <w:t xml:space="preserve"> </w:t>
      </w:r>
      <w:r>
        <w:t>учетом</w:t>
      </w:r>
      <w:r>
        <w:rPr>
          <w:spacing w:val="74"/>
        </w:rPr>
        <w:t xml:space="preserve"> </w:t>
      </w:r>
      <w:r>
        <w:t>специфики</w:t>
      </w:r>
      <w:r>
        <w:rPr>
          <w:spacing w:val="73"/>
        </w:rPr>
        <w:t xml:space="preserve"> </w:t>
      </w:r>
      <w:r>
        <w:t>данной</w:t>
      </w:r>
      <w:r>
        <w:rPr>
          <w:spacing w:val="75"/>
        </w:rPr>
        <w:t xml:space="preserve"> </w:t>
      </w:r>
      <w:r>
        <w:t>местности,</w:t>
      </w:r>
      <w:r>
        <w:rPr>
          <w:spacing w:val="40"/>
        </w:rPr>
        <w:t xml:space="preserve"> </w:t>
      </w:r>
      <w:r>
        <w:t xml:space="preserve">к </w:t>
      </w:r>
      <w:r>
        <w:rPr>
          <w:spacing w:val="-2"/>
        </w:rPr>
        <w:t>животным</w:t>
      </w:r>
      <w:r>
        <w:tab/>
      </w:r>
      <w:r>
        <w:rPr>
          <w:spacing w:val="-10"/>
        </w:rPr>
        <w:t>и</w:t>
      </w:r>
      <w:r>
        <w:tab/>
      </w:r>
      <w:r>
        <w:rPr>
          <w:spacing w:val="-2"/>
        </w:rPr>
        <w:t>растениям,</w:t>
      </w:r>
      <w:r>
        <w:tab/>
      </w:r>
      <w:r>
        <w:tab/>
      </w:r>
      <w:r>
        <w:rPr>
          <w:spacing w:val="-2"/>
        </w:rPr>
        <w:t>встречающимся</w:t>
      </w:r>
      <w:r>
        <w:tab/>
      </w:r>
      <w:r>
        <w:rPr>
          <w:spacing w:val="-10"/>
        </w:rPr>
        <w:t>в</w:t>
      </w:r>
      <w:r>
        <w:tab/>
      </w:r>
      <w:r>
        <w:rPr>
          <w:spacing w:val="-2"/>
        </w:rPr>
        <w:t>природной</w:t>
      </w:r>
      <w:r>
        <w:tab/>
      </w:r>
      <w:r>
        <w:rPr>
          <w:spacing w:val="-2"/>
        </w:rPr>
        <w:t>полосе</w:t>
      </w:r>
      <w:r>
        <w:tab/>
      </w:r>
      <w:r>
        <w:rPr>
          <w:spacing w:val="-2"/>
        </w:rPr>
        <w:t>города,</w:t>
      </w:r>
      <w:r>
        <w:tab/>
      </w:r>
      <w:r>
        <w:rPr>
          <w:spacing w:val="-10"/>
        </w:rPr>
        <w:t>а</w:t>
      </w:r>
      <w:r>
        <w:tab/>
      </w:r>
      <w:r>
        <w:rPr>
          <w:spacing w:val="-2"/>
        </w:rPr>
        <w:t xml:space="preserve">также </w:t>
      </w:r>
      <w:r>
        <w:t>ознакомлению</w:t>
      </w:r>
      <w:r>
        <w:rPr>
          <w:spacing w:val="53"/>
        </w:rPr>
        <w:t xml:space="preserve"> </w:t>
      </w:r>
      <w:r>
        <w:t>детей</w:t>
      </w:r>
      <w:r>
        <w:rPr>
          <w:spacing w:val="56"/>
        </w:rPr>
        <w:t xml:space="preserve"> </w:t>
      </w:r>
      <w:r>
        <w:t>с</w:t>
      </w:r>
      <w:r>
        <w:rPr>
          <w:spacing w:val="52"/>
        </w:rPr>
        <w:t xml:space="preserve"> </w:t>
      </w:r>
      <w:r>
        <w:t>ТНР</w:t>
      </w:r>
      <w:r>
        <w:rPr>
          <w:spacing w:val="56"/>
        </w:rPr>
        <w:t xml:space="preserve"> </w:t>
      </w:r>
      <w:r>
        <w:t>с</w:t>
      </w:r>
      <w:r>
        <w:rPr>
          <w:spacing w:val="54"/>
        </w:rPr>
        <w:t xml:space="preserve"> </w:t>
      </w:r>
      <w:r>
        <w:t>деятельностью</w:t>
      </w:r>
      <w:r>
        <w:rPr>
          <w:spacing w:val="53"/>
        </w:rPr>
        <w:t xml:space="preserve"> </w:t>
      </w:r>
      <w:r>
        <w:t>горожан</w:t>
      </w:r>
      <w:r>
        <w:rPr>
          <w:spacing w:val="57"/>
        </w:rPr>
        <w:t xml:space="preserve"> </w:t>
      </w:r>
      <w:r>
        <w:t>в</w:t>
      </w:r>
      <w:r>
        <w:rPr>
          <w:spacing w:val="54"/>
        </w:rPr>
        <w:t xml:space="preserve"> </w:t>
      </w:r>
      <w:r>
        <w:t>тот</w:t>
      </w:r>
      <w:r>
        <w:rPr>
          <w:spacing w:val="56"/>
        </w:rPr>
        <w:t xml:space="preserve"> </w:t>
      </w:r>
      <w:r>
        <w:t>или</w:t>
      </w:r>
      <w:r>
        <w:rPr>
          <w:spacing w:val="53"/>
        </w:rPr>
        <w:t xml:space="preserve"> </w:t>
      </w:r>
      <w:r>
        <w:t>иной</w:t>
      </w:r>
      <w:r>
        <w:rPr>
          <w:spacing w:val="56"/>
        </w:rPr>
        <w:t xml:space="preserve"> </w:t>
      </w:r>
      <w:r>
        <w:t>сезон</w:t>
      </w:r>
      <w:r>
        <w:rPr>
          <w:spacing w:val="56"/>
        </w:rPr>
        <w:t xml:space="preserve"> </w:t>
      </w:r>
      <w:r>
        <w:t>с</w:t>
      </w:r>
      <w:r>
        <w:rPr>
          <w:spacing w:val="57"/>
        </w:rPr>
        <w:t xml:space="preserve"> </w:t>
      </w:r>
      <w:r>
        <w:rPr>
          <w:spacing w:val="-2"/>
        </w:rPr>
        <w:t>учетом</w:t>
      </w:r>
    </w:p>
    <w:p w14:paraId="2DF1228B">
      <w:pPr>
        <w:pStyle w:val="7"/>
        <w:spacing w:line="274" w:lineRule="exact"/>
        <w:ind w:firstLine="0"/>
      </w:pPr>
      <w:r>
        <w:t>реальной</w:t>
      </w:r>
      <w:r>
        <w:rPr>
          <w:spacing w:val="-7"/>
        </w:rPr>
        <w:t xml:space="preserve"> </w:t>
      </w:r>
      <w:r>
        <w:t>климатической</w:t>
      </w:r>
      <w:r>
        <w:rPr>
          <w:spacing w:val="-6"/>
        </w:rPr>
        <w:t xml:space="preserve"> </w:t>
      </w:r>
      <w:r>
        <w:rPr>
          <w:spacing w:val="-2"/>
        </w:rPr>
        <w:t>обстановки.</w:t>
      </w:r>
    </w:p>
    <w:p w14:paraId="5FFEBA6C">
      <w:pPr>
        <w:pStyle w:val="7"/>
        <w:ind w:right="846"/>
      </w:pPr>
      <w:r>
        <w:t>Климатические условия связаны</w:t>
      </w:r>
      <w:r>
        <w:rPr>
          <w:spacing w:val="-1"/>
        </w:rPr>
        <w:t xml:space="preserve"> </w:t>
      </w:r>
      <w:r>
        <w:t>с тем, что город находится</w:t>
      </w:r>
      <w:r>
        <w:rPr>
          <w:spacing w:val="-1"/>
        </w:rPr>
        <w:t xml:space="preserve"> </w:t>
      </w:r>
      <w:r>
        <w:t>в</w:t>
      </w:r>
      <w:r>
        <w:rPr>
          <w:spacing w:val="-1"/>
        </w:rPr>
        <w:t xml:space="preserve"> </w:t>
      </w:r>
      <w:r>
        <w:t>зоне</w:t>
      </w:r>
      <w:r>
        <w:rPr>
          <w:spacing w:val="-1"/>
        </w:rPr>
        <w:t xml:space="preserve"> </w:t>
      </w:r>
      <w:r>
        <w:t xml:space="preserve">континентального климата с холодной и продолжительной зимой, достаточно длинным, весенним и осенними периодами. В связи с этим при планировании образовательного процесса предусмотрены вариативные режимы дня </w:t>
      </w:r>
      <w:r>
        <w:rPr>
          <w:i/>
        </w:rPr>
        <w:t xml:space="preserve">(см. Приложение, Таблица 1,2,3) </w:t>
      </w:r>
      <w:r>
        <w:t>на холодный и летний периоды:</w:t>
      </w:r>
    </w:p>
    <w:p w14:paraId="071521C3">
      <w:pPr>
        <w:pStyle w:val="11"/>
        <w:numPr>
          <w:ilvl w:val="0"/>
          <w:numId w:val="44"/>
        </w:numPr>
        <w:tabs>
          <w:tab w:val="left" w:pos="1270"/>
        </w:tabs>
        <w:ind w:left="1270" w:hanging="277"/>
        <w:jc w:val="both"/>
        <w:rPr>
          <w:sz w:val="24"/>
        </w:rPr>
      </w:pPr>
      <w:r>
        <w:rPr>
          <w:sz w:val="24"/>
        </w:rPr>
        <w:t>холодный</w:t>
      </w:r>
      <w:r>
        <w:rPr>
          <w:spacing w:val="12"/>
          <w:sz w:val="24"/>
        </w:rPr>
        <w:t xml:space="preserve"> </w:t>
      </w:r>
      <w:r>
        <w:rPr>
          <w:sz w:val="24"/>
        </w:rPr>
        <w:t>период</w:t>
      </w:r>
      <w:r>
        <w:rPr>
          <w:spacing w:val="15"/>
          <w:sz w:val="24"/>
        </w:rPr>
        <w:t xml:space="preserve"> </w:t>
      </w:r>
      <w:r>
        <w:rPr>
          <w:sz w:val="24"/>
        </w:rPr>
        <w:t>-</w:t>
      </w:r>
      <w:r>
        <w:rPr>
          <w:spacing w:val="13"/>
          <w:sz w:val="24"/>
        </w:rPr>
        <w:t xml:space="preserve"> </w:t>
      </w:r>
      <w:r>
        <w:rPr>
          <w:sz w:val="24"/>
        </w:rPr>
        <w:t>образовательный:</w:t>
      </w:r>
      <w:r>
        <w:rPr>
          <w:spacing w:val="16"/>
          <w:sz w:val="24"/>
        </w:rPr>
        <w:t xml:space="preserve"> </w:t>
      </w:r>
      <w:r>
        <w:rPr>
          <w:sz w:val="24"/>
        </w:rPr>
        <w:t>(сентябрь-май),</w:t>
      </w:r>
      <w:r>
        <w:rPr>
          <w:spacing w:val="14"/>
          <w:sz w:val="24"/>
        </w:rPr>
        <w:t xml:space="preserve"> </w:t>
      </w:r>
      <w:r>
        <w:rPr>
          <w:sz w:val="24"/>
        </w:rPr>
        <w:t>составляется</w:t>
      </w:r>
      <w:r>
        <w:rPr>
          <w:spacing w:val="15"/>
          <w:sz w:val="24"/>
        </w:rPr>
        <w:t xml:space="preserve"> </w:t>
      </w:r>
      <w:r>
        <w:rPr>
          <w:spacing w:val="-2"/>
          <w:sz w:val="24"/>
        </w:rPr>
        <w:t>определенный</w:t>
      </w:r>
    </w:p>
    <w:p w14:paraId="4FAA3559">
      <w:pPr>
        <w:pStyle w:val="11"/>
        <w:rPr>
          <w:sz w:val="24"/>
        </w:rPr>
        <w:sectPr>
          <w:pgSz w:w="11920" w:h="16850"/>
          <w:pgMar w:top="1060" w:right="0" w:bottom="1260" w:left="1275" w:header="0" w:footer="997" w:gutter="0"/>
          <w:cols w:space="720" w:num="1"/>
        </w:sectPr>
      </w:pPr>
    </w:p>
    <w:p w14:paraId="04DD5515">
      <w:pPr>
        <w:pStyle w:val="7"/>
        <w:spacing w:before="66"/>
        <w:ind w:right="844" w:firstLine="0"/>
      </w:pPr>
      <w:r>
        <w:t>режим дня и осуществляется планирование непосредственно образовательной деятельности с детьми с ТНР в разнообразных формах работы;</w:t>
      </w:r>
    </w:p>
    <w:p w14:paraId="2B983ED2">
      <w:pPr>
        <w:pStyle w:val="11"/>
        <w:numPr>
          <w:ilvl w:val="0"/>
          <w:numId w:val="44"/>
        </w:numPr>
        <w:tabs>
          <w:tab w:val="left" w:pos="1339"/>
        </w:tabs>
        <w:ind w:left="427" w:right="848" w:firstLine="566"/>
        <w:jc w:val="both"/>
        <w:rPr>
          <w:sz w:val="24"/>
        </w:rPr>
      </w:pPr>
      <w:r>
        <w:rPr>
          <w:sz w:val="24"/>
        </w:rPr>
        <w:t>летний период - оздоровительный (июнь-август), для которого составляется другой режим дня, осуществляется оздоровительная и культурно-досуговая деятельность.</w:t>
      </w:r>
    </w:p>
    <w:p w14:paraId="73F2D399">
      <w:pPr>
        <w:pStyle w:val="7"/>
        <w:spacing w:before="1"/>
        <w:ind w:left="993" w:firstLine="0"/>
      </w:pPr>
      <w:r>
        <w:t>Организованная</w:t>
      </w:r>
      <w:r>
        <w:rPr>
          <w:spacing w:val="-8"/>
        </w:rPr>
        <w:t xml:space="preserve"> </w:t>
      </w:r>
      <w:r>
        <w:t>образовательная</w:t>
      </w:r>
      <w:r>
        <w:rPr>
          <w:spacing w:val="-5"/>
        </w:rPr>
        <w:t xml:space="preserve"> </w:t>
      </w:r>
      <w:r>
        <w:t>деятельность</w:t>
      </w:r>
      <w:r>
        <w:rPr>
          <w:spacing w:val="-7"/>
        </w:rPr>
        <w:t xml:space="preserve"> </w:t>
      </w:r>
      <w:r>
        <w:t>проводится</w:t>
      </w:r>
      <w:r>
        <w:rPr>
          <w:spacing w:val="-5"/>
        </w:rPr>
        <w:t xml:space="preserve"> </w:t>
      </w:r>
      <w:r>
        <w:t>в</w:t>
      </w:r>
      <w:r>
        <w:rPr>
          <w:spacing w:val="-6"/>
        </w:rPr>
        <w:t xml:space="preserve"> </w:t>
      </w:r>
      <w:r>
        <w:rPr>
          <w:spacing w:val="-2"/>
        </w:rPr>
        <w:t>период</w:t>
      </w:r>
    </w:p>
    <w:p w14:paraId="25D51EE4">
      <w:pPr>
        <w:ind w:left="427" w:right="848" w:firstLine="566"/>
        <w:jc w:val="both"/>
        <w:rPr>
          <w:rFonts w:hint="default"/>
          <w:i/>
          <w:sz w:val="24"/>
          <w:lang w:val="ru-RU"/>
        </w:rPr>
      </w:pPr>
      <w:r>
        <w:rPr>
          <w:sz w:val="24"/>
        </w:rPr>
        <w:t xml:space="preserve">с 01 сентября по 31 мая согласно тематическому планированию </w:t>
      </w:r>
      <w:r>
        <w:rPr>
          <w:rFonts w:hint="default"/>
          <w:sz w:val="24"/>
          <w:lang w:val="ru-RU"/>
        </w:rPr>
        <w:t>.</w:t>
      </w:r>
    </w:p>
    <w:p w14:paraId="4CC6529D">
      <w:pPr>
        <w:pStyle w:val="7"/>
        <w:ind w:right="848"/>
      </w:pPr>
      <w:r>
        <w:t>В холодное время при благоприятных погодных условиях пребывание детей с ТНР на воздухе проводится согласно нормам Санитарных правил СП 2.4.3648-20 и режимом/распорядком дня.</w:t>
      </w:r>
    </w:p>
    <w:p w14:paraId="605695E5">
      <w:pPr>
        <w:pStyle w:val="7"/>
        <w:ind w:right="850"/>
      </w:pPr>
      <w:r>
        <w:t>В тёплое время года жизнедеятельность детей с ТНР преимущественно организуется на открытом воздухе. В летний период проводятся</w:t>
      </w:r>
      <w:r>
        <w:rPr>
          <w:spacing w:val="40"/>
        </w:rPr>
        <w:t xml:space="preserve"> </w:t>
      </w:r>
      <w:r>
        <w:t>спортивные и п/и, праздники и развлечения, экскурсии и др. виды совместной деятельности.</w:t>
      </w:r>
    </w:p>
    <w:p w14:paraId="0EDF426C">
      <w:pPr>
        <w:pStyle w:val="3"/>
        <w:spacing w:before="5" w:line="274" w:lineRule="exact"/>
        <w:ind w:left="3679"/>
        <w:jc w:val="both"/>
      </w:pPr>
      <w:r>
        <w:t>Национально-культурные</w:t>
      </w:r>
      <w:r>
        <w:rPr>
          <w:spacing w:val="-12"/>
        </w:rPr>
        <w:t xml:space="preserve"> </w:t>
      </w:r>
      <w:r>
        <w:rPr>
          <w:spacing w:val="-2"/>
        </w:rPr>
        <w:t>традиции</w:t>
      </w:r>
    </w:p>
    <w:p w14:paraId="6A326BF9">
      <w:pPr>
        <w:pStyle w:val="7"/>
        <w:ind w:right="846"/>
      </w:pPr>
      <w:r>
        <w:t>С учетом национально-культурных традиций осуществляется отбор произведений национальных (местных) писателей, поэтов, композиторов, художников, образцов национального (местного) фольклора, народных художественных промыслов при ознакомлении детей с ТНР с искусством, народных игр, средств оздоровления.</w:t>
      </w:r>
    </w:p>
    <w:p w14:paraId="1A5B97EE">
      <w:pPr>
        <w:pStyle w:val="7"/>
        <w:ind w:right="851"/>
      </w:pPr>
      <w:r>
        <w:t xml:space="preserve">В РППС группы предусмотрено создание тематических музеев, альбомов ДПИ, </w:t>
      </w:r>
      <w:r>
        <w:rPr>
          <w:spacing w:val="-2"/>
        </w:rPr>
        <w:t>коллекций.</w:t>
      </w:r>
    </w:p>
    <w:p w14:paraId="7A9D9FB6">
      <w:pPr>
        <w:pStyle w:val="7"/>
        <w:ind w:right="850" w:firstLine="626"/>
      </w:pPr>
      <w:r>
        <w:t>Дети с</w:t>
      </w:r>
      <w:r>
        <w:rPr>
          <w:spacing w:val="-1"/>
        </w:rPr>
        <w:t xml:space="preserve"> </w:t>
      </w:r>
      <w:r>
        <w:t>ТНР</w:t>
      </w:r>
      <w:r>
        <w:rPr>
          <w:spacing w:val="-1"/>
        </w:rPr>
        <w:t xml:space="preserve"> </w:t>
      </w:r>
      <w:r>
        <w:t>приобщаются к</w:t>
      </w:r>
      <w:r>
        <w:rPr>
          <w:spacing w:val="-1"/>
        </w:rPr>
        <w:t xml:space="preserve"> </w:t>
      </w:r>
      <w:r>
        <w:t>национально-культурным</w:t>
      </w:r>
      <w:r>
        <w:rPr>
          <w:spacing w:val="-1"/>
        </w:rPr>
        <w:t xml:space="preserve"> </w:t>
      </w:r>
      <w:r>
        <w:t>традициям</w:t>
      </w:r>
      <w:r>
        <w:rPr>
          <w:spacing w:val="-1"/>
        </w:rPr>
        <w:t xml:space="preserve"> </w:t>
      </w:r>
      <w:r>
        <w:t>через: поговорки</w:t>
      </w:r>
      <w:r>
        <w:rPr>
          <w:spacing w:val="-1"/>
        </w:rPr>
        <w:t xml:space="preserve"> </w:t>
      </w:r>
      <w:r>
        <w:t>и пословицы, загадки, песни, сказки, сказы, игры, народную игрушку, ДПИ.</w:t>
      </w:r>
    </w:p>
    <w:p w14:paraId="5F53169B">
      <w:pPr>
        <w:pStyle w:val="3"/>
        <w:spacing w:before="3" w:line="274" w:lineRule="exact"/>
        <w:ind w:left="3816"/>
        <w:jc w:val="both"/>
      </w:pPr>
      <w:r>
        <w:t>Социально-исторические</w:t>
      </w:r>
      <w:r>
        <w:rPr>
          <w:spacing w:val="-12"/>
        </w:rPr>
        <w:t xml:space="preserve"> </w:t>
      </w:r>
      <w:r>
        <w:rPr>
          <w:spacing w:val="-2"/>
        </w:rPr>
        <w:t>условия</w:t>
      </w:r>
    </w:p>
    <w:p w14:paraId="1A9BADB2">
      <w:pPr>
        <w:pStyle w:val="7"/>
        <w:ind w:right="843"/>
      </w:pPr>
      <w:r>
        <w:t>Учитывая разнообразие профессиональной деятельности родителей (законных представителей) при разработке АОП ДО введены темы, направленные на ознакомление воспитанников с ТНР с профессиональной деятельностью взрослых (родителей), а также темы, предполагающие ознакомление воспитанников с ТНР с историей края. При реализации АОП ДО активно используется сетевое взаимодействие с учреждениями социума .</w:t>
      </w:r>
    </w:p>
    <w:p w14:paraId="061F5DD0">
      <w:pPr>
        <w:pStyle w:val="7"/>
        <w:spacing w:before="3"/>
        <w:ind w:left="0" w:firstLine="0"/>
        <w:jc w:val="left"/>
      </w:pPr>
    </w:p>
    <w:p w14:paraId="1BBE1EAD">
      <w:pPr>
        <w:pStyle w:val="2"/>
        <w:ind w:left="1353" w:firstLine="0"/>
      </w:pPr>
      <w:r>
        <w:t>2.6.</w:t>
      </w:r>
      <w:r>
        <w:rPr>
          <w:spacing w:val="-6"/>
        </w:rPr>
        <w:t xml:space="preserve"> </w:t>
      </w:r>
      <w:r>
        <w:t>РАБОЧАЯ</w:t>
      </w:r>
      <w:r>
        <w:rPr>
          <w:spacing w:val="-5"/>
        </w:rPr>
        <w:t xml:space="preserve"> </w:t>
      </w:r>
      <w:r>
        <w:t>ПРОГРАММА</w:t>
      </w:r>
      <w:r>
        <w:rPr>
          <w:spacing w:val="-4"/>
        </w:rPr>
        <w:t xml:space="preserve"> </w:t>
      </w:r>
      <w:r>
        <w:rPr>
          <w:spacing w:val="-2"/>
        </w:rPr>
        <w:t>ВОСПИТАНИЯ</w:t>
      </w:r>
    </w:p>
    <w:p w14:paraId="6CF217F1">
      <w:pPr>
        <w:ind w:left="993"/>
        <w:rPr>
          <w:b/>
          <w:sz w:val="24"/>
        </w:rPr>
      </w:pPr>
      <w:r>
        <w:rPr>
          <w:b/>
          <w:sz w:val="24"/>
        </w:rPr>
        <w:t>1.</w:t>
      </w:r>
      <w:r>
        <w:rPr>
          <w:b/>
          <w:spacing w:val="-1"/>
          <w:sz w:val="24"/>
        </w:rPr>
        <w:t xml:space="preserve"> </w:t>
      </w:r>
      <w:r>
        <w:rPr>
          <w:b/>
          <w:sz w:val="24"/>
        </w:rPr>
        <w:t>ЦЕЛЕВОЙ</w:t>
      </w:r>
      <w:r>
        <w:rPr>
          <w:b/>
          <w:spacing w:val="-1"/>
          <w:sz w:val="24"/>
        </w:rPr>
        <w:t xml:space="preserve"> </w:t>
      </w:r>
      <w:r>
        <w:rPr>
          <w:b/>
          <w:spacing w:val="-2"/>
          <w:sz w:val="24"/>
        </w:rPr>
        <w:t>РАЗДЕЛ</w:t>
      </w:r>
    </w:p>
    <w:p w14:paraId="3830656C">
      <w:pPr>
        <w:pStyle w:val="3"/>
        <w:spacing w:line="274" w:lineRule="exact"/>
        <w:ind w:left="1135"/>
        <w:jc w:val="both"/>
      </w:pPr>
      <w:r>
        <w:t>Пояснительная</w:t>
      </w:r>
      <w:r>
        <w:rPr>
          <w:spacing w:val="-3"/>
        </w:rPr>
        <w:t xml:space="preserve"> </w:t>
      </w:r>
      <w:r>
        <w:rPr>
          <w:spacing w:val="-2"/>
        </w:rPr>
        <w:t>записка</w:t>
      </w:r>
    </w:p>
    <w:p w14:paraId="27A3ACD0">
      <w:pPr>
        <w:pStyle w:val="7"/>
        <w:ind w:right="844" w:firstLine="707"/>
      </w:pPr>
      <w:r>
        <w:t>Настоящая рабочая программа воспитания МДОУ «Детский сад комбинированного вида</w:t>
      </w:r>
      <w:r>
        <w:rPr>
          <w:spacing w:val="40"/>
        </w:rPr>
        <w:t xml:space="preserve"> </w:t>
      </w:r>
      <w:r>
        <w:t xml:space="preserve">№ </w:t>
      </w:r>
      <w:r>
        <w:rPr>
          <w:rFonts w:hint="default"/>
          <w:lang w:val="ru-RU"/>
        </w:rPr>
        <w:t>28</w:t>
      </w:r>
      <w:r>
        <w:t xml:space="preserve"> «</w:t>
      </w:r>
      <w:r>
        <w:rPr>
          <w:lang w:val="ru-RU"/>
        </w:rPr>
        <w:t>Золотой</w:t>
      </w:r>
      <w:r>
        <w:rPr>
          <w:rFonts w:hint="default"/>
          <w:lang w:val="ru-RU"/>
        </w:rPr>
        <w:t xml:space="preserve"> ключик</w:t>
      </w:r>
      <w:r>
        <w:t xml:space="preserve">» (далее - Учреждение) разработана в соответствии с Федеральной образовательной программой дошкольного образования (Приказ Министерства просвещения РФ от 25 ноября 2022 г. № 1028 «Об утверждении федеральной образовательной программы дошкольного образования») входит в структуру образовательной программы дошкольного образования МДОУ «Детский сад комбинированного вида № </w:t>
      </w:r>
      <w:r>
        <w:rPr>
          <w:rFonts w:hint="default"/>
          <w:lang w:val="ru-RU"/>
        </w:rPr>
        <w:t>28</w:t>
      </w:r>
      <w:r>
        <w:t xml:space="preserve"> «</w:t>
      </w:r>
      <w:r>
        <w:rPr>
          <w:lang w:val="ru-RU"/>
        </w:rPr>
        <w:t>Золотой</w:t>
      </w:r>
      <w:r>
        <w:rPr>
          <w:rFonts w:hint="default"/>
          <w:lang w:val="ru-RU"/>
        </w:rPr>
        <w:t xml:space="preserve"> ключик</w:t>
      </w:r>
      <w:r>
        <w:t>», и определяет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w:t>
      </w:r>
      <w:r>
        <w:rPr>
          <w:spacing w:val="40"/>
        </w:rPr>
        <w:t xml:space="preserve"> </w:t>
      </w:r>
      <w:r>
        <w:t>и нормам поведения в российском обществе.</w:t>
      </w:r>
    </w:p>
    <w:p w14:paraId="1980F06C">
      <w:pPr>
        <w:pStyle w:val="7"/>
        <w:ind w:right="847" w:firstLine="707"/>
      </w:pPr>
      <w:r>
        <w:t>Данная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3472EC0D">
      <w:pPr>
        <w:pStyle w:val="7"/>
        <w:ind w:right="846" w:firstLine="707"/>
      </w:pPr>
      <w:r>
        <w:t>Программа воспитания Учреждения (далее – Программа воспитания) определяет содержание</w:t>
      </w:r>
      <w:r>
        <w:rPr>
          <w:spacing w:val="40"/>
        </w:rPr>
        <w:t xml:space="preserve">  </w:t>
      </w:r>
      <w:r>
        <w:t>и</w:t>
      </w:r>
      <w:r>
        <w:rPr>
          <w:spacing w:val="40"/>
        </w:rPr>
        <w:t xml:space="preserve">  </w:t>
      </w:r>
      <w:r>
        <w:t>организацию</w:t>
      </w:r>
      <w:r>
        <w:rPr>
          <w:spacing w:val="40"/>
        </w:rPr>
        <w:t xml:space="preserve">  </w:t>
      </w:r>
      <w:r>
        <w:t>воспитательной</w:t>
      </w:r>
      <w:r>
        <w:rPr>
          <w:spacing w:val="40"/>
        </w:rPr>
        <w:t xml:space="preserve">  </w:t>
      </w:r>
      <w:r>
        <w:t>работы,</w:t>
      </w:r>
      <w:r>
        <w:rPr>
          <w:spacing w:val="40"/>
        </w:rPr>
        <w:t xml:space="preserve">  </w:t>
      </w:r>
      <w:r>
        <w:t>и</w:t>
      </w:r>
      <w:r>
        <w:rPr>
          <w:spacing w:val="40"/>
        </w:rPr>
        <w:t xml:space="preserve">  </w:t>
      </w:r>
      <w:r>
        <w:t>основана</w:t>
      </w:r>
      <w:r>
        <w:rPr>
          <w:spacing w:val="40"/>
        </w:rPr>
        <w:t xml:space="preserve">  </w:t>
      </w:r>
      <w:r>
        <w:t>на</w:t>
      </w:r>
      <w:r>
        <w:rPr>
          <w:spacing w:val="40"/>
        </w:rPr>
        <w:t xml:space="preserve">  </w:t>
      </w:r>
      <w:r>
        <w:t>воплощении</w:t>
      </w:r>
    </w:p>
    <w:p w14:paraId="1E66889E">
      <w:pPr>
        <w:pStyle w:val="7"/>
        <w:sectPr>
          <w:pgSz w:w="11920" w:h="16850"/>
          <w:pgMar w:top="1060" w:right="0" w:bottom="1260" w:left="1275" w:header="0" w:footer="997" w:gutter="0"/>
          <w:cols w:space="720" w:num="1"/>
        </w:sectPr>
      </w:pPr>
    </w:p>
    <w:p w14:paraId="3932CF0C">
      <w:pPr>
        <w:pStyle w:val="7"/>
        <w:spacing w:before="66"/>
        <w:ind w:right="856" w:firstLine="0"/>
      </w:pPr>
      <w:r>
        <w:t>национального воспитательного идеала, который понимается как высшая цель образования, нравственное (идеальное) представление о человеке.</w:t>
      </w:r>
    </w:p>
    <w:p w14:paraId="66ECB8F0">
      <w:pPr>
        <w:pStyle w:val="7"/>
        <w:ind w:right="845"/>
      </w:pPr>
      <w: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BBC6D88">
      <w:pPr>
        <w:pStyle w:val="7"/>
        <w:spacing w:before="1"/>
        <w:ind w:right="843" w:firstLine="707"/>
      </w:pPr>
      <w:r>
        <w:t>Данная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60E14A2E">
      <w:pPr>
        <w:pStyle w:val="7"/>
        <w:ind w:right="853" w:firstLine="707"/>
      </w:pPr>
      <w:r>
        <w:t>Вся система ценностей российского народа находит отражение в содержании воспитательной работы Учреждения, в соответствии с возрастными особенностями детей:</w:t>
      </w:r>
    </w:p>
    <w:p w14:paraId="6D8637F4">
      <w:pPr>
        <w:pStyle w:val="11"/>
        <w:numPr>
          <w:ilvl w:val="0"/>
          <w:numId w:val="45"/>
        </w:numPr>
        <w:tabs>
          <w:tab w:val="left" w:pos="1135"/>
        </w:tabs>
        <w:spacing w:before="1"/>
        <w:ind w:right="855"/>
        <w:rPr>
          <w:sz w:val="24"/>
        </w:rPr>
      </w:pPr>
      <w:r>
        <w:rPr>
          <w:sz w:val="24"/>
        </w:rPr>
        <w:t>Ценности</w:t>
      </w:r>
      <w:r>
        <w:rPr>
          <w:spacing w:val="80"/>
          <w:w w:val="150"/>
          <w:sz w:val="24"/>
        </w:rPr>
        <w:t xml:space="preserve"> </w:t>
      </w:r>
      <w:r>
        <w:rPr>
          <w:sz w:val="24"/>
        </w:rPr>
        <w:t>Родина</w:t>
      </w:r>
      <w:r>
        <w:rPr>
          <w:spacing w:val="80"/>
          <w:w w:val="150"/>
          <w:sz w:val="24"/>
        </w:rPr>
        <w:t xml:space="preserve"> </w:t>
      </w:r>
      <w:r>
        <w:rPr>
          <w:sz w:val="24"/>
        </w:rPr>
        <w:t>и</w:t>
      </w:r>
      <w:r>
        <w:rPr>
          <w:spacing w:val="80"/>
          <w:w w:val="150"/>
          <w:sz w:val="24"/>
        </w:rPr>
        <w:t xml:space="preserve"> </w:t>
      </w:r>
      <w:r>
        <w:rPr>
          <w:sz w:val="24"/>
        </w:rPr>
        <w:t>природа</w:t>
      </w:r>
      <w:r>
        <w:rPr>
          <w:spacing w:val="80"/>
          <w:w w:val="150"/>
          <w:sz w:val="24"/>
        </w:rPr>
        <w:t xml:space="preserve"> </w:t>
      </w:r>
      <w:r>
        <w:rPr>
          <w:sz w:val="24"/>
        </w:rPr>
        <w:t>лежат</w:t>
      </w:r>
      <w:r>
        <w:rPr>
          <w:spacing w:val="80"/>
          <w:w w:val="150"/>
          <w:sz w:val="24"/>
        </w:rPr>
        <w:t xml:space="preserve"> </w:t>
      </w:r>
      <w:r>
        <w:rPr>
          <w:sz w:val="24"/>
        </w:rPr>
        <w:t>в</w:t>
      </w:r>
      <w:r>
        <w:rPr>
          <w:spacing w:val="80"/>
          <w:w w:val="150"/>
          <w:sz w:val="24"/>
        </w:rPr>
        <w:t xml:space="preserve"> </w:t>
      </w:r>
      <w:r>
        <w:rPr>
          <w:sz w:val="24"/>
        </w:rPr>
        <w:t>основе</w:t>
      </w:r>
      <w:r>
        <w:rPr>
          <w:spacing w:val="80"/>
          <w:w w:val="150"/>
          <w:sz w:val="24"/>
        </w:rPr>
        <w:t xml:space="preserve"> </w:t>
      </w:r>
      <w:r>
        <w:rPr>
          <w:sz w:val="24"/>
        </w:rPr>
        <w:t>патриотического</w:t>
      </w:r>
      <w:r>
        <w:rPr>
          <w:spacing w:val="80"/>
          <w:w w:val="150"/>
          <w:sz w:val="24"/>
        </w:rPr>
        <w:t xml:space="preserve"> </w:t>
      </w:r>
      <w:r>
        <w:rPr>
          <w:sz w:val="24"/>
        </w:rPr>
        <w:t xml:space="preserve">направления </w:t>
      </w:r>
      <w:r>
        <w:rPr>
          <w:spacing w:val="-2"/>
          <w:sz w:val="24"/>
        </w:rPr>
        <w:t>воспитания.</w:t>
      </w:r>
    </w:p>
    <w:p w14:paraId="74200B7A">
      <w:pPr>
        <w:pStyle w:val="11"/>
        <w:numPr>
          <w:ilvl w:val="0"/>
          <w:numId w:val="45"/>
        </w:numPr>
        <w:tabs>
          <w:tab w:val="left" w:pos="1135"/>
        </w:tabs>
        <w:ind w:right="854"/>
        <w:rPr>
          <w:sz w:val="24"/>
        </w:rPr>
      </w:pPr>
      <w:r>
        <w:rPr>
          <w:sz w:val="24"/>
        </w:rPr>
        <w:t>Ценности</w:t>
      </w:r>
      <w:r>
        <w:rPr>
          <w:spacing w:val="80"/>
          <w:w w:val="150"/>
          <w:sz w:val="24"/>
        </w:rPr>
        <w:t xml:space="preserve"> </w:t>
      </w:r>
      <w:r>
        <w:rPr>
          <w:sz w:val="24"/>
        </w:rPr>
        <w:t>милосердие,</w:t>
      </w:r>
      <w:r>
        <w:rPr>
          <w:spacing w:val="80"/>
          <w:w w:val="150"/>
          <w:sz w:val="24"/>
        </w:rPr>
        <w:t xml:space="preserve"> </w:t>
      </w:r>
      <w:r>
        <w:rPr>
          <w:sz w:val="24"/>
        </w:rPr>
        <w:t>жизнь,</w:t>
      </w:r>
      <w:r>
        <w:rPr>
          <w:spacing w:val="80"/>
          <w:w w:val="150"/>
          <w:sz w:val="24"/>
        </w:rPr>
        <w:t xml:space="preserve"> </w:t>
      </w:r>
      <w:r>
        <w:rPr>
          <w:sz w:val="24"/>
        </w:rPr>
        <w:t>добро</w:t>
      </w:r>
      <w:r>
        <w:rPr>
          <w:spacing w:val="80"/>
          <w:w w:val="150"/>
          <w:sz w:val="24"/>
        </w:rPr>
        <w:t xml:space="preserve"> </w:t>
      </w:r>
      <w:r>
        <w:rPr>
          <w:sz w:val="24"/>
        </w:rPr>
        <w:t>лежат</w:t>
      </w:r>
      <w:r>
        <w:rPr>
          <w:spacing w:val="80"/>
          <w:w w:val="150"/>
          <w:sz w:val="24"/>
        </w:rPr>
        <w:t xml:space="preserve"> </w:t>
      </w:r>
      <w:r>
        <w:rPr>
          <w:sz w:val="24"/>
        </w:rPr>
        <w:t>в</w:t>
      </w:r>
      <w:r>
        <w:rPr>
          <w:spacing w:val="80"/>
          <w:w w:val="150"/>
          <w:sz w:val="24"/>
        </w:rPr>
        <w:t xml:space="preserve"> </w:t>
      </w:r>
      <w:r>
        <w:rPr>
          <w:sz w:val="24"/>
        </w:rPr>
        <w:t>основе</w:t>
      </w:r>
      <w:r>
        <w:rPr>
          <w:spacing w:val="80"/>
          <w:w w:val="150"/>
          <w:sz w:val="24"/>
        </w:rPr>
        <w:t xml:space="preserve"> </w:t>
      </w:r>
      <w:r>
        <w:rPr>
          <w:sz w:val="24"/>
        </w:rPr>
        <w:t>духовнонравственного направления воспитания</w:t>
      </w:r>
    </w:p>
    <w:p w14:paraId="31DF6F96">
      <w:pPr>
        <w:pStyle w:val="11"/>
        <w:numPr>
          <w:ilvl w:val="0"/>
          <w:numId w:val="45"/>
        </w:numPr>
        <w:tabs>
          <w:tab w:val="left" w:pos="1135"/>
        </w:tabs>
        <w:ind w:right="852"/>
        <w:rPr>
          <w:sz w:val="24"/>
        </w:rPr>
      </w:pPr>
      <w:r>
        <w:rPr>
          <w:sz w:val="24"/>
        </w:rPr>
        <w:t>Ценности</w:t>
      </w:r>
      <w:r>
        <w:rPr>
          <w:spacing w:val="40"/>
          <w:sz w:val="24"/>
        </w:rPr>
        <w:t xml:space="preserve"> </w:t>
      </w:r>
      <w:r>
        <w:rPr>
          <w:sz w:val="24"/>
        </w:rPr>
        <w:t>человек,</w:t>
      </w:r>
      <w:r>
        <w:rPr>
          <w:spacing w:val="40"/>
          <w:sz w:val="24"/>
        </w:rPr>
        <w:t xml:space="preserve"> </w:t>
      </w:r>
      <w:r>
        <w:rPr>
          <w:sz w:val="24"/>
        </w:rPr>
        <w:t>семья,</w:t>
      </w:r>
      <w:r>
        <w:rPr>
          <w:spacing w:val="40"/>
          <w:sz w:val="24"/>
        </w:rPr>
        <w:t xml:space="preserve"> </w:t>
      </w:r>
      <w:r>
        <w:rPr>
          <w:sz w:val="24"/>
        </w:rPr>
        <w:t>дружба,</w:t>
      </w:r>
      <w:r>
        <w:rPr>
          <w:spacing w:val="40"/>
          <w:sz w:val="24"/>
        </w:rPr>
        <w:t xml:space="preserve"> </w:t>
      </w:r>
      <w:r>
        <w:rPr>
          <w:sz w:val="24"/>
        </w:rPr>
        <w:t>сотрудничество</w:t>
      </w:r>
      <w:r>
        <w:rPr>
          <w:spacing w:val="40"/>
          <w:sz w:val="24"/>
        </w:rPr>
        <w:t xml:space="preserve"> </w:t>
      </w:r>
      <w:r>
        <w:rPr>
          <w:sz w:val="24"/>
        </w:rPr>
        <w:t>лежат</w:t>
      </w:r>
      <w:r>
        <w:rPr>
          <w:spacing w:val="40"/>
          <w:sz w:val="24"/>
        </w:rPr>
        <w:t xml:space="preserve"> </w:t>
      </w:r>
      <w:r>
        <w:rPr>
          <w:sz w:val="24"/>
        </w:rPr>
        <w:t>в</w:t>
      </w:r>
      <w:r>
        <w:rPr>
          <w:spacing w:val="40"/>
          <w:sz w:val="24"/>
        </w:rPr>
        <w:t xml:space="preserve"> </w:t>
      </w:r>
      <w:r>
        <w:rPr>
          <w:sz w:val="24"/>
        </w:rPr>
        <w:t>основе</w:t>
      </w:r>
      <w:r>
        <w:rPr>
          <w:spacing w:val="40"/>
          <w:sz w:val="24"/>
        </w:rPr>
        <w:t xml:space="preserve"> </w:t>
      </w:r>
      <w:r>
        <w:rPr>
          <w:sz w:val="24"/>
        </w:rPr>
        <w:t>социального направления воспитания.</w:t>
      </w:r>
    </w:p>
    <w:p w14:paraId="31D17D3E">
      <w:pPr>
        <w:pStyle w:val="11"/>
        <w:numPr>
          <w:ilvl w:val="0"/>
          <w:numId w:val="45"/>
        </w:numPr>
        <w:tabs>
          <w:tab w:val="left" w:pos="1134"/>
        </w:tabs>
        <w:ind w:left="1134" w:hanging="359"/>
        <w:rPr>
          <w:sz w:val="24"/>
        </w:rPr>
      </w:pPr>
      <w:r>
        <w:rPr>
          <w:sz w:val="24"/>
        </w:rPr>
        <w:t>Ценность</w:t>
      </w:r>
      <w:r>
        <w:rPr>
          <w:spacing w:val="-4"/>
          <w:sz w:val="24"/>
        </w:rPr>
        <w:t xml:space="preserve"> </w:t>
      </w:r>
      <w:r>
        <w:rPr>
          <w:sz w:val="24"/>
        </w:rPr>
        <w:t>познание</w:t>
      </w:r>
      <w:r>
        <w:rPr>
          <w:spacing w:val="-4"/>
          <w:sz w:val="24"/>
        </w:rPr>
        <w:t xml:space="preserve"> </w:t>
      </w:r>
      <w:r>
        <w:rPr>
          <w:sz w:val="24"/>
        </w:rPr>
        <w:t>лежит</w:t>
      </w:r>
      <w:r>
        <w:rPr>
          <w:spacing w:val="-2"/>
          <w:sz w:val="24"/>
        </w:rPr>
        <w:t xml:space="preserve"> </w:t>
      </w:r>
      <w:r>
        <w:rPr>
          <w:sz w:val="24"/>
        </w:rPr>
        <w:t>в</w:t>
      </w:r>
      <w:r>
        <w:rPr>
          <w:spacing w:val="-4"/>
          <w:sz w:val="24"/>
        </w:rPr>
        <w:t xml:space="preserve"> </w:t>
      </w:r>
      <w:r>
        <w:rPr>
          <w:sz w:val="24"/>
        </w:rPr>
        <w:t>основе</w:t>
      </w:r>
      <w:r>
        <w:rPr>
          <w:spacing w:val="-4"/>
          <w:sz w:val="24"/>
        </w:rPr>
        <w:t xml:space="preserve"> </w:t>
      </w:r>
      <w:r>
        <w:rPr>
          <w:sz w:val="24"/>
        </w:rPr>
        <w:t>познавательного</w:t>
      </w:r>
      <w:r>
        <w:rPr>
          <w:spacing w:val="-3"/>
          <w:sz w:val="24"/>
        </w:rPr>
        <w:t xml:space="preserve"> </w:t>
      </w:r>
      <w:r>
        <w:rPr>
          <w:sz w:val="24"/>
        </w:rPr>
        <w:t>направления</w:t>
      </w:r>
      <w:r>
        <w:rPr>
          <w:spacing w:val="-2"/>
          <w:sz w:val="24"/>
        </w:rPr>
        <w:t xml:space="preserve"> воспитания.</w:t>
      </w:r>
    </w:p>
    <w:p w14:paraId="4D5F8ECB">
      <w:pPr>
        <w:pStyle w:val="11"/>
        <w:numPr>
          <w:ilvl w:val="0"/>
          <w:numId w:val="45"/>
        </w:numPr>
        <w:tabs>
          <w:tab w:val="left" w:pos="1135"/>
        </w:tabs>
        <w:ind w:right="852"/>
        <w:rPr>
          <w:sz w:val="24"/>
        </w:rPr>
      </w:pPr>
      <w:r>
        <w:rPr>
          <w:sz w:val="24"/>
        </w:rPr>
        <w:t>Ценности</w:t>
      </w:r>
      <w:r>
        <w:rPr>
          <w:spacing w:val="80"/>
          <w:sz w:val="24"/>
        </w:rPr>
        <w:t xml:space="preserve"> </w:t>
      </w:r>
      <w:r>
        <w:rPr>
          <w:sz w:val="24"/>
        </w:rPr>
        <w:t>жизнь</w:t>
      </w:r>
      <w:r>
        <w:rPr>
          <w:spacing w:val="80"/>
          <w:sz w:val="24"/>
        </w:rPr>
        <w:t xml:space="preserve"> </w:t>
      </w:r>
      <w:r>
        <w:rPr>
          <w:sz w:val="24"/>
        </w:rPr>
        <w:t>и</w:t>
      </w:r>
      <w:r>
        <w:rPr>
          <w:spacing w:val="80"/>
          <w:sz w:val="24"/>
        </w:rPr>
        <w:t xml:space="preserve"> </w:t>
      </w:r>
      <w:r>
        <w:rPr>
          <w:sz w:val="24"/>
        </w:rPr>
        <w:t>здоровье</w:t>
      </w:r>
      <w:r>
        <w:rPr>
          <w:spacing w:val="80"/>
          <w:sz w:val="24"/>
        </w:rPr>
        <w:t xml:space="preserve"> </w:t>
      </w:r>
      <w:r>
        <w:rPr>
          <w:sz w:val="24"/>
        </w:rPr>
        <w:t>лежат</w:t>
      </w:r>
      <w:r>
        <w:rPr>
          <w:spacing w:val="80"/>
          <w:sz w:val="24"/>
        </w:rPr>
        <w:t xml:space="preserve"> </w:t>
      </w:r>
      <w:r>
        <w:rPr>
          <w:sz w:val="24"/>
        </w:rPr>
        <w:t>в</w:t>
      </w:r>
      <w:r>
        <w:rPr>
          <w:spacing w:val="80"/>
          <w:sz w:val="24"/>
        </w:rPr>
        <w:t xml:space="preserve"> </w:t>
      </w:r>
      <w:r>
        <w:rPr>
          <w:sz w:val="24"/>
        </w:rPr>
        <w:t>основе</w:t>
      </w:r>
      <w:r>
        <w:rPr>
          <w:spacing w:val="80"/>
          <w:sz w:val="24"/>
        </w:rPr>
        <w:t xml:space="preserve"> </w:t>
      </w:r>
      <w:r>
        <w:rPr>
          <w:sz w:val="24"/>
        </w:rPr>
        <w:t>физического</w:t>
      </w:r>
      <w:r>
        <w:rPr>
          <w:spacing w:val="80"/>
          <w:sz w:val="24"/>
        </w:rPr>
        <w:t xml:space="preserve"> </w:t>
      </w:r>
      <w:r>
        <w:rPr>
          <w:sz w:val="24"/>
        </w:rPr>
        <w:t>и</w:t>
      </w:r>
      <w:r>
        <w:rPr>
          <w:spacing w:val="80"/>
          <w:sz w:val="24"/>
        </w:rPr>
        <w:t xml:space="preserve"> </w:t>
      </w:r>
      <w:r>
        <w:rPr>
          <w:sz w:val="24"/>
        </w:rPr>
        <w:t>оздоровительного направления воспитания.</w:t>
      </w:r>
    </w:p>
    <w:p w14:paraId="5D031E36">
      <w:pPr>
        <w:pStyle w:val="11"/>
        <w:numPr>
          <w:ilvl w:val="0"/>
          <w:numId w:val="45"/>
        </w:numPr>
        <w:tabs>
          <w:tab w:val="left" w:pos="1134"/>
        </w:tabs>
        <w:ind w:left="1134" w:hanging="359"/>
        <w:rPr>
          <w:sz w:val="24"/>
        </w:rPr>
      </w:pPr>
      <w:r>
        <w:rPr>
          <w:sz w:val="24"/>
        </w:rPr>
        <w:t>Ценность</w:t>
      </w:r>
      <w:r>
        <w:rPr>
          <w:spacing w:val="-4"/>
          <w:sz w:val="24"/>
        </w:rPr>
        <w:t xml:space="preserve"> </w:t>
      </w:r>
      <w:r>
        <w:rPr>
          <w:sz w:val="24"/>
        </w:rPr>
        <w:t>труд</w:t>
      </w:r>
      <w:r>
        <w:rPr>
          <w:spacing w:val="-2"/>
          <w:sz w:val="24"/>
        </w:rPr>
        <w:t xml:space="preserve"> </w:t>
      </w:r>
      <w:r>
        <w:rPr>
          <w:sz w:val="24"/>
        </w:rPr>
        <w:t>лежит</w:t>
      </w:r>
      <w:r>
        <w:rPr>
          <w:spacing w:val="-3"/>
          <w:sz w:val="24"/>
        </w:rPr>
        <w:t xml:space="preserve"> </w:t>
      </w:r>
      <w:r>
        <w:rPr>
          <w:sz w:val="24"/>
        </w:rPr>
        <w:t>в основе</w:t>
      </w:r>
      <w:r>
        <w:rPr>
          <w:spacing w:val="-5"/>
          <w:sz w:val="24"/>
        </w:rPr>
        <w:t xml:space="preserve"> </w:t>
      </w:r>
      <w:r>
        <w:rPr>
          <w:sz w:val="24"/>
        </w:rPr>
        <w:t>трудового</w:t>
      </w:r>
      <w:r>
        <w:rPr>
          <w:spacing w:val="-2"/>
          <w:sz w:val="24"/>
        </w:rPr>
        <w:t xml:space="preserve"> </w:t>
      </w:r>
      <w:r>
        <w:rPr>
          <w:sz w:val="24"/>
        </w:rPr>
        <w:t>направления</w:t>
      </w:r>
      <w:r>
        <w:rPr>
          <w:spacing w:val="-2"/>
          <w:sz w:val="24"/>
        </w:rPr>
        <w:t xml:space="preserve"> воспитания.</w:t>
      </w:r>
    </w:p>
    <w:p w14:paraId="428715E6">
      <w:pPr>
        <w:pStyle w:val="11"/>
        <w:numPr>
          <w:ilvl w:val="0"/>
          <w:numId w:val="45"/>
        </w:numPr>
        <w:tabs>
          <w:tab w:val="left" w:pos="1135"/>
          <w:tab w:val="left" w:pos="2341"/>
          <w:tab w:val="left" w:pos="3465"/>
          <w:tab w:val="left" w:pos="3803"/>
          <w:tab w:val="left" w:pos="4791"/>
          <w:tab w:val="left" w:pos="5602"/>
          <w:tab w:val="left" w:pos="5926"/>
          <w:tab w:val="left" w:pos="6828"/>
          <w:tab w:val="left" w:pos="8481"/>
        </w:tabs>
        <w:ind w:right="855"/>
        <w:rPr>
          <w:sz w:val="24"/>
        </w:rPr>
      </w:pPr>
      <w:r>
        <w:rPr>
          <w:spacing w:val="-2"/>
          <w:sz w:val="24"/>
        </w:rPr>
        <w:t>Ценности</w:t>
      </w:r>
      <w:r>
        <w:rPr>
          <w:sz w:val="24"/>
        </w:rPr>
        <w:tab/>
      </w:r>
      <w:r>
        <w:rPr>
          <w:spacing w:val="-2"/>
          <w:sz w:val="24"/>
        </w:rPr>
        <w:t>культура</w:t>
      </w:r>
      <w:r>
        <w:rPr>
          <w:sz w:val="24"/>
        </w:rPr>
        <w:tab/>
      </w:r>
      <w:r>
        <w:rPr>
          <w:spacing w:val="-10"/>
          <w:sz w:val="24"/>
        </w:rPr>
        <w:t>и</w:t>
      </w:r>
      <w:r>
        <w:rPr>
          <w:sz w:val="24"/>
        </w:rPr>
        <w:tab/>
      </w:r>
      <w:r>
        <w:rPr>
          <w:spacing w:val="-2"/>
          <w:sz w:val="24"/>
        </w:rPr>
        <w:t>красота</w:t>
      </w:r>
      <w:r>
        <w:rPr>
          <w:sz w:val="24"/>
        </w:rPr>
        <w:tab/>
      </w:r>
      <w:r>
        <w:rPr>
          <w:spacing w:val="-4"/>
          <w:sz w:val="24"/>
        </w:rPr>
        <w:t>лежат</w:t>
      </w:r>
      <w:r>
        <w:rPr>
          <w:sz w:val="24"/>
        </w:rPr>
        <w:tab/>
      </w:r>
      <w:r>
        <w:rPr>
          <w:spacing w:val="-10"/>
          <w:sz w:val="24"/>
        </w:rPr>
        <w:t>в</w:t>
      </w:r>
      <w:r>
        <w:rPr>
          <w:sz w:val="24"/>
        </w:rPr>
        <w:tab/>
      </w:r>
      <w:r>
        <w:rPr>
          <w:spacing w:val="-2"/>
          <w:sz w:val="24"/>
        </w:rPr>
        <w:t>основе</w:t>
      </w:r>
      <w:r>
        <w:rPr>
          <w:sz w:val="24"/>
        </w:rPr>
        <w:tab/>
      </w:r>
      <w:r>
        <w:rPr>
          <w:spacing w:val="-2"/>
          <w:sz w:val="24"/>
        </w:rPr>
        <w:t>эстетического</w:t>
      </w:r>
      <w:r>
        <w:rPr>
          <w:sz w:val="24"/>
        </w:rPr>
        <w:tab/>
      </w:r>
      <w:r>
        <w:rPr>
          <w:spacing w:val="-2"/>
          <w:sz w:val="24"/>
        </w:rPr>
        <w:t>направления воспитания.</w:t>
      </w:r>
    </w:p>
    <w:p w14:paraId="5005C89B">
      <w:pPr>
        <w:pStyle w:val="7"/>
        <w:ind w:right="852" w:firstLine="707"/>
      </w:pPr>
      <w:r>
        <w:t>Целевые ориентиры воспитания рассматриваются как возрастные характеристики возможных достижений ребёнка, которые коррелируют с портретом выпускника МДОУ и с традиционными ценностями российского общества.</w:t>
      </w:r>
    </w:p>
    <w:p w14:paraId="62C6980E">
      <w:pPr>
        <w:pStyle w:val="7"/>
        <w:ind w:right="849" w:firstLine="707"/>
      </w:pPr>
      <w:r>
        <w:t>Реализация Программы воспитания основана на взаимодействии с разными субъектами образовательных отношений в Учреждении, а также предполагает социальное партнерство с другими организациями.</w:t>
      </w:r>
    </w:p>
    <w:p w14:paraId="41AB5B22">
      <w:pPr>
        <w:pStyle w:val="7"/>
        <w:spacing w:before="1"/>
        <w:ind w:right="851" w:firstLine="707"/>
      </w:pPr>
      <w:r>
        <w:t>Структура</w:t>
      </w:r>
      <w:r>
        <w:rPr>
          <w:spacing w:val="-2"/>
        </w:rPr>
        <w:t xml:space="preserve"> </w:t>
      </w:r>
      <w:r>
        <w:t>Программы воспитания</w:t>
      </w:r>
      <w:r>
        <w:rPr>
          <w:spacing w:val="-3"/>
        </w:rPr>
        <w:t xml:space="preserve"> </w:t>
      </w:r>
      <w:r>
        <w:t>включает три раздела:</w:t>
      </w:r>
      <w:r>
        <w:rPr>
          <w:spacing w:val="-3"/>
        </w:rPr>
        <w:t xml:space="preserve"> </w:t>
      </w:r>
      <w:r>
        <w:t>целевой,</w:t>
      </w:r>
      <w:r>
        <w:rPr>
          <w:spacing w:val="-1"/>
        </w:rPr>
        <w:t xml:space="preserve"> </w:t>
      </w:r>
      <w:r>
        <w:t>содержательный и организационный.</w:t>
      </w:r>
    </w:p>
    <w:p w14:paraId="7132A752">
      <w:pPr>
        <w:pStyle w:val="7"/>
        <w:ind w:left="0" w:firstLine="0"/>
        <w:jc w:val="left"/>
      </w:pPr>
    </w:p>
    <w:p w14:paraId="28DA0C57">
      <w:pPr>
        <w:pStyle w:val="11"/>
        <w:numPr>
          <w:ilvl w:val="2"/>
          <w:numId w:val="46"/>
        </w:numPr>
        <w:tabs>
          <w:tab w:val="left" w:pos="1735"/>
        </w:tabs>
        <w:rPr>
          <w:sz w:val="24"/>
        </w:rPr>
      </w:pPr>
      <w:r>
        <w:rPr>
          <w:sz w:val="24"/>
        </w:rPr>
        <w:t>ЦЕЛЕВОЙ</w:t>
      </w:r>
      <w:r>
        <w:rPr>
          <w:spacing w:val="-3"/>
          <w:sz w:val="24"/>
        </w:rPr>
        <w:t xml:space="preserve"> </w:t>
      </w:r>
      <w:r>
        <w:rPr>
          <w:sz w:val="24"/>
        </w:rPr>
        <w:t>РАЗДЕЛ</w:t>
      </w:r>
      <w:r>
        <w:rPr>
          <w:spacing w:val="-2"/>
          <w:sz w:val="24"/>
        </w:rPr>
        <w:t xml:space="preserve"> </w:t>
      </w:r>
      <w:r>
        <w:rPr>
          <w:spacing w:val="-5"/>
          <w:sz w:val="24"/>
        </w:rPr>
        <w:t>РПВ</w:t>
      </w:r>
    </w:p>
    <w:p w14:paraId="4744D590">
      <w:pPr>
        <w:spacing w:before="5" w:line="274" w:lineRule="exact"/>
        <w:ind w:left="1166"/>
        <w:jc w:val="both"/>
        <w:rPr>
          <w:b/>
          <w:sz w:val="24"/>
        </w:rPr>
      </w:pPr>
      <w:r>
        <w:rPr>
          <w:b/>
          <w:sz w:val="24"/>
          <w:u w:val="single"/>
        </w:rPr>
        <w:t>Обязательная</w:t>
      </w:r>
      <w:r>
        <w:rPr>
          <w:b/>
          <w:spacing w:val="-9"/>
          <w:sz w:val="24"/>
          <w:u w:val="single"/>
        </w:rPr>
        <w:t xml:space="preserve"> </w:t>
      </w:r>
      <w:r>
        <w:rPr>
          <w:b/>
          <w:spacing w:val="-4"/>
          <w:sz w:val="24"/>
          <w:u w:val="single"/>
        </w:rPr>
        <w:t>часть</w:t>
      </w:r>
    </w:p>
    <w:p w14:paraId="4773FCBF">
      <w:pPr>
        <w:pStyle w:val="7"/>
        <w:ind w:right="844" w:firstLine="719"/>
      </w:pPr>
      <w:r>
        <w:t xml:space="preserve">Согласно п. 29.2 ФОП ДО, общая </w:t>
      </w:r>
      <w:r>
        <w:rPr>
          <w:b/>
        </w:rPr>
        <w:t xml:space="preserve">цель </w:t>
      </w:r>
      <w:r>
        <w:t xml:space="preserve">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w:t>
      </w:r>
      <w:r>
        <w:rPr>
          <w:spacing w:val="-2"/>
        </w:rPr>
        <w:t>предполагает:</w:t>
      </w:r>
    </w:p>
    <w:p w14:paraId="74A5AB02">
      <w:pPr>
        <w:pStyle w:val="11"/>
        <w:numPr>
          <w:ilvl w:val="0"/>
          <w:numId w:val="47"/>
        </w:numPr>
        <w:tabs>
          <w:tab w:val="left" w:pos="1145"/>
        </w:tabs>
        <w:spacing w:before="3" w:line="235" w:lineRule="auto"/>
        <w:ind w:right="874" w:firstLine="283"/>
        <w:jc w:val="both"/>
        <w:rPr>
          <w:sz w:val="24"/>
        </w:rPr>
      </w:pPr>
      <w:r>
        <w:rPr>
          <w:sz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3379BD0C">
      <w:pPr>
        <w:pStyle w:val="11"/>
        <w:numPr>
          <w:ilvl w:val="0"/>
          <w:numId w:val="47"/>
        </w:numPr>
        <w:tabs>
          <w:tab w:val="left" w:pos="1145"/>
        </w:tabs>
        <w:spacing w:before="5" w:line="237" w:lineRule="auto"/>
        <w:ind w:right="876" w:firstLine="283"/>
        <w:jc w:val="both"/>
        <w:rPr>
          <w:sz w:val="24"/>
        </w:rPr>
      </w:pPr>
      <w:r>
        <w:rPr>
          <w:sz w:val="24"/>
        </w:rPr>
        <w:t>формирование ценностного отношения к окружающему миру (природному и социокультурному), другим людям, самому себе;</w:t>
      </w:r>
    </w:p>
    <w:p w14:paraId="385E625E">
      <w:pPr>
        <w:pStyle w:val="11"/>
        <w:spacing w:line="237" w:lineRule="auto"/>
        <w:rPr>
          <w:sz w:val="24"/>
        </w:rPr>
        <w:sectPr>
          <w:pgSz w:w="11920" w:h="16850"/>
          <w:pgMar w:top="1060" w:right="0" w:bottom="1260" w:left="1275" w:header="0" w:footer="997" w:gutter="0"/>
          <w:cols w:space="720" w:num="1"/>
        </w:sectPr>
      </w:pPr>
    </w:p>
    <w:p w14:paraId="593CAE97">
      <w:pPr>
        <w:pStyle w:val="11"/>
        <w:numPr>
          <w:ilvl w:val="0"/>
          <w:numId w:val="47"/>
        </w:numPr>
        <w:tabs>
          <w:tab w:val="left" w:pos="1145"/>
        </w:tabs>
        <w:spacing w:before="69" w:line="237" w:lineRule="auto"/>
        <w:ind w:right="871" w:firstLine="283"/>
        <w:jc w:val="both"/>
        <w:rPr>
          <w:sz w:val="24"/>
        </w:rPr>
      </w:pPr>
      <w:r>
        <w:rPr>
          <w:sz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34E7AFC">
      <w:pPr>
        <w:spacing w:line="275" w:lineRule="exact"/>
        <w:ind w:left="1135"/>
        <w:jc w:val="both"/>
        <w:rPr>
          <w:sz w:val="24"/>
        </w:rPr>
      </w:pPr>
      <w:r>
        <w:rPr>
          <w:b/>
          <w:sz w:val="24"/>
        </w:rPr>
        <w:t>Задачами</w:t>
      </w:r>
      <w:r>
        <w:rPr>
          <w:b/>
          <w:spacing w:val="-2"/>
          <w:sz w:val="24"/>
        </w:rPr>
        <w:t xml:space="preserve"> </w:t>
      </w:r>
      <w:r>
        <w:rPr>
          <w:sz w:val="24"/>
        </w:rPr>
        <w:t>воспитания</w:t>
      </w:r>
      <w:r>
        <w:rPr>
          <w:spacing w:val="-3"/>
          <w:sz w:val="24"/>
        </w:rPr>
        <w:t xml:space="preserve"> </w:t>
      </w:r>
      <w:r>
        <w:rPr>
          <w:sz w:val="24"/>
        </w:rPr>
        <w:t>в</w:t>
      </w:r>
      <w:r>
        <w:rPr>
          <w:spacing w:val="-3"/>
          <w:sz w:val="24"/>
        </w:rPr>
        <w:t xml:space="preserve"> </w:t>
      </w:r>
      <w:r>
        <w:rPr>
          <w:sz w:val="24"/>
        </w:rPr>
        <w:t>ДОО</w:t>
      </w:r>
      <w:r>
        <w:rPr>
          <w:spacing w:val="-3"/>
          <w:sz w:val="24"/>
        </w:rPr>
        <w:t xml:space="preserve"> </w:t>
      </w:r>
      <w:r>
        <w:rPr>
          <w:spacing w:val="-2"/>
          <w:sz w:val="24"/>
        </w:rPr>
        <w:t>являются:</w:t>
      </w:r>
    </w:p>
    <w:p w14:paraId="5C027927">
      <w:pPr>
        <w:pStyle w:val="11"/>
        <w:numPr>
          <w:ilvl w:val="1"/>
          <w:numId w:val="47"/>
        </w:numPr>
        <w:tabs>
          <w:tab w:val="left" w:pos="1146"/>
        </w:tabs>
        <w:ind w:right="866" w:firstLine="283"/>
        <w:rPr>
          <w:sz w:val="24"/>
        </w:rPr>
      </w:pPr>
      <w:r>
        <w:rPr>
          <w:sz w:val="24"/>
        </w:rPr>
        <w:t>содействие развитию личности, основанному на принятых в обществе представлениях о добре и зле, должном и недопустимом;</w:t>
      </w:r>
    </w:p>
    <w:p w14:paraId="1A4364E7">
      <w:pPr>
        <w:pStyle w:val="11"/>
        <w:numPr>
          <w:ilvl w:val="1"/>
          <w:numId w:val="47"/>
        </w:numPr>
        <w:tabs>
          <w:tab w:val="left" w:pos="1146"/>
        </w:tabs>
        <w:ind w:right="873" w:firstLine="283"/>
        <w:rPr>
          <w:sz w:val="24"/>
        </w:rPr>
      </w:pPr>
      <w:r>
        <w:rPr>
          <w:sz w:val="24"/>
        </w:rPr>
        <w:t xml:space="preserve">способствование становлению нравственности, основанной на духовных отечественных традициях, внутренней установке личности поступать согласно своей </w:t>
      </w:r>
      <w:r>
        <w:rPr>
          <w:spacing w:val="-2"/>
          <w:sz w:val="24"/>
        </w:rPr>
        <w:t>совести;</w:t>
      </w:r>
    </w:p>
    <w:p w14:paraId="7820033B">
      <w:pPr>
        <w:pStyle w:val="11"/>
        <w:numPr>
          <w:ilvl w:val="1"/>
          <w:numId w:val="47"/>
        </w:numPr>
        <w:tabs>
          <w:tab w:val="left" w:pos="1146"/>
        </w:tabs>
        <w:ind w:right="869" w:firstLine="283"/>
        <w:rPr>
          <w:sz w:val="24"/>
        </w:rPr>
      </w:pPr>
      <w:r>
        <w:rPr>
          <w:sz w:val="24"/>
        </w:rPr>
        <w:t>создание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5408A38A">
      <w:pPr>
        <w:pStyle w:val="11"/>
        <w:numPr>
          <w:ilvl w:val="1"/>
          <w:numId w:val="47"/>
        </w:numPr>
        <w:tabs>
          <w:tab w:val="left" w:pos="1146"/>
        </w:tabs>
        <w:ind w:right="867" w:firstLine="283"/>
        <w:rPr>
          <w:sz w:val="24"/>
        </w:rPr>
      </w:pPr>
      <w:r>
        <w:rPr>
          <w:sz w:val="24"/>
        </w:rPr>
        <w:t xml:space="preserve">осуществление поддержки позитивной социализации ребёнка посредством проектирования и принятия уклада, воспитывающей среды, создания воспитывающих </w:t>
      </w:r>
      <w:r>
        <w:rPr>
          <w:spacing w:val="-2"/>
          <w:sz w:val="24"/>
        </w:rPr>
        <w:t>общностей.</w:t>
      </w:r>
    </w:p>
    <w:p w14:paraId="2E0322AA">
      <w:pPr>
        <w:pStyle w:val="7"/>
        <w:spacing w:before="3"/>
        <w:ind w:left="0" w:firstLine="0"/>
        <w:jc w:val="left"/>
      </w:pPr>
    </w:p>
    <w:p w14:paraId="7D7048E8">
      <w:pPr>
        <w:pStyle w:val="4"/>
        <w:spacing w:line="240" w:lineRule="auto"/>
        <w:jc w:val="left"/>
      </w:pPr>
      <w:r>
        <w:rPr>
          <w:u w:val="single"/>
        </w:rPr>
        <w:t>Часть,</w:t>
      </w:r>
      <w:r>
        <w:rPr>
          <w:spacing w:val="-9"/>
          <w:u w:val="single"/>
        </w:rPr>
        <w:t xml:space="preserve"> </w:t>
      </w:r>
      <w:r>
        <w:rPr>
          <w:u w:val="single"/>
        </w:rPr>
        <w:t>формируемая</w:t>
      </w:r>
      <w:r>
        <w:rPr>
          <w:spacing w:val="-4"/>
          <w:u w:val="single"/>
        </w:rPr>
        <w:t xml:space="preserve"> </w:t>
      </w:r>
      <w:r>
        <w:rPr>
          <w:u w:val="single"/>
        </w:rPr>
        <w:t>участниками</w:t>
      </w:r>
      <w:r>
        <w:rPr>
          <w:spacing w:val="-4"/>
          <w:u w:val="single"/>
        </w:rPr>
        <w:t xml:space="preserve"> </w:t>
      </w:r>
      <w:r>
        <w:rPr>
          <w:u w:val="single"/>
        </w:rPr>
        <w:t>образовательных</w:t>
      </w:r>
      <w:r>
        <w:rPr>
          <w:spacing w:val="-4"/>
          <w:u w:val="single"/>
        </w:rPr>
        <w:t xml:space="preserve"> </w:t>
      </w:r>
      <w:r>
        <w:rPr>
          <w:spacing w:val="-2"/>
          <w:u w:val="single"/>
        </w:rPr>
        <w:t>отношений</w:t>
      </w:r>
      <w:r>
        <w:rPr>
          <w:spacing w:val="40"/>
          <w:u w:val="single"/>
        </w:rPr>
        <w:t xml:space="preserve"> </w:t>
      </w:r>
    </w:p>
    <w:p w14:paraId="71335122">
      <w:pPr>
        <w:pStyle w:val="11"/>
        <w:numPr>
          <w:ilvl w:val="0"/>
          <w:numId w:val="48"/>
        </w:numPr>
        <w:tabs>
          <w:tab w:val="left" w:pos="565"/>
        </w:tabs>
        <w:spacing w:before="272"/>
        <w:ind w:left="565" w:hanging="138"/>
        <w:jc w:val="left"/>
        <w:rPr>
          <w:i/>
          <w:sz w:val="24"/>
        </w:rPr>
      </w:pPr>
      <w:r>
        <w:rPr>
          <w:i/>
          <w:sz w:val="24"/>
        </w:rPr>
        <w:t>уход</w:t>
      </w:r>
      <w:r>
        <w:rPr>
          <w:i/>
          <w:spacing w:val="-2"/>
          <w:sz w:val="24"/>
        </w:rPr>
        <w:t xml:space="preserve"> </w:t>
      </w:r>
      <w:r>
        <w:rPr>
          <w:i/>
          <w:sz w:val="24"/>
        </w:rPr>
        <w:t>за</w:t>
      </w:r>
      <w:r>
        <w:rPr>
          <w:i/>
          <w:spacing w:val="-2"/>
          <w:sz w:val="24"/>
        </w:rPr>
        <w:t xml:space="preserve"> </w:t>
      </w:r>
      <w:r>
        <w:rPr>
          <w:i/>
          <w:sz w:val="24"/>
        </w:rPr>
        <w:t>прилегающими</w:t>
      </w:r>
      <w:r>
        <w:rPr>
          <w:i/>
          <w:spacing w:val="-2"/>
          <w:sz w:val="24"/>
        </w:rPr>
        <w:t xml:space="preserve"> территориями</w:t>
      </w:r>
    </w:p>
    <w:p w14:paraId="1C8C2F2B">
      <w:pPr>
        <w:pStyle w:val="11"/>
        <w:numPr>
          <w:ilvl w:val="0"/>
          <w:numId w:val="48"/>
        </w:numPr>
        <w:tabs>
          <w:tab w:val="left" w:pos="565"/>
        </w:tabs>
        <w:ind w:left="565" w:hanging="138"/>
        <w:jc w:val="left"/>
        <w:rPr>
          <w:i/>
          <w:sz w:val="24"/>
        </w:rPr>
      </w:pPr>
      <w:r>
        <w:rPr>
          <w:i/>
          <w:sz w:val="24"/>
        </w:rPr>
        <w:t>вторичная</w:t>
      </w:r>
      <w:r>
        <w:rPr>
          <w:i/>
          <w:spacing w:val="-6"/>
          <w:sz w:val="24"/>
        </w:rPr>
        <w:t xml:space="preserve"> </w:t>
      </w:r>
      <w:r>
        <w:rPr>
          <w:i/>
          <w:sz w:val="24"/>
        </w:rPr>
        <w:t>переработка</w:t>
      </w:r>
      <w:r>
        <w:rPr>
          <w:i/>
          <w:spacing w:val="-3"/>
          <w:sz w:val="24"/>
        </w:rPr>
        <w:t xml:space="preserve"> </w:t>
      </w:r>
      <w:r>
        <w:rPr>
          <w:i/>
          <w:spacing w:val="-2"/>
          <w:sz w:val="24"/>
        </w:rPr>
        <w:t>мусора</w:t>
      </w:r>
    </w:p>
    <w:p w14:paraId="71CC6DEB">
      <w:pPr>
        <w:pStyle w:val="11"/>
        <w:numPr>
          <w:ilvl w:val="0"/>
          <w:numId w:val="48"/>
        </w:numPr>
        <w:tabs>
          <w:tab w:val="left" w:pos="565"/>
        </w:tabs>
        <w:ind w:left="565" w:hanging="138"/>
        <w:jc w:val="left"/>
        <w:rPr>
          <w:i/>
          <w:sz w:val="24"/>
        </w:rPr>
      </w:pPr>
      <w:r>
        <w:rPr>
          <w:i/>
          <w:sz w:val="24"/>
        </w:rPr>
        <w:t>поддержка</w:t>
      </w:r>
      <w:r>
        <w:rPr>
          <w:i/>
          <w:spacing w:val="-4"/>
          <w:sz w:val="24"/>
        </w:rPr>
        <w:t xml:space="preserve"> </w:t>
      </w:r>
      <w:r>
        <w:rPr>
          <w:i/>
          <w:sz w:val="24"/>
        </w:rPr>
        <w:t>бездомных</w:t>
      </w:r>
      <w:r>
        <w:rPr>
          <w:i/>
          <w:spacing w:val="-3"/>
          <w:sz w:val="24"/>
        </w:rPr>
        <w:t xml:space="preserve"> </w:t>
      </w:r>
      <w:r>
        <w:rPr>
          <w:i/>
          <w:spacing w:val="-2"/>
          <w:sz w:val="24"/>
        </w:rPr>
        <w:t>животных</w:t>
      </w:r>
    </w:p>
    <w:p w14:paraId="46FEA763">
      <w:pPr>
        <w:pStyle w:val="11"/>
        <w:numPr>
          <w:ilvl w:val="0"/>
          <w:numId w:val="48"/>
        </w:numPr>
        <w:tabs>
          <w:tab w:val="left" w:pos="565"/>
        </w:tabs>
        <w:ind w:left="565" w:hanging="138"/>
        <w:jc w:val="left"/>
        <w:rPr>
          <w:i/>
          <w:sz w:val="24"/>
        </w:rPr>
      </w:pPr>
      <w:r>
        <w:rPr>
          <w:i/>
          <w:sz w:val="24"/>
        </w:rPr>
        <w:t>сопровождение</w:t>
      </w:r>
      <w:r>
        <w:rPr>
          <w:i/>
          <w:spacing w:val="-4"/>
          <w:sz w:val="24"/>
        </w:rPr>
        <w:t xml:space="preserve"> </w:t>
      </w:r>
      <w:r>
        <w:rPr>
          <w:i/>
          <w:sz w:val="24"/>
        </w:rPr>
        <w:t>пожилых</w:t>
      </w:r>
      <w:r>
        <w:rPr>
          <w:i/>
          <w:spacing w:val="-3"/>
          <w:sz w:val="24"/>
        </w:rPr>
        <w:t xml:space="preserve"> </w:t>
      </w:r>
      <w:r>
        <w:rPr>
          <w:i/>
          <w:spacing w:val="-4"/>
          <w:sz w:val="24"/>
        </w:rPr>
        <w:t>людей</w:t>
      </w:r>
    </w:p>
    <w:p w14:paraId="4E836F98">
      <w:pPr>
        <w:pStyle w:val="11"/>
        <w:numPr>
          <w:ilvl w:val="0"/>
          <w:numId w:val="48"/>
        </w:numPr>
        <w:tabs>
          <w:tab w:val="left" w:pos="565"/>
        </w:tabs>
        <w:ind w:left="565" w:hanging="138"/>
        <w:jc w:val="left"/>
        <w:rPr>
          <w:i/>
          <w:sz w:val="24"/>
        </w:rPr>
      </w:pPr>
      <w:r>
        <w:rPr>
          <w:i/>
          <w:sz w:val="24"/>
        </w:rPr>
        <w:t>«красота</w:t>
      </w:r>
      <w:r>
        <w:rPr>
          <w:i/>
          <w:spacing w:val="-3"/>
          <w:sz w:val="24"/>
        </w:rPr>
        <w:t xml:space="preserve"> </w:t>
      </w:r>
      <w:r>
        <w:rPr>
          <w:i/>
          <w:sz w:val="24"/>
        </w:rPr>
        <w:t>в</w:t>
      </w:r>
      <w:r>
        <w:rPr>
          <w:i/>
          <w:spacing w:val="-3"/>
          <w:sz w:val="24"/>
        </w:rPr>
        <w:t xml:space="preserve"> </w:t>
      </w:r>
      <w:r>
        <w:rPr>
          <w:i/>
          <w:sz w:val="24"/>
        </w:rPr>
        <w:t>наших</w:t>
      </w:r>
      <w:r>
        <w:rPr>
          <w:i/>
          <w:spacing w:val="-3"/>
          <w:sz w:val="24"/>
        </w:rPr>
        <w:t xml:space="preserve"> </w:t>
      </w:r>
      <w:r>
        <w:rPr>
          <w:i/>
          <w:spacing w:val="-2"/>
          <w:sz w:val="24"/>
        </w:rPr>
        <w:t>руках»</w:t>
      </w:r>
    </w:p>
    <w:p w14:paraId="384BA73F">
      <w:pPr>
        <w:pStyle w:val="11"/>
        <w:numPr>
          <w:ilvl w:val="2"/>
          <w:numId w:val="46"/>
        </w:numPr>
        <w:tabs>
          <w:tab w:val="left" w:pos="1766"/>
        </w:tabs>
        <w:spacing w:before="276"/>
        <w:ind w:left="1766"/>
        <w:rPr>
          <w:sz w:val="24"/>
        </w:rPr>
      </w:pPr>
      <w:r>
        <w:rPr>
          <w:sz w:val="24"/>
        </w:rPr>
        <w:t>СОДЕРЖАТЕЛЬНЫЙ</w:t>
      </w:r>
      <w:r>
        <w:rPr>
          <w:spacing w:val="-6"/>
          <w:sz w:val="24"/>
        </w:rPr>
        <w:t xml:space="preserve"> </w:t>
      </w:r>
      <w:r>
        <w:rPr>
          <w:sz w:val="24"/>
        </w:rPr>
        <w:t>РАЗДЕЛ</w:t>
      </w:r>
      <w:r>
        <w:rPr>
          <w:spacing w:val="-6"/>
          <w:sz w:val="24"/>
        </w:rPr>
        <w:t xml:space="preserve"> </w:t>
      </w:r>
      <w:r>
        <w:rPr>
          <w:spacing w:val="-5"/>
          <w:sz w:val="24"/>
        </w:rPr>
        <w:t>РПВ</w:t>
      </w:r>
    </w:p>
    <w:p w14:paraId="22DD3A09">
      <w:pPr>
        <w:pStyle w:val="7"/>
        <w:spacing w:before="276"/>
        <w:ind w:left="1146" w:firstLine="0"/>
        <w:jc w:val="left"/>
      </w:pPr>
      <w:r>
        <w:t>В</w:t>
      </w:r>
      <w:r>
        <w:rPr>
          <w:spacing w:val="-6"/>
        </w:rPr>
        <w:t xml:space="preserve"> </w:t>
      </w:r>
      <w:r>
        <w:t>РПВ</w:t>
      </w:r>
      <w:r>
        <w:rPr>
          <w:spacing w:val="-4"/>
        </w:rPr>
        <w:t xml:space="preserve"> </w:t>
      </w:r>
      <w:r>
        <w:t>выделены</w:t>
      </w:r>
      <w:r>
        <w:rPr>
          <w:spacing w:val="-2"/>
        </w:rPr>
        <w:t xml:space="preserve"> </w:t>
      </w:r>
      <w:r>
        <w:t>следующие</w:t>
      </w:r>
      <w:r>
        <w:rPr>
          <w:spacing w:val="-2"/>
        </w:rPr>
        <w:t xml:space="preserve"> </w:t>
      </w:r>
      <w:r>
        <w:t>направления</w:t>
      </w:r>
      <w:r>
        <w:rPr>
          <w:spacing w:val="-1"/>
        </w:rPr>
        <w:t xml:space="preserve"> </w:t>
      </w:r>
      <w:r>
        <w:rPr>
          <w:spacing w:val="-2"/>
        </w:rPr>
        <w:t>воспитания:</w:t>
      </w:r>
    </w:p>
    <w:p w14:paraId="7D74F35C">
      <w:pPr>
        <w:pStyle w:val="7"/>
        <w:spacing w:before="52"/>
        <w:ind w:left="0" w:firstLine="0"/>
        <w:jc w:val="left"/>
        <w:rPr>
          <w:sz w:val="20"/>
        </w:rPr>
      </w:pPr>
    </w:p>
    <w:tbl>
      <w:tblPr>
        <w:tblStyle w:val="10"/>
        <w:tblW w:w="0" w:type="auto"/>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874"/>
        <w:gridCol w:w="3704"/>
      </w:tblGrid>
      <w:tr w14:paraId="16523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578" w:type="dxa"/>
            <w:gridSpan w:val="2"/>
          </w:tcPr>
          <w:p w14:paraId="56A534A2">
            <w:pPr>
              <w:pStyle w:val="12"/>
              <w:spacing w:before="275"/>
              <w:rPr>
                <w:b/>
                <w:sz w:val="24"/>
              </w:rPr>
            </w:pPr>
            <w:r>
              <w:rPr>
                <w:b/>
                <w:sz w:val="24"/>
              </w:rPr>
              <w:t>ПАТРИОТИЧЕСКОЕ</w:t>
            </w:r>
            <w:r>
              <w:rPr>
                <w:b/>
                <w:spacing w:val="-8"/>
                <w:sz w:val="24"/>
              </w:rPr>
              <w:t xml:space="preserve"> </w:t>
            </w:r>
            <w:r>
              <w:rPr>
                <w:b/>
                <w:sz w:val="24"/>
              </w:rPr>
              <w:t>НАПРАВЛЕНИЕ</w:t>
            </w:r>
            <w:r>
              <w:rPr>
                <w:b/>
                <w:spacing w:val="-5"/>
                <w:sz w:val="24"/>
              </w:rPr>
              <w:t xml:space="preserve"> </w:t>
            </w:r>
            <w:r>
              <w:rPr>
                <w:b/>
                <w:spacing w:val="-2"/>
                <w:sz w:val="24"/>
              </w:rPr>
              <w:t>ВОСПИТАНИЯ</w:t>
            </w:r>
          </w:p>
        </w:tc>
      </w:tr>
      <w:tr w14:paraId="220FF7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874" w:type="dxa"/>
          </w:tcPr>
          <w:p w14:paraId="19B3EE61">
            <w:pPr>
              <w:pStyle w:val="12"/>
              <w:spacing w:line="256" w:lineRule="exact"/>
              <w:rPr>
                <w:sz w:val="24"/>
              </w:rPr>
            </w:pPr>
            <w:r>
              <w:rPr>
                <w:spacing w:val="-4"/>
                <w:sz w:val="24"/>
              </w:rPr>
              <w:t>ЦЕЛЬ</w:t>
            </w:r>
          </w:p>
        </w:tc>
        <w:tc>
          <w:tcPr>
            <w:tcW w:w="3704" w:type="dxa"/>
          </w:tcPr>
          <w:p w14:paraId="6E1CADC6">
            <w:pPr>
              <w:pStyle w:val="12"/>
              <w:spacing w:line="256" w:lineRule="exact"/>
              <w:ind w:left="105"/>
              <w:rPr>
                <w:sz w:val="24"/>
              </w:rPr>
            </w:pPr>
            <w:r>
              <w:rPr>
                <w:spacing w:val="-2"/>
                <w:sz w:val="24"/>
              </w:rPr>
              <w:t>ЦЕННОСТИ</w:t>
            </w:r>
          </w:p>
        </w:tc>
      </w:tr>
      <w:tr w14:paraId="65218B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5874" w:type="dxa"/>
          </w:tcPr>
          <w:p w14:paraId="1FCA89D8">
            <w:pPr>
              <w:pStyle w:val="12"/>
              <w:ind w:right="96" w:firstLine="458"/>
              <w:jc w:val="both"/>
              <w:rPr>
                <w:sz w:val="24"/>
              </w:rPr>
            </w:pPr>
            <w:r>
              <w:rPr>
                <w:sz w:val="24"/>
              </w:rPr>
              <w:t>Содействовать формированию у ребёнка личностной позиции наследника традиций и</w:t>
            </w:r>
            <w:r>
              <w:rPr>
                <w:spacing w:val="80"/>
                <w:sz w:val="24"/>
              </w:rPr>
              <w:t xml:space="preserve"> </w:t>
            </w:r>
            <w:r>
              <w:rPr>
                <w:sz w:val="24"/>
              </w:rPr>
              <w:t>культуры, защитника Отечества</w:t>
            </w:r>
            <w:r>
              <w:rPr>
                <w:spacing w:val="-1"/>
                <w:sz w:val="24"/>
              </w:rPr>
              <w:t xml:space="preserve"> </w:t>
            </w:r>
            <w:r>
              <w:rPr>
                <w:sz w:val="24"/>
              </w:rPr>
              <w:t>и</w:t>
            </w:r>
            <w:r>
              <w:rPr>
                <w:spacing w:val="2"/>
                <w:sz w:val="24"/>
              </w:rPr>
              <w:t xml:space="preserve"> </w:t>
            </w:r>
            <w:r>
              <w:rPr>
                <w:sz w:val="24"/>
              </w:rPr>
              <w:t>творца</w:t>
            </w:r>
            <w:r>
              <w:rPr>
                <w:spacing w:val="4"/>
                <w:sz w:val="24"/>
              </w:rPr>
              <w:t xml:space="preserve"> </w:t>
            </w:r>
            <w:r>
              <w:rPr>
                <w:spacing w:val="-2"/>
                <w:sz w:val="24"/>
              </w:rPr>
              <w:t>(созидателя),</w:t>
            </w:r>
          </w:p>
          <w:p w14:paraId="1F0BB3E2">
            <w:pPr>
              <w:pStyle w:val="12"/>
              <w:spacing w:line="261" w:lineRule="exact"/>
              <w:jc w:val="both"/>
              <w:rPr>
                <w:sz w:val="24"/>
              </w:rPr>
            </w:pPr>
            <w:r>
              <w:rPr>
                <w:sz w:val="24"/>
              </w:rPr>
              <w:t>ответственного</w:t>
            </w:r>
            <w:r>
              <w:rPr>
                <w:spacing w:val="-5"/>
                <w:sz w:val="24"/>
              </w:rPr>
              <w:t xml:space="preserve"> </w:t>
            </w:r>
            <w:r>
              <w:rPr>
                <w:sz w:val="24"/>
              </w:rPr>
              <w:t>за</w:t>
            </w:r>
            <w:r>
              <w:rPr>
                <w:spacing w:val="-3"/>
                <w:sz w:val="24"/>
              </w:rPr>
              <w:t xml:space="preserve"> </w:t>
            </w:r>
            <w:r>
              <w:rPr>
                <w:sz w:val="24"/>
              </w:rPr>
              <w:t>будущее</w:t>
            </w:r>
            <w:r>
              <w:rPr>
                <w:spacing w:val="-3"/>
                <w:sz w:val="24"/>
              </w:rPr>
              <w:t xml:space="preserve"> </w:t>
            </w:r>
            <w:r>
              <w:rPr>
                <w:sz w:val="24"/>
              </w:rPr>
              <w:t>своей</w:t>
            </w:r>
            <w:r>
              <w:rPr>
                <w:spacing w:val="-2"/>
                <w:sz w:val="24"/>
              </w:rPr>
              <w:t xml:space="preserve"> страны.</w:t>
            </w:r>
          </w:p>
        </w:tc>
        <w:tc>
          <w:tcPr>
            <w:tcW w:w="3704" w:type="dxa"/>
          </w:tcPr>
          <w:p w14:paraId="6D7E4DEF">
            <w:pPr>
              <w:pStyle w:val="12"/>
              <w:spacing w:line="275" w:lineRule="exact"/>
              <w:ind w:left="105"/>
              <w:rPr>
                <w:b/>
                <w:sz w:val="24"/>
              </w:rPr>
            </w:pPr>
            <w:r>
              <w:rPr>
                <w:b/>
                <w:sz w:val="24"/>
              </w:rPr>
              <w:t>Родина</w:t>
            </w:r>
            <w:r>
              <w:rPr>
                <w:b/>
                <w:spacing w:val="-2"/>
                <w:sz w:val="24"/>
              </w:rPr>
              <w:t xml:space="preserve"> </w:t>
            </w:r>
            <w:r>
              <w:rPr>
                <w:b/>
                <w:sz w:val="24"/>
              </w:rPr>
              <w:t>и</w:t>
            </w:r>
            <w:r>
              <w:rPr>
                <w:b/>
                <w:spacing w:val="-1"/>
                <w:sz w:val="24"/>
              </w:rPr>
              <w:t xml:space="preserve"> </w:t>
            </w:r>
            <w:r>
              <w:rPr>
                <w:b/>
                <w:spacing w:val="-2"/>
                <w:sz w:val="24"/>
              </w:rPr>
              <w:t>природа</w:t>
            </w:r>
          </w:p>
        </w:tc>
      </w:tr>
      <w:tr w14:paraId="78FC53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8" w:type="dxa"/>
            <w:gridSpan w:val="2"/>
          </w:tcPr>
          <w:p w14:paraId="2BC78B38">
            <w:pPr>
              <w:pStyle w:val="12"/>
              <w:spacing w:line="256" w:lineRule="exact"/>
              <w:rPr>
                <w:sz w:val="24"/>
              </w:rPr>
            </w:pPr>
            <w:r>
              <w:rPr>
                <w:spacing w:val="-2"/>
                <w:sz w:val="24"/>
              </w:rPr>
              <w:t>СОДЕРЖАНИЕ</w:t>
            </w:r>
          </w:p>
        </w:tc>
      </w:tr>
      <w:tr w14:paraId="17C956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0" w:hRule="atLeast"/>
        </w:trPr>
        <w:tc>
          <w:tcPr>
            <w:tcW w:w="9578" w:type="dxa"/>
            <w:gridSpan w:val="2"/>
          </w:tcPr>
          <w:p w14:paraId="6F9A58CE">
            <w:pPr>
              <w:pStyle w:val="12"/>
              <w:ind w:right="124" w:firstLine="599"/>
              <w:jc w:val="both"/>
              <w:rPr>
                <w:sz w:val="24"/>
              </w:rPr>
            </w:pPr>
            <w:r>
              <w:rPr>
                <w:sz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717D49C7">
            <w:pPr>
              <w:pStyle w:val="12"/>
              <w:ind w:left="707"/>
              <w:jc w:val="both"/>
              <w:rPr>
                <w:sz w:val="24"/>
              </w:rPr>
            </w:pPr>
            <w:r>
              <w:rPr>
                <w:sz w:val="24"/>
              </w:rPr>
              <w:t>Работа</w:t>
            </w:r>
            <w:r>
              <w:rPr>
                <w:spacing w:val="60"/>
                <w:sz w:val="24"/>
              </w:rPr>
              <w:t xml:space="preserve">   </w:t>
            </w:r>
            <w:r>
              <w:rPr>
                <w:sz w:val="24"/>
              </w:rPr>
              <w:t>по</w:t>
            </w:r>
            <w:r>
              <w:rPr>
                <w:spacing w:val="61"/>
                <w:sz w:val="24"/>
              </w:rPr>
              <w:t xml:space="preserve">   </w:t>
            </w:r>
            <w:r>
              <w:rPr>
                <w:sz w:val="24"/>
              </w:rPr>
              <w:t>патриотическому</w:t>
            </w:r>
            <w:r>
              <w:rPr>
                <w:spacing w:val="59"/>
                <w:sz w:val="24"/>
              </w:rPr>
              <w:t xml:space="preserve">   </w:t>
            </w:r>
            <w:r>
              <w:rPr>
                <w:sz w:val="24"/>
              </w:rPr>
              <w:t>воспитанию</w:t>
            </w:r>
            <w:r>
              <w:rPr>
                <w:spacing w:val="61"/>
                <w:sz w:val="24"/>
              </w:rPr>
              <w:t xml:space="preserve">   </w:t>
            </w:r>
            <w:r>
              <w:rPr>
                <w:sz w:val="24"/>
              </w:rPr>
              <w:t>предполагает:</w:t>
            </w:r>
            <w:r>
              <w:rPr>
                <w:spacing w:val="61"/>
                <w:sz w:val="24"/>
              </w:rPr>
              <w:t xml:space="preserve">   </w:t>
            </w:r>
            <w:r>
              <w:rPr>
                <w:spacing w:val="-2"/>
                <w:sz w:val="24"/>
              </w:rPr>
              <w:t>формирование</w:t>
            </w:r>
          </w:p>
          <w:p w14:paraId="0FC2B1D3">
            <w:pPr>
              <w:pStyle w:val="12"/>
              <w:spacing w:line="270" w:lineRule="atLeast"/>
              <w:ind w:right="115"/>
              <w:jc w:val="both"/>
              <w:rPr>
                <w:sz w:val="24"/>
              </w:rPr>
            </w:pPr>
            <w:r>
              <w:rPr>
                <w:b/>
                <w:sz w:val="24"/>
              </w:rPr>
              <w:t>«патриотизма наследника»</w:t>
            </w:r>
            <w:r>
              <w:rPr>
                <w:sz w:val="24"/>
              </w:rPr>
              <w:t xml:space="preserve">,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r>
              <w:rPr>
                <w:b/>
                <w:sz w:val="24"/>
              </w:rPr>
              <w:t>«патриотизма защитника»</w:t>
            </w:r>
            <w:r>
              <w:rPr>
                <w:sz w:val="24"/>
              </w:rPr>
              <w:t xml:space="preserve">, стремящегося сохранить это наследие (предполагает развитие у детей готовности преодолевать трудности ради своей семьи, малой родины); </w:t>
            </w:r>
            <w:r>
              <w:rPr>
                <w:b/>
                <w:sz w:val="24"/>
              </w:rPr>
              <w:t>«патриотизма созидателя и творца»</w:t>
            </w:r>
            <w:r>
              <w:rPr>
                <w:sz w:val="24"/>
              </w:rPr>
              <w:t>,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w:t>
            </w:r>
            <w:r>
              <w:rPr>
                <w:spacing w:val="40"/>
                <w:sz w:val="24"/>
              </w:rPr>
              <w:t xml:space="preserve"> </w:t>
            </w:r>
            <w:r>
              <w:rPr>
                <w:sz w:val="24"/>
              </w:rPr>
              <w:t>развитие всего своего населенного пункта, района, края, Отчизны в целом).</w:t>
            </w:r>
          </w:p>
        </w:tc>
      </w:tr>
    </w:tbl>
    <w:p w14:paraId="4C3B573A">
      <w:pPr>
        <w:pStyle w:val="7"/>
        <w:spacing w:before="24"/>
        <w:ind w:left="0" w:firstLine="0"/>
        <w:jc w:val="left"/>
        <w:rPr>
          <w:sz w:val="20"/>
        </w:rPr>
      </w:pPr>
      <w:r>
        <w:rPr>
          <w:sz w:val="20"/>
          <w:lang w:eastAsia="ru-RU"/>
        </w:rPr>
        <mc:AlternateContent>
          <mc:Choice Requires="wps">
            <w:drawing>
              <wp:anchor distT="0" distB="0" distL="0" distR="0" simplePos="0" relativeHeight="251661312" behindDoc="1" locked="0" layoutInCell="1" allowOverlap="1">
                <wp:simplePos x="0" y="0"/>
                <wp:positionH relativeFrom="page">
                  <wp:posOffset>1012190</wp:posOffset>
                </wp:positionH>
                <wp:positionV relativeFrom="paragraph">
                  <wp:posOffset>179070</wp:posOffset>
                </wp:positionV>
                <wp:extent cx="6082030" cy="356870"/>
                <wp:effectExtent l="0" t="0" r="0" b="0"/>
                <wp:wrapTopAndBottom/>
                <wp:docPr id="6" name="Textbox 6"/>
                <wp:cNvGraphicFramePr/>
                <a:graphic xmlns:a="http://schemas.openxmlformats.org/drawingml/2006/main">
                  <a:graphicData uri="http://schemas.microsoft.com/office/word/2010/wordprocessingShape">
                    <wps:wsp>
                      <wps:cNvSpPr txBox="1"/>
                      <wps:spPr>
                        <a:xfrm>
                          <a:off x="0" y="0"/>
                          <a:ext cx="6082030" cy="356870"/>
                        </a:xfrm>
                        <a:prstGeom prst="rect">
                          <a:avLst/>
                        </a:prstGeom>
                        <a:ln w="6096">
                          <a:solidFill>
                            <a:srgbClr val="000000"/>
                          </a:solidFill>
                          <a:prstDash val="solid"/>
                        </a:ln>
                      </wps:spPr>
                      <wps:txbx>
                        <w:txbxContent>
                          <w:p w14:paraId="3FA94A26">
                            <w:pPr>
                              <w:spacing w:before="275"/>
                              <w:ind w:left="103"/>
                              <w:rPr>
                                <w:b/>
                                <w:sz w:val="24"/>
                              </w:rPr>
                            </w:pPr>
                            <w:r>
                              <w:rPr>
                                <w:b/>
                                <w:sz w:val="24"/>
                              </w:rPr>
                              <w:t>ДУХОВНО-НРАВСТВЕННОЕ</w:t>
                            </w:r>
                            <w:r>
                              <w:rPr>
                                <w:b/>
                                <w:spacing w:val="-7"/>
                                <w:sz w:val="24"/>
                              </w:rPr>
                              <w:t xml:space="preserve"> </w:t>
                            </w:r>
                            <w:r>
                              <w:rPr>
                                <w:b/>
                                <w:sz w:val="24"/>
                              </w:rPr>
                              <w:t>НАПРАВЛЕНИЕ</w:t>
                            </w:r>
                            <w:r>
                              <w:rPr>
                                <w:b/>
                                <w:spacing w:val="-5"/>
                                <w:sz w:val="24"/>
                              </w:rPr>
                              <w:t xml:space="preserve"> </w:t>
                            </w:r>
                            <w:r>
                              <w:rPr>
                                <w:b/>
                                <w:spacing w:val="-2"/>
                                <w:sz w:val="24"/>
                              </w:rPr>
                              <w:t>ВОСПИТАНИЯ</w:t>
                            </w:r>
                          </w:p>
                        </w:txbxContent>
                      </wps:txbx>
                      <wps:bodyPr wrap="square" lIns="0" tIns="0" rIns="0" bIns="0" rtlCol="0">
                        <a:noAutofit/>
                      </wps:bodyPr>
                    </wps:wsp>
                  </a:graphicData>
                </a:graphic>
              </wp:anchor>
            </w:drawing>
          </mc:Choice>
          <mc:Fallback>
            <w:pict>
              <v:shape id="Textbox 6" o:spid="_x0000_s1026" o:spt="202" type="#_x0000_t202" style="position:absolute;left:0pt;margin-left:79.7pt;margin-top:14.1pt;height:28.1pt;width:478.9pt;mso-position-horizontal-relative:page;mso-wrap-distance-bottom:0pt;mso-wrap-distance-top:0pt;z-index:-251655168;mso-width-relative:page;mso-height-relative:page;" filled="f" stroked="t" coordsize="21600,21600" o:gfxdata="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x243+1wAAAAoBAAAP&#10;AAAAAAAAAAEAIAAAACIAAABkcnMvZG93bnJldi54bWxQSwECFAAUAAAACACHTuJA71/lZ+ABAADX&#10;AwAADgAAAAAAAAABACAAAAAmAQAAZHJzL2Uyb0RvYy54bWxQSwUGAAAAAAYABgBZAQAAeAUAAAAA&#10;">
                <v:fill on="f" focussize="0,0"/>
                <v:stroke weight="0.48pt" color="#000000" joinstyle="round"/>
                <v:imagedata o:title=""/>
                <o:lock v:ext="edit" aspectratio="f"/>
                <v:textbox inset="0mm,0mm,0mm,0mm">
                  <w:txbxContent>
                    <w:p w14:paraId="3FA94A26">
                      <w:pPr>
                        <w:spacing w:before="275"/>
                        <w:ind w:left="103"/>
                        <w:rPr>
                          <w:b/>
                          <w:sz w:val="24"/>
                        </w:rPr>
                      </w:pPr>
                      <w:r>
                        <w:rPr>
                          <w:b/>
                          <w:sz w:val="24"/>
                        </w:rPr>
                        <w:t>ДУХОВНО-НРАВСТВЕННОЕ</w:t>
                      </w:r>
                      <w:r>
                        <w:rPr>
                          <w:b/>
                          <w:spacing w:val="-7"/>
                          <w:sz w:val="24"/>
                        </w:rPr>
                        <w:t xml:space="preserve"> </w:t>
                      </w:r>
                      <w:r>
                        <w:rPr>
                          <w:b/>
                          <w:sz w:val="24"/>
                        </w:rPr>
                        <w:t>НАПРАВЛЕНИЕ</w:t>
                      </w:r>
                      <w:r>
                        <w:rPr>
                          <w:b/>
                          <w:spacing w:val="-5"/>
                          <w:sz w:val="24"/>
                        </w:rPr>
                        <w:t xml:space="preserve"> </w:t>
                      </w:r>
                      <w:r>
                        <w:rPr>
                          <w:b/>
                          <w:spacing w:val="-2"/>
                          <w:sz w:val="24"/>
                        </w:rPr>
                        <w:t>ВОСПИТАНИЯ</w:t>
                      </w:r>
                    </w:p>
                  </w:txbxContent>
                </v:textbox>
                <w10:wrap type="topAndBottom"/>
              </v:shape>
            </w:pict>
          </mc:Fallback>
        </mc:AlternateContent>
      </w:r>
    </w:p>
    <w:p w14:paraId="25EE0F95">
      <w:pPr>
        <w:pStyle w:val="7"/>
        <w:jc w:val="left"/>
        <w:rPr>
          <w:sz w:val="20"/>
        </w:rPr>
        <w:sectPr>
          <w:pgSz w:w="11920" w:h="16850"/>
          <w:pgMar w:top="1060" w:right="0" w:bottom="1260" w:left="1275" w:header="0" w:footer="997" w:gutter="0"/>
          <w:cols w:space="720" w:num="1"/>
        </w:sectPr>
      </w:pPr>
    </w:p>
    <w:tbl>
      <w:tblPr>
        <w:tblStyle w:val="10"/>
        <w:tblW w:w="0" w:type="auto"/>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44"/>
        <w:gridCol w:w="3534"/>
      </w:tblGrid>
      <w:tr w14:paraId="276458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578" w:type="dxa"/>
            <w:gridSpan w:val="2"/>
          </w:tcPr>
          <w:p w14:paraId="1E5FA27A">
            <w:pPr>
              <w:pStyle w:val="12"/>
              <w:ind w:left="0"/>
              <w:rPr>
                <w:sz w:val="20"/>
              </w:rPr>
            </w:pPr>
          </w:p>
        </w:tc>
      </w:tr>
      <w:tr w14:paraId="4DF0D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044" w:type="dxa"/>
          </w:tcPr>
          <w:p w14:paraId="2561A397">
            <w:pPr>
              <w:pStyle w:val="12"/>
              <w:spacing w:line="256" w:lineRule="exact"/>
              <w:rPr>
                <w:sz w:val="24"/>
              </w:rPr>
            </w:pPr>
            <w:r>
              <w:rPr>
                <w:spacing w:val="-4"/>
                <w:sz w:val="24"/>
              </w:rPr>
              <w:t>ЦЕЛЬ</w:t>
            </w:r>
          </w:p>
        </w:tc>
        <w:tc>
          <w:tcPr>
            <w:tcW w:w="3534" w:type="dxa"/>
          </w:tcPr>
          <w:p w14:paraId="77069AC2">
            <w:pPr>
              <w:pStyle w:val="12"/>
              <w:spacing w:line="256" w:lineRule="exact"/>
              <w:rPr>
                <w:sz w:val="24"/>
              </w:rPr>
            </w:pPr>
            <w:r>
              <w:rPr>
                <w:spacing w:val="-2"/>
                <w:sz w:val="24"/>
              </w:rPr>
              <w:t>ЦЕННОСТИ</w:t>
            </w:r>
          </w:p>
        </w:tc>
      </w:tr>
      <w:tr w14:paraId="02417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6044" w:type="dxa"/>
          </w:tcPr>
          <w:p w14:paraId="72CCEF12">
            <w:pPr>
              <w:pStyle w:val="12"/>
              <w:tabs>
                <w:tab w:val="left" w:pos="1448"/>
                <w:tab w:val="left" w:pos="2629"/>
                <w:tab w:val="left" w:pos="3299"/>
                <w:tab w:val="left" w:pos="4310"/>
                <w:tab w:val="left" w:pos="4816"/>
              </w:tabs>
              <w:ind w:right="97" w:firstLine="599"/>
              <w:rPr>
                <w:sz w:val="24"/>
              </w:rPr>
            </w:pPr>
            <w:r>
              <w:rPr>
                <w:spacing w:val="-2"/>
                <w:sz w:val="24"/>
              </w:rPr>
              <w:t>Формирование</w:t>
            </w:r>
            <w:r>
              <w:rPr>
                <w:sz w:val="24"/>
              </w:rPr>
              <w:tab/>
            </w:r>
            <w:r>
              <w:rPr>
                <w:spacing w:val="-2"/>
                <w:sz w:val="24"/>
              </w:rPr>
              <w:t>способности</w:t>
            </w:r>
            <w:r>
              <w:rPr>
                <w:sz w:val="24"/>
              </w:rPr>
              <w:tab/>
            </w:r>
            <w:r>
              <w:rPr>
                <w:spacing w:val="-10"/>
                <w:sz w:val="24"/>
              </w:rPr>
              <w:t>к</w:t>
            </w:r>
            <w:r>
              <w:rPr>
                <w:sz w:val="24"/>
              </w:rPr>
              <w:tab/>
            </w:r>
            <w:r>
              <w:rPr>
                <w:spacing w:val="-2"/>
                <w:sz w:val="24"/>
              </w:rPr>
              <w:t>духовному развитию,</w:t>
            </w:r>
            <w:r>
              <w:rPr>
                <w:sz w:val="24"/>
              </w:rPr>
              <w:tab/>
            </w:r>
            <w:r>
              <w:rPr>
                <w:spacing w:val="-2"/>
                <w:sz w:val="24"/>
              </w:rPr>
              <w:t>нравственному</w:t>
            </w:r>
            <w:r>
              <w:rPr>
                <w:sz w:val="24"/>
              </w:rPr>
              <w:tab/>
            </w:r>
            <w:r>
              <w:rPr>
                <w:spacing w:val="-2"/>
                <w:sz w:val="24"/>
              </w:rPr>
              <w:t>самосовершенствованию,</w:t>
            </w:r>
          </w:p>
          <w:p w14:paraId="6B27F2B0">
            <w:pPr>
              <w:pStyle w:val="12"/>
              <w:spacing w:line="261" w:lineRule="exact"/>
              <w:rPr>
                <w:sz w:val="24"/>
              </w:rPr>
            </w:pPr>
            <w:r>
              <w:rPr>
                <w:spacing w:val="-2"/>
                <w:sz w:val="24"/>
              </w:rPr>
              <w:t>индивидуально-ответственному</w:t>
            </w:r>
            <w:r>
              <w:rPr>
                <w:spacing w:val="39"/>
                <w:sz w:val="24"/>
              </w:rPr>
              <w:t xml:space="preserve"> </w:t>
            </w:r>
            <w:r>
              <w:rPr>
                <w:spacing w:val="-2"/>
                <w:sz w:val="24"/>
              </w:rPr>
              <w:t>поведению.</w:t>
            </w:r>
          </w:p>
        </w:tc>
        <w:tc>
          <w:tcPr>
            <w:tcW w:w="3534" w:type="dxa"/>
          </w:tcPr>
          <w:p w14:paraId="6CD5EEEB">
            <w:pPr>
              <w:pStyle w:val="12"/>
              <w:spacing w:line="275" w:lineRule="exact"/>
              <w:rPr>
                <w:b/>
                <w:sz w:val="24"/>
              </w:rPr>
            </w:pPr>
            <w:r>
              <w:rPr>
                <w:b/>
                <w:sz w:val="24"/>
              </w:rPr>
              <w:t>Жизнь,</w:t>
            </w:r>
            <w:r>
              <w:rPr>
                <w:b/>
                <w:spacing w:val="-3"/>
                <w:sz w:val="24"/>
              </w:rPr>
              <w:t xml:space="preserve"> </w:t>
            </w:r>
            <w:r>
              <w:rPr>
                <w:b/>
                <w:sz w:val="24"/>
              </w:rPr>
              <w:t>милосердие,</w:t>
            </w:r>
            <w:r>
              <w:rPr>
                <w:b/>
                <w:spacing w:val="-3"/>
                <w:sz w:val="24"/>
              </w:rPr>
              <w:t xml:space="preserve"> </w:t>
            </w:r>
            <w:r>
              <w:rPr>
                <w:b/>
                <w:spacing w:val="-4"/>
                <w:sz w:val="24"/>
              </w:rPr>
              <w:t>добро</w:t>
            </w:r>
          </w:p>
        </w:tc>
      </w:tr>
      <w:tr w14:paraId="626FB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8" w:type="dxa"/>
            <w:gridSpan w:val="2"/>
          </w:tcPr>
          <w:p w14:paraId="76F26176">
            <w:pPr>
              <w:pStyle w:val="12"/>
              <w:spacing w:line="256" w:lineRule="exact"/>
              <w:rPr>
                <w:sz w:val="24"/>
              </w:rPr>
            </w:pPr>
            <w:r>
              <w:rPr>
                <w:spacing w:val="-2"/>
                <w:sz w:val="24"/>
              </w:rPr>
              <w:t>СОДЕРЖАНИЕ</w:t>
            </w:r>
          </w:p>
        </w:tc>
      </w:tr>
      <w:tr w14:paraId="51684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578" w:type="dxa"/>
            <w:gridSpan w:val="2"/>
          </w:tcPr>
          <w:p w14:paraId="42BEBEAF">
            <w:pPr>
              <w:pStyle w:val="12"/>
              <w:ind w:right="115" w:firstLine="599"/>
              <w:jc w:val="both"/>
              <w:rPr>
                <w:sz w:val="24"/>
              </w:rPr>
            </w:pPr>
            <w:r>
              <w:rPr>
                <w:sz w:val="24"/>
              </w:rPr>
              <w:t>Духовно-нравственное воспитание направлено на развитие ценностно- смысловой сферы дошкольников на основе творческого взаимодействия в детско- взрослой</w:t>
            </w:r>
            <w:r>
              <w:rPr>
                <w:spacing w:val="40"/>
                <w:sz w:val="24"/>
              </w:rPr>
              <w:t xml:space="preserve"> </w:t>
            </w:r>
            <w:r>
              <w:rPr>
                <w:sz w:val="24"/>
              </w:rPr>
              <w:t>общности,</w:t>
            </w:r>
            <w:r>
              <w:rPr>
                <w:spacing w:val="62"/>
                <w:sz w:val="24"/>
              </w:rPr>
              <w:t xml:space="preserve"> </w:t>
            </w:r>
            <w:r>
              <w:rPr>
                <w:sz w:val="24"/>
              </w:rPr>
              <w:t>содержанием</w:t>
            </w:r>
            <w:r>
              <w:rPr>
                <w:spacing w:val="62"/>
                <w:sz w:val="24"/>
              </w:rPr>
              <w:t xml:space="preserve"> </w:t>
            </w:r>
            <w:r>
              <w:rPr>
                <w:sz w:val="24"/>
              </w:rPr>
              <w:t>которого</w:t>
            </w:r>
            <w:r>
              <w:rPr>
                <w:spacing w:val="62"/>
                <w:sz w:val="24"/>
              </w:rPr>
              <w:t xml:space="preserve"> </w:t>
            </w:r>
            <w:r>
              <w:rPr>
                <w:sz w:val="24"/>
              </w:rPr>
              <w:t>является</w:t>
            </w:r>
            <w:r>
              <w:rPr>
                <w:spacing w:val="65"/>
                <w:sz w:val="24"/>
              </w:rPr>
              <w:t xml:space="preserve"> </w:t>
            </w:r>
            <w:r>
              <w:rPr>
                <w:b/>
                <w:sz w:val="24"/>
              </w:rPr>
              <w:t>освоение</w:t>
            </w:r>
            <w:r>
              <w:rPr>
                <w:b/>
                <w:spacing w:val="62"/>
                <w:sz w:val="24"/>
              </w:rPr>
              <w:t xml:space="preserve"> </w:t>
            </w:r>
            <w:r>
              <w:rPr>
                <w:b/>
                <w:sz w:val="24"/>
              </w:rPr>
              <w:t>социокультурного</w:t>
            </w:r>
            <w:r>
              <w:rPr>
                <w:b/>
                <w:spacing w:val="62"/>
                <w:sz w:val="24"/>
              </w:rPr>
              <w:t xml:space="preserve"> </w:t>
            </w:r>
            <w:r>
              <w:rPr>
                <w:b/>
                <w:sz w:val="24"/>
              </w:rPr>
              <w:t>опыта</w:t>
            </w:r>
            <w:r>
              <w:rPr>
                <w:b/>
                <w:spacing w:val="67"/>
                <w:sz w:val="24"/>
              </w:rPr>
              <w:t xml:space="preserve"> </w:t>
            </w:r>
            <w:r>
              <w:rPr>
                <w:sz w:val="24"/>
              </w:rPr>
              <w:t>в</w:t>
            </w:r>
            <w:r>
              <w:rPr>
                <w:spacing w:val="63"/>
                <w:sz w:val="24"/>
              </w:rPr>
              <w:t xml:space="preserve"> </w:t>
            </w:r>
            <w:r>
              <w:rPr>
                <w:spacing w:val="-5"/>
                <w:sz w:val="24"/>
              </w:rPr>
              <w:t>его</w:t>
            </w:r>
          </w:p>
          <w:p w14:paraId="294C98D4">
            <w:pPr>
              <w:pStyle w:val="12"/>
              <w:spacing w:line="261" w:lineRule="exact"/>
              <w:jc w:val="both"/>
              <w:rPr>
                <w:sz w:val="24"/>
              </w:rPr>
            </w:pPr>
            <w:r>
              <w:rPr>
                <w:sz w:val="24"/>
              </w:rPr>
              <w:t>культурно-историческом</w:t>
            </w:r>
            <w:r>
              <w:rPr>
                <w:spacing w:val="-6"/>
                <w:sz w:val="24"/>
              </w:rPr>
              <w:t xml:space="preserve"> </w:t>
            </w:r>
            <w:r>
              <w:rPr>
                <w:sz w:val="24"/>
              </w:rPr>
              <w:t>и</w:t>
            </w:r>
            <w:r>
              <w:rPr>
                <w:spacing w:val="-4"/>
                <w:sz w:val="24"/>
              </w:rPr>
              <w:t xml:space="preserve"> </w:t>
            </w:r>
            <w:r>
              <w:rPr>
                <w:sz w:val="24"/>
              </w:rPr>
              <w:t>личностном</w:t>
            </w:r>
            <w:r>
              <w:rPr>
                <w:spacing w:val="-5"/>
                <w:sz w:val="24"/>
              </w:rPr>
              <w:t xml:space="preserve"> </w:t>
            </w:r>
            <w:r>
              <w:rPr>
                <w:spacing w:val="-2"/>
                <w:sz w:val="24"/>
              </w:rPr>
              <w:t>аспектах.</w:t>
            </w:r>
          </w:p>
        </w:tc>
      </w:tr>
    </w:tbl>
    <w:p w14:paraId="2FD7A348">
      <w:pPr>
        <w:pStyle w:val="7"/>
        <w:spacing w:before="61"/>
        <w:ind w:left="0" w:firstLine="0"/>
        <w:jc w:val="left"/>
        <w:rPr>
          <w:sz w:val="20"/>
        </w:rPr>
      </w:pPr>
    </w:p>
    <w:tbl>
      <w:tblPr>
        <w:tblStyle w:val="10"/>
        <w:tblW w:w="0" w:type="auto"/>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70"/>
        <w:gridCol w:w="3608"/>
      </w:tblGrid>
      <w:tr w14:paraId="67B15E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578" w:type="dxa"/>
            <w:gridSpan w:val="2"/>
          </w:tcPr>
          <w:p w14:paraId="64DDEDA7">
            <w:pPr>
              <w:pStyle w:val="12"/>
              <w:spacing w:before="1"/>
              <w:ind w:left="0"/>
              <w:rPr>
                <w:sz w:val="24"/>
              </w:rPr>
            </w:pPr>
          </w:p>
          <w:p w14:paraId="6DF64375">
            <w:pPr>
              <w:pStyle w:val="12"/>
              <w:rPr>
                <w:b/>
                <w:sz w:val="24"/>
              </w:rPr>
            </w:pPr>
            <w:r>
              <w:rPr>
                <w:b/>
                <w:sz w:val="24"/>
              </w:rPr>
              <w:t>СОЦИАЛЬНОЕ</w:t>
            </w:r>
            <w:r>
              <w:rPr>
                <w:b/>
                <w:spacing w:val="-4"/>
                <w:sz w:val="24"/>
              </w:rPr>
              <w:t xml:space="preserve"> </w:t>
            </w:r>
            <w:r>
              <w:rPr>
                <w:b/>
                <w:sz w:val="24"/>
              </w:rPr>
              <w:t>НАПРАВЛЕНИЕ</w:t>
            </w:r>
            <w:r>
              <w:rPr>
                <w:b/>
                <w:spacing w:val="-4"/>
                <w:sz w:val="24"/>
              </w:rPr>
              <w:t xml:space="preserve"> </w:t>
            </w:r>
            <w:r>
              <w:rPr>
                <w:b/>
                <w:spacing w:val="-2"/>
                <w:sz w:val="24"/>
              </w:rPr>
              <w:t>ВОСПИТАНИЯ</w:t>
            </w:r>
          </w:p>
        </w:tc>
      </w:tr>
      <w:tr w14:paraId="0C9321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970" w:type="dxa"/>
          </w:tcPr>
          <w:p w14:paraId="113A3A2A">
            <w:pPr>
              <w:pStyle w:val="12"/>
              <w:spacing w:line="256" w:lineRule="exact"/>
              <w:rPr>
                <w:sz w:val="24"/>
              </w:rPr>
            </w:pPr>
            <w:r>
              <w:rPr>
                <w:spacing w:val="-4"/>
                <w:sz w:val="24"/>
              </w:rPr>
              <w:t>ЦЕЛЬ</w:t>
            </w:r>
          </w:p>
        </w:tc>
        <w:tc>
          <w:tcPr>
            <w:tcW w:w="3608" w:type="dxa"/>
          </w:tcPr>
          <w:p w14:paraId="480AE6C9">
            <w:pPr>
              <w:pStyle w:val="12"/>
              <w:spacing w:line="256" w:lineRule="exact"/>
              <w:ind w:left="105"/>
              <w:rPr>
                <w:sz w:val="24"/>
              </w:rPr>
            </w:pPr>
            <w:r>
              <w:rPr>
                <w:spacing w:val="-2"/>
                <w:sz w:val="24"/>
              </w:rPr>
              <w:t>ЦЕННОСТИ</w:t>
            </w:r>
          </w:p>
        </w:tc>
      </w:tr>
      <w:tr w14:paraId="1755F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3" w:hRule="atLeast"/>
        </w:trPr>
        <w:tc>
          <w:tcPr>
            <w:tcW w:w="5970" w:type="dxa"/>
          </w:tcPr>
          <w:p w14:paraId="317EB936">
            <w:pPr>
              <w:pStyle w:val="12"/>
              <w:ind w:right="120" w:firstLine="599"/>
              <w:jc w:val="both"/>
              <w:rPr>
                <w:sz w:val="24"/>
              </w:rPr>
            </w:pPr>
            <w:r>
              <w:rPr>
                <w:sz w:val="24"/>
              </w:rPr>
              <w:t>Формирование ценностного отношения детей к семье, другому человеку, развитие дружелюбия, умения находить общий язык с другими людьми.</w:t>
            </w:r>
          </w:p>
        </w:tc>
        <w:tc>
          <w:tcPr>
            <w:tcW w:w="3608" w:type="dxa"/>
          </w:tcPr>
          <w:p w14:paraId="2AEF5ECB">
            <w:pPr>
              <w:pStyle w:val="12"/>
              <w:tabs>
                <w:tab w:val="left" w:pos="1120"/>
                <w:tab w:val="left" w:pos="2227"/>
                <w:tab w:val="left" w:pos="3355"/>
              </w:tabs>
              <w:ind w:left="105" w:right="102"/>
              <w:rPr>
                <w:b/>
                <w:sz w:val="24"/>
              </w:rPr>
            </w:pPr>
            <w:r>
              <w:rPr>
                <w:b/>
                <w:spacing w:val="-2"/>
                <w:sz w:val="24"/>
              </w:rPr>
              <w:t>Семья,</w:t>
            </w:r>
            <w:r>
              <w:rPr>
                <w:b/>
                <w:sz w:val="24"/>
              </w:rPr>
              <w:tab/>
            </w:r>
            <w:r>
              <w:rPr>
                <w:b/>
                <w:spacing w:val="-2"/>
                <w:sz w:val="24"/>
              </w:rPr>
              <w:t>дружба,</w:t>
            </w:r>
            <w:r>
              <w:rPr>
                <w:b/>
                <w:sz w:val="24"/>
              </w:rPr>
              <w:tab/>
            </w:r>
            <w:r>
              <w:rPr>
                <w:b/>
                <w:spacing w:val="-2"/>
                <w:sz w:val="24"/>
              </w:rPr>
              <w:t>человек</w:t>
            </w:r>
            <w:r>
              <w:rPr>
                <w:b/>
                <w:sz w:val="24"/>
              </w:rPr>
              <w:tab/>
            </w:r>
            <w:r>
              <w:rPr>
                <w:b/>
                <w:spacing w:val="-10"/>
                <w:sz w:val="24"/>
              </w:rPr>
              <w:t xml:space="preserve">и </w:t>
            </w:r>
            <w:r>
              <w:rPr>
                <w:b/>
                <w:spacing w:val="-2"/>
                <w:sz w:val="24"/>
              </w:rPr>
              <w:t>сотрудничество</w:t>
            </w:r>
          </w:p>
        </w:tc>
      </w:tr>
      <w:tr w14:paraId="72A5A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578" w:type="dxa"/>
            <w:gridSpan w:val="2"/>
          </w:tcPr>
          <w:p w14:paraId="0EE47AC1">
            <w:pPr>
              <w:pStyle w:val="12"/>
              <w:spacing w:line="258" w:lineRule="exact"/>
              <w:rPr>
                <w:sz w:val="24"/>
              </w:rPr>
            </w:pPr>
            <w:r>
              <w:rPr>
                <w:spacing w:val="-2"/>
                <w:sz w:val="24"/>
              </w:rPr>
              <w:t>СОДЕРЖАНИЕ</w:t>
            </w:r>
          </w:p>
        </w:tc>
      </w:tr>
      <w:tr w14:paraId="3DB32B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8" w:hRule="atLeast"/>
        </w:trPr>
        <w:tc>
          <w:tcPr>
            <w:tcW w:w="9578" w:type="dxa"/>
            <w:gridSpan w:val="2"/>
          </w:tcPr>
          <w:p w14:paraId="1BB3C295">
            <w:pPr>
              <w:pStyle w:val="12"/>
              <w:ind w:right="117" w:firstLine="599"/>
              <w:jc w:val="both"/>
              <w:rPr>
                <w:sz w:val="24"/>
              </w:rPr>
            </w:pPr>
            <w:r>
              <w:rPr>
                <w:sz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w:t>
            </w:r>
            <w:r>
              <w:rPr>
                <w:spacing w:val="40"/>
                <w:sz w:val="24"/>
              </w:rPr>
              <w:t xml:space="preserve"> </w:t>
            </w:r>
            <w:r>
              <w:rPr>
                <w:sz w:val="24"/>
              </w:rPr>
              <w:t xml:space="preserve">способности </w:t>
            </w:r>
            <w:r>
              <w:rPr>
                <w:b/>
                <w:sz w:val="24"/>
              </w:rPr>
              <w:t>жить</w:t>
            </w:r>
            <w:r>
              <w:rPr>
                <w:b/>
                <w:spacing w:val="-1"/>
                <w:sz w:val="24"/>
              </w:rPr>
              <w:t xml:space="preserve"> </w:t>
            </w:r>
            <w:r>
              <w:rPr>
                <w:b/>
                <w:sz w:val="24"/>
              </w:rPr>
              <w:t>в</w:t>
            </w:r>
            <w:r>
              <w:rPr>
                <w:b/>
                <w:spacing w:val="-1"/>
                <w:sz w:val="24"/>
              </w:rPr>
              <w:t xml:space="preserve"> </w:t>
            </w:r>
            <w:r>
              <w:rPr>
                <w:b/>
                <w:sz w:val="24"/>
              </w:rPr>
              <w:t>соответствии с</w:t>
            </w:r>
            <w:r>
              <w:rPr>
                <w:b/>
                <w:spacing w:val="-2"/>
                <w:sz w:val="24"/>
              </w:rPr>
              <w:t xml:space="preserve"> </w:t>
            </w:r>
            <w:r>
              <w:rPr>
                <w:b/>
                <w:sz w:val="24"/>
              </w:rPr>
              <w:t>моральными принципами</w:t>
            </w:r>
            <w:r>
              <w:rPr>
                <w:b/>
                <w:spacing w:val="-3"/>
                <w:sz w:val="24"/>
              </w:rPr>
              <w:t xml:space="preserve"> </w:t>
            </w:r>
            <w:r>
              <w:rPr>
                <w:b/>
                <w:sz w:val="24"/>
              </w:rPr>
              <w:t xml:space="preserve">и нормами </w:t>
            </w:r>
            <w:r>
              <w:rPr>
                <w:sz w:val="24"/>
              </w:rPr>
              <w:t>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w:t>
            </w:r>
            <w:r>
              <w:rPr>
                <w:spacing w:val="49"/>
                <w:sz w:val="24"/>
              </w:rPr>
              <w:t xml:space="preserve">  </w:t>
            </w:r>
            <w:r>
              <w:rPr>
                <w:sz w:val="24"/>
              </w:rPr>
              <w:t>с</w:t>
            </w:r>
            <w:r>
              <w:rPr>
                <w:spacing w:val="51"/>
                <w:sz w:val="24"/>
              </w:rPr>
              <w:t xml:space="preserve">  </w:t>
            </w:r>
            <w:r>
              <w:rPr>
                <w:sz w:val="24"/>
              </w:rPr>
              <w:t>накоплением</w:t>
            </w:r>
            <w:r>
              <w:rPr>
                <w:spacing w:val="51"/>
                <w:sz w:val="24"/>
              </w:rPr>
              <w:t xml:space="preserve">  </w:t>
            </w:r>
            <w:r>
              <w:rPr>
                <w:sz w:val="24"/>
              </w:rPr>
              <w:t>нравственных</w:t>
            </w:r>
            <w:r>
              <w:rPr>
                <w:spacing w:val="51"/>
                <w:sz w:val="24"/>
              </w:rPr>
              <w:t xml:space="preserve">  </w:t>
            </w:r>
            <w:r>
              <w:rPr>
                <w:sz w:val="24"/>
              </w:rPr>
              <w:t>представлений,</w:t>
            </w:r>
            <w:r>
              <w:rPr>
                <w:spacing w:val="51"/>
                <w:sz w:val="24"/>
              </w:rPr>
              <w:t xml:space="preserve">  </w:t>
            </w:r>
            <w:r>
              <w:rPr>
                <w:sz w:val="24"/>
              </w:rPr>
              <w:t>формированием</w:t>
            </w:r>
            <w:r>
              <w:rPr>
                <w:spacing w:val="52"/>
                <w:sz w:val="24"/>
              </w:rPr>
              <w:t xml:space="preserve">  </w:t>
            </w:r>
            <w:r>
              <w:rPr>
                <w:spacing w:val="-2"/>
                <w:sz w:val="24"/>
              </w:rPr>
              <w:t>навыка</w:t>
            </w:r>
          </w:p>
          <w:p w14:paraId="2B926A3B">
            <w:pPr>
              <w:pStyle w:val="12"/>
              <w:spacing w:line="261" w:lineRule="exact"/>
              <w:jc w:val="both"/>
              <w:rPr>
                <w:sz w:val="24"/>
              </w:rPr>
            </w:pPr>
            <w:r>
              <w:rPr>
                <w:sz w:val="24"/>
              </w:rPr>
              <w:t>культурного</w:t>
            </w:r>
            <w:r>
              <w:rPr>
                <w:spacing w:val="-7"/>
                <w:sz w:val="24"/>
              </w:rPr>
              <w:t xml:space="preserve"> </w:t>
            </w:r>
            <w:r>
              <w:rPr>
                <w:spacing w:val="-2"/>
                <w:sz w:val="24"/>
              </w:rPr>
              <w:t>поведения.</w:t>
            </w:r>
          </w:p>
        </w:tc>
      </w:tr>
    </w:tbl>
    <w:p w14:paraId="123C704F">
      <w:pPr>
        <w:pStyle w:val="7"/>
        <w:spacing w:before="48"/>
        <w:ind w:left="0" w:firstLine="0"/>
        <w:jc w:val="left"/>
        <w:rPr>
          <w:sz w:val="20"/>
        </w:rPr>
      </w:pPr>
    </w:p>
    <w:tbl>
      <w:tblPr>
        <w:tblStyle w:val="10"/>
        <w:tblW w:w="0" w:type="auto"/>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01"/>
        <w:gridCol w:w="3577"/>
      </w:tblGrid>
      <w:tr w14:paraId="107E9F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578" w:type="dxa"/>
            <w:gridSpan w:val="2"/>
          </w:tcPr>
          <w:p w14:paraId="204D77E7">
            <w:pPr>
              <w:pStyle w:val="12"/>
              <w:spacing w:before="275"/>
              <w:rPr>
                <w:b/>
                <w:sz w:val="24"/>
              </w:rPr>
            </w:pPr>
            <w:r>
              <w:rPr>
                <w:b/>
                <w:sz w:val="24"/>
              </w:rPr>
              <w:t>ПОЗНАВАТЕЛЬНОЕ</w:t>
            </w:r>
            <w:r>
              <w:rPr>
                <w:b/>
                <w:spacing w:val="-6"/>
                <w:sz w:val="24"/>
              </w:rPr>
              <w:t xml:space="preserve"> </w:t>
            </w:r>
            <w:r>
              <w:rPr>
                <w:b/>
                <w:sz w:val="24"/>
              </w:rPr>
              <w:t>НАПРАВЛЕНИЕ</w:t>
            </w:r>
            <w:r>
              <w:rPr>
                <w:b/>
                <w:spacing w:val="-3"/>
                <w:sz w:val="24"/>
              </w:rPr>
              <w:t xml:space="preserve"> </w:t>
            </w:r>
            <w:r>
              <w:rPr>
                <w:b/>
                <w:spacing w:val="-2"/>
                <w:sz w:val="24"/>
              </w:rPr>
              <w:t>ВОСПИТАНИЯ</w:t>
            </w:r>
          </w:p>
        </w:tc>
      </w:tr>
      <w:tr w14:paraId="728490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001" w:type="dxa"/>
          </w:tcPr>
          <w:p w14:paraId="20E4D185">
            <w:pPr>
              <w:pStyle w:val="12"/>
              <w:spacing w:line="256" w:lineRule="exact"/>
              <w:rPr>
                <w:sz w:val="24"/>
              </w:rPr>
            </w:pPr>
            <w:r>
              <w:rPr>
                <w:spacing w:val="-4"/>
                <w:sz w:val="24"/>
              </w:rPr>
              <w:t>ЦЕЛЬ</w:t>
            </w:r>
          </w:p>
        </w:tc>
        <w:tc>
          <w:tcPr>
            <w:tcW w:w="3577" w:type="dxa"/>
          </w:tcPr>
          <w:p w14:paraId="422371AB">
            <w:pPr>
              <w:pStyle w:val="12"/>
              <w:spacing w:line="256" w:lineRule="exact"/>
              <w:ind w:left="105"/>
              <w:rPr>
                <w:sz w:val="24"/>
              </w:rPr>
            </w:pPr>
            <w:r>
              <w:rPr>
                <w:spacing w:val="-2"/>
                <w:sz w:val="24"/>
              </w:rPr>
              <w:t>ЦЕННОСТИ</w:t>
            </w:r>
          </w:p>
        </w:tc>
      </w:tr>
      <w:tr w14:paraId="381C6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6001" w:type="dxa"/>
          </w:tcPr>
          <w:p w14:paraId="55432A32">
            <w:pPr>
              <w:pStyle w:val="12"/>
              <w:spacing w:line="270" w:lineRule="exact"/>
              <w:rPr>
                <w:sz w:val="24"/>
              </w:rPr>
            </w:pPr>
            <w:r>
              <w:rPr>
                <w:sz w:val="24"/>
              </w:rPr>
              <w:t>Формирование</w:t>
            </w:r>
            <w:r>
              <w:rPr>
                <w:spacing w:val="-4"/>
                <w:sz w:val="24"/>
              </w:rPr>
              <w:t xml:space="preserve"> </w:t>
            </w:r>
            <w:r>
              <w:rPr>
                <w:sz w:val="24"/>
              </w:rPr>
              <w:t>ценности</w:t>
            </w:r>
            <w:r>
              <w:rPr>
                <w:spacing w:val="-2"/>
                <w:sz w:val="24"/>
              </w:rPr>
              <w:t xml:space="preserve"> познания.</w:t>
            </w:r>
          </w:p>
        </w:tc>
        <w:tc>
          <w:tcPr>
            <w:tcW w:w="3577" w:type="dxa"/>
          </w:tcPr>
          <w:p w14:paraId="6E7F07E6">
            <w:pPr>
              <w:pStyle w:val="12"/>
              <w:spacing w:line="275" w:lineRule="exact"/>
              <w:ind w:left="105"/>
              <w:rPr>
                <w:b/>
                <w:sz w:val="24"/>
              </w:rPr>
            </w:pPr>
            <w:r>
              <w:rPr>
                <w:b/>
                <w:spacing w:val="-2"/>
                <w:sz w:val="24"/>
              </w:rPr>
              <w:t>Познание</w:t>
            </w:r>
          </w:p>
        </w:tc>
      </w:tr>
      <w:tr w14:paraId="640A5D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9578" w:type="dxa"/>
            <w:gridSpan w:val="2"/>
          </w:tcPr>
          <w:p w14:paraId="7D6A0B7F">
            <w:pPr>
              <w:pStyle w:val="12"/>
              <w:spacing w:line="259" w:lineRule="exact"/>
              <w:rPr>
                <w:sz w:val="24"/>
              </w:rPr>
            </w:pPr>
            <w:r>
              <w:rPr>
                <w:spacing w:val="-2"/>
                <w:sz w:val="24"/>
              </w:rPr>
              <w:t>СОДЕРЖАНИЕ</w:t>
            </w:r>
          </w:p>
        </w:tc>
      </w:tr>
      <w:tr w14:paraId="4829F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9578" w:type="dxa"/>
            <w:gridSpan w:val="2"/>
          </w:tcPr>
          <w:p w14:paraId="33F93DFA">
            <w:pPr>
              <w:pStyle w:val="12"/>
              <w:ind w:right="116" w:firstLine="458"/>
              <w:jc w:val="both"/>
              <w:rPr>
                <w:sz w:val="24"/>
              </w:rPr>
            </w:pPr>
            <w:r>
              <w:rPr>
                <w:sz w:val="24"/>
              </w:rPr>
              <w:t xml:space="preserve">Познавательное и духовно-нравственное воспитание должны осуществляться в содержательном единстве, так как </w:t>
            </w:r>
            <w:r>
              <w:rPr>
                <w:b/>
                <w:sz w:val="24"/>
              </w:rPr>
              <w:t xml:space="preserve">знания наук и незнание добра ограничивает </w:t>
            </w:r>
            <w:r>
              <w:rPr>
                <w:sz w:val="24"/>
              </w:rPr>
              <w:t>и деформирует личностное развитие ребёнка.</w:t>
            </w:r>
          </w:p>
          <w:p w14:paraId="0CC6262E">
            <w:pPr>
              <w:pStyle w:val="12"/>
              <w:spacing w:line="270" w:lineRule="atLeast"/>
              <w:ind w:right="119" w:firstLine="599"/>
              <w:jc w:val="both"/>
              <w:rPr>
                <w:sz w:val="24"/>
              </w:rPr>
            </w:pPr>
            <w:r>
              <w:rPr>
                <w:sz w:val="24"/>
              </w:rPr>
              <w:t xml:space="preserve">Значимым является воспитание у ребёнка </w:t>
            </w:r>
            <w:r>
              <w:rPr>
                <w:b/>
                <w:sz w:val="24"/>
              </w:rPr>
              <w:t>стремления к истине</w:t>
            </w:r>
            <w:r>
              <w:rPr>
                <w:sz w:val="24"/>
              </w:rPr>
              <w:t>,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tc>
      </w:tr>
    </w:tbl>
    <w:p w14:paraId="403127FC">
      <w:pPr>
        <w:pStyle w:val="7"/>
        <w:spacing w:before="48"/>
        <w:ind w:left="0" w:firstLine="0"/>
        <w:jc w:val="left"/>
        <w:rPr>
          <w:sz w:val="20"/>
        </w:rPr>
      </w:pPr>
    </w:p>
    <w:tbl>
      <w:tblPr>
        <w:tblStyle w:val="10"/>
        <w:tblW w:w="0" w:type="auto"/>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03"/>
        <w:gridCol w:w="3574"/>
      </w:tblGrid>
      <w:tr w14:paraId="11EBAA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577" w:type="dxa"/>
            <w:gridSpan w:val="2"/>
          </w:tcPr>
          <w:p w14:paraId="259E58F9">
            <w:pPr>
              <w:pStyle w:val="12"/>
              <w:spacing w:before="275"/>
              <w:rPr>
                <w:b/>
                <w:sz w:val="24"/>
              </w:rPr>
            </w:pPr>
            <w:r>
              <w:rPr>
                <w:b/>
                <w:sz w:val="24"/>
              </w:rPr>
              <w:t>ФИЗИЧЕСКОЕ</w:t>
            </w:r>
            <w:r>
              <w:rPr>
                <w:b/>
                <w:spacing w:val="-6"/>
                <w:sz w:val="24"/>
              </w:rPr>
              <w:t xml:space="preserve"> </w:t>
            </w:r>
            <w:r>
              <w:rPr>
                <w:b/>
                <w:sz w:val="24"/>
              </w:rPr>
              <w:t>И</w:t>
            </w:r>
            <w:r>
              <w:rPr>
                <w:b/>
                <w:spacing w:val="-4"/>
                <w:sz w:val="24"/>
              </w:rPr>
              <w:t xml:space="preserve"> </w:t>
            </w:r>
            <w:r>
              <w:rPr>
                <w:b/>
                <w:sz w:val="24"/>
              </w:rPr>
              <w:t>ОЗДОРОВИТЕЛЬНОЕ</w:t>
            </w:r>
            <w:r>
              <w:rPr>
                <w:b/>
                <w:spacing w:val="-6"/>
                <w:sz w:val="24"/>
              </w:rPr>
              <w:t xml:space="preserve"> </w:t>
            </w:r>
            <w:r>
              <w:rPr>
                <w:b/>
                <w:sz w:val="24"/>
              </w:rPr>
              <w:t>НАПРАВЛЕНИЕ</w:t>
            </w:r>
            <w:r>
              <w:rPr>
                <w:b/>
                <w:spacing w:val="-3"/>
                <w:sz w:val="24"/>
              </w:rPr>
              <w:t xml:space="preserve"> </w:t>
            </w:r>
            <w:r>
              <w:rPr>
                <w:b/>
                <w:spacing w:val="-2"/>
                <w:sz w:val="24"/>
              </w:rPr>
              <w:t>ВОСПИТАНИЯ</w:t>
            </w:r>
          </w:p>
        </w:tc>
      </w:tr>
      <w:tr w14:paraId="163E93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003" w:type="dxa"/>
          </w:tcPr>
          <w:p w14:paraId="4CEF0468">
            <w:pPr>
              <w:pStyle w:val="12"/>
              <w:spacing w:line="256" w:lineRule="exact"/>
              <w:rPr>
                <w:sz w:val="24"/>
              </w:rPr>
            </w:pPr>
            <w:r>
              <w:rPr>
                <w:spacing w:val="-4"/>
                <w:sz w:val="24"/>
              </w:rPr>
              <w:t>ЦЕЛЬ</w:t>
            </w:r>
          </w:p>
        </w:tc>
        <w:tc>
          <w:tcPr>
            <w:tcW w:w="3574" w:type="dxa"/>
          </w:tcPr>
          <w:p w14:paraId="5EA31399">
            <w:pPr>
              <w:pStyle w:val="12"/>
              <w:spacing w:line="256" w:lineRule="exact"/>
              <w:ind w:left="108"/>
              <w:rPr>
                <w:sz w:val="24"/>
              </w:rPr>
            </w:pPr>
            <w:r>
              <w:rPr>
                <w:spacing w:val="-2"/>
                <w:sz w:val="24"/>
              </w:rPr>
              <w:t>ЦЕННОСТИ</w:t>
            </w:r>
          </w:p>
        </w:tc>
      </w:tr>
    </w:tbl>
    <w:p w14:paraId="3040C880">
      <w:pPr>
        <w:pStyle w:val="12"/>
        <w:spacing w:line="256" w:lineRule="exact"/>
        <w:rPr>
          <w:sz w:val="24"/>
        </w:rPr>
        <w:sectPr>
          <w:pgSz w:w="11920" w:h="16850"/>
          <w:pgMar w:top="1120" w:right="0" w:bottom="1260" w:left="1275" w:header="0" w:footer="997" w:gutter="0"/>
          <w:cols w:space="720" w:num="1"/>
        </w:sectPr>
      </w:pPr>
    </w:p>
    <w:tbl>
      <w:tblPr>
        <w:tblStyle w:val="10"/>
        <w:tblW w:w="0" w:type="auto"/>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03"/>
        <w:gridCol w:w="3574"/>
      </w:tblGrid>
      <w:tr w14:paraId="224535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5" w:hRule="atLeast"/>
        </w:trPr>
        <w:tc>
          <w:tcPr>
            <w:tcW w:w="6003" w:type="dxa"/>
          </w:tcPr>
          <w:p w14:paraId="786DB2EB">
            <w:pPr>
              <w:pStyle w:val="12"/>
              <w:ind w:firstLine="458"/>
              <w:rPr>
                <w:sz w:val="24"/>
              </w:rPr>
            </w:pPr>
            <w:r>
              <w:rPr>
                <w:sz w:val="24"/>
              </w:rPr>
              <w:t>Формирование</w:t>
            </w:r>
            <w:r>
              <w:rPr>
                <w:spacing w:val="80"/>
                <w:sz w:val="24"/>
              </w:rPr>
              <w:t xml:space="preserve"> </w:t>
            </w:r>
            <w:r>
              <w:rPr>
                <w:sz w:val="24"/>
              </w:rPr>
              <w:t>ценностного</w:t>
            </w:r>
            <w:r>
              <w:rPr>
                <w:spacing w:val="80"/>
                <w:sz w:val="24"/>
              </w:rPr>
              <w:t xml:space="preserve"> </w:t>
            </w:r>
            <w:r>
              <w:rPr>
                <w:sz w:val="24"/>
              </w:rPr>
              <w:t>отношения</w:t>
            </w:r>
            <w:r>
              <w:rPr>
                <w:spacing w:val="80"/>
                <w:sz w:val="24"/>
              </w:rPr>
              <w:t xml:space="preserve"> </w:t>
            </w:r>
            <w:r>
              <w:rPr>
                <w:sz w:val="24"/>
              </w:rPr>
              <w:t>детей</w:t>
            </w:r>
            <w:r>
              <w:rPr>
                <w:spacing w:val="80"/>
                <w:sz w:val="24"/>
              </w:rPr>
              <w:t xml:space="preserve"> </w:t>
            </w:r>
            <w:r>
              <w:rPr>
                <w:sz w:val="24"/>
              </w:rPr>
              <w:t>к здоровому образу жизни, овладение элементарными гигиеническими навыками и правилами безопасности.</w:t>
            </w:r>
          </w:p>
        </w:tc>
        <w:tc>
          <w:tcPr>
            <w:tcW w:w="3574" w:type="dxa"/>
          </w:tcPr>
          <w:p w14:paraId="5488EA39">
            <w:pPr>
              <w:pStyle w:val="12"/>
              <w:spacing w:before="1"/>
              <w:ind w:left="108"/>
              <w:rPr>
                <w:b/>
                <w:sz w:val="24"/>
              </w:rPr>
            </w:pPr>
            <w:r>
              <w:rPr>
                <w:b/>
                <w:sz w:val="24"/>
              </w:rPr>
              <w:t>Жизнь</w:t>
            </w:r>
            <w:r>
              <w:rPr>
                <w:b/>
                <w:spacing w:val="-1"/>
                <w:sz w:val="24"/>
              </w:rPr>
              <w:t xml:space="preserve"> </w:t>
            </w:r>
            <w:r>
              <w:rPr>
                <w:b/>
                <w:sz w:val="24"/>
              </w:rPr>
              <w:t xml:space="preserve">и </w:t>
            </w:r>
            <w:r>
              <w:rPr>
                <w:b/>
                <w:spacing w:val="-2"/>
                <w:sz w:val="24"/>
              </w:rPr>
              <w:t>здоровье</w:t>
            </w:r>
          </w:p>
        </w:tc>
      </w:tr>
      <w:tr w14:paraId="5E7E2B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7" w:type="dxa"/>
            <w:gridSpan w:val="2"/>
          </w:tcPr>
          <w:p w14:paraId="27C816C4">
            <w:pPr>
              <w:pStyle w:val="12"/>
              <w:spacing w:line="256" w:lineRule="exact"/>
              <w:rPr>
                <w:sz w:val="24"/>
              </w:rPr>
            </w:pPr>
            <w:r>
              <w:rPr>
                <w:spacing w:val="-2"/>
                <w:sz w:val="24"/>
              </w:rPr>
              <w:t>СОДЕРЖАНИЕ</w:t>
            </w:r>
          </w:p>
        </w:tc>
      </w:tr>
      <w:tr w14:paraId="0ED4A4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9577" w:type="dxa"/>
            <w:gridSpan w:val="2"/>
          </w:tcPr>
          <w:p w14:paraId="2485A6B4">
            <w:pPr>
              <w:pStyle w:val="12"/>
              <w:ind w:right="119" w:firstLine="599"/>
              <w:jc w:val="both"/>
              <w:rPr>
                <w:sz w:val="24"/>
              </w:rPr>
            </w:pPr>
            <w:r>
              <w:rPr>
                <w:sz w:val="24"/>
              </w:rPr>
              <w:t xml:space="preserve">Физическое и оздоровительное направление воспитания основано на идее </w:t>
            </w:r>
            <w:r>
              <w:rPr>
                <w:b/>
                <w:sz w:val="24"/>
              </w:rPr>
              <w:t xml:space="preserve">охраны и укрепления здоровья </w:t>
            </w:r>
            <w:r>
              <w:rPr>
                <w:sz w:val="24"/>
              </w:rPr>
              <w:t>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tc>
      </w:tr>
    </w:tbl>
    <w:p w14:paraId="1F74A14A">
      <w:pPr>
        <w:pStyle w:val="7"/>
        <w:spacing w:before="59"/>
        <w:ind w:left="0" w:firstLine="0"/>
        <w:jc w:val="left"/>
        <w:rPr>
          <w:sz w:val="20"/>
        </w:rPr>
      </w:pPr>
    </w:p>
    <w:tbl>
      <w:tblPr>
        <w:tblStyle w:val="10"/>
        <w:tblW w:w="0" w:type="auto"/>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99"/>
        <w:gridCol w:w="3580"/>
      </w:tblGrid>
      <w:tr w14:paraId="1CA3CF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9579" w:type="dxa"/>
            <w:gridSpan w:val="2"/>
          </w:tcPr>
          <w:p w14:paraId="10CA248B">
            <w:pPr>
              <w:pStyle w:val="12"/>
              <w:spacing w:before="275"/>
              <w:rPr>
                <w:b/>
                <w:sz w:val="24"/>
              </w:rPr>
            </w:pPr>
            <w:r>
              <w:rPr>
                <w:b/>
                <w:sz w:val="24"/>
              </w:rPr>
              <w:t>ТРУДОВОЕ</w:t>
            </w:r>
            <w:r>
              <w:rPr>
                <w:b/>
                <w:spacing w:val="-3"/>
                <w:sz w:val="24"/>
              </w:rPr>
              <w:t xml:space="preserve"> </w:t>
            </w:r>
            <w:r>
              <w:rPr>
                <w:b/>
                <w:sz w:val="24"/>
              </w:rPr>
              <w:t>НАПРАВЛЕНИЕ</w:t>
            </w:r>
            <w:r>
              <w:rPr>
                <w:b/>
                <w:spacing w:val="-4"/>
                <w:sz w:val="24"/>
              </w:rPr>
              <w:t xml:space="preserve"> </w:t>
            </w:r>
            <w:r>
              <w:rPr>
                <w:b/>
                <w:spacing w:val="-2"/>
                <w:sz w:val="24"/>
              </w:rPr>
              <w:t>ВОСПИТАНИЯ</w:t>
            </w:r>
          </w:p>
        </w:tc>
      </w:tr>
      <w:tr w14:paraId="223F3C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999" w:type="dxa"/>
          </w:tcPr>
          <w:p w14:paraId="5791AE0F">
            <w:pPr>
              <w:pStyle w:val="12"/>
              <w:spacing w:line="256" w:lineRule="exact"/>
              <w:rPr>
                <w:sz w:val="24"/>
              </w:rPr>
            </w:pPr>
            <w:r>
              <w:rPr>
                <w:spacing w:val="-4"/>
                <w:sz w:val="24"/>
              </w:rPr>
              <w:t>ЦЕЛЬ</w:t>
            </w:r>
          </w:p>
        </w:tc>
        <w:tc>
          <w:tcPr>
            <w:tcW w:w="3580" w:type="dxa"/>
          </w:tcPr>
          <w:p w14:paraId="3FC5A20E">
            <w:pPr>
              <w:pStyle w:val="12"/>
              <w:spacing w:line="256" w:lineRule="exact"/>
              <w:rPr>
                <w:sz w:val="24"/>
              </w:rPr>
            </w:pPr>
            <w:r>
              <w:rPr>
                <w:spacing w:val="-2"/>
                <w:sz w:val="24"/>
              </w:rPr>
              <w:t>ЦЕННОСТИ</w:t>
            </w:r>
          </w:p>
        </w:tc>
      </w:tr>
      <w:tr w14:paraId="342C31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0" w:hRule="atLeast"/>
        </w:trPr>
        <w:tc>
          <w:tcPr>
            <w:tcW w:w="5999" w:type="dxa"/>
          </w:tcPr>
          <w:p w14:paraId="71122228">
            <w:pPr>
              <w:pStyle w:val="12"/>
              <w:ind w:firstLine="599"/>
              <w:rPr>
                <w:sz w:val="24"/>
              </w:rPr>
            </w:pPr>
            <w:r>
              <w:rPr>
                <w:sz w:val="24"/>
              </w:rPr>
              <w:t>Формирование</w:t>
            </w:r>
            <w:r>
              <w:rPr>
                <w:spacing w:val="40"/>
                <w:sz w:val="24"/>
              </w:rPr>
              <w:t xml:space="preserve"> </w:t>
            </w:r>
            <w:r>
              <w:rPr>
                <w:sz w:val="24"/>
              </w:rPr>
              <w:t>ценностного</w:t>
            </w:r>
            <w:r>
              <w:rPr>
                <w:spacing w:val="40"/>
                <w:sz w:val="24"/>
              </w:rPr>
              <w:t xml:space="preserve"> </w:t>
            </w:r>
            <w:r>
              <w:rPr>
                <w:sz w:val="24"/>
              </w:rPr>
              <w:t>отношения</w:t>
            </w:r>
            <w:r>
              <w:rPr>
                <w:spacing w:val="40"/>
                <w:sz w:val="24"/>
              </w:rPr>
              <w:t xml:space="preserve"> </w:t>
            </w:r>
            <w:r>
              <w:rPr>
                <w:sz w:val="24"/>
              </w:rPr>
              <w:t>детей</w:t>
            </w:r>
            <w:r>
              <w:rPr>
                <w:spacing w:val="40"/>
                <w:sz w:val="24"/>
              </w:rPr>
              <w:t xml:space="preserve"> </w:t>
            </w:r>
            <w:r>
              <w:rPr>
                <w:sz w:val="24"/>
              </w:rPr>
              <w:t>к труду, трудолюбию и приобщение ребёнка к труду.</w:t>
            </w:r>
          </w:p>
        </w:tc>
        <w:tc>
          <w:tcPr>
            <w:tcW w:w="3580" w:type="dxa"/>
          </w:tcPr>
          <w:p w14:paraId="01498E3C">
            <w:pPr>
              <w:pStyle w:val="12"/>
              <w:spacing w:line="275" w:lineRule="exact"/>
              <w:rPr>
                <w:b/>
                <w:sz w:val="24"/>
              </w:rPr>
            </w:pPr>
            <w:r>
              <w:rPr>
                <w:b/>
                <w:spacing w:val="-4"/>
                <w:sz w:val="24"/>
              </w:rPr>
              <w:t>Труд</w:t>
            </w:r>
          </w:p>
        </w:tc>
      </w:tr>
      <w:tr w14:paraId="72DF4E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9" w:type="dxa"/>
            <w:gridSpan w:val="2"/>
          </w:tcPr>
          <w:p w14:paraId="05715024">
            <w:pPr>
              <w:pStyle w:val="12"/>
              <w:spacing w:line="256" w:lineRule="exact"/>
              <w:rPr>
                <w:sz w:val="24"/>
              </w:rPr>
            </w:pPr>
            <w:r>
              <w:rPr>
                <w:spacing w:val="-2"/>
                <w:sz w:val="24"/>
              </w:rPr>
              <w:t>СОДЕРЖАНИЕ</w:t>
            </w:r>
          </w:p>
        </w:tc>
      </w:tr>
      <w:tr w14:paraId="2DCC12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9579" w:type="dxa"/>
            <w:gridSpan w:val="2"/>
          </w:tcPr>
          <w:p w14:paraId="0355CE35">
            <w:pPr>
              <w:pStyle w:val="12"/>
              <w:ind w:right="118" w:firstLine="743"/>
              <w:jc w:val="both"/>
              <w:rPr>
                <w:sz w:val="24"/>
              </w:rPr>
            </w:pPr>
            <w:r>
              <w:rPr>
                <w:sz w:val="24"/>
              </w:rPr>
              <w:t xml:space="preserve">Трудовое направление воспитания направлено на формирование и поддержку </w:t>
            </w:r>
            <w:r>
              <w:rPr>
                <w:b/>
                <w:sz w:val="24"/>
              </w:rPr>
              <w:t>привычки к трудовому усилию</w:t>
            </w:r>
            <w:r>
              <w:rPr>
                <w:sz w:val="24"/>
              </w:rPr>
              <w:t xml:space="preserve">,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w:t>
            </w:r>
            <w:r>
              <w:rPr>
                <w:b/>
                <w:sz w:val="24"/>
              </w:rPr>
              <w:t>нравственной стороны труда</w:t>
            </w:r>
            <w:r>
              <w:rPr>
                <w:sz w:val="24"/>
              </w:rPr>
              <w:t>.</w:t>
            </w:r>
            <w:r>
              <w:rPr>
                <w:spacing w:val="62"/>
                <w:w w:val="150"/>
                <w:sz w:val="24"/>
              </w:rPr>
              <w:t xml:space="preserve">  </w:t>
            </w:r>
            <w:r>
              <w:rPr>
                <w:sz w:val="24"/>
              </w:rPr>
              <w:t>Самостоятельность</w:t>
            </w:r>
            <w:r>
              <w:rPr>
                <w:spacing w:val="62"/>
                <w:w w:val="150"/>
                <w:sz w:val="24"/>
              </w:rPr>
              <w:t xml:space="preserve">  </w:t>
            </w:r>
            <w:r>
              <w:rPr>
                <w:sz w:val="24"/>
              </w:rPr>
              <w:t>в</w:t>
            </w:r>
            <w:r>
              <w:rPr>
                <w:spacing w:val="62"/>
                <w:w w:val="150"/>
                <w:sz w:val="24"/>
              </w:rPr>
              <w:t xml:space="preserve">  </w:t>
            </w:r>
            <w:r>
              <w:rPr>
                <w:sz w:val="24"/>
              </w:rPr>
              <w:t>выполнении</w:t>
            </w:r>
            <w:r>
              <w:rPr>
                <w:spacing w:val="63"/>
                <w:w w:val="150"/>
                <w:sz w:val="24"/>
              </w:rPr>
              <w:t xml:space="preserve">  </w:t>
            </w:r>
            <w:r>
              <w:rPr>
                <w:sz w:val="24"/>
              </w:rPr>
              <w:t>трудовых</w:t>
            </w:r>
            <w:r>
              <w:rPr>
                <w:spacing w:val="65"/>
                <w:w w:val="150"/>
                <w:sz w:val="24"/>
              </w:rPr>
              <w:t xml:space="preserve">  </w:t>
            </w:r>
            <w:r>
              <w:rPr>
                <w:sz w:val="24"/>
              </w:rPr>
              <w:t>поручений</w:t>
            </w:r>
            <w:r>
              <w:rPr>
                <w:spacing w:val="63"/>
                <w:w w:val="150"/>
                <w:sz w:val="24"/>
              </w:rPr>
              <w:t xml:space="preserve">  </w:t>
            </w:r>
            <w:r>
              <w:rPr>
                <w:spacing w:val="-2"/>
                <w:sz w:val="24"/>
              </w:rPr>
              <w:t>способствует</w:t>
            </w:r>
          </w:p>
          <w:p w14:paraId="332DEA0C">
            <w:pPr>
              <w:pStyle w:val="12"/>
              <w:spacing w:line="261" w:lineRule="exact"/>
              <w:jc w:val="both"/>
              <w:rPr>
                <w:b/>
                <w:sz w:val="24"/>
              </w:rPr>
            </w:pPr>
            <w:r>
              <w:rPr>
                <w:sz w:val="24"/>
              </w:rPr>
              <w:t>формированию</w:t>
            </w:r>
            <w:r>
              <w:rPr>
                <w:spacing w:val="-3"/>
                <w:sz w:val="24"/>
              </w:rPr>
              <w:t xml:space="preserve"> </w:t>
            </w:r>
            <w:r>
              <w:rPr>
                <w:b/>
                <w:sz w:val="24"/>
              </w:rPr>
              <w:t>ответственности</w:t>
            </w:r>
            <w:r>
              <w:rPr>
                <w:b/>
                <w:spacing w:val="-5"/>
                <w:sz w:val="24"/>
              </w:rPr>
              <w:t xml:space="preserve"> </w:t>
            </w:r>
            <w:r>
              <w:rPr>
                <w:b/>
                <w:sz w:val="24"/>
              </w:rPr>
              <w:t>за</w:t>
            </w:r>
            <w:r>
              <w:rPr>
                <w:b/>
                <w:spacing w:val="-4"/>
                <w:sz w:val="24"/>
              </w:rPr>
              <w:t xml:space="preserve"> </w:t>
            </w:r>
            <w:r>
              <w:rPr>
                <w:b/>
                <w:sz w:val="24"/>
              </w:rPr>
              <w:t>свои</w:t>
            </w:r>
            <w:r>
              <w:rPr>
                <w:b/>
                <w:spacing w:val="-4"/>
                <w:sz w:val="24"/>
              </w:rPr>
              <w:t xml:space="preserve"> </w:t>
            </w:r>
            <w:r>
              <w:rPr>
                <w:b/>
                <w:spacing w:val="-2"/>
                <w:sz w:val="24"/>
              </w:rPr>
              <w:t>действия.</w:t>
            </w:r>
          </w:p>
        </w:tc>
      </w:tr>
    </w:tbl>
    <w:p w14:paraId="1E9EF3BA">
      <w:pPr>
        <w:pStyle w:val="7"/>
        <w:spacing w:before="47" w:after="1"/>
        <w:ind w:left="0" w:firstLine="0"/>
        <w:jc w:val="left"/>
        <w:rPr>
          <w:sz w:val="20"/>
        </w:rPr>
      </w:pPr>
    </w:p>
    <w:tbl>
      <w:tblPr>
        <w:tblStyle w:val="10"/>
        <w:tblW w:w="0" w:type="auto"/>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03"/>
        <w:gridCol w:w="3574"/>
      </w:tblGrid>
      <w:tr w14:paraId="473130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577" w:type="dxa"/>
            <w:gridSpan w:val="2"/>
          </w:tcPr>
          <w:p w14:paraId="4EC8490A">
            <w:pPr>
              <w:pStyle w:val="12"/>
              <w:spacing w:before="275"/>
              <w:rPr>
                <w:b/>
                <w:sz w:val="24"/>
              </w:rPr>
            </w:pPr>
            <w:r>
              <w:rPr>
                <w:b/>
                <w:sz w:val="24"/>
              </w:rPr>
              <w:t>ЭСТЕТИЧЕСКОЕ</w:t>
            </w:r>
            <w:r>
              <w:rPr>
                <w:b/>
                <w:spacing w:val="-7"/>
                <w:sz w:val="24"/>
              </w:rPr>
              <w:t xml:space="preserve"> </w:t>
            </w:r>
            <w:r>
              <w:rPr>
                <w:b/>
                <w:sz w:val="24"/>
              </w:rPr>
              <w:t>НАПРАВЛЕНИЕ</w:t>
            </w:r>
            <w:r>
              <w:rPr>
                <w:b/>
                <w:spacing w:val="-7"/>
                <w:sz w:val="24"/>
              </w:rPr>
              <w:t xml:space="preserve"> </w:t>
            </w:r>
            <w:r>
              <w:rPr>
                <w:b/>
                <w:spacing w:val="-2"/>
                <w:sz w:val="24"/>
              </w:rPr>
              <w:t>ВОСПИТАНИЯ</w:t>
            </w:r>
          </w:p>
        </w:tc>
      </w:tr>
      <w:tr w14:paraId="1D28DD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003" w:type="dxa"/>
          </w:tcPr>
          <w:p w14:paraId="540E20EF">
            <w:pPr>
              <w:pStyle w:val="12"/>
              <w:spacing w:line="256" w:lineRule="exact"/>
              <w:rPr>
                <w:sz w:val="24"/>
              </w:rPr>
            </w:pPr>
            <w:r>
              <w:rPr>
                <w:spacing w:val="-4"/>
                <w:sz w:val="24"/>
              </w:rPr>
              <w:t>ЦЕЛЬ</w:t>
            </w:r>
          </w:p>
        </w:tc>
        <w:tc>
          <w:tcPr>
            <w:tcW w:w="3574" w:type="dxa"/>
          </w:tcPr>
          <w:p w14:paraId="22349092">
            <w:pPr>
              <w:pStyle w:val="12"/>
              <w:spacing w:line="256" w:lineRule="exact"/>
              <w:ind w:left="108"/>
              <w:rPr>
                <w:sz w:val="24"/>
              </w:rPr>
            </w:pPr>
            <w:r>
              <w:rPr>
                <w:spacing w:val="-2"/>
                <w:sz w:val="24"/>
              </w:rPr>
              <w:t>ЦЕННОСТИ</w:t>
            </w:r>
          </w:p>
        </w:tc>
      </w:tr>
      <w:tr w14:paraId="48B6D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trPr>
        <w:tc>
          <w:tcPr>
            <w:tcW w:w="6003" w:type="dxa"/>
          </w:tcPr>
          <w:p w14:paraId="25C0E1CC">
            <w:pPr>
              <w:pStyle w:val="12"/>
              <w:tabs>
                <w:tab w:val="left" w:pos="2763"/>
                <w:tab w:val="left" w:pos="4528"/>
                <w:tab w:val="left" w:pos="5061"/>
              </w:tabs>
              <w:ind w:right="118" w:firstLine="599"/>
              <w:rPr>
                <w:sz w:val="24"/>
              </w:rPr>
            </w:pPr>
            <w:r>
              <w:rPr>
                <w:spacing w:val="-2"/>
                <w:sz w:val="24"/>
              </w:rPr>
              <w:t>Способствовать</w:t>
            </w:r>
            <w:r>
              <w:rPr>
                <w:sz w:val="24"/>
              </w:rPr>
              <w:tab/>
            </w:r>
            <w:r>
              <w:rPr>
                <w:spacing w:val="-2"/>
                <w:sz w:val="24"/>
              </w:rPr>
              <w:t>становлению</w:t>
            </w:r>
            <w:r>
              <w:rPr>
                <w:sz w:val="24"/>
              </w:rPr>
              <w:tab/>
            </w:r>
            <w:r>
              <w:rPr>
                <w:spacing w:val="-10"/>
                <w:sz w:val="24"/>
              </w:rPr>
              <w:t>у</w:t>
            </w:r>
            <w:r>
              <w:rPr>
                <w:sz w:val="24"/>
              </w:rPr>
              <w:tab/>
            </w:r>
            <w:r>
              <w:rPr>
                <w:spacing w:val="-2"/>
                <w:sz w:val="24"/>
              </w:rPr>
              <w:t xml:space="preserve">ребёнка </w:t>
            </w:r>
            <w:r>
              <w:rPr>
                <w:sz w:val="24"/>
              </w:rPr>
              <w:t>ценностного отношения к красоте.</w:t>
            </w:r>
          </w:p>
        </w:tc>
        <w:tc>
          <w:tcPr>
            <w:tcW w:w="3574" w:type="dxa"/>
          </w:tcPr>
          <w:p w14:paraId="09595E88">
            <w:pPr>
              <w:pStyle w:val="12"/>
              <w:spacing w:before="1"/>
              <w:ind w:left="108"/>
              <w:rPr>
                <w:b/>
                <w:sz w:val="24"/>
              </w:rPr>
            </w:pPr>
            <w:r>
              <w:rPr>
                <w:b/>
                <w:sz w:val="24"/>
              </w:rPr>
              <w:t>Культура,</w:t>
            </w:r>
            <w:r>
              <w:rPr>
                <w:b/>
                <w:spacing w:val="-5"/>
                <w:sz w:val="24"/>
              </w:rPr>
              <w:t xml:space="preserve"> </w:t>
            </w:r>
            <w:r>
              <w:rPr>
                <w:b/>
                <w:spacing w:val="-2"/>
                <w:sz w:val="24"/>
              </w:rPr>
              <w:t>красота</w:t>
            </w:r>
          </w:p>
        </w:tc>
      </w:tr>
      <w:tr w14:paraId="473B8E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7" w:type="dxa"/>
            <w:gridSpan w:val="2"/>
          </w:tcPr>
          <w:p w14:paraId="1C36D693">
            <w:pPr>
              <w:pStyle w:val="12"/>
              <w:spacing w:line="256" w:lineRule="exact"/>
              <w:rPr>
                <w:sz w:val="24"/>
              </w:rPr>
            </w:pPr>
            <w:r>
              <w:rPr>
                <w:spacing w:val="-2"/>
                <w:sz w:val="24"/>
              </w:rPr>
              <w:t>СОДЕРЖАНИЕ</w:t>
            </w:r>
          </w:p>
        </w:tc>
      </w:tr>
      <w:tr w14:paraId="2019EE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0" w:hRule="atLeast"/>
        </w:trPr>
        <w:tc>
          <w:tcPr>
            <w:tcW w:w="9577" w:type="dxa"/>
            <w:gridSpan w:val="2"/>
          </w:tcPr>
          <w:p w14:paraId="19398A61">
            <w:pPr>
              <w:pStyle w:val="12"/>
              <w:ind w:right="113" w:firstLine="743"/>
              <w:jc w:val="both"/>
              <w:rPr>
                <w:sz w:val="24"/>
              </w:rPr>
            </w:pPr>
            <w:r>
              <w:rPr>
                <w:sz w:val="24"/>
              </w:rPr>
              <w:t xml:space="preserve">Эстетическое воспитание направлено на воспитание </w:t>
            </w:r>
            <w:r>
              <w:rPr>
                <w:b/>
                <w:sz w:val="24"/>
              </w:rPr>
              <w:t xml:space="preserve">любви к прекрасному </w:t>
            </w:r>
            <w:r>
              <w:rPr>
                <w:sz w:val="24"/>
              </w:rPr>
              <w:t>в окружающей обстановке, в природе, в</w:t>
            </w:r>
            <w:r>
              <w:rPr>
                <w:spacing w:val="-2"/>
                <w:sz w:val="24"/>
              </w:rPr>
              <w:t xml:space="preserve"> </w:t>
            </w:r>
            <w:r>
              <w:rPr>
                <w:sz w:val="24"/>
              </w:rPr>
              <w:t>искусстве, в отношениях,</w:t>
            </w:r>
            <w:r>
              <w:rPr>
                <w:spacing w:val="-1"/>
                <w:sz w:val="24"/>
              </w:rPr>
              <w:t xml:space="preserve"> </w:t>
            </w:r>
            <w:r>
              <w:rPr>
                <w:sz w:val="24"/>
              </w:rPr>
              <w:t>развитие у</w:t>
            </w:r>
            <w:r>
              <w:rPr>
                <w:spacing w:val="-6"/>
                <w:sz w:val="24"/>
              </w:rPr>
              <w:t xml:space="preserve"> </w:t>
            </w:r>
            <w:r>
              <w:rPr>
                <w:sz w:val="24"/>
              </w:rPr>
              <w:t>детей желания и умения творить. Эстетическое воспитание через обогащение чувственного опыта и развитие</w:t>
            </w:r>
            <w:r>
              <w:rPr>
                <w:spacing w:val="-4"/>
                <w:sz w:val="24"/>
              </w:rPr>
              <w:t xml:space="preserve"> </w:t>
            </w:r>
            <w:r>
              <w:rPr>
                <w:sz w:val="24"/>
              </w:rPr>
              <w:t>эмоциональной</w:t>
            </w:r>
            <w:r>
              <w:rPr>
                <w:spacing w:val="-3"/>
                <w:sz w:val="24"/>
              </w:rPr>
              <w:t xml:space="preserve"> </w:t>
            </w:r>
            <w:r>
              <w:rPr>
                <w:sz w:val="24"/>
              </w:rPr>
              <w:t>сферы</w:t>
            </w:r>
            <w:r>
              <w:rPr>
                <w:spacing w:val="-4"/>
                <w:sz w:val="24"/>
              </w:rPr>
              <w:t xml:space="preserve"> </w:t>
            </w:r>
            <w:r>
              <w:rPr>
                <w:sz w:val="24"/>
              </w:rPr>
              <w:t>личности</w:t>
            </w:r>
            <w:r>
              <w:rPr>
                <w:spacing w:val="-2"/>
                <w:sz w:val="24"/>
              </w:rPr>
              <w:t xml:space="preserve"> </w:t>
            </w:r>
            <w:r>
              <w:rPr>
                <w:sz w:val="24"/>
              </w:rPr>
              <w:t>влияет</w:t>
            </w:r>
            <w:r>
              <w:rPr>
                <w:spacing w:val="-3"/>
                <w:sz w:val="24"/>
              </w:rPr>
              <w:t xml:space="preserve"> </w:t>
            </w:r>
            <w:r>
              <w:rPr>
                <w:sz w:val="24"/>
              </w:rPr>
              <w:t>на</w:t>
            </w:r>
            <w:r>
              <w:rPr>
                <w:spacing w:val="-4"/>
                <w:sz w:val="24"/>
              </w:rPr>
              <w:t xml:space="preserve"> </w:t>
            </w:r>
            <w:r>
              <w:rPr>
                <w:sz w:val="24"/>
              </w:rPr>
              <w:t>становление</w:t>
            </w:r>
            <w:r>
              <w:rPr>
                <w:spacing w:val="-4"/>
                <w:sz w:val="24"/>
              </w:rPr>
              <w:t xml:space="preserve"> </w:t>
            </w:r>
            <w:r>
              <w:rPr>
                <w:sz w:val="24"/>
              </w:rPr>
              <w:t>нравственной</w:t>
            </w:r>
            <w:r>
              <w:rPr>
                <w:spacing w:val="-3"/>
                <w:sz w:val="24"/>
              </w:rPr>
              <w:t xml:space="preserve"> </w:t>
            </w:r>
            <w:r>
              <w:rPr>
                <w:sz w:val="24"/>
              </w:rPr>
              <w:t>и</w:t>
            </w:r>
            <w:r>
              <w:rPr>
                <w:spacing w:val="-3"/>
                <w:sz w:val="24"/>
              </w:rPr>
              <w:t xml:space="preserve"> </w:t>
            </w:r>
            <w:r>
              <w:rPr>
                <w:sz w:val="24"/>
              </w:rPr>
              <w:t>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w:t>
            </w:r>
            <w:r>
              <w:rPr>
                <w:spacing w:val="40"/>
                <w:sz w:val="24"/>
              </w:rPr>
              <w:t xml:space="preserve"> </w:t>
            </w:r>
            <w:r>
              <w:rPr>
                <w:sz w:val="24"/>
              </w:rPr>
              <w:t>обстановка,</w:t>
            </w:r>
            <w:r>
              <w:rPr>
                <w:spacing w:val="40"/>
                <w:sz w:val="24"/>
              </w:rPr>
              <w:t xml:space="preserve"> </w:t>
            </w:r>
            <w:r>
              <w:rPr>
                <w:sz w:val="24"/>
              </w:rPr>
              <w:t>чистота</w:t>
            </w:r>
            <w:r>
              <w:rPr>
                <w:spacing w:val="40"/>
                <w:sz w:val="24"/>
              </w:rPr>
              <w:t xml:space="preserve"> </w:t>
            </w:r>
            <w:r>
              <w:rPr>
                <w:sz w:val="24"/>
              </w:rPr>
              <w:t>помещения,</w:t>
            </w:r>
            <w:r>
              <w:rPr>
                <w:spacing w:val="40"/>
                <w:sz w:val="24"/>
              </w:rPr>
              <w:t xml:space="preserve"> </w:t>
            </w:r>
            <w:r>
              <w:rPr>
                <w:sz w:val="24"/>
              </w:rPr>
              <w:t>опрятный</w:t>
            </w:r>
            <w:r>
              <w:rPr>
                <w:spacing w:val="40"/>
                <w:sz w:val="24"/>
              </w:rPr>
              <w:t xml:space="preserve"> </w:t>
            </w:r>
            <w:r>
              <w:rPr>
                <w:sz w:val="24"/>
              </w:rPr>
              <w:t>вид</w:t>
            </w:r>
            <w:r>
              <w:rPr>
                <w:spacing w:val="40"/>
                <w:sz w:val="24"/>
              </w:rPr>
              <w:t xml:space="preserve"> </w:t>
            </w:r>
            <w:r>
              <w:rPr>
                <w:sz w:val="24"/>
              </w:rPr>
              <w:t>детей</w:t>
            </w:r>
            <w:r>
              <w:rPr>
                <w:spacing w:val="40"/>
                <w:sz w:val="24"/>
              </w:rPr>
              <w:t xml:space="preserve"> </w:t>
            </w:r>
            <w:r>
              <w:rPr>
                <w:sz w:val="24"/>
              </w:rPr>
              <w:t>и</w:t>
            </w:r>
            <w:r>
              <w:rPr>
                <w:spacing w:val="40"/>
                <w:sz w:val="24"/>
              </w:rPr>
              <w:t xml:space="preserve"> </w:t>
            </w:r>
            <w:r>
              <w:rPr>
                <w:sz w:val="24"/>
              </w:rPr>
              <w:t>взрослых</w:t>
            </w:r>
            <w:r>
              <w:rPr>
                <w:spacing w:val="40"/>
                <w:sz w:val="24"/>
              </w:rPr>
              <w:t xml:space="preserve"> </w:t>
            </w:r>
            <w:r>
              <w:rPr>
                <w:sz w:val="24"/>
              </w:rPr>
              <w:t>содействуют</w:t>
            </w:r>
          </w:p>
          <w:p w14:paraId="77755A67">
            <w:pPr>
              <w:pStyle w:val="12"/>
              <w:spacing w:before="2" w:line="257" w:lineRule="exact"/>
              <w:jc w:val="both"/>
              <w:rPr>
                <w:b/>
                <w:sz w:val="24"/>
              </w:rPr>
            </w:pPr>
            <w:r>
              <w:rPr>
                <w:b/>
                <w:sz w:val="24"/>
              </w:rPr>
              <w:t>воспитанию</w:t>
            </w:r>
            <w:r>
              <w:rPr>
                <w:b/>
                <w:spacing w:val="-7"/>
                <w:sz w:val="24"/>
              </w:rPr>
              <w:t xml:space="preserve"> </w:t>
            </w:r>
            <w:r>
              <w:rPr>
                <w:b/>
                <w:sz w:val="24"/>
              </w:rPr>
              <w:t>художественного</w:t>
            </w:r>
            <w:r>
              <w:rPr>
                <w:b/>
                <w:spacing w:val="-6"/>
                <w:sz w:val="24"/>
              </w:rPr>
              <w:t xml:space="preserve"> </w:t>
            </w:r>
            <w:r>
              <w:rPr>
                <w:b/>
                <w:spacing w:val="-2"/>
                <w:sz w:val="24"/>
              </w:rPr>
              <w:t>вкуса.</w:t>
            </w:r>
          </w:p>
        </w:tc>
      </w:tr>
    </w:tbl>
    <w:p w14:paraId="2EFF8AD1">
      <w:pPr>
        <w:pStyle w:val="7"/>
        <w:spacing w:before="272"/>
        <w:ind w:left="446" w:firstLine="719"/>
        <w:jc w:val="left"/>
      </w:pPr>
      <w:r>
        <w:t>Согласно</w:t>
      </w:r>
      <w:r>
        <w:rPr>
          <w:spacing w:val="80"/>
          <w:w w:val="150"/>
        </w:rPr>
        <w:t xml:space="preserve"> </w:t>
      </w:r>
      <w:r>
        <w:t>пп.</w:t>
      </w:r>
      <w:r>
        <w:rPr>
          <w:spacing w:val="80"/>
          <w:w w:val="150"/>
        </w:rPr>
        <w:t xml:space="preserve"> </w:t>
      </w:r>
      <w:r>
        <w:t>29.2.3.1.,</w:t>
      </w:r>
      <w:r>
        <w:rPr>
          <w:spacing w:val="80"/>
          <w:w w:val="150"/>
        </w:rPr>
        <w:t xml:space="preserve"> </w:t>
      </w:r>
      <w:r>
        <w:t>29.2.3.2.</w:t>
      </w:r>
      <w:r>
        <w:rPr>
          <w:spacing w:val="80"/>
          <w:w w:val="150"/>
        </w:rPr>
        <w:t xml:space="preserve"> </w:t>
      </w:r>
      <w:r>
        <w:t>ФОП</w:t>
      </w:r>
      <w:r>
        <w:rPr>
          <w:spacing w:val="80"/>
          <w:w w:val="150"/>
        </w:rPr>
        <w:t xml:space="preserve"> </w:t>
      </w:r>
      <w:r>
        <w:t>ДО</w:t>
      </w:r>
      <w:r>
        <w:rPr>
          <w:spacing w:val="80"/>
          <w:w w:val="150"/>
        </w:rPr>
        <w:t xml:space="preserve"> </w:t>
      </w:r>
      <w:r>
        <w:t>выделяются</w:t>
      </w:r>
      <w:r>
        <w:rPr>
          <w:spacing w:val="80"/>
          <w:w w:val="150"/>
        </w:rPr>
        <w:t xml:space="preserve"> </w:t>
      </w:r>
      <w:r>
        <w:t>следующие</w:t>
      </w:r>
      <w:r>
        <w:rPr>
          <w:spacing w:val="80"/>
          <w:w w:val="150"/>
        </w:rPr>
        <w:t xml:space="preserve"> </w:t>
      </w:r>
      <w:r>
        <w:t>целевые ориентиры воспитания:</w:t>
      </w:r>
    </w:p>
    <w:p w14:paraId="5D310D20">
      <w:pPr>
        <w:pStyle w:val="7"/>
        <w:spacing w:after="6"/>
        <w:ind w:left="1166" w:firstLine="0"/>
        <w:jc w:val="left"/>
      </w:pPr>
      <w:r>
        <w:t>Целевые</w:t>
      </w:r>
      <w:r>
        <w:rPr>
          <w:spacing w:val="-6"/>
        </w:rPr>
        <w:t xml:space="preserve"> </w:t>
      </w:r>
      <w:r>
        <w:t>ориентиры</w:t>
      </w:r>
      <w:r>
        <w:rPr>
          <w:spacing w:val="-2"/>
        </w:rPr>
        <w:t xml:space="preserve"> </w:t>
      </w:r>
      <w:r>
        <w:t>воспитания</w:t>
      </w:r>
      <w:r>
        <w:rPr>
          <w:spacing w:val="-5"/>
        </w:rPr>
        <w:t xml:space="preserve"> </w:t>
      </w:r>
      <w:r>
        <w:t>детей</w:t>
      </w:r>
      <w:r>
        <w:rPr>
          <w:spacing w:val="-2"/>
        </w:rPr>
        <w:t xml:space="preserve"> </w:t>
      </w:r>
      <w:r>
        <w:t>раннего</w:t>
      </w:r>
      <w:r>
        <w:rPr>
          <w:spacing w:val="-5"/>
        </w:rPr>
        <w:t xml:space="preserve"> </w:t>
      </w:r>
      <w:r>
        <w:t>возраста</w:t>
      </w:r>
      <w:r>
        <w:rPr>
          <w:spacing w:val="-2"/>
        </w:rPr>
        <w:t xml:space="preserve"> </w:t>
      </w:r>
      <w:r>
        <w:t>(к</w:t>
      </w:r>
      <w:r>
        <w:rPr>
          <w:spacing w:val="-2"/>
        </w:rPr>
        <w:t xml:space="preserve"> </w:t>
      </w:r>
      <w:r>
        <w:t>трем</w:t>
      </w:r>
      <w:r>
        <w:rPr>
          <w:spacing w:val="-3"/>
        </w:rPr>
        <w:t xml:space="preserve"> </w:t>
      </w:r>
      <w:r>
        <w:rPr>
          <w:spacing w:val="-2"/>
        </w:rPr>
        <w:t>годам).</w:t>
      </w:r>
    </w:p>
    <w:tbl>
      <w:tblPr>
        <w:tblStyle w:val="10"/>
        <w:tblW w:w="0" w:type="auto"/>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93"/>
        <w:gridCol w:w="2405"/>
        <w:gridCol w:w="5530"/>
      </w:tblGrid>
      <w:tr w14:paraId="3D6EE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093" w:type="dxa"/>
          </w:tcPr>
          <w:p w14:paraId="6E049D51">
            <w:pPr>
              <w:pStyle w:val="12"/>
              <w:spacing w:line="276" w:lineRule="exact"/>
              <w:ind w:left="43" w:right="74" w:hanging="49"/>
              <w:rPr>
                <w:b/>
                <w:sz w:val="24"/>
              </w:rPr>
            </w:pPr>
            <w:r>
              <w:rPr>
                <w:b/>
                <w:spacing w:val="-2"/>
                <w:sz w:val="24"/>
              </w:rPr>
              <w:t>правление питания</w:t>
            </w:r>
          </w:p>
        </w:tc>
        <w:tc>
          <w:tcPr>
            <w:tcW w:w="2405" w:type="dxa"/>
          </w:tcPr>
          <w:p w14:paraId="5FD8B53D">
            <w:pPr>
              <w:pStyle w:val="12"/>
              <w:spacing w:before="135"/>
              <w:ind w:left="-19"/>
              <w:rPr>
                <w:b/>
                <w:sz w:val="24"/>
              </w:rPr>
            </w:pPr>
            <w:r>
              <w:rPr>
                <w:b/>
                <w:spacing w:val="-2"/>
                <w:sz w:val="24"/>
              </w:rPr>
              <w:t>нности</w:t>
            </w:r>
          </w:p>
        </w:tc>
        <w:tc>
          <w:tcPr>
            <w:tcW w:w="5530" w:type="dxa"/>
          </w:tcPr>
          <w:p w14:paraId="24F17F71">
            <w:pPr>
              <w:pStyle w:val="12"/>
              <w:spacing w:before="135"/>
              <w:ind w:left="-21"/>
              <w:rPr>
                <w:b/>
                <w:sz w:val="24"/>
              </w:rPr>
            </w:pPr>
            <w:r>
              <w:rPr>
                <w:b/>
                <w:sz w:val="24"/>
              </w:rPr>
              <w:t>левые</w:t>
            </w:r>
            <w:r>
              <w:rPr>
                <w:b/>
                <w:spacing w:val="-4"/>
                <w:sz w:val="24"/>
              </w:rPr>
              <w:t xml:space="preserve"> </w:t>
            </w:r>
            <w:r>
              <w:rPr>
                <w:b/>
                <w:spacing w:val="-2"/>
                <w:sz w:val="24"/>
              </w:rPr>
              <w:t>ориентиры</w:t>
            </w:r>
          </w:p>
        </w:tc>
      </w:tr>
      <w:tr w14:paraId="5A8386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2093" w:type="dxa"/>
          </w:tcPr>
          <w:p w14:paraId="3AE6F49E">
            <w:pPr>
              <w:pStyle w:val="12"/>
              <w:spacing w:line="270" w:lineRule="exact"/>
              <w:rPr>
                <w:sz w:val="24"/>
              </w:rPr>
            </w:pPr>
            <w:r>
              <w:rPr>
                <w:spacing w:val="-2"/>
                <w:sz w:val="24"/>
              </w:rPr>
              <w:t>Патриотическое</w:t>
            </w:r>
          </w:p>
        </w:tc>
        <w:tc>
          <w:tcPr>
            <w:tcW w:w="2405" w:type="dxa"/>
          </w:tcPr>
          <w:p w14:paraId="084FAEC3">
            <w:pPr>
              <w:pStyle w:val="12"/>
              <w:spacing w:line="270" w:lineRule="exact"/>
              <w:ind w:left="288"/>
              <w:rPr>
                <w:sz w:val="24"/>
              </w:rPr>
            </w:pPr>
            <w:r>
              <w:rPr>
                <w:sz w:val="24"/>
              </w:rPr>
              <w:t>Родина,</w:t>
            </w:r>
            <w:r>
              <w:rPr>
                <w:spacing w:val="-5"/>
                <w:sz w:val="24"/>
              </w:rPr>
              <w:t xml:space="preserve"> </w:t>
            </w:r>
            <w:r>
              <w:rPr>
                <w:spacing w:val="-2"/>
                <w:sz w:val="24"/>
              </w:rPr>
              <w:t>природа</w:t>
            </w:r>
          </w:p>
        </w:tc>
        <w:tc>
          <w:tcPr>
            <w:tcW w:w="5530" w:type="dxa"/>
          </w:tcPr>
          <w:p w14:paraId="15E4F549">
            <w:pPr>
              <w:pStyle w:val="12"/>
              <w:spacing w:line="270" w:lineRule="exact"/>
              <w:ind w:left="295"/>
              <w:rPr>
                <w:sz w:val="24"/>
              </w:rPr>
            </w:pPr>
            <w:r>
              <w:rPr>
                <w:sz w:val="24"/>
              </w:rPr>
              <w:t>Проявляющий</w:t>
            </w:r>
            <w:r>
              <w:rPr>
                <w:spacing w:val="37"/>
                <w:sz w:val="24"/>
              </w:rPr>
              <w:t xml:space="preserve"> </w:t>
            </w:r>
            <w:r>
              <w:rPr>
                <w:sz w:val="24"/>
              </w:rPr>
              <w:t>привязанность</w:t>
            </w:r>
            <w:r>
              <w:rPr>
                <w:spacing w:val="36"/>
                <w:sz w:val="24"/>
              </w:rPr>
              <w:t xml:space="preserve"> </w:t>
            </w:r>
            <w:r>
              <w:rPr>
                <w:sz w:val="24"/>
              </w:rPr>
              <w:t>к</w:t>
            </w:r>
            <w:r>
              <w:rPr>
                <w:spacing w:val="37"/>
                <w:sz w:val="24"/>
              </w:rPr>
              <w:t xml:space="preserve"> </w:t>
            </w:r>
            <w:r>
              <w:rPr>
                <w:sz w:val="24"/>
              </w:rPr>
              <w:t>близким</w:t>
            </w:r>
            <w:r>
              <w:rPr>
                <w:spacing w:val="37"/>
                <w:sz w:val="24"/>
              </w:rPr>
              <w:t xml:space="preserve"> </w:t>
            </w:r>
            <w:r>
              <w:rPr>
                <w:spacing w:val="-2"/>
                <w:sz w:val="24"/>
              </w:rPr>
              <w:t>людям,</w:t>
            </w:r>
          </w:p>
          <w:p w14:paraId="27C89297">
            <w:pPr>
              <w:pStyle w:val="12"/>
              <w:spacing w:line="261" w:lineRule="exact"/>
              <w:ind w:left="105"/>
              <w:rPr>
                <w:sz w:val="24"/>
              </w:rPr>
            </w:pPr>
            <w:r>
              <w:rPr>
                <w:sz w:val="24"/>
              </w:rPr>
              <w:t>бережное</w:t>
            </w:r>
            <w:r>
              <w:rPr>
                <w:spacing w:val="-3"/>
                <w:sz w:val="24"/>
              </w:rPr>
              <w:t xml:space="preserve"> </w:t>
            </w:r>
            <w:r>
              <w:rPr>
                <w:sz w:val="24"/>
              </w:rPr>
              <w:t>отношение</w:t>
            </w:r>
            <w:r>
              <w:rPr>
                <w:spacing w:val="-3"/>
                <w:sz w:val="24"/>
              </w:rPr>
              <w:t xml:space="preserve"> </w:t>
            </w:r>
            <w:r>
              <w:rPr>
                <w:sz w:val="24"/>
              </w:rPr>
              <w:t>к</w:t>
            </w:r>
            <w:r>
              <w:rPr>
                <w:spacing w:val="-3"/>
                <w:sz w:val="24"/>
              </w:rPr>
              <w:t xml:space="preserve"> </w:t>
            </w:r>
            <w:r>
              <w:rPr>
                <w:spacing w:val="-2"/>
                <w:sz w:val="24"/>
              </w:rPr>
              <w:t>живому</w:t>
            </w:r>
          </w:p>
        </w:tc>
      </w:tr>
    </w:tbl>
    <w:p w14:paraId="46A53603">
      <w:pPr>
        <w:pStyle w:val="12"/>
        <w:spacing w:line="261" w:lineRule="exact"/>
        <w:rPr>
          <w:sz w:val="24"/>
        </w:rPr>
        <w:sectPr>
          <w:type w:val="continuous"/>
          <w:pgSz w:w="11920" w:h="16850"/>
          <w:pgMar w:top="1120" w:right="0" w:bottom="1260" w:left="1275" w:header="0" w:footer="997" w:gutter="0"/>
          <w:cols w:space="720" w:num="1"/>
        </w:sectPr>
      </w:pPr>
    </w:p>
    <w:tbl>
      <w:tblPr>
        <w:tblStyle w:val="10"/>
        <w:tblW w:w="0" w:type="auto"/>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93"/>
        <w:gridCol w:w="2405"/>
        <w:gridCol w:w="5530"/>
      </w:tblGrid>
      <w:tr w14:paraId="4C08EA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2093" w:type="dxa"/>
          </w:tcPr>
          <w:p w14:paraId="221E9812">
            <w:pPr>
              <w:pStyle w:val="12"/>
              <w:spacing w:line="270" w:lineRule="atLeast"/>
              <w:ind w:left="43" w:right="74" w:hanging="49"/>
              <w:rPr>
                <w:b/>
                <w:sz w:val="24"/>
              </w:rPr>
            </w:pPr>
            <w:r>
              <w:rPr>
                <w:b/>
                <w:spacing w:val="-2"/>
                <w:sz w:val="24"/>
              </w:rPr>
              <w:t>правление питания</w:t>
            </w:r>
          </w:p>
        </w:tc>
        <w:tc>
          <w:tcPr>
            <w:tcW w:w="2405" w:type="dxa"/>
          </w:tcPr>
          <w:p w14:paraId="1559533A">
            <w:pPr>
              <w:pStyle w:val="12"/>
              <w:spacing w:before="138"/>
              <w:ind w:left="-19"/>
              <w:rPr>
                <w:b/>
                <w:sz w:val="24"/>
              </w:rPr>
            </w:pPr>
            <w:r>
              <w:rPr>
                <w:b/>
                <w:spacing w:val="-2"/>
                <w:sz w:val="24"/>
              </w:rPr>
              <w:t>нности</w:t>
            </w:r>
          </w:p>
        </w:tc>
        <w:tc>
          <w:tcPr>
            <w:tcW w:w="5530" w:type="dxa"/>
          </w:tcPr>
          <w:p w14:paraId="4B5DC1F7">
            <w:pPr>
              <w:pStyle w:val="12"/>
              <w:spacing w:before="138"/>
              <w:ind w:left="-21"/>
              <w:rPr>
                <w:b/>
                <w:sz w:val="24"/>
              </w:rPr>
            </w:pPr>
            <w:r>
              <w:rPr>
                <w:b/>
                <w:sz w:val="24"/>
              </w:rPr>
              <w:t>левые</w:t>
            </w:r>
            <w:r>
              <w:rPr>
                <w:b/>
                <w:spacing w:val="-4"/>
                <w:sz w:val="24"/>
              </w:rPr>
              <w:t xml:space="preserve"> </w:t>
            </w:r>
            <w:r>
              <w:rPr>
                <w:b/>
                <w:spacing w:val="-2"/>
                <w:sz w:val="24"/>
              </w:rPr>
              <w:t>ориентиры</w:t>
            </w:r>
          </w:p>
        </w:tc>
      </w:tr>
      <w:tr w14:paraId="0E3E90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093" w:type="dxa"/>
          </w:tcPr>
          <w:p w14:paraId="7B911295">
            <w:pPr>
              <w:pStyle w:val="12"/>
              <w:spacing w:line="270" w:lineRule="exact"/>
              <w:rPr>
                <w:sz w:val="24"/>
              </w:rPr>
            </w:pPr>
            <w:r>
              <w:rPr>
                <w:spacing w:val="-2"/>
                <w:sz w:val="24"/>
              </w:rPr>
              <w:t>Духовно</w:t>
            </w:r>
          </w:p>
          <w:p w14:paraId="70460A80">
            <w:pPr>
              <w:pStyle w:val="12"/>
              <w:rPr>
                <w:sz w:val="24"/>
              </w:rPr>
            </w:pPr>
            <w:r>
              <w:rPr>
                <w:spacing w:val="-2"/>
                <w:sz w:val="24"/>
              </w:rPr>
              <w:t>нравственное</w:t>
            </w:r>
          </w:p>
        </w:tc>
        <w:tc>
          <w:tcPr>
            <w:tcW w:w="2405" w:type="dxa"/>
          </w:tcPr>
          <w:p w14:paraId="34F650C6">
            <w:pPr>
              <w:pStyle w:val="12"/>
              <w:spacing w:line="270" w:lineRule="exact"/>
              <w:ind w:left="288"/>
              <w:rPr>
                <w:sz w:val="24"/>
              </w:rPr>
            </w:pPr>
            <w:r>
              <w:rPr>
                <w:spacing w:val="-2"/>
                <w:sz w:val="24"/>
              </w:rPr>
              <w:t>Жизнь,</w:t>
            </w:r>
          </w:p>
          <w:p w14:paraId="0A8469DD">
            <w:pPr>
              <w:pStyle w:val="12"/>
              <w:ind w:left="288"/>
              <w:rPr>
                <w:sz w:val="24"/>
              </w:rPr>
            </w:pPr>
            <w:r>
              <w:rPr>
                <w:sz w:val="24"/>
              </w:rPr>
              <w:t>милосердие,</w:t>
            </w:r>
            <w:r>
              <w:rPr>
                <w:spacing w:val="-5"/>
                <w:sz w:val="24"/>
              </w:rPr>
              <w:t xml:space="preserve"> </w:t>
            </w:r>
            <w:r>
              <w:rPr>
                <w:spacing w:val="-2"/>
                <w:sz w:val="24"/>
              </w:rPr>
              <w:t>добро</w:t>
            </w:r>
          </w:p>
        </w:tc>
        <w:tc>
          <w:tcPr>
            <w:tcW w:w="5530" w:type="dxa"/>
          </w:tcPr>
          <w:p w14:paraId="5914E421">
            <w:pPr>
              <w:pStyle w:val="12"/>
              <w:tabs>
                <w:tab w:val="left" w:pos="1736"/>
                <w:tab w:val="left" w:pos="2700"/>
                <w:tab w:val="left" w:pos="3096"/>
                <w:tab w:val="left" w:pos="4251"/>
                <w:tab w:val="left" w:pos="4861"/>
              </w:tabs>
              <w:spacing w:line="270" w:lineRule="exact"/>
              <w:ind w:left="295"/>
              <w:rPr>
                <w:sz w:val="24"/>
              </w:rPr>
            </w:pPr>
            <w:r>
              <w:rPr>
                <w:spacing w:val="-2"/>
                <w:sz w:val="24"/>
              </w:rPr>
              <w:t>Способный</w:t>
            </w:r>
            <w:r>
              <w:rPr>
                <w:sz w:val="24"/>
              </w:rPr>
              <w:tab/>
            </w:r>
            <w:r>
              <w:rPr>
                <w:spacing w:val="-2"/>
                <w:sz w:val="24"/>
              </w:rPr>
              <w:t>понять</w:t>
            </w:r>
            <w:r>
              <w:rPr>
                <w:sz w:val="24"/>
              </w:rPr>
              <w:tab/>
            </w:r>
            <w:r>
              <w:rPr>
                <w:spacing w:val="-10"/>
                <w:sz w:val="24"/>
              </w:rPr>
              <w:t>и</w:t>
            </w:r>
            <w:r>
              <w:rPr>
                <w:sz w:val="24"/>
              </w:rPr>
              <w:tab/>
            </w:r>
            <w:r>
              <w:rPr>
                <w:spacing w:val="-2"/>
                <w:sz w:val="24"/>
              </w:rPr>
              <w:t>принять,</w:t>
            </w:r>
            <w:r>
              <w:rPr>
                <w:sz w:val="24"/>
              </w:rPr>
              <w:tab/>
            </w:r>
            <w:r>
              <w:rPr>
                <w:spacing w:val="-5"/>
                <w:sz w:val="24"/>
              </w:rPr>
              <w:t>что</w:t>
            </w:r>
            <w:r>
              <w:rPr>
                <w:sz w:val="24"/>
              </w:rPr>
              <w:tab/>
            </w:r>
            <w:r>
              <w:rPr>
                <w:spacing w:val="-2"/>
                <w:sz w:val="24"/>
              </w:rPr>
              <w:t>такое</w:t>
            </w:r>
          </w:p>
          <w:p w14:paraId="5170C2FE">
            <w:pPr>
              <w:pStyle w:val="12"/>
              <w:ind w:left="105"/>
              <w:rPr>
                <w:sz w:val="24"/>
              </w:rPr>
            </w:pPr>
            <w:r>
              <w:rPr>
                <w:sz w:val="24"/>
              </w:rPr>
              <w:t>«хорошо»</w:t>
            </w:r>
            <w:r>
              <w:rPr>
                <w:spacing w:val="-6"/>
                <w:sz w:val="24"/>
              </w:rPr>
              <w:t xml:space="preserve"> </w:t>
            </w:r>
            <w:r>
              <w:rPr>
                <w:sz w:val="24"/>
              </w:rPr>
              <w:t>и</w:t>
            </w:r>
            <w:r>
              <w:rPr>
                <w:spacing w:val="6"/>
                <w:sz w:val="24"/>
              </w:rPr>
              <w:t xml:space="preserve"> </w:t>
            </w:r>
            <w:r>
              <w:rPr>
                <w:spacing w:val="-2"/>
                <w:sz w:val="24"/>
              </w:rPr>
              <w:t>«плохо».</w:t>
            </w:r>
          </w:p>
          <w:p w14:paraId="743F5934">
            <w:pPr>
              <w:pStyle w:val="12"/>
              <w:spacing w:line="261" w:lineRule="exact"/>
              <w:ind w:left="295"/>
              <w:rPr>
                <w:sz w:val="24"/>
              </w:rPr>
            </w:pPr>
            <w:r>
              <w:rPr>
                <w:sz w:val="24"/>
              </w:rPr>
              <w:t>Проявляющий</w:t>
            </w:r>
            <w:r>
              <w:rPr>
                <w:spacing w:val="-8"/>
                <w:sz w:val="24"/>
              </w:rPr>
              <w:t xml:space="preserve"> </w:t>
            </w:r>
            <w:r>
              <w:rPr>
                <w:sz w:val="24"/>
              </w:rPr>
              <w:t>сочувствие,</w:t>
            </w:r>
            <w:r>
              <w:rPr>
                <w:spacing w:val="-7"/>
                <w:sz w:val="24"/>
              </w:rPr>
              <w:t xml:space="preserve"> </w:t>
            </w:r>
            <w:r>
              <w:rPr>
                <w:spacing w:val="-2"/>
                <w:sz w:val="24"/>
              </w:rPr>
              <w:t>доброту.</w:t>
            </w:r>
          </w:p>
        </w:tc>
      </w:tr>
      <w:tr w14:paraId="0D2E78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7" w:hRule="atLeast"/>
        </w:trPr>
        <w:tc>
          <w:tcPr>
            <w:tcW w:w="2093" w:type="dxa"/>
          </w:tcPr>
          <w:p w14:paraId="65DC9A0D">
            <w:pPr>
              <w:pStyle w:val="12"/>
              <w:spacing w:line="270" w:lineRule="exact"/>
              <w:rPr>
                <w:sz w:val="24"/>
              </w:rPr>
            </w:pPr>
            <w:r>
              <w:rPr>
                <w:spacing w:val="-2"/>
                <w:sz w:val="24"/>
              </w:rPr>
              <w:t>Социальное</w:t>
            </w:r>
          </w:p>
        </w:tc>
        <w:tc>
          <w:tcPr>
            <w:tcW w:w="2405" w:type="dxa"/>
          </w:tcPr>
          <w:p w14:paraId="5BE0EC34">
            <w:pPr>
              <w:pStyle w:val="12"/>
              <w:ind w:left="288"/>
              <w:rPr>
                <w:sz w:val="24"/>
              </w:rPr>
            </w:pPr>
            <w:r>
              <w:rPr>
                <w:sz w:val="24"/>
              </w:rPr>
              <w:t>Человек,</w:t>
            </w:r>
            <w:r>
              <w:rPr>
                <w:spacing w:val="-15"/>
                <w:sz w:val="24"/>
              </w:rPr>
              <w:t xml:space="preserve"> </w:t>
            </w:r>
            <w:r>
              <w:rPr>
                <w:sz w:val="24"/>
              </w:rPr>
              <w:t xml:space="preserve">семья, </w:t>
            </w:r>
            <w:r>
              <w:rPr>
                <w:spacing w:val="-2"/>
                <w:sz w:val="24"/>
              </w:rPr>
              <w:t>дружба, сотрудничество</w:t>
            </w:r>
          </w:p>
        </w:tc>
        <w:tc>
          <w:tcPr>
            <w:tcW w:w="5530" w:type="dxa"/>
          </w:tcPr>
          <w:p w14:paraId="31418B17">
            <w:pPr>
              <w:pStyle w:val="12"/>
              <w:ind w:left="105" w:right="99" w:firstLine="189"/>
              <w:jc w:val="both"/>
              <w:rPr>
                <w:sz w:val="24"/>
              </w:rPr>
            </w:pPr>
            <w:r>
              <w:rPr>
                <w:sz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46449A1D">
            <w:pPr>
              <w:pStyle w:val="12"/>
              <w:spacing w:line="270" w:lineRule="atLeast"/>
              <w:ind w:left="105" w:right="99" w:firstLine="189"/>
              <w:jc w:val="both"/>
              <w:rPr>
                <w:sz w:val="24"/>
              </w:rPr>
            </w:pPr>
            <w:r>
              <w:rPr>
                <w:sz w:val="24"/>
              </w:rPr>
              <w:t>Проявляющий позицию «Я сам!». Способный к самостоятельным (свободным) активным действиям в общении.</w:t>
            </w:r>
          </w:p>
        </w:tc>
      </w:tr>
      <w:tr w14:paraId="50ABAE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2093" w:type="dxa"/>
          </w:tcPr>
          <w:p w14:paraId="695A6C80">
            <w:pPr>
              <w:pStyle w:val="12"/>
              <w:spacing w:line="271" w:lineRule="exact"/>
              <w:rPr>
                <w:sz w:val="24"/>
              </w:rPr>
            </w:pPr>
            <w:r>
              <w:rPr>
                <w:spacing w:val="-2"/>
                <w:sz w:val="24"/>
              </w:rPr>
              <w:t>Познавательное</w:t>
            </w:r>
          </w:p>
        </w:tc>
        <w:tc>
          <w:tcPr>
            <w:tcW w:w="2405" w:type="dxa"/>
          </w:tcPr>
          <w:p w14:paraId="3DC354F6">
            <w:pPr>
              <w:pStyle w:val="12"/>
              <w:spacing w:line="271" w:lineRule="exact"/>
              <w:ind w:left="146"/>
              <w:rPr>
                <w:sz w:val="24"/>
              </w:rPr>
            </w:pPr>
            <w:r>
              <w:rPr>
                <w:spacing w:val="-2"/>
                <w:sz w:val="24"/>
              </w:rPr>
              <w:t>Познание</w:t>
            </w:r>
          </w:p>
        </w:tc>
        <w:tc>
          <w:tcPr>
            <w:tcW w:w="5530" w:type="dxa"/>
          </w:tcPr>
          <w:p w14:paraId="24AE9403">
            <w:pPr>
              <w:pStyle w:val="12"/>
              <w:tabs>
                <w:tab w:val="left" w:pos="2230"/>
                <w:tab w:val="left" w:pos="3510"/>
                <w:tab w:val="left" w:pos="3913"/>
                <w:tab w:val="left" w:pos="5288"/>
              </w:tabs>
              <w:ind w:left="105" w:right="101" w:firstLine="189"/>
              <w:rPr>
                <w:sz w:val="24"/>
              </w:rPr>
            </w:pPr>
            <w:r>
              <w:rPr>
                <w:sz w:val="24"/>
              </w:rPr>
              <w:t>Проявляющий</w:t>
            </w:r>
            <w:r>
              <w:rPr>
                <w:spacing w:val="80"/>
                <w:sz w:val="24"/>
              </w:rPr>
              <w:t xml:space="preserve"> </w:t>
            </w:r>
            <w:r>
              <w:rPr>
                <w:sz w:val="24"/>
              </w:rPr>
              <w:t>интерес</w:t>
            </w:r>
            <w:r>
              <w:rPr>
                <w:spacing w:val="80"/>
                <w:sz w:val="24"/>
              </w:rPr>
              <w:t xml:space="preserve"> </w:t>
            </w:r>
            <w:r>
              <w:rPr>
                <w:sz w:val="24"/>
              </w:rPr>
              <w:t>к</w:t>
            </w:r>
            <w:r>
              <w:rPr>
                <w:spacing w:val="80"/>
                <w:sz w:val="24"/>
              </w:rPr>
              <w:t xml:space="preserve"> </w:t>
            </w:r>
            <w:r>
              <w:rPr>
                <w:sz w:val="24"/>
              </w:rPr>
              <w:t>окружающему</w:t>
            </w:r>
            <w:r>
              <w:rPr>
                <w:spacing w:val="80"/>
                <w:sz w:val="24"/>
              </w:rPr>
              <w:t xml:space="preserve"> </w:t>
            </w:r>
            <w:r>
              <w:rPr>
                <w:sz w:val="24"/>
              </w:rPr>
              <w:t xml:space="preserve">миру. </w:t>
            </w:r>
            <w:r>
              <w:rPr>
                <w:spacing w:val="-2"/>
                <w:sz w:val="24"/>
              </w:rPr>
              <w:t>Любознательный,</w:t>
            </w:r>
            <w:r>
              <w:rPr>
                <w:sz w:val="24"/>
              </w:rPr>
              <w:tab/>
            </w:r>
            <w:r>
              <w:rPr>
                <w:spacing w:val="-2"/>
                <w:sz w:val="24"/>
              </w:rPr>
              <w:t>активный</w:t>
            </w:r>
            <w:r>
              <w:rPr>
                <w:sz w:val="24"/>
              </w:rPr>
              <w:tab/>
            </w:r>
            <w:r>
              <w:rPr>
                <w:spacing w:val="-10"/>
                <w:sz w:val="24"/>
              </w:rPr>
              <w:t>в</w:t>
            </w:r>
            <w:r>
              <w:rPr>
                <w:sz w:val="24"/>
              </w:rPr>
              <w:tab/>
            </w:r>
            <w:r>
              <w:rPr>
                <w:spacing w:val="-2"/>
                <w:sz w:val="24"/>
              </w:rPr>
              <w:t>поведении</w:t>
            </w:r>
            <w:r>
              <w:rPr>
                <w:sz w:val="24"/>
              </w:rPr>
              <w:tab/>
            </w:r>
            <w:r>
              <w:rPr>
                <w:spacing w:val="-10"/>
                <w:sz w:val="24"/>
              </w:rPr>
              <w:t>и</w:t>
            </w:r>
          </w:p>
          <w:p w14:paraId="5D27F749">
            <w:pPr>
              <w:pStyle w:val="12"/>
              <w:spacing w:line="261" w:lineRule="exact"/>
              <w:ind w:left="105"/>
              <w:rPr>
                <w:sz w:val="24"/>
              </w:rPr>
            </w:pPr>
            <w:r>
              <w:rPr>
                <w:spacing w:val="-2"/>
                <w:sz w:val="24"/>
              </w:rPr>
              <w:t>деятельности.</w:t>
            </w:r>
          </w:p>
        </w:tc>
      </w:tr>
      <w:tr w14:paraId="142E17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5" w:hRule="atLeast"/>
        </w:trPr>
        <w:tc>
          <w:tcPr>
            <w:tcW w:w="2093" w:type="dxa"/>
          </w:tcPr>
          <w:p w14:paraId="631A25A5">
            <w:pPr>
              <w:pStyle w:val="12"/>
              <w:tabs>
                <w:tab w:val="left" w:pos="1856"/>
              </w:tabs>
              <w:ind w:right="96"/>
              <w:rPr>
                <w:sz w:val="24"/>
              </w:rPr>
            </w:pPr>
            <w:r>
              <w:rPr>
                <w:spacing w:val="-2"/>
                <w:sz w:val="24"/>
              </w:rPr>
              <w:t>Физическое</w:t>
            </w:r>
            <w:r>
              <w:rPr>
                <w:sz w:val="24"/>
              </w:rPr>
              <w:tab/>
            </w:r>
            <w:r>
              <w:rPr>
                <w:spacing w:val="-10"/>
                <w:sz w:val="24"/>
              </w:rPr>
              <w:t xml:space="preserve">и </w:t>
            </w:r>
            <w:r>
              <w:rPr>
                <w:spacing w:val="-2"/>
                <w:sz w:val="24"/>
              </w:rPr>
              <w:t>оздоровительное</w:t>
            </w:r>
          </w:p>
        </w:tc>
        <w:tc>
          <w:tcPr>
            <w:tcW w:w="2405" w:type="dxa"/>
          </w:tcPr>
          <w:p w14:paraId="1E18770D">
            <w:pPr>
              <w:pStyle w:val="12"/>
              <w:spacing w:line="270" w:lineRule="exact"/>
              <w:ind w:left="146"/>
              <w:rPr>
                <w:sz w:val="24"/>
              </w:rPr>
            </w:pPr>
            <w:r>
              <w:rPr>
                <w:sz w:val="24"/>
              </w:rPr>
              <w:t>Здоровье,</w:t>
            </w:r>
            <w:r>
              <w:rPr>
                <w:spacing w:val="-2"/>
                <w:sz w:val="24"/>
              </w:rPr>
              <w:t xml:space="preserve"> </w:t>
            </w:r>
            <w:r>
              <w:rPr>
                <w:spacing w:val="-4"/>
                <w:sz w:val="24"/>
              </w:rPr>
              <w:t>жизнь</w:t>
            </w:r>
          </w:p>
        </w:tc>
        <w:tc>
          <w:tcPr>
            <w:tcW w:w="5530" w:type="dxa"/>
          </w:tcPr>
          <w:p w14:paraId="25C33ED1">
            <w:pPr>
              <w:pStyle w:val="12"/>
              <w:ind w:left="105" w:right="97" w:firstLine="189"/>
              <w:jc w:val="both"/>
              <w:rPr>
                <w:sz w:val="24"/>
              </w:rPr>
            </w:pPr>
            <w:r>
              <w:rPr>
                <w:sz w:val="24"/>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w:t>
            </w:r>
            <w:r>
              <w:rPr>
                <w:spacing w:val="-2"/>
                <w:sz w:val="24"/>
              </w:rPr>
              <w:t>окружающих.</w:t>
            </w:r>
          </w:p>
          <w:p w14:paraId="3A360448">
            <w:pPr>
              <w:pStyle w:val="12"/>
              <w:ind w:left="105" w:right="100" w:firstLine="189"/>
              <w:jc w:val="both"/>
              <w:rPr>
                <w:sz w:val="24"/>
              </w:rPr>
            </w:pPr>
            <w:r>
              <w:rPr>
                <w:sz w:val="24"/>
              </w:rPr>
              <w:t>Проявляющий интерес к физическим упражнениям и подвижным играм, стремление к личной</w:t>
            </w:r>
            <w:r>
              <w:rPr>
                <w:spacing w:val="37"/>
                <w:sz w:val="24"/>
              </w:rPr>
              <w:t xml:space="preserve">  </w:t>
            </w:r>
            <w:r>
              <w:rPr>
                <w:sz w:val="24"/>
              </w:rPr>
              <w:t>и</w:t>
            </w:r>
            <w:r>
              <w:rPr>
                <w:spacing w:val="38"/>
                <w:sz w:val="24"/>
              </w:rPr>
              <w:t xml:space="preserve">  </w:t>
            </w:r>
            <w:r>
              <w:rPr>
                <w:sz w:val="24"/>
              </w:rPr>
              <w:t>командной</w:t>
            </w:r>
            <w:r>
              <w:rPr>
                <w:spacing w:val="37"/>
                <w:sz w:val="24"/>
              </w:rPr>
              <w:t xml:space="preserve">  </w:t>
            </w:r>
            <w:r>
              <w:rPr>
                <w:sz w:val="24"/>
              </w:rPr>
              <w:t>победе,</w:t>
            </w:r>
            <w:r>
              <w:rPr>
                <w:spacing w:val="38"/>
                <w:sz w:val="24"/>
              </w:rPr>
              <w:t xml:space="preserve">  </w:t>
            </w:r>
            <w:r>
              <w:rPr>
                <w:sz w:val="24"/>
              </w:rPr>
              <w:t>нравственные</w:t>
            </w:r>
            <w:r>
              <w:rPr>
                <w:spacing w:val="37"/>
                <w:sz w:val="24"/>
              </w:rPr>
              <w:t xml:space="preserve">  </w:t>
            </w:r>
            <w:r>
              <w:rPr>
                <w:spacing w:val="-10"/>
                <w:sz w:val="24"/>
              </w:rPr>
              <w:t>и</w:t>
            </w:r>
          </w:p>
          <w:p w14:paraId="7F9C61F3">
            <w:pPr>
              <w:pStyle w:val="12"/>
              <w:spacing w:line="261" w:lineRule="exact"/>
              <w:ind w:left="105"/>
              <w:jc w:val="both"/>
              <w:rPr>
                <w:sz w:val="24"/>
              </w:rPr>
            </w:pPr>
            <w:r>
              <w:rPr>
                <w:sz w:val="24"/>
              </w:rPr>
              <w:t>волевые</w:t>
            </w:r>
            <w:r>
              <w:rPr>
                <w:spacing w:val="-4"/>
                <w:sz w:val="24"/>
              </w:rPr>
              <w:t xml:space="preserve"> </w:t>
            </w:r>
            <w:r>
              <w:rPr>
                <w:spacing w:val="-2"/>
                <w:sz w:val="24"/>
              </w:rPr>
              <w:t>качества.</w:t>
            </w:r>
          </w:p>
        </w:tc>
      </w:tr>
      <w:tr w14:paraId="0E7495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3" w:hRule="atLeast"/>
        </w:trPr>
        <w:tc>
          <w:tcPr>
            <w:tcW w:w="2093" w:type="dxa"/>
          </w:tcPr>
          <w:p w14:paraId="132161DE">
            <w:pPr>
              <w:pStyle w:val="12"/>
              <w:spacing w:line="270" w:lineRule="exact"/>
              <w:ind w:left="187"/>
              <w:rPr>
                <w:sz w:val="24"/>
              </w:rPr>
            </w:pPr>
            <w:r>
              <w:rPr>
                <w:spacing w:val="-2"/>
                <w:sz w:val="24"/>
              </w:rPr>
              <w:t>Трудовое</w:t>
            </w:r>
          </w:p>
        </w:tc>
        <w:tc>
          <w:tcPr>
            <w:tcW w:w="2405" w:type="dxa"/>
          </w:tcPr>
          <w:p w14:paraId="6570AC06">
            <w:pPr>
              <w:pStyle w:val="12"/>
              <w:spacing w:line="270" w:lineRule="exact"/>
              <w:ind w:left="206"/>
              <w:rPr>
                <w:sz w:val="24"/>
              </w:rPr>
            </w:pPr>
            <w:r>
              <w:rPr>
                <w:spacing w:val="-4"/>
                <w:sz w:val="24"/>
              </w:rPr>
              <w:t>Труд</w:t>
            </w:r>
          </w:p>
        </w:tc>
        <w:tc>
          <w:tcPr>
            <w:tcW w:w="5530" w:type="dxa"/>
          </w:tcPr>
          <w:p w14:paraId="06CD4EE7">
            <w:pPr>
              <w:pStyle w:val="12"/>
              <w:ind w:left="165" w:right="100" w:firstLine="189"/>
              <w:jc w:val="both"/>
              <w:rPr>
                <w:sz w:val="24"/>
              </w:rPr>
            </w:pPr>
            <w:r>
              <w:rPr>
                <w:sz w:val="24"/>
              </w:rPr>
              <w:t>Поддерживающий элементарный порядок в окружающей обстановке.</w:t>
            </w:r>
          </w:p>
          <w:p w14:paraId="4C931C1C">
            <w:pPr>
              <w:pStyle w:val="12"/>
              <w:tabs>
                <w:tab w:val="left" w:pos="3402"/>
              </w:tabs>
              <w:spacing w:line="270" w:lineRule="atLeast"/>
              <w:ind w:left="165" w:right="98" w:firstLine="189"/>
              <w:jc w:val="both"/>
              <w:rPr>
                <w:sz w:val="24"/>
              </w:rPr>
            </w:pPr>
            <w:r>
              <w:rPr>
                <w:sz w:val="24"/>
              </w:rPr>
              <w:t xml:space="preserve">Стремящийся помогать старшим в доступных трудовых действиях. Стремящийся к </w:t>
            </w:r>
            <w:r>
              <w:rPr>
                <w:spacing w:val="-2"/>
                <w:sz w:val="24"/>
              </w:rPr>
              <w:t>результативности,</w:t>
            </w:r>
            <w:r>
              <w:rPr>
                <w:sz w:val="24"/>
              </w:rPr>
              <w:tab/>
            </w:r>
            <w:r>
              <w:rPr>
                <w:spacing w:val="-2"/>
                <w:sz w:val="24"/>
              </w:rPr>
              <w:t xml:space="preserve">самостоятельности, </w:t>
            </w:r>
            <w:r>
              <w:rPr>
                <w:sz w:val="24"/>
              </w:rPr>
              <w:t>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14:paraId="47C4FB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2093" w:type="dxa"/>
          </w:tcPr>
          <w:p w14:paraId="21998770">
            <w:pPr>
              <w:pStyle w:val="12"/>
              <w:spacing w:line="270" w:lineRule="exact"/>
              <w:ind w:left="187"/>
              <w:rPr>
                <w:sz w:val="24"/>
              </w:rPr>
            </w:pPr>
            <w:r>
              <w:rPr>
                <w:spacing w:val="-2"/>
                <w:sz w:val="24"/>
              </w:rPr>
              <w:t>Эстетическое</w:t>
            </w:r>
          </w:p>
        </w:tc>
        <w:tc>
          <w:tcPr>
            <w:tcW w:w="2405" w:type="dxa"/>
          </w:tcPr>
          <w:p w14:paraId="6609E89E">
            <w:pPr>
              <w:pStyle w:val="12"/>
              <w:spacing w:line="270" w:lineRule="exact"/>
              <w:ind w:left="206"/>
              <w:rPr>
                <w:sz w:val="24"/>
              </w:rPr>
            </w:pPr>
            <w:r>
              <w:rPr>
                <w:sz w:val="24"/>
              </w:rPr>
              <w:t>Культура</w:t>
            </w:r>
            <w:r>
              <w:rPr>
                <w:spacing w:val="-5"/>
                <w:sz w:val="24"/>
              </w:rPr>
              <w:t xml:space="preserve"> </w:t>
            </w:r>
            <w:r>
              <w:rPr>
                <w:sz w:val="24"/>
              </w:rPr>
              <w:t>и</w:t>
            </w:r>
            <w:r>
              <w:rPr>
                <w:spacing w:val="-3"/>
                <w:sz w:val="24"/>
              </w:rPr>
              <w:t xml:space="preserve"> </w:t>
            </w:r>
            <w:r>
              <w:rPr>
                <w:spacing w:val="-2"/>
                <w:sz w:val="24"/>
              </w:rPr>
              <w:t>красота</w:t>
            </w:r>
          </w:p>
        </w:tc>
        <w:tc>
          <w:tcPr>
            <w:tcW w:w="5530" w:type="dxa"/>
          </w:tcPr>
          <w:p w14:paraId="3875D387">
            <w:pPr>
              <w:pStyle w:val="12"/>
              <w:ind w:left="165" w:right="98" w:firstLine="189"/>
              <w:jc w:val="both"/>
              <w:rPr>
                <w:sz w:val="24"/>
              </w:rPr>
            </w:pPr>
            <w:r>
              <w:rPr>
                <w:sz w:val="24"/>
              </w:rPr>
              <w:t>Проявляющий эмоциональную отзывчивость на красоту в окружающем мире и искусстве. Способный к творческой деятельности (изобразительной,</w:t>
            </w:r>
            <w:r>
              <w:rPr>
                <w:spacing w:val="57"/>
                <w:sz w:val="24"/>
              </w:rPr>
              <w:t xml:space="preserve">  </w:t>
            </w:r>
            <w:r>
              <w:rPr>
                <w:sz w:val="24"/>
              </w:rPr>
              <w:t>декоративно-</w:t>
            </w:r>
            <w:r>
              <w:rPr>
                <w:spacing w:val="-2"/>
                <w:sz w:val="24"/>
              </w:rPr>
              <w:t>оформительской,</w:t>
            </w:r>
          </w:p>
          <w:p w14:paraId="574093F6">
            <w:pPr>
              <w:pStyle w:val="12"/>
              <w:spacing w:line="270" w:lineRule="atLeast"/>
              <w:ind w:left="165" w:right="100"/>
              <w:jc w:val="both"/>
              <w:rPr>
                <w:sz w:val="24"/>
              </w:rPr>
            </w:pPr>
            <w:r>
              <w:rPr>
                <w:sz w:val="24"/>
              </w:rPr>
              <w:t>музыкальной, словесноречевой, театрализованной и другое).</w:t>
            </w:r>
          </w:p>
        </w:tc>
      </w:tr>
    </w:tbl>
    <w:p w14:paraId="2499C628">
      <w:pPr>
        <w:pStyle w:val="7"/>
        <w:spacing w:before="9"/>
        <w:ind w:left="0" w:firstLine="0"/>
        <w:jc w:val="left"/>
      </w:pPr>
    </w:p>
    <w:p w14:paraId="532BD803">
      <w:pPr>
        <w:pStyle w:val="7"/>
        <w:spacing w:after="6"/>
        <w:ind w:firstLine="0"/>
        <w:jc w:val="left"/>
      </w:pPr>
      <w:r>
        <w:t>Целевые</w:t>
      </w:r>
      <w:r>
        <w:rPr>
          <w:spacing w:val="-6"/>
        </w:rPr>
        <w:t xml:space="preserve"> </w:t>
      </w:r>
      <w:r>
        <w:t>ориентиры</w:t>
      </w:r>
      <w:r>
        <w:rPr>
          <w:spacing w:val="-3"/>
        </w:rPr>
        <w:t xml:space="preserve"> </w:t>
      </w:r>
      <w:r>
        <w:t>воспитания</w:t>
      </w:r>
      <w:r>
        <w:rPr>
          <w:spacing w:val="-6"/>
        </w:rPr>
        <w:t xml:space="preserve"> </w:t>
      </w:r>
      <w:r>
        <w:t>детей</w:t>
      </w:r>
      <w:r>
        <w:rPr>
          <w:spacing w:val="-2"/>
        </w:rPr>
        <w:t xml:space="preserve"> </w:t>
      </w:r>
      <w:r>
        <w:t>на</w:t>
      </w:r>
      <w:r>
        <w:rPr>
          <w:spacing w:val="-4"/>
        </w:rPr>
        <w:t xml:space="preserve"> </w:t>
      </w:r>
      <w:r>
        <w:t>этапе</w:t>
      </w:r>
      <w:r>
        <w:rPr>
          <w:spacing w:val="-4"/>
        </w:rPr>
        <w:t xml:space="preserve"> </w:t>
      </w:r>
      <w:r>
        <w:t>завершения</w:t>
      </w:r>
      <w:r>
        <w:rPr>
          <w:spacing w:val="-3"/>
        </w:rPr>
        <w:t xml:space="preserve"> </w:t>
      </w:r>
      <w:r>
        <w:t>освоения</w:t>
      </w:r>
      <w:r>
        <w:rPr>
          <w:spacing w:val="-2"/>
        </w:rPr>
        <w:t xml:space="preserve"> программы</w:t>
      </w:r>
    </w:p>
    <w:tbl>
      <w:tblPr>
        <w:tblStyle w:val="10"/>
        <w:tblW w:w="0" w:type="auto"/>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40"/>
        <w:gridCol w:w="2405"/>
        <w:gridCol w:w="5530"/>
      </w:tblGrid>
      <w:tr w14:paraId="7E39A8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2240" w:type="dxa"/>
          </w:tcPr>
          <w:p w14:paraId="2E7DA6F0">
            <w:pPr>
              <w:pStyle w:val="12"/>
              <w:spacing w:line="270" w:lineRule="atLeast"/>
              <w:ind w:left="43" w:right="221" w:hanging="49"/>
              <w:rPr>
                <w:b/>
                <w:sz w:val="24"/>
              </w:rPr>
            </w:pPr>
            <w:r>
              <w:rPr>
                <w:b/>
                <w:spacing w:val="-2"/>
                <w:sz w:val="24"/>
              </w:rPr>
              <w:t>правление питания</w:t>
            </w:r>
          </w:p>
        </w:tc>
        <w:tc>
          <w:tcPr>
            <w:tcW w:w="2405" w:type="dxa"/>
          </w:tcPr>
          <w:p w14:paraId="60E5DD4B">
            <w:pPr>
              <w:pStyle w:val="12"/>
              <w:spacing w:before="138"/>
              <w:ind w:left="-20"/>
              <w:rPr>
                <w:b/>
                <w:sz w:val="24"/>
              </w:rPr>
            </w:pPr>
            <w:r>
              <w:rPr>
                <w:b/>
                <w:spacing w:val="-2"/>
                <w:sz w:val="24"/>
              </w:rPr>
              <w:t>нности</w:t>
            </w:r>
          </w:p>
        </w:tc>
        <w:tc>
          <w:tcPr>
            <w:tcW w:w="5530" w:type="dxa"/>
          </w:tcPr>
          <w:p w14:paraId="210595C0">
            <w:pPr>
              <w:pStyle w:val="12"/>
              <w:spacing w:before="138"/>
              <w:ind w:left="-20"/>
              <w:rPr>
                <w:b/>
                <w:sz w:val="24"/>
              </w:rPr>
            </w:pPr>
            <w:r>
              <w:rPr>
                <w:b/>
                <w:sz w:val="24"/>
              </w:rPr>
              <w:t>левые</w:t>
            </w:r>
            <w:r>
              <w:rPr>
                <w:b/>
                <w:spacing w:val="-4"/>
                <w:sz w:val="24"/>
              </w:rPr>
              <w:t xml:space="preserve"> </w:t>
            </w:r>
            <w:r>
              <w:rPr>
                <w:b/>
                <w:spacing w:val="-2"/>
                <w:sz w:val="24"/>
              </w:rPr>
              <w:t>ориентиры</w:t>
            </w:r>
          </w:p>
        </w:tc>
      </w:tr>
      <w:tr w14:paraId="79186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2240" w:type="dxa"/>
          </w:tcPr>
          <w:p w14:paraId="74478850">
            <w:pPr>
              <w:pStyle w:val="12"/>
              <w:spacing w:line="270" w:lineRule="exact"/>
              <w:rPr>
                <w:sz w:val="24"/>
              </w:rPr>
            </w:pPr>
            <w:r>
              <w:rPr>
                <w:spacing w:val="-2"/>
                <w:sz w:val="24"/>
              </w:rPr>
              <w:t>Патриотическое</w:t>
            </w:r>
          </w:p>
        </w:tc>
        <w:tc>
          <w:tcPr>
            <w:tcW w:w="2405" w:type="dxa"/>
          </w:tcPr>
          <w:p w14:paraId="47B87368">
            <w:pPr>
              <w:pStyle w:val="12"/>
              <w:spacing w:line="270" w:lineRule="exact"/>
              <w:rPr>
                <w:sz w:val="24"/>
              </w:rPr>
            </w:pPr>
            <w:r>
              <w:rPr>
                <w:sz w:val="24"/>
              </w:rPr>
              <w:t>Родина,</w:t>
            </w:r>
            <w:r>
              <w:rPr>
                <w:spacing w:val="-5"/>
                <w:sz w:val="24"/>
              </w:rPr>
              <w:t xml:space="preserve"> </w:t>
            </w:r>
            <w:r>
              <w:rPr>
                <w:spacing w:val="-2"/>
                <w:sz w:val="24"/>
              </w:rPr>
              <w:t>природа</w:t>
            </w:r>
          </w:p>
        </w:tc>
        <w:tc>
          <w:tcPr>
            <w:tcW w:w="5530" w:type="dxa"/>
          </w:tcPr>
          <w:p w14:paraId="2818BEB1">
            <w:pPr>
              <w:pStyle w:val="12"/>
              <w:tabs>
                <w:tab w:val="left" w:pos="1385"/>
                <w:tab w:val="left" w:pos="1969"/>
                <w:tab w:val="left" w:pos="2144"/>
                <w:tab w:val="left" w:pos="2393"/>
                <w:tab w:val="left" w:pos="3060"/>
                <w:tab w:val="left" w:pos="3276"/>
                <w:tab w:val="left" w:pos="4038"/>
                <w:tab w:val="left" w:pos="4253"/>
                <w:tab w:val="left" w:pos="4407"/>
                <w:tab w:val="left" w:pos="4637"/>
              </w:tabs>
              <w:ind w:left="167" w:right="94" w:hanging="39"/>
              <w:rPr>
                <w:sz w:val="24"/>
              </w:rPr>
            </w:pPr>
            <w:r>
              <w:rPr>
                <w:spacing w:val="-2"/>
                <w:sz w:val="24"/>
              </w:rPr>
              <w:t>Любящий</w:t>
            </w:r>
            <w:r>
              <w:rPr>
                <w:sz w:val="24"/>
              </w:rPr>
              <w:tab/>
            </w:r>
            <w:r>
              <w:rPr>
                <w:spacing w:val="-4"/>
                <w:sz w:val="24"/>
              </w:rPr>
              <w:t>свою</w:t>
            </w:r>
            <w:r>
              <w:rPr>
                <w:sz w:val="24"/>
              </w:rPr>
              <w:tab/>
            </w:r>
            <w:r>
              <w:rPr>
                <w:sz w:val="24"/>
              </w:rPr>
              <w:tab/>
            </w:r>
            <w:r>
              <w:rPr>
                <w:spacing w:val="-2"/>
                <w:sz w:val="24"/>
              </w:rPr>
              <w:t>малую</w:t>
            </w:r>
            <w:r>
              <w:rPr>
                <w:sz w:val="24"/>
              </w:rPr>
              <w:tab/>
            </w:r>
            <w:r>
              <w:rPr>
                <w:spacing w:val="-2"/>
                <w:sz w:val="24"/>
              </w:rPr>
              <w:t>родину</w:t>
            </w:r>
            <w:r>
              <w:rPr>
                <w:sz w:val="24"/>
              </w:rPr>
              <w:tab/>
            </w:r>
            <w:r>
              <w:rPr>
                <w:spacing w:val="-10"/>
                <w:sz w:val="24"/>
              </w:rPr>
              <w:t>и</w:t>
            </w:r>
            <w:r>
              <w:rPr>
                <w:sz w:val="24"/>
              </w:rPr>
              <w:tab/>
            </w:r>
            <w:r>
              <w:rPr>
                <w:sz w:val="24"/>
              </w:rPr>
              <w:tab/>
            </w:r>
            <w:r>
              <w:rPr>
                <w:spacing w:val="-2"/>
                <w:sz w:val="24"/>
              </w:rPr>
              <w:t>имеющий представление</w:t>
            </w:r>
            <w:r>
              <w:rPr>
                <w:sz w:val="24"/>
              </w:rPr>
              <w:tab/>
            </w:r>
            <w:r>
              <w:rPr>
                <w:spacing w:val="-10"/>
                <w:sz w:val="24"/>
              </w:rPr>
              <w:t>о</w:t>
            </w:r>
            <w:r>
              <w:rPr>
                <w:sz w:val="24"/>
              </w:rPr>
              <w:tab/>
            </w:r>
            <w:r>
              <w:rPr>
                <w:sz w:val="24"/>
              </w:rPr>
              <w:tab/>
            </w:r>
            <w:r>
              <w:rPr>
                <w:spacing w:val="-4"/>
                <w:sz w:val="24"/>
              </w:rPr>
              <w:t>своей</w:t>
            </w:r>
            <w:r>
              <w:rPr>
                <w:sz w:val="24"/>
              </w:rPr>
              <w:tab/>
            </w:r>
            <w:r>
              <w:rPr>
                <w:sz w:val="24"/>
              </w:rPr>
              <w:tab/>
            </w:r>
            <w:r>
              <w:rPr>
                <w:spacing w:val="-2"/>
                <w:sz w:val="24"/>
              </w:rPr>
              <w:t>стране</w:t>
            </w:r>
            <w:r>
              <w:rPr>
                <w:sz w:val="24"/>
              </w:rPr>
              <w:tab/>
            </w:r>
            <w:r>
              <w:rPr>
                <w:sz w:val="24"/>
              </w:rPr>
              <w:tab/>
            </w:r>
            <w:r>
              <w:rPr>
                <w:spacing w:val="-10"/>
                <w:sz w:val="24"/>
              </w:rPr>
              <w:t>-</w:t>
            </w:r>
            <w:r>
              <w:rPr>
                <w:sz w:val="24"/>
              </w:rPr>
              <w:tab/>
            </w:r>
            <w:r>
              <w:rPr>
                <w:sz w:val="24"/>
              </w:rPr>
              <w:tab/>
            </w:r>
            <w:r>
              <w:rPr>
                <w:spacing w:val="-2"/>
                <w:sz w:val="24"/>
              </w:rPr>
              <w:t>России,</w:t>
            </w:r>
          </w:p>
          <w:p w14:paraId="744B46F9">
            <w:pPr>
              <w:pStyle w:val="12"/>
              <w:spacing w:line="270" w:lineRule="atLeast"/>
              <w:ind w:left="167"/>
              <w:rPr>
                <w:sz w:val="24"/>
              </w:rPr>
            </w:pPr>
            <w:r>
              <w:rPr>
                <w:sz w:val="24"/>
              </w:rPr>
              <w:t>испытывающий чувство привязанности к родному дому, семье, близким людям.</w:t>
            </w:r>
          </w:p>
        </w:tc>
      </w:tr>
      <w:tr w14:paraId="7B983C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240" w:type="dxa"/>
          </w:tcPr>
          <w:p w14:paraId="41524095">
            <w:pPr>
              <w:pStyle w:val="12"/>
              <w:spacing w:line="256" w:lineRule="exact"/>
              <w:rPr>
                <w:sz w:val="24"/>
              </w:rPr>
            </w:pPr>
            <w:r>
              <w:rPr>
                <w:spacing w:val="-2"/>
                <w:sz w:val="24"/>
              </w:rPr>
              <w:t>Духовно</w:t>
            </w:r>
          </w:p>
        </w:tc>
        <w:tc>
          <w:tcPr>
            <w:tcW w:w="2405" w:type="dxa"/>
          </w:tcPr>
          <w:p w14:paraId="007E3E76">
            <w:pPr>
              <w:pStyle w:val="12"/>
              <w:spacing w:line="256" w:lineRule="exact"/>
              <w:rPr>
                <w:sz w:val="24"/>
              </w:rPr>
            </w:pPr>
            <w:r>
              <w:rPr>
                <w:spacing w:val="-2"/>
                <w:sz w:val="24"/>
              </w:rPr>
              <w:t>Жизнь,</w:t>
            </w:r>
          </w:p>
        </w:tc>
        <w:tc>
          <w:tcPr>
            <w:tcW w:w="5530" w:type="dxa"/>
          </w:tcPr>
          <w:p w14:paraId="6D85C83E">
            <w:pPr>
              <w:pStyle w:val="12"/>
              <w:spacing w:line="256" w:lineRule="exact"/>
              <w:ind w:left="129"/>
              <w:rPr>
                <w:sz w:val="24"/>
              </w:rPr>
            </w:pPr>
            <w:r>
              <w:rPr>
                <w:sz w:val="24"/>
              </w:rPr>
              <w:t>Различающий</w:t>
            </w:r>
            <w:r>
              <w:rPr>
                <w:spacing w:val="55"/>
                <w:sz w:val="24"/>
              </w:rPr>
              <w:t xml:space="preserve"> </w:t>
            </w:r>
            <w:r>
              <w:rPr>
                <w:sz w:val="24"/>
              </w:rPr>
              <w:t>основные</w:t>
            </w:r>
            <w:r>
              <w:rPr>
                <w:spacing w:val="53"/>
                <w:sz w:val="24"/>
              </w:rPr>
              <w:t xml:space="preserve"> </w:t>
            </w:r>
            <w:r>
              <w:rPr>
                <w:sz w:val="24"/>
              </w:rPr>
              <w:t>проявления</w:t>
            </w:r>
            <w:r>
              <w:rPr>
                <w:spacing w:val="54"/>
                <w:sz w:val="24"/>
              </w:rPr>
              <w:t xml:space="preserve"> </w:t>
            </w:r>
            <w:r>
              <w:rPr>
                <w:sz w:val="24"/>
              </w:rPr>
              <w:t>добра</w:t>
            </w:r>
            <w:r>
              <w:rPr>
                <w:spacing w:val="53"/>
                <w:sz w:val="24"/>
              </w:rPr>
              <w:t xml:space="preserve"> </w:t>
            </w:r>
            <w:r>
              <w:rPr>
                <w:sz w:val="24"/>
              </w:rPr>
              <w:t>и</w:t>
            </w:r>
            <w:r>
              <w:rPr>
                <w:spacing w:val="54"/>
                <w:sz w:val="24"/>
              </w:rPr>
              <w:t xml:space="preserve"> </w:t>
            </w:r>
            <w:r>
              <w:rPr>
                <w:spacing w:val="-4"/>
                <w:sz w:val="24"/>
              </w:rPr>
              <w:t>зла,</w:t>
            </w:r>
          </w:p>
        </w:tc>
      </w:tr>
    </w:tbl>
    <w:p w14:paraId="1BC935A9">
      <w:pPr>
        <w:pStyle w:val="12"/>
        <w:spacing w:line="256" w:lineRule="exact"/>
        <w:rPr>
          <w:sz w:val="24"/>
        </w:rPr>
        <w:sectPr>
          <w:type w:val="continuous"/>
          <w:pgSz w:w="11920" w:h="16850"/>
          <w:pgMar w:top="1120" w:right="0" w:bottom="1260" w:left="1275" w:header="0" w:footer="997" w:gutter="0"/>
          <w:cols w:space="720" w:num="1"/>
        </w:sectPr>
      </w:pPr>
    </w:p>
    <w:tbl>
      <w:tblPr>
        <w:tblStyle w:val="10"/>
        <w:tblW w:w="0" w:type="auto"/>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40"/>
        <w:gridCol w:w="2405"/>
        <w:gridCol w:w="5530"/>
      </w:tblGrid>
      <w:tr w14:paraId="27B7AB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2240" w:type="dxa"/>
          </w:tcPr>
          <w:p w14:paraId="29784562">
            <w:pPr>
              <w:pStyle w:val="12"/>
              <w:spacing w:line="270" w:lineRule="atLeast"/>
              <w:ind w:left="43" w:right="221" w:hanging="49"/>
              <w:rPr>
                <w:b/>
                <w:sz w:val="24"/>
              </w:rPr>
            </w:pPr>
            <w:r>
              <w:rPr>
                <w:b/>
                <w:spacing w:val="-2"/>
                <w:sz w:val="24"/>
              </w:rPr>
              <w:t>правление питания</w:t>
            </w:r>
          </w:p>
        </w:tc>
        <w:tc>
          <w:tcPr>
            <w:tcW w:w="2405" w:type="dxa"/>
          </w:tcPr>
          <w:p w14:paraId="5E49D62A">
            <w:pPr>
              <w:pStyle w:val="12"/>
              <w:spacing w:before="138"/>
              <w:ind w:left="-20"/>
              <w:rPr>
                <w:b/>
                <w:sz w:val="24"/>
              </w:rPr>
            </w:pPr>
            <w:r>
              <w:rPr>
                <w:b/>
                <w:spacing w:val="-2"/>
                <w:sz w:val="24"/>
              </w:rPr>
              <w:t>нности</w:t>
            </w:r>
          </w:p>
        </w:tc>
        <w:tc>
          <w:tcPr>
            <w:tcW w:w="5530" w:type="dxa"/>
          </w:tcPr>
          <w:p w14:paraId="2BDFD148">
            <w:pPr>
              <w:pStyle w:val="12"/>
              <w:spacing w:before="138"/>
              <w:ind w:left="-20"/>
              <w:rPr>
                <w:b/>
                <w:sz w:val="24"/>
              </w:rPr>
            </w:pPr>
            <w:r>
              <w:rPr>
                <w:b/>
                <w:sz w:val="24"/>
              </w:rPr>
              <w:t>левые</w:t>
            </w:r>
            <w:r>
              <w:rPr>
                <w:b/>
                <w:spacing w:val="-4"/>
                <w:sz w:val="24"/>
              </w:rPr>
              <w:t xml:space="preserve"> </w:t>
            </w:r>
            <w:r>
              <w:rPr>
                <w:b/>
                <w:spacing w:val="-2"/>
                <w:sz w:val="24"/>
              </w:rPr>
              <w:t>ориентиры</w:t>
            </w:r>
          </w:p>
        </w:tc>
      </w:tr>
      <w:tr w14:paraId="305703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9" w:hRule="atLeast"/>
        </w:trPr>
        <w:tc>
          <w:tcPr>
            <w:tcW w:w="2240" w:type="dxa"/>
          </w:tcPr>
          <w:p w14:paraId="0E8200FC">
            <w:pPr>
              <w:pStyle w:val="12"/>
              <w:spacing w:line="270" w:lineRule="exact"/>
              <w:rPr>
                <w:sz w:val="24"/>
              </w:rPr>
            </w:pPr>
            <w:r>
              <w:rPr>
                <w:spacing w:val="-2"/>
                <w:sz w:val="24"/>
              </w:rPr>
              <w:t>нравственное</w:t>
            </w:r>
          </w:p>
        </w:tc>
        <w:tc>
          <w:tcPr>
            <w:tcW w:w="2405" w:type="dxa"/>
          </w:tcPr>
          <w:p w14:paraId="1C39A9AA">
            <w:pPr>
              <w:pStyle w:val="12"/>
              <w:spacing w:line="270" w:lineRule="exact"/>
              <w:rPr>
                <w:sz w:val="24"/>
              </w:rPr>
            </w:pPr>
            <w:r>
              <w:rPr>
                <w:sz w:val="24"/>
              </w:rPr>
              <w:t>милосердие,</w:t>
            </w:r>
            <w:r>
              <w:rPr>
                <w:spacing w:val="-5"/>
                <w:sz w:val="24"/>
              </w:rPr>
              <w:t xml:space="preserve"> </w:t>
            </w:r>
            <w:r>
              <w:rPr>
                <w:spacing w:val="-2"/>
                <w:sz w:val="24"/>
              </w:rPr>
              <w:t>добро</w:t>
            </w:r>
          </w:p>
        </w:tc>
        <w:tc>
          <w:tcPr>
            <w:tcW w:w="5530" w:type="dxa"/>
          </w:tcPr>
          <w:p w14:paraId="646F4B99">
            <w:pPr>
              <w:pStyle w:val="12"/>
              <w:ind w:left="167" w:right="94"/>
              <w:jc w:val="both"/>
              <w:rPr>
                <w:sz w:val="24"/>
              </w:rPr>
            </w:pPr>
            <w:r>
              <w:rPr>
                <w:sz w:val="24"/>
              </w:rPr>
              <w:t>принимающий и уважающий традиционные ценности,</w:t>
            </w:r>
            <w:r>
              <w:rPr>
                <w:spacing w:val="-1"/>
                <w:sz w:val="24"/>
              </w:rPr>
              <w:t xml:space="preserve"> </w:t>
            </w:r>
            <w:r>
              <w:rPr>
                <w:sz w:val="24"/>
              </w:rPr>
              <w:t>ценности семьи и общества, правдивый, искренний, способный к сочувствию и заботе, к нравственному поступку.</w:t>
            </w:r>
          </w:p>
          <w:p w14:paraId="614638AA">
            <w:pPr>
              <w:pStyle w:val="12"/>
              <w:ind w:left="167" w:right="98" w:hanging="39"/>
              <w:jc w:val="both"/>
              <w:rPr>
                <w:sz w:val="24"/>
              </w:rPr>
            </w:pPr>
            <w:r>
              <w:rPr>
                <w:sz w:val="24"/>
              </w:rPr>
              <w:t>Способный не оставаться равнодушным к чужому горю, проявлять заботу;</w:t>
            </w:r>
          </w:p>
          <w:p w14:paraId="2CD2B7AE">
            <w:pPr>
              <w:pStyle w:val="12"/>
              <w:spacing w:line="270" w:lineRule="atLeast"/>
              <w:ind w:left="167" w:right="97" w:hanging="39"/>
              <w:jc w:val="both"/>
              <w:rPr>
                <w:sz w:val="24"/>
              </w:rPr>
            </w:pPr>
            <w:r>
              <w:rPr>
                <w:sz w:val="24"/>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14:paraId="2BE9C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2" w:hRule="atLeast"/>
        </w:trPr>
        <w:tc>
          <w:tcPr>
            <w:tcW w:w="2240" w:type="dxa"/>
          </w:tcPr>
          <w:p w14:paraId="7A4EF3F0">
            <w:pPr>
              <w:pStyle w:val="12"/>
              <w:spacing w:line="270" w:lineRule="exact"/>
              <w:rPr>
                <w:sz w:val="24"/>
              </w:rPr>
            </w:pPr>
            <w:r>
              <w:rPr>
                <w:spacing w:val="-2"/>
                <w:sz w:val="24"/>
              </w:rPr>
              <w:t>Социальное</w:t>
            </w:r>
          </w:p>
        </w:tc>
        <w:tc>
          <w:tcPr>
            <w:tcW w:w="2405" w:type="dxa"/>
          </w:tcPr>
          <w:p w14:paraId="62DECD0F">
            <w:pPr>
              <w:pStyle w:val="12"/>
              <w:rPr>
                <w:sz w:val="24"/>
              </w:rPr>
            </w:pPr>
            <w:r>
              <w:rPr>
                <w:sz w:val="24"/>
              </w:rPr>
              <w:t>Человек,</w:t>
            </w:r>
            <w:r>
              <w:rPr>
                <w:spacing w:val="-15"/>
                <w:sz w:val="24"/>
              </w:rPr>
              <w:t xml:space="preserve"> </w:t>
            </w:r>
            <w:r>
              <w:rPr>
                <w:sz w:val="24"/>
              </w:rPr>
              <w:t xml:space="preserve">семья, </w:t>
            </w:r>
            <w:r>
              <w:rPr>
                <w:spacing w:val="-2"/>
                <w:sz w:val="24"/>
              </w:rPr>
              <w:t>дружба, сотрудничество</w:t>
            </w:r>
          </w:p>
        </w:tc>
        <w:tc>
          <w:tcPr>
            <w:tcW w:w="5530" w:type="dxa"/>
          </w:tcPr>
          <w:p w14:paraId="4282CA5E">
            <w:pPr>
              <w:pStyle w:val="12"/>
              <w:ind w:left="167" w:right="94" w:hanging="39"/>
              <w:jc w:val="both"/>
              <w:rPr>
                <w:sz w:val="24"/>
              </w:rPr>
            </w:pPr>
            <w:r>
              <w:rPr>
                <w:sz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w:t>
            </w:r>
            <w:r>
              <w:rPr>
                <w:spacing w:val="69"/>
                <w:sz w:val="24"/>
              </w:rPr>
              <w:t xml:space="preserve">  </w:t>
            </w:r>
            <w:r>
              <w:rPr>
                <w:sz w:val="24"/>
              </w:rPr>
              <w:t>слушать</w:t>
            </w:r>
            <w:r>
              <w:rPr>
                <w:spacing w:val="71"/>
                <w:sz w:val="24"/>
              </w:rPr>
              <w:t xml:space="preserve">  </w:t>
            </w:r>
            <w:r>
              <w:rPr>
                <w:sz w:val="24"/>
              </w:rPr>
              <w:t>и</w:t>
            </w:r>
            <w:r>
              <w:rPr>
                <w:spacing w:val="69"/>
                <w:sz w:val="24"/>
              </w:rPr>
              <w:t xml:space="preserve">  </w:t>
            </w:r>
            <w:r>
              <w:rPr>
                <w:sz w:val="24"/>
              </w:rPr>
              <w:t>слышать</w:t>
            </w:r>
            <w:r>
              <w:rPr>
                <w:spacing w:val="69"/>
                <w:sz w:val="24"/>
              </w:rPr>
              <w:t xml:space="preserve">  </w:t>
            </w:r>
            <w:r>
              <w:rPr>
                <w:spacing w:val="-2"/>
                <w:sz w:val="24"/>
              </w:rPr>
              <w:t>собеседника,</w:t>
            </w:r>
          </w:p>
          <w:p w14:paraId="1D7EB443">
            <w:pPr>
              <w:pStyle w:val="12"/>
              <w:spacing w:line="270" w:lineRule="atLeast"/>
              <w:ind w:left="167" w:right="98"/>
              <w:jc w:val="both"/>
              <w:rPr>
                <w:sz w:val="24"/>
              </w:rPr>
            </w:pPr>
            <w:r>
              <w:rPr>
                <w:sz w:val="24"/>
              </w:rPr>
              <w:t>способный взаимодействовать со взрослыми и сверстниками на основе общих интересов и дел.</w:t>
            </w:r>
          </w:p>
        </w:tc>
      </w:tr>
      <w:tr w14:paraId="4D6310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8" w:hRule="atLeast"/>
        </w:trPr>
        <w:tc>
          <w:tcPr>
            <w:tcW w:w="2240" w:type="dxa"/>
          </w:tcPr>
          <w:p w14:paraId="0D7BA697">
            <w:pPr>
              <w:pStyle w:val="12"/>
              <w:spacing w:line="270" w:lineRule="exact"/>
              <w:rPr>
                <w:sz w:val="24"/>
              </w:rPr>
            </w:pPr>
            <w:r>
              <w:rPr>
                <w:spacing w:val="-2"/>
                <w:sz w:val="24"/>
              </w:rPr>
              <w:t>Познавательное</w:t>
            </w:r>
          </w:p>
        </w:tc>
        <w:tc>
          <w:tcPr>
            <w:tcW w:w="2405" w:type="dxa"/>
          </w:tcPr>
          <w:p w14:paraId="5264ADAD">
            <w:pPr>
              <w:pStyle w:val="12"/>
              <w:spacing w:line="270" w:lineRule="exact"/>
              <w:rPr>
                <w:sz w:val="24"/>
              </w:rPr>
            </w:pPr>
            <w:r>
              <w:rPr>
                <w:spacing w:val="-2"/>
                <w:sz w:val="24"/>
              </w:rPr>
              <w:t>Познание</w:t>
            </w:r>
          </w:p>
        </w:tc>
        <w:tc>
          <w:tcPr>
            <w:tcW w:w="5530" w:type="dxa"/>
          </w:tcPr>
          <w:p w14:paraId="78E39AAD">
            <w:pPr>
              <w:pStyle w:val="12"/>
              <w:tabs>
                <w:tab w:val="left" w:pos="3617"/>
              </w:tabs>
              <w:ind w:left="167" w:right="96" w:hanging="39"/>
              <w:jc w:val="both"/>
              <w:rPr>
                <w:sz w:val="24"/>
              </w:rPr>
            </w:pPr>
            <w:r>
              <w:rPr>
                <w:spacing w:val="-2"/>
                <w:sz w:val="24"/>
              </w:rPr>
              <w:t>Любознательный,</w:t>
            </w:r>
            <w:r>
              <w:rPr>
                <w:sz w:val="24"/>
              </w:rPr>
              <w:tab/>
            </w:r>
            <w:r>
              <w:rPr>
                <w:spacing w:val="-2"/>
                <w:sz w:val="24"/>
              </w:rPr>
              <w:t xml:space="preserve">наблюдательный, </w:t>
            </w:r>
            <w:r>
              <w:rPr>
                <w:sz w:val="24"/>
              </w:rPr>
              <w:t>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r>
              <w:rPr>
                <w:spacing w:val="80"/>
                <w:sz w:val="24"/>
              </w:rPr>
              <w:t xml:space="preserve"> </w:t>
            </w:r>
            <w:r>
              <w:rPr>
                <w:sz w:val="24"/>
              </w:rPr>
              <w:t>Обладающий</w:t>
            </w:r>
            <w:r>
              <w:rPr>
                <w:spacing w:val="15"/>
                <w:sz w:val="24"/>
              </w:rPr>
              <w:t xml:space="preserve"> </w:t>
            </w:r>
            <w:r>
              <w:rPr>
                <w:sz w:val="24"/>
              </w:rPr>
              <w:t>первичной</w:t>
            </w:r>
            <w:r>
              <w:rPr>
                <w:spacing w:val="16"/>
                <w:sz w:val="24"/>
              </w:rPr>
              <w:t xml:space="preserve"> </w:t>
            </w:r>
            <w:r>
              <w:rPr>
                <w:sz w:val="24"/>
              </w:rPr>
              <w:t>картиной</w:t>
            </w:r>
            <w:r>
              <w:rPr>
                <w:spacing w:val="16"/>
                <w:sz w:val="24"/>
              </w:rPr>
              <w:t xml:space="preserve"> </w:t>
            </w:r>
            <w:r>
              <w:rPr>
                <w:sz w:val="24"/>
              </w:rPr>
              <w:t>мира</w:t>
            </w:r>
            <w:r>
              <w:rPr>
                <w:spacing w:val="15"/>
                <w:sz w:val="24"/>
              </w:rPr>
              <w:t xml:space="preserve"> </w:t>
            </w:r>
            <w:r>
              <w:rPr>
                <w:sz w:val="24"/>
              </w:rPr>
              <w:t>на</w:t>
            </w:r>
            <w:r>
              <w:rPr>
                <w:spacing w:val="15"/>
                <w:sz w:val="24"/>
              </w:rPr>
              <w:t xml:space="preserve"> </w:t>
            </w:r>
            <w:r>
              <w:rPr>
                <w:spacing w:val="-2"/>
                <w:sz w:val="24"/>
              </w:rPr>
              <w:t>основе</w:t>
            </w:r>
          </w:p>
          <w:p w14:paraId="65A465EC">
            <w:pPr>
              <w:pStyle w:val="12"/>
              <w:spacing w:line="261" w:lineRule="exact"/>
              <w:ind w:left="167"/>
              <w:jc w:val="both"/>
              <w:rPr>
                <w:sz w:val="24"/>
              </w:rPr>
            </w:pPr>
            <w:r>
              <w:rPr>
                <w:sz w:val="24"/>
              </w:rPr>
              <w:t>традиционных</w:t>
            </w:r>
            <w:r>
              <w:rPr>
                <w:spacing w:val="-11"/>
                <w:sz w:val="24"/>
              </w:rPr>
              <w:t xml:space="preserve"> </w:t>
            </w:r>
            <w:r>
              <w:rPr>
                <w:spacing w:val="-2"/>
                <w:sz w:val="24"/>
              </w:rPr>
              <w:t>ценностей.</w:t>
            </w:r>
          </w:p>
        </w:tc>
      </w:tr>
      <w:tr w14:paraId="656785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4" w:hRule="atLeast"/>
        </w:trPr>
        <w:tc>
          <w:tcPr>
            <w:tcW w:w="2240" w:type="dxa"/>
          </w:tcPr>
          <w:p w14:paraId="417C52A3">
            <w:pPr>
              <w:pStyle w:val="12"/>
              <w:tabs>
                <w:tab w:val="left" w:pos="2002"/>
              </w:tabs>
              <w:ind w:right="96"/>
              <w:rPr>
                <w:sz w:val="24"/>
              </w:rPr>
            </w:pPr>
            <w:r>
              <w:rPr>
                <w:spacing w:val="-2"/>
                <w:sz w:val="24"/>
              </w:rPr>
              <w:t>Физическое</w:t>
            </w:r>
            <w:r>
              <w:rPr>
                <w:sz w:val="24"/>
              </w:rPr>
              <w:tab/>
            </w:r>
            <w:r>
              <w:rPr>
                <w:spacing w:val="-10"/>
                <w:sz w:val="24"/>
              </w:rPr>
              <w:t xml:space="preserve">и </w:t>
            </w:r>
            <w:r>
              <w:rPr>
                <w:spacing w:val="-2"/>
                <w:sz w:val="24"/>
              </w:rPr>
              <w:t>оздоровительное</w:t>
            </w:r>
          </w:p>
        </w:tc>
        <w:tc>
          <w:tcPr>
            <w:tcW w:w="2405" w:type="dxa"/>
          </w:tcPr>
          <w:p w14:paraId="098192D8">
            <w:pPr>
              <w:pStyle w:val="12"/>
              <w:spacing w:line="270" w:lineRule="exact"/>
              <w:rPr>
                <w:sz w:val="24"/>
              </w:rPr>
            </w:pPr>
            <w:r>
              <w:rPr>
                <w:sz w:val="24"/>
              </w:rPr>
              <w:t>Здоровье,</w:t>
            </w:r>
            <w:r>
              <w:rPr>
                <w:spacing w:val="-2"/>
                <w:sz w:val="24"/>
              </w:rPr>
              <w:t xml:space="preserve"> </w:t>
            </w:r>
            <w:r>
              <w:rPr>
                <w:spacing w:val="-4"/>
                <w:sz w:val="24"/>
              </w:rPr>
              <w:t>жизнь</w:t>
            </w:r>
          </w:p>
        </w:tc>
        <w:tc>
          <w:tcPr>
            <w:tcW w:w="5530" w:type="dxa"/>
          </w:tcPr>
          <w:p w14:paraId="3D05A1A0">
            <w:pPr>
              <w:pStyle w:val="12"/>
              <w:ind w:left="167" w:right="97" w:hanging="39"/>
              <w:jc w:val="both"/>
              <w:rPr>
                <w:sz w:val="24"/>
              </w:rPr>
            </w:pPr>
            <w:r>
              <w:rPr>
                <w:sz w:val="24"/>
              </w:rPr>
              <w:t>Понимающий ценность жизни, владеющий основными способами укрепления здоровья - занятия физической культурой, закаливание, утренняя</w:t>
            </w:r>
            <w:r>
              <w:rPr>
                <w:spacing w:val="-7"/>
                <w:sz w:val="24"/>
              </w:rPr>
              <w:t xml:space="preserve"> </w:t>
            </w:r>
            <w:r>
              <w:rPr>
                <w:sz w:val="24"/>
              </w:rPr>
              <w:t>гимнастика,</w:t>
            </w:r>
            <w:r>
              <w:rPr>
                <w:spacing w:val="-7"/>
                <w:sz w:val="24"/>
              </w:rPr>
              <w:t xml:space="preserve"> </w:t>
            </w:r>
            <w:r>
              <w:rPr>
                <w:sz w:val="24"/>
              </w:rPr>
              <w:t>соблюдение</w:t>
            </w:r>
            <w:r>
              <w:rPr>
                <w:spacing w:val="-8"/>
                <w:sz w:val="24"/>
              </w:rPr>
              <w:t xml:space="preserve"> </w:t>
            </w:r>
            <w:r>
              <w:rPr>
                <w:sz w:val="24"/>
              </w:rPr>
              <w:t>личной</w:t>
            </w:r>
            <w:r>
              <w:rPr>
                <w:spacing w:val="-6"/>
                <w:sz w:val="24"/>
              </w:rPr>
              <w:t xml:space="preserve"> </w:t>
            </w:r>
            <w:r>
              <w:rPr>
                <w:sz w:val="24"/>
              </w:rPr>
              <w:t>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7E4BF755">
            <w:pPr>
              <w:pStyle w:val="12"/>
              <w:ind w:left="167" w:right="99" w:hanging="39"/>
              <w:jc w:val="both"/>
              <w:rPr>
                <w:sz w:val="24"/>
              </w:rPr>
            </w:pPr>
            <w:r>
              <w:rPr>
                <w:sz w:val="24"/>
              </w:rPr>
              <w:t xml:space="preserve">Демонстрирующий потребность в двигательной </w:t>
            </w:r>
            <w:r>
              <w:rPr>
                <w:spacing w:val="-2"/>
                <w:sz w:val="24"/>
              </w:rPr>
              <w:t>деятельности.</w:t>
            </w:r>
          </w:p>
          <w:p w14:paraId="50DA568D">
            <w:pPr>
              <w:pStyle w:val="12"/>
              <w:spacing w:line="270" w:lineRule="atLeast"/>
              <w:ind w:left="167" w:right="100" w:hanging="39"/>
              <w:jc w:val="both"/>
              <w:rPr>
                <w:sz w:val="24"/>
              </w:rPr>
            </w:pPr>
            <w:r>
              <w:rPr>
                <w:sz w:val="24"/>
              </w:rPr>
              <w:t>Имеющий представление о некоторых видах спорта и активного отдыха.</w:t>
            </w:r>
          </w:p>
        </w:tc>
      </w:tr>
      <w:tr w14:paraId="6CE867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2240" w:type="dxa"/>
          </w:tcPr>
          <w:p w14:paraId="5D99DC4F">
            <w:pPr>
              <w:pStyle w:val="12"/>
              <w:spacing w:line="270" w:lineRule="exact"/>
              <w:ind w:left="187"/>
              <w:rPr>
                <w:sz w:val="24"/>
              </w:rPr>
            </w:pPr>
            <w:r>
              <w:rPr>
                <w:spacing w:val="-2"/>
                <w:sz w:val="24"/>
              </w:rPr>
              <w:t>Трудовое</w:t>
            </w:r>
          </w:p>
        </w:tc>
        <w:tc>
          <w:tcPr>
            <w:tcW w:w="2405" w:type="dxa"/>
          </w:tcPr>
          <w:p w14:paraId="0F96F6EA">
            <w:pPr>
              <w:pStyle w:val="12"/>
              <w:spacing w:line="270" w:lineRule="exact"/>
              <w:ind w:left="167"/>
              <w:rPr>
                <w:sz w:val="24"/>
              </w:rPr>
            </w:pPr>
            <w:r>
              <w:rPr>
                <w:spacing w:val="-4"/>
                <w:sz w:val="24"/>
              </w:rPr>
              <w:t>Труд</w:t>
            </w:r>
          </w:p>
        </w:tc>
        <w:tc>
          <w:tcPr>
            <w:tcW w:w="5530" w:type="dxa"/>
          </w:tcPr>
          <w:p w14:paraId="002AA9C9">
            <w:pPr>
              <w:pStyle w:val="12"/>
              <w:ind w:left="167" w:right="101" w:hanging="39"/>
              <w:jc w:val="both"/>
              <w:rPr>
                <w:sz w:val="24"/>
              </w:rPr>
            </w:pPr>
            <w:r>
              <w:rPr>
                <w:sz w:val="24"/>
              </w:rPr>
              <w:t>Понимающий</w:t>
            </w:r>
            <w:r>
              <w:rPr>
                <w:spacing w:val="-2"/>
                <w:sz w:val="24"/>
              </w:rPr>
              <w:t xml:space="preserve"> </w:t>
            </w:r>
            <w:r>
              <w:rPr>
                <w:sz w:val="24"/>
              </w:rPr>
              <w:t>ценность</w:t>
            </w:r>
            <w:r>
              <w:rPr>
                <w:spacing w:val="-2"/>
                <w:sz w:val="24"/>
              </w:rPr>
              <w:t xml:space="preserve"> </w:t>
            </w:r>
            <w:r>
              <w:rPr>
                <w:sz w:val="24"/>
              </w:rPr>
              <w:t>труда</w:t>
            </w:r>
            <w:r>
              <w:rPr>
                <w:spacing w:val="-2"/>
                <w:sz w:val="24"/>
              </w:rPr>
              <w:t xml:space="preserve"> </w:t>
            </w:r>
            <w:r>
              <w:rPr>
                <w:sz w:val="24"/>
              </w:rPr>
              <w:t>в семье</w:t>
            </w:r>
            <w:r>
              <w:rPr>
                <w:spacing w:val="-2"/>
                <w:sz w:val="24"/>
              </w:rPr>
              <w:t xml:space="preserve"> </w:t>
            </w:r>
            <w:r>
              <w:rPr>
                <w:sz w:val="24"/>
              </w:rPr>
              <w:t>и в</w:t>
            </w:r>
            <w:r>
              <w:rPr>
                <w:spacing w:val="-1"/>
                <w:sz w:val="24"/>
              </w:rPr>
              <w:t xml:space="preserve"> </w:t>
            </w:r>
            <w:r>
              <w:rPr>
                <w:sz w:val="24"/>
              </w:rPr>
              <w:t>обществе на основе уважения к людям труда, результатам</w:t>
            </w:r>
            <w:r>
              <w:rPr>
                <w:spacing w:val="40"/>
                <w:sz w:val="24"/>
              </w:rPr>
              <w:t xml:space="preserve"> </w:t>
            </w:r>
            <w:r>
              <w:rPr>
                <w:sz w:val="24"/>
              </w:rPr>
              <w:t>их деятельности.</w:t>
            </w:r>
          </w:p>
          <w:p w14:paraId="6A17CAC0">
            <w:pPr>
              <w:pStyle w:val="12"/>
              <w:spacing w:line="270" w:lineRule="atLeast"/>
              <w:ind w:left="167" w:right="101" w:hanging="39"/>
              <w:jc w:val="both"/>
              <w:rPr>
                <w:sz w:val="24"/>
              </w:rPr>
            </w:pPr>
            <w:r>
              <w:rPr>
                <w:sz w:val="24"/>
              </w:rPr>
              <w:t>Проявляющий трудолюбие при выполнении поручений и в самостоятельной деятельности.</w:t>
            </w:r>
          </w:p>
        </w:tc>
      </w:tr>
      <w:tr w14:paraId="619380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2240" w:type="dxa"/>
          </w:tcPr>
          <w:p w14:paraId="3427FE46">
            <w:pPr>
              <w:pStyle w:val="12"/>
              <w:spacing w:line="270" w:lineRule="exact"/>
              <w:ind w:left="187"/>
              <w:rPr>
                <w:sz w:val="24"/>
              </w:rPr>
            </w:pPr>
            <w:r>
              <w:rPr>
                <w:spacing w:val="-2"/>
                <w:sz w:val="24"/>
              </w:rPr>
              <w:t>Эстетическое</w:t>
            </w:r>
          </w:p>
        </w:tc>
        <w:tc>
          <w:tcPr>
            <w:tcW w:w="2405" w:type="dxa"/>
          </w:tcPr>
          <w:p w14:paraId="5A5389FD">
            <w:pPr>
              <w:pStyle w:val="12"/>
              <w:spacing w:line="270" w:lineRule="exact"/>
              <w:ind w:left="167"/>
              <w:rPr>
                <w:sz w:val="24"/>
              </w:rPr>
            </w:pPr>
            <w:r>
              <w:rPr>
                <w:sz w:val="24"/>
              </w:rPr>
              <w:t>Культура</w:t>
            </w:r>
            <w:r>
              <w:rPr>
                <w:spacing w:val="-5"/>
                <w:sz w:val="24"/>
              </w:rPr>
              <w:t xml:space="preserve"> </w:t>
            </w:r>
            <w:r>
              <w:rPr>
                <w:sz w:val="24"/>
              </w:rPr>
              <w:t>и</w:t>
            </w:r>
            <w:r>
              <w:rPr>
                <w:spacing w:val="-3"/>
                <w:sz w:val="24"/>
              </w:rPr>
              <w:t xml:space="preserve"> </w:t>
            </w:r>
            <w:r>
              <w:rPr>
                <w:spacing w:val="-2"/>
                <w:sz w:val="24"/>
              </w:rPr>
              <w:t>красота</w:t>
            </w:r>
          </w:p>
        </w:tc>
        <w:tc>
          <w:tcPr>
            <w:tcW w:w="5530" w:type="dxa"/>
          </w:tcPr>
          <w:p w14:paraId="3F0258BE">
            <w:pPr>
              <w:pStyle w:val="12"/>
              <w:tabs>
                <w:tab w:val="left" w:pos="1702"/>
                <w:tab w:val="left" w:pos="3601"/>
                <w:tab w:val="left" w:pos="4187"/>
              </w:tabs>
              <w:ind w:right="99" w:hanging="39"/>
              <w:rPr>
                <w:sz w:val="24"/>
              </w:rPr>
            </w:pPr>
            <w:r>
              <w:rPr>
                <w:spacing w:val="-2"/>
                <w:sz w:val="24"/>
              </w:rPr>
              <w:t>Способный</w:t>
            </w:r>
            <w:r>
              <w:rPr>
                <w:sz w:val="24"/>
              </w:rPr>
              <w:tab/>
            </w:r>
            <w:r>
              <w:rPr>
                <w:spacing w:val="-2"/>
                <w:sz w:val="24"/>
              </w:rPr>
              <w:t>воспринимать</w:t>
            </w:r>
            <w:r>
              <w:rPr>
                <w:sz w:val="24"/>
              </w:rPr>
              <w:tab/>
            </w:r>
            <w:r>
              <w:rPr>
                <w:spacing w:val="-10"/>
                <w:sz w:val="24"/>
              </w:rPr>
              <w:t>и</w:t>
            </w:r>
            <w:r>
              <w:rPr>
                <w:sz w:val="24"/>
              </w:rPr>
              <w:tab/>
            </w:r>
            <w:r>
              <w:rPr>
                <w:spacing w:val="-2"/>
                <w:sz w:val="24"/>
              </w:rPr>
              <w:t xml:space="preserve">чувствовать </w:t>
            </w:r>
            <w:r>
              <w:rPr>
                <w:sz w:val="24"/>
              </w:rPr>
              <w:t>прекрасное в быту, природе, поступках, искусстве.</w:t>
            </w:r>
          </w:p>
          <w:p w14:paraId="28030D1A">
            <w:pPr>
              <w:pStyle w:val="12"/>
              <w:tabs>
                <w:tab w:val="left" w:pos="1786"/>
                <w:tab w:val="left" w:pos="2146"/>
                <w:tab w:val="left" w:pos="3791"/>
                <w:tab w:val="left" w:pos="5305"/>
              </w:tabs>
              <w:spacing w:line="270" w:lineRule="atLeast"/>
              <w:ind w:left="167" w:right="99" w:hanging="39"/>
              <w:rPr>
                <w:sz w:val="24"/>
              </w:rPr>
            </w:pPr>
            <w:r>
              <w:rPr>
                <w:spacing w:val="-2"/>
                <w:sz w:val="24"/>
              </w:rPr>
              <w:t>Стремящийся</w:t>
            </w:r>
            <w:r>
              <w:rPr>
                <w:sz w:val="24"/>
              </w:rPr>
              <w:tab/>
            </w:r>
            <w:r>
              <w:rPr>
                <w:spacing w:val="-10"/>
                <w:sz w:val="24"/>
              </w:rPr>
              <w:t>к</w:t>
            </w:r>
            <w:r>
              <w:rPr>
                <w:sz w:val="24"/>
              </w:rPr>
              <w:tab/>
            </w:r>
            <w:r>
              <w:rPr>
                <w:spacing w:val="-2"/>
                <w:sz w:val="24"/>
              </w:rPr>
              <w:t>отображению</w:t>
            </w:r>
            <w:r>
              <w:rPr>
                <w:sz w:val="24"/>
              </w:rPr>
              <w:tab/>
            </w:r>
            <w:r>
              <w:rPr>
                <w:spacing w:val="-2"/>
                <w:sz w:val="24"/>
              </w:rPr>
              <w:t>прекрасного</w:t>
            </w:r>
            <w:r>
              <w:rPr>
                <w:sz w:val="24"/>
              </w:rPr>
              <w:tab/>
            </w:r>
            <w:r>
              <w:rPr>
                <w:spacing w:val="-10"/>
                <w:sz w:val="24"/>
              </w:rPr>
              <w:t xml:space="preserve">в </w:t>
            </w:r>
            <w:r>
              <w:rPr>
                <w:sz w:val="24"/>
              </w:rPr>
              <w:t>продуктивных видах деятельности.</w:t>
            </w:r>
          </w:p>
        </w:tc>
      </w:tr>
    </w:tbl>
    <w:p w14:paraId="21808019">
      <w:pPr>
        <w:pStyle w:val="7"/>
        <w:spacing w:before="8"/>
        <w:ind w:left="0" w:firstLine="0"/>
        <w:jc w:val="left"/>
      </w:pPr>
    </w:p>
    <w:p w14:paraId="695622E0">
      <w:pPr>
        <w:pStyle w:val="11"/>
        <w:numPr>
          <w:ilvl w:val="3"/>
          <w:numId w:val="46"/>
        </w:numPr>
        <w:tabs>
          <w:tab w:val="left" w:pos="1206"/>
        </w:tabs>
        <w:spacing w:before="1"/>
        <w:ind w:left="1206" w:hanging="779"/>
        <w:jc w:val="left"/>
        <w:rPr>
          <w:sz w:val="24"/>
        </w:rPr>
      </w:pPr>
      <w:r>
        <w:rPr>
          <w:b/>
          <w:sz w:val="24"/>
        </w:rPr>
        <w:t>Уклад</w:t>
      </w:r>
      <w:r>
        <w:rPr>
          <w:b/>
          <w:spacing w:val="-1"/>
          <w:sz w:val="24"/>
        </w:rPr>
        <w:t xml:space="preserve"> </w:t>
      </w:r>
      <w:r>
        <w:rPr>
          <w:b/>
          <w:spacing w:val="-4"/>
          <w:sz w:val="24"/>
        </w:rPr>
        <w:t>ДОО</w:t>
      </w:r>
      <w:r>
        <w:rPr>
          <w:spacing w:val="-4"/>
          <w:sz w:val="24"/>
        </w:rPr>
        <w:t>:</w:t>
      </w:r>
    </w:p>
    <w:p w14:paraId="4E264F33">
      <w:pPr>
        <w:pStyle w:val="11"/>
        <w:jc w:val="left"/>
        <w:rPr>
          <w:sz w:val="24"/>
        </w:rPr>
        <w:sectPr>
          <w:type w:val="continuous"/>
          <w:pgSz w:w="11920" w:h="16850"/>
          <w:pgMar w:top="1120" w:right="0" w:bottom="1200" w:left="1275" w:header="0" w:footer="997" w:gutter="0"/>
          <w:cols w:space="720" w:num="1"/>
        </w:sectPr>
      </w:pPr>
    </w:p>
    <w:tbl>
      <w:tblPr>
        <w:tblStyle w:val="10"/>
        <w:tblW w:w="0" w:type="auto"/>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93"/>
        <w:gridCol w:w="6086"/>
      </w:tblGrid>
      <w:tr w14:paraId="117CF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0" w:hRule="atLeast"/>
        </w:trPr>
        <w:tc>
          <w:tcPr>
            <w:tcW w:w="3493" w:type="dxa"/>
          </w:tcPr>
          <w:p w14:paraId="5D5F3C7D">
            <w:pPr>
              <w:pStyle w:val="12"/>
              <w:tabs>
                <w:tab w:val="left" w:pos="824"/>
                <w:tab w:val="left" w:pos="1162"/>
                <w:tab w:val="left" w:pos="2016"/>
              </w:tabs>
              <w:ind w:right="96"/>
              <w:rPr>
                <w:sz w:val="24"/>
              </w:rPr>
            </w:pPr>
            <w:r>
              <w:rPr>
                <w:spacing w:val="-4"/>
                <w:sz w:val="24"/>
              </w:rPr>
              <w:t>Цель</w:t>
            </w:r>
            <w:r>
              <w:rPr>
                <w:sz w:val="24"/>
              </w:rPr>
              <w:tab/>
            </w:r>
            <w:r>
              <w:rPr>
                <w:spacing w:val="-10"/>
                <w:sz w:val="24"/>
              </w:rPr>
              <w:t>и</w:t>
            </w:r>
            <w:r>
              <w:rPr>
                <w:sz w:val="24"/>
              </w:rPr>
              <w:tab/>
            </w:r>
            <w:r>
              <w:rPr>
                <w:spacing w:val="-4"/>
                <w:sz w:val="24"/>
              </w:rPr>
              <w:t>смысл</w:t>
            </w:r>
            <w:r>
              <w:rPr>
                <w:sz w:val="24"/>
              </w:rPr>
              <w:tab/>
            </w:r>
            <w:r>
              <w:rPr>
                <w:spacing w:val="-2"/>
                <w:sz w:val="24"/>
              </w:rPr>
              <w:t xml:space="preserve">деятельности </w:t>
            </w:r>
            <w:r>
              <w:rPr>
                <w:sz w:val="24"/>
              </w:rPr>
              <w:t>ДОО, её миссия</w:t>
            </w:r>
          </w:p>
        </w:tc>
        <w:tc>
          <w:tcPr>
            <w:tcW w:w="6086" w:type="dxa"/>
          </w:tcPr>
          <w:p w14:paraId="733CFF34">
            <w:pPr>
              <w:pStyle w:val="12"/>
              <w:ind w:left="104" w:right="96"/>
              <w:jc w:val="both"/>
              <w:rPr>
                <w:sz w:val="24"/>
              </w:rPr>
            </w:pPr>
            <w:r>
              <w:rPr>
                <w:b/>
                <w:sz w:val="24"/>
              </w:rPr>
              <w:t xml:space="preserve">Цель и смысл деятельности ДОО </w:t>
            </w:r>
            <w:r>
              <w:rPr>
                <w:sz w:val="24"/>
              </w:rPr>
              <w:t>- педагогическое сопровождение личностного развития, национально- гражданской идентификации, социализации и самоопределения ребенка.</w:t>
            </w:r>
          </w:p>
          <w:p w14:paraId="7131D404">
            <w:pPr>
              <w:pStyle w:val="12"/>
              <w:spacing w:line="270" w:lineRule="atLeast"/>
              <w:ind w:left="104" w:right="101"/>
              <w:jc w:val="both"/>
              <w:rPr>
                <w:sz w:val="24"/>
              </w:rPr>
            </w:pPr>
            <w:r>
              <w:rPr>
                <w:b/>
                <w:sz w:val="24"/>
              </w:rPr>
              <w:t xml:space="preserve">Миссия ДОО </w:t>
            </w:r>
            <w:r>
              <w:rPr>
                <w:sz w:val="24"/>
              </w:rPr>
              <w:t>- сплочение, укрепление социальной солидарности, повышении доверия ребенка к жизни, согражданам, обществу, настоящему и будущему малой родины, своего региона, Российской Федерации.</w:t>
            </w:r>
          </w:p>
        </w:tc>
      </w:tr>
      <w:tr w14:paraId="001251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86" w:hRule="atLeast"/>
        </w:trPr>
        <w:tc>
          <w:tcPr>
            <w:tcW w:w="3493" w:type="dxa"/>
          </w:tcPr>
          <w:p w14:paraId="6203F2FF">
            <w:pPr>
              <w:pStyle w:val="12"/>
              <w:ind w:right="97"/>
              <w:rPr>
                <w:sz w:val="24"/>
              </w:rPr>
            </w:pPr>
            <w:r>
              <w:rPr>
                <w:sz w:val="24"/>
              </w:rPr>
              <w:t>Принципы жизни и воспитания в ДОО</w:t>
            </w:r>
          </w:p>
        </w:tc>
        <w:tc>
          <w:tcPr>
            <w:tcW w:w="6086" w:type="dxa"/>
          </w:tcPr>
          <w:p w14:paraId="67183882">
            <w:pPr>
              <w:pStyle w:val="12"/>
              <w:numPr>
                <w:ilvl w:val="0"/>
                <w:numId w:val="49"/>
              </w:numPr>
              <w:tabs>
                <w:tab w:val="left" w:pos="311"/>
                <w:tab w:val="left" w:pos="2636"/>
                <w:tab w:val="left" w:pos="4441"/>
              </w:tabs>
              <w:ind w:right="98" w:firstLine="0"/>
              <w:jc w:val="both"/>
              <w:rPr>
                <w:sz w:val="24"/>
              </w:rPr>
            </w:pPr>
            <w:r>
              <w:rPr>
                <w:b/>
                <w:sz w:val="24"/>
              </w:rPr>
              <w:t xml:space="preserve">Принцип гуманизма: </w:t>
            </w:r>
            <w:r>
              <w:rPr>
                <w:sz w:val="24"/>
              </w:rPr>
              <w:t xml:space="preserve">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w:t>
            </w:r>
            <w:r>
              <w:rPr>
                <w:spacing w:val="-2"/>
                <w:sz w:val="24"/>
              </w:rPr>
              <w:t>окружающей</w:t>
            </w:r>
            <w:r>
              <w:rPr>
                <w:sz w:val="24"/>
              </w:rPr>
              <w:tab/>
            </w:r>
            <w:r>
              <w:rPr>
                <w:spacing w:val="-2"/>
                <w:sz w:val="24"/>
              </w:rPr>
              <w:t>среде,</w:t>
            </w:r>
            <w:r>
              <w:rPr>
                <w:sz w:val="24"/>
              </w:rPr>
              <w:tab/>
            </w:r>
            <w:r>
              <w:rPr>
                <w:spacing w:val="-2"/>
                <w:sz w:val="24"/>
              </w:rPr>
              <w:t>рационального природопользования;</w:t>
            </w:r>
          </w:p>
          <w:p w14:paraId="49952B55">
            <w:pPr>
              <w:pStyle w:val="12"/>
              <w:numPr>
                <w:ilvl w:val="0"/>
                <w:numId w:val="49"/>
              </w:numPr>
              <w:tabs>
                <w:tab w:val="left" w:pos="333"/>
              </w:tabs>
              <w:ind w:right="101" w:firstLine="0"/>
              <w:jc w:val="both"/>
              <w:rPr>
                <w:sz w:val="24"/>
              </w:rPr>
            </w:pPr>
            <w:r>
              <w:rPr>
                <w:b/>
                <w:sz w:val="24"/>
              </w:rPr>
              <w:t>Принцип ценностного единства и совместности: е</w:t>
            </w:r>
            <w:r>
              <w:rPr>
                <w:sz w:val="24"/>
              </w:rPr>
              <w:t>динство</w:t>
            </w:r>
            <w:r>
              <w:rPr>
                <w:spacing w:val="-5"/>
                <w:sz w:val="24"/>
              </w:rPr>
              <w:t xml:space="preserve"> </w:t>
            </w:r>
            <w:r>
              <w:rPr>
                <w:sz w:val="24"/>
              </w:rPr>
              <w:t>ценностей</w:t>
            </w:r>
            <w:r>
              <w:rPr>
                <w:spacing w:val="-5"/>
                <w:sz w:val="24"/>
              </w:rPr>
              <w:t xml:space="preserve"> </w:t>
            </w:r>
            <w:r>
              <w:rPr>
                <w:sz w:val="24"/>
              </w:rPr>
              <w:t>и</w:t>
            </w:r>
            <w:r>
              <w:rPr>
                <w:spacing w:val="-4"/>
                <w:sz w:val="24"/>
              </w:rPr>
              <w:t xml:space="preserve"> </w:t>
            </w:r>
            <w:r>
              <w:rPr>
                <w:sz w:val="24"/>
              </w:rPr>
              <w:t>смыслов</w:t>
            </w:r>
            <w:r>
              <w:rPr>
                <w:spacing w:val="-3"/>
                <w:sz w:val="24"/>
              </w:rPr>
              <w:t xml:space="preserve"> </w:t>
            </w:r>
            <w:r>
              <w:rPr>
                <w:sz w:val="24"/>
              </w:rPr>
              <w:t>воспитания,</w:t>
            </w:r>
            <w:r>
              <w:rPr>
                <w:spacing w:val="-5"/>
                <w:sz w:val="24"/>
              </w:rPr>
              <w:t xml:space="preserve"> </w:t>
            </w:r>
            <w:r>
              <w:rPr>
                <w:sz w:val="24"/>
              </w:rPr>
              <w:t>разделяемых всеми участниками образовательных отношений, содействие, сотворчество и сопереживание, взаимопонимание и взаимное уважение;</w:t>
            </w:r>
          </w:p>
          <w:p w14:paraId="2AB7B22B">
            <w:pPr>
              <w:pStyle w:val="12"/>
              <w:numPr>
                <w:ilvl w:val="0"/>
                <w:numId w:val="49"/>
              </w:numPr>
              <w:tabs>
                <w:tab w:val="left" w:pos="475"/>
              </w:tabs>
              <w:ind w:right="101" w:firstLine="0"/>
              <w:jc w:val="both"/>
              <w:rPr>
                <w:sz w:val="24"/>
              </w:rPr>
            </w:pPr>
            <w:r>
              <w:rPr>
                <w:b/>
                <w:sz w:val="24"/>
              </w:rPr>
              <w:t xml:space="preserve">Принцип общего культурного образования: </w:t>
            </w:r>
            <w:r>
              <w:rPr>
                <w:sz w:val="24"/>
              </w:rPr>
              <w:t>Воспитание основывается на культуре и традициях России, включая культурные особенности региона;</w:t>
            </w:r>
          </w:p>
          <w:p w14:paraId="6180BE9A">
            <w:pPr>
              <w:pStyle w:val="12"/>
              <w:numPr>
                <w:ilvl w:val="0"/>
                <w:numId w:val="49"/>
              </w:numPr>
              <w:tabs>
                <w:tab w:val="left" w:pos="395"/>
              </w:tabs>
              <w:ind w:right="100" w:firstLine="0"/>
              <w:jc w:val="both"/>
              <w:rPr>
                <w:sz w:val="24"/>
              </w:rPr>
            </w:pPr>
            <w:r>
              <w:rPr>
                <w:b/>
                <w:sz w:val="24"/>
              </w:rPr>
              <w:t>Принцип следования нравственному примеру: п</w:t>
            </w:r>
            <w:r>
              <w:rPr>
                <w:sz w:val="24"/>
              </w:rPr>
              <w:t>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35D050F4">
            <w:pPr>
              <w:pStyle w:val="12"/>
              <w:numPr>
                <w:ilvl w:val="0"/>
                <w:numId w:val="49"/>
              </w:numPr>
              <w:tabs>
                <w:tab w:val="left" w:pos="641"/>
              </w:tabs>
              <w:ind w:right="101" w:firstLine="0"/>
              <w:jc w:val="both"/>
              <w:rPr>
                <w:sz w:val="24"/>
              </w:rPr>
            </w:pPr>
            <w:r>
              <w:rPr>
                <w:b/>
                <w:sz w:val="24"/>
              </w:rPr>
              <w:t xml:space="preserve">Принцип безопасной жизнедеятельности: </w:t>
            </w:r>
            <w:r>
              <w:rPr>
                <w:sz w:val="24"/>
              </w:rPr>
              <w:t>защищенность важных интересов личности от внутренних и внешних угроз, воспитание через призму безопасности и безопасного поведения;</w:t>
            </w:r>
          </w:p>
          <w:p w14:paraId="6603F1AB">
            <w:pPr>
              <w:pStyle w:val="12"/>
              <w:numPr>
                <w:ilvl w:val="0"/>
                <w:numId w:val="49"/>
              </w:numPr>
              <w:tabs>
                <w:tab w:val="left" w:pos="395"/>
              </w:tabs>
              <w:ind w:right="102" w:firstLine="0"/>
              <w:jc w:val="both"/>
              <w:rPr>
                <w:sz w:val="24"/>
              </w:rPr>
            </w:pPr>
            <w:r>
              <w:rPr>
                <w:b/>
                <w:sz w:val="24"/>
              </w:rPr>
              <w:t>Принцип совместной деятельности ребенка и взрослого: з</w:t>
            </w:r>
            <w:r>
              <w:rPr>
                <w:sz w:val="24"/>
              </w:rPr>
              <w:t>начимость совместной деятельности взрослого и ребенка на основе приобщения к культурным ценностям и их освоения;</w:t>
            </w:r>
          </w:p>
          <w:p w14:paraId="47CCB20E">
            <w:pPr>
              <w:pStyle w:val="12"/>
              <w:numPr>
                <w:ilvl w:val="0"/>
                <w:numId w:val="49"/>
              </w:numPr>
              <w:tabs>
                <w:tab w:val="left" w:pos="756"/>
              </w:tabs>
              <w:ind w:right="98" w:firstLine="0"/>
              <w:jc w:val="both"/>
              <w:rPr>
                <w:sz w:val="24"/>
              </w:rPr>
            </w:pPr>
            <w:r>
              <w:rPr>
                <w:b/>
                <w:sz w:val="24"/>
              </w:rPr>
              <w:t>Принцип инклюзивности</w:t>
            </w:r>
            <w:r>
              <w:rPr>
                <w:sz w:val="24"/>
              </w:rPr>
              <w:t xml:space="preserve">: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w:t>
            </w:r>
            <w:r>
              <w:rPr>
                <w:spacing w:val="-2"/>
                <w:sz w:val="24"/>
              </w:rPr>
              <w:t>образования.</w:t>
            </w:r>
          </w:p>
          <w:p w14:paraId="6C43E5A9">
            <w:pPr>
              <w:pStyle w:val="12"/>
              <w:spacing w:line="261" w:lineRule="exact"/>
              <w:ind w:left="104"/>
              <w:jc w:val="both"/>
              <w:rPr>
                <w:sz w:val="24"/>
              </w:rPr>
            </w:pPr>
            <w:r>
              <w:rPr>
                <w:sz w:val="24"/>
              </w:rPr>
              <w:t>Данные</w:t>
            </w:r>
            <w:r>
              <w:rPr>
                <w:spacing w:val="-6"/>
                <w:sz w:val="24"/>
              </w:rPr>
              <w:t xml:space="preserve"> </w:t>
            </w:r>
            <w:r>
              <w:rPr>
                <w:sz w:val="24"/>
              </w:rPr>
              <w:t>принципы</w:t>
            </w:r>
            <w:r>
              <w:rPr>
                <w:spacing w:val="-4"/>
                <w:sz w:val="24"/>
              </w:rPr>
              <w:t xml:space="preserve"> </w:t>
            </w:r>
            <w:r>
              <w:rPr>
                <w:sz w:val="24"/>
              </w:rPr>
              <w:t>реализуются</w:t>
            </w:r>
            <w:r>
              <w:rPr>
                <w:spacing w:val="-3"/>
                <w:sz w:val="24"/>
              </w:rPr>
              <w:t xml:space="preserve"> </w:t>
            </w:r>
            <w:r>
              <w:rPr>
                <w:sz w:val="24"/>
              </w:rPr>
              <w:t>в</w:t>
            </w:r>
            <w:r>
              <w:rPr>
                <w:spacing w:val="-1"/>
                <w:sz w:val="24"/>
              </w:rPr>
              <w:t xml:space="preserve"> </w:t>
            </w:r>
            <w:r>
              <w:rPr>
                <w:sz w:val="24"/>
              </w:rPr>
              <w:t>укладе</w:t>
            </w:r>
            <w:r>
              <w:rPr>
                <w:spacing w:val="-4"/>
                <w:sz w:val="24"/>
              </w:rPr>
              <w:t xml:space="preserve"> ДОО.</w:t>
            </w:r>
          </w:p>
        </w:tc>
      </w:tr>
      <w:tr w14:paraId="72CA9A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8" w:hRule="atLeast"/>
        </w:trPr>
        <w:tc>
          <w:tcPr>
            <w:tcW w:w="3493" w:type="dxa"/>
          </w:tcPr>
          <w:p w14:paraId="639EDAA4">
            <w:pPr>
              <w:pStyle w:val="12"/>
              <w:ind w:right="97"/>
              <w:rPr>
                <w:sz w:val="24"/>
              </w:rPr>
            </w:pPr>
            <w:r>
              <w:rPr>
                <w:sz w:val="24"/>
              </w:rPr>
              <w:t>Образ</w:t>
            </w:r>
            <w:r>
              <w:rPr>
                <w:spacing w:val="80"/>
                <w:sz w:val="24"/>
              </w:rPr>
              <w:t xml:space="preserve"> </w:t>
            </w:r>
            <w:r>
              <w:rPr>
                <w:sz w:val="24"/>
              </w:rPr>
              <w:t>ДОО,</w:t>
            </w:r>
            <w:r>
              <w:rPr>
                <w:spacing w:val="80"/>
                <w:sz w:val="24"/>
              </w:rPr>
              <w:t xml:space="preserve"> </w:t>
            </w:r>
            <w:r>
              <w:rPr>
                <w:sz w:val="24"/>
              </w:rPr>
              <w:t>её</w:t>
            </w:r>
            <w:r>
              <w:rPr>
                <w:spacing w:val="80"/>
                <w:sz w:val="24"/>
              </w:rPr>
              <w:t xml:space="preserve"> </w:t>
            </w:r>
            <w:r>
              <w:rPr>
                <w:sz w:val="24"/>
              </w:rPr>
              <w:t>особенности, символика, внешний имидж</w:t>
            </w:r>
          </w:p>
        </w:tc>
        <w:tc>
          <w:tcPr>
            <w:tcW w:w="6086" w:type="dxa"/>
          </w:tcPr>
          <w:p w14:paraId="53838825">
            <w:pPr>
              <w:pStyle w:val="12"/>
              <w:numPr>
                <w:ilvl w:val="0"/>
                <w:numId w:val="50"/>
              </w:numPr>
              <w:tabs>
                <w:tab w:val="left" w:pos="183"/>
              </w:tabs>
              <w:ind w:right="104" w:firstLine="0"/>
              <w:rPr>
                <w:sz w:val="24"/>
              </w:rPr>
            </w:pPr>
            <w:r>
              <w:rPr>
                <w:sz w:val="24"/>
                <w:u w:val="single"/>
              </w:rPr>
              <w:t xml:space="preserve"> эмблема</w:t>
            </w:r>
            <w:r>
              <w:rPr>
                <w:sz w:val="24"/>
              </w:rPr>
              <w:t xml:space="preserve"> ДОО (логотип – сказочный герой «Колобок», символизирующий спокойствие и доверие);</w:t>
            </w:r>
          </w:p>
          <w:p w14:paraId="03227C12">
            <w:pPr>
              <w:pStyle w:val="12"/>
              <w:numPr>
                <w:ilvl w:val="0"/>
                <w:numId w:val="50"/>
              </w:numPr>
              <w:tabs>
                <w:tab w:val="left" w:pos="462"/>
                <w:tab w:val="left" w:pos="1564"/>
                <w:tab w:val="left" w:pos="3116"/>
                <w:tab w:val="left" w:pos="3772"/>
                <w:tab w:val="left" w:pos="4986"/>
              </w:tabs>
              <w:ind w:right="101" w:firstLine="0"/>
              <w:rPr>
                <w:sz w:val="24"/>
              </w:rPr>
            </w:pPr>
            <w:r>
              <w:rPr>
                <w:spacing w:val="-2"/>
                <w:sz w:val="24"/>
                <w:u w:val="single"/>
              </w:rPr>
              <w:t>логотип</w:t>
            </w:r>
            <w:r>
              <w:rPr>
                <w:sz w:val="24"/>
              </w:rPr>
              <w:tab/>
            </w:r>
            <w:r>
              <w:rPr>
                <w:spacing w:val="-2"/>
                <w:sz w:val="24"/>
              </w:rPr>
              <w:t>использован</w:t>
            </w:r>
            <w:r>
              <w:rPr>
                <w:sz w:val="24"/>
              </w:rPr>
              <w:tab/>
            </w:r>
            <w:r>
              <w:rPr>
                <w:spacing w:val="-4"/>
                <w:sz w:val="24"/>
              </w:rPr>
              <w:t>при</w:t>
            </w:r>
            <w:r>
              <w:rPr>
                <w:sz w:val="24"/>
              </w:rPr>
              <w:tab/>
            </w:r>
            <w:r>
              <w:rPr>
                <w:spacing w:val="-2"/>
                <w:sz w:val="24"/>
              </w:rPr>
              <w:t>создании</w:t>
            </w:r>
            <w:r>
              <w:rPr>
                <w:sz w:val="24"/>
              </w:rPr>
              <w:tab/>
            </w:r>
            <w:r>
              <w:rPr>
                <w:spacing w:val="-2"/>
                <w:sz w:val="24"/>
              </w:rPr>
              <w:t xml:space="preserve">буклетов, </w:t>
            </w:r>
            <w:r>
              <w:rPr>
                <w:sz w:val="24"/>
              </w:rPr>
              <w:t>программок</w:t>
            </w:r>
            <w:r>
              <w:rPr>
                <w:spacing w:val="50"/>
                <w:w w:val="150"/>
                <w:sz w:val="24"/>
              </w:rPr>
              <w:t xml:space="preserve"> </w:t>
            </w:r>
            <w:r>
              <w:rPr>
                <w:sz w:val="24"/>
              </w:rPr>
              <w:t>для</w:t>
            </w:r>
            <w:r>
              <w:rPr>
                <w:spacing w:val="52"/>
                <w:w w:val="150"/>
                <w:sz w:val="24"/>
              </w:rPr>
              <w:t xml:space="preserve"> </w:t>
            </w:r>
            <w:r>
              <w:rPr>
                <w:sz w:val="24"/>
              </w:rPr>
              <w:t>мероприятий,</w:t>
            </w:r>
            <w:r>
              <w:rPr>
                <w:spacing w:val="53"/>
                <w:w w:val="150"/>
                <w:sz w:val="24"/>
              </w:rPr>
              <w:t xml:space="preserve"> </w:t>
            </w:r>
            <w:r>
              <w:rPr>
                <w:sz w:val="24"/>
              </w:rPr>
              <w:t>бейджики</w:t>
            </w:r>
            <w:r>
              <w:rPr>
                <w:spacing w:val="50"/>
                <w:w w:val="150"/>
                <w:sz w:val="24"/>
              </w:rPr>
              <w:t xml:space="preserve"> </w:t>
            </w:r>
            <w:r>
              <w:rPr>
                <w:sz w:val="24"/>
              </w:rPr>
              <w:t>педагогов</w:t>
            </w:r>
            <w:r>
              <w:rPr>
                <w:spacing w:val="60"/>
                <w:w w:val="150"/>
                <w:sz w:val="24"/>
              </w:rPr>
              <w:t xml:space="preserve"> </w:t>
            </w:r>
            <w:r>
              <w:rPr>
                <w:spacing w:val="-10"/>
                <w:sz w:val="24"/>
              </w:rPr>
              <w:t>с</w:t>
            </w:r>
          </w:p>
          <w:p w14:paraId="44E50904">
            <w:pPr>
              <w:pStyle w:val="12"/>
              <w:spacing w:line="274" w:lineRule="exact"/>
              <w:ind w:left="104"/>
              <w:rPr>
                <w:sz w:val="24"/>
              </w:rPr>
            </w:pPr>
            <w:r>
              <w:rPr>
                <w:sz w:val="24"/>
              </w:rPr>
              <w:t>логотипом и своими Ф.И.О., использование логотипа на информационных стендах в ДОО;</w:t>
            </w:r>
          </w:p>
        </w:tc>
      </w:tr>
    </w:tbl>
    <w:p w14:paraId="07169D96">
      <w:pPr>
        <w:pStyle w:val="12"/>
        <w:spacing w:line="274" w:lineRule="exact"/>
        <w:rPr>
          <w:sz w:val="24"/>
        </w:rPr>
        <w:sectPr>
          <w:pgSz w:w="11920" w:h="16850"/>
          <w:pgMar w:top="1120" w:right="0" w:bottom="1220" w:left="1275" w:header="0" w:footer="997" w:gutter="0"/>
          <w:cols w:space="720" w:num="1"/>
        </w:sectPr>
      </w:pPr>
    </w:p>
    <w:tbl>
      <w:tblPr>
        <w:tblStyle w:val="10"/>
        <w:tblW w:w="0" w:type="auto"/>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93"/>
        <w:gridCol w:w="6086"/>
      </w:tblGrid>
      <w:tr w14:paraId="6C2FA6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3493" w:type="dxa"/>
          </w:tcPr>
          <w:p w14:paraId="691828F2">
            <w:pPr>
              <w:pStyle w:val="12"/>
              <w:ind w:left="0"/>
              <w:rPr>
                <w:sz w:val="24"/>
              </w:rPr>
            </w:pPr>
          </w:p>
        </w:tc>
        <w:tc>
          <w:tcPr>
            <w:tcW w:w="6086" w:type="dxa"/>
          </w:tcPr>
          <w:p w14:paraId="29C40F5F">
            <w:pPr>
              <w:pStyle w:val="12"/>
              <w:spacing w:line="273" w:lineRule="exact"/>
              <w:ind w:left="104"/>
              <w:rPr>
                <w:sz w:val="24"/>
              </w:rPr>
            </w:pPr>
            <w:r>
              <w:rPr>
                <w:sz w:val="24"/>
                <w:u w:val="single"/>
              </w:rPr>
              <w:t>-</w:t>
            </w:r>
            <w:r>
              <w:rPr>
                <w:spacing w:val="16"/>
                <w:sz w:val="24"/>
                <w:u w:val="single"/>
              </w:rPr>
              <w:t xml:space="preserve"> </w:t>
            </w:r>
            <w:r>
              <w:rPr>
                <w:sz w:val="24"/>
                <w:u w:val="single"/>
              </w:rPr>
              <w:t>помещения</w:t>
            </w:r>
            <w:r>
              <w:rPr>
                <w:spacing w:val="21"/>
                <w:sz w:val="24"/>
              </w:rPr>
              <w:t xml:space="preserve"> </w:t>
            </w:r>
            <w:r>
              <w:rPr>
                <w:sz w:val="24"/>
              </w:rPr>
              <w:t>ДОУ:</w:t>
            </w:r>
            <w:r>
              <w:rPr>
                <w:spacing w:val="20"/>
                <w:sz w:val="24"/>
              </w:rPr>
              <w:t xml:space="preserve"> </w:t>
            </w:r>
            <w:r>
              <w:rPr>
                <w:sz w:val="24"/>
              </w:rPr>
              <w:t>каждое</w:t>
            </w:r>
            <w:r>
              <w:rPr>
                <w:spacing w:val="19"/>
                <w:sz w:val="24"/>
              </w:rPr>
              <w:t xml:space="preserve"> </w:t>
            </w:r>
            <w:r>
              <w:rPr>
                <w:sz w:val="24"/>
              </w:rPr>
              <w:t>групповое</w:t>
            </w:r>
            <w:r>
              <w:rPr>
                <w:spacing w:val="21"/>
                <w:sz w:val="24"/>
              </w:rPr>
              <w:t xml:space="preserve"> </w:t>
            </w:r>
            <w:r>
              <w:rPr>
                <w:sz w:val="24"/>
              </w:rPr>
              <w:t>помещение</w:t>
            </w:r>
            <w:r>
              <w:rPr>
                <w:spacing w:val="19"/>
                <w:sz w:val="24"/>
              </w:rPr>
              <w:t xml:space="preserve"> </w:t>
            </w:r>
            <w:r>
              <w:rPr>
                <w:spacing w:val="-2"/>
                <w:sz w:val="24"/>
              </w:rPr>
              <w:t>имеет</w:t>
            </w:r>
          </w:p>
          <w:p w14:paraId="37AEFF41">
            <w:pPr>
              <w:pStyle w:val="12"/>
              <w:tabs>
                <w:tab w:val="left" w:pos="860"/>
                <w:tab w:val="left" w:pos="2853"/>
                <w:tab w:val="left" w:pos="4484"/>
                <w:tab w:val="left" w:pos="5755"/>
              </w:tabs>
              <w:spacing w:line="270" w:lineRule="atLeast"/>
              <w:ind w:left="104" w:right="106"/>
              <w:rPr>
                <w:sz w:val="24"/>
              </w:rPr>
            </w:pPr>
            <w:r>
              <w:rPr>
                <w:spacing w:val="-4"/>
                <w:sz w:val="24"/>
              </w:rPr>
              <w:t>своё</w:t>
            </w:r>
            <w:r>
              <w:rPr>
                <w:sz w:val="24"/>
              </w:rPr>
              <w:tab/>
            </w:r>
            <w:r>
              <w:rPr>
                <w:spacing w:val="-2"/>
                <w:sz w:val="24"/>
              </w:rPr>
              <w:t>индивидуальное</w:t>
            </w:r>
            <w:r>
              <w:rPr>
                <w:sz w:val="24"/>
              </w:rPr>
              <w:tab/>
            </w:r>
            <w:r>
              <w:rPr>
                <w:spacing w:val="-2"/>
                <w:sz w:val="24"/>
              </w:rPr>
              <w:t>оформление,</w:t>
            </w:r>
            <w:r>
              <w:rPr>
                <w:sz w:val="24"/>
              </w:rPr>
              <w:tab/>
            </w:r>
            <w:r>
              <w:rPr>
                <w:spacing w:val="-2"/>
                <w:sz w:val="24"/>
              </w:rPr>
              <w:t>учитывая</w:t>
            </w:r>
            <w:r>
              <w:rPr>
                <w:sz w:val="24"/>
              </w:rPr>
              <w:tab/>
            </w:r>
            <w:r>
              <w:rPr>
                <w:spacing w:val="-6"/>
                <w:sz w:val="24"/>
              </w:rPr>
              <w:t xml:space="preserve">ее </w:t>
            </w:r>
            <w:r>
              <w:rPr>
                <w:spacing w:val="-2"/>
                <w:sz w:val="24"/>
              </w:rPr>
              <w:t>название.</w:t>
            </w:r>
          </w:p>
        </w:tc>
      </w:tr>
      <w:tr w14:paraId="1E7E1F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96" w:hRule="atLeast"/>
        </w:trPr>
        <w:tc>
          <w:tcPr>
            <w:tcW w:w="3493" w:type="dxa"/>
          </w:tcPr>
          <w:p w14:paraId="17B273C0">
            <w:pPr>
              <w:pStyle w:val="12"/>
              <w:ind w:right="97"/>
              <w:jc w:val="both"/>
              <w:rPr>
                <w:sz w:val="24"/>
              </w:rPr>
            </w:pPr>
            <w:r>
              <w:rPr>
                <w:sz w:val="24"/>
              </w:rPr>
              <w:t>Отношение к воспитанникам, их родителям (законным представителям), сотрудникам и партнерам ДОО</w:t>
            </w:r>
          </w:p>
        </w:tc>
        <w:tc>
          <w:tcPr>
            <w:tcW w:w="6086" w:type="dxa"/>
          </w:tcPr>
          <w:p w14:paraId="4ABCBD75">
            <w:pPr>
              <w:pStyle w:val="12"/>
              <w:ind w:left="104" w:right="104" w:hanging="15"/>
              <w:jc w:val="both"/>
              <w:rPr>
                <w:sz w:val="24"/>
              </w:rPr>
            </w:pPr>
            <w:r>
              <w:rPr>
                <w:sz w:val="24"/>
              </w:rPr>
              <w:t>Воспитатель по отношению к воспитанникам, их родителям, сотрудникам и партнерам соблюдает кодекс нормы профессиональной этики и поведения:</w:t>
            </w:r>
          </w:p>
          <w:p w14:paraId="6FD7C346">
            <w:pPr>
              <w:pStyle w:val="12"/>
              <w:numPr>
                <w:ilvl w:val="0"/>
                <w:numId w:val="51"/>
              </w:numPr>
              <w:tabs>
                <w:tab w:val="left" w:pos="104"/>
                <w:tab w:val="left" w:pos="433"/>
              </w:tabs>
              <w:ind w:right="105" w:hanging="15"/>
              <w:rPr>
                <w:sz w:val="24"/>
              </w:rPr>
            </w:pPr>
            <w:r>
              <w:rPr>
                <w:sz w:val="24"/>
              </w:rPr>
              <w:t>всегда выходит навстречу и приветствует родителей и детей первым;</w:t>
            </w:r>
          </w:p>
          <w:p w14:paraId="4D37EF9C">
            <w:pPr>
              <w:pStyle w:val="12"/>
              <w:numPr>
                <w:ilvl w:val="0"/>
                <w:numId w:val="51"/>
              </w:numPr>
              <w:tabs>
                <w:tab w:val="left" w:pos="433"/>
              </w:tabs>
              <w:spacing w:line="292" w:lineRule="exact"/>
              <w:ind w:left="433" w:hanging="343"/>
              <w:rPr>
                <w:sz w:val="24"/>
              </w:rPr>
            </w:pPr>
            <w:r>
              <w:rPr>
                <w:sz w:val="24"/>
              </w:rPr>
              <w:t>улыбка</w:t>
            </w:r>
            <w:r>
              <w:rPr>
                <w:spacing w:val="-3"/>
                <w:sz w:val="24"/>
              </w:rPr>
              <w:t xml:space="preserve"> </w:t>
            </w:r>
            <w:r>
              <w:rPr>
                <w:sz w:val="24"/>
              </w:rPr>
              <w:t>–</w:t>
            </w:r>
            <w:r>
              <w:rPr>
                <w:spacing w:val="-2"/>
                <w:sz w:val="24"/>
              </w:rPr>
              <w:t xml:space="preserve"> </w:t>
            </w:r>
            <w:r>
              <w:rPr>
                <w:sz w:val="24"/>
              </w:rPr>
              <w:t>всегда</w:t>
            </w:r>
            <w:r>
              <w:rPr>
                <w:spacing w:val="-3"/>
                <w:sz w:val="24"/>
              </w:rPr>
              <w:t xml:space="preserve"> </w:t>
            </w:r>
            <w:r>
              <w:rPr>
                <w:sz w:val="24"/>
              </w:rPr>
              <w:t>обязательная</w:t>
            </w:r>
            <w:r>
              <w:rPr>
                <w:spacing w:val="-2"/>
                <w:sz w:val="24"/>
              </w:rPr>
              <w:t xml:space="preserve"> </w:t>
            </w:r>
            <w:r>
              <w:rPr>
                <w:sz w:val="24"/>
              </w:rPr>
              <w:t xml:space="preserve">часть </w:t>
            </w:r>
            <w:r>
              <w:rPr>
                <w:spacing w:val="-2"/>
                <w:sz w:val="24"/>
              </w:rPr>
              <w:t>приветствия;</w:t>
            </w:r>
          </w:p>
          <w:p w14:paraId="05D30B85">
            <w:pPr>
              <w:pStyle w:val="12"/>
              <w:numPr>
                <w:ilvl w:val="0"/>
                <w:numId w:val="51"/>
              </w:numPr>
              <w:tabs>
                <w:tab w:val="left" w:pos="104"/>
                <w:tab w:val="left" w:pos="433"/>
              </w:tabs>
              <w:ind w:right="106" w:hanging="15"/>
              <w:rPr>
                <w:sz w:val="24"/>
              </w:rPr>
            </w:pPr>
            <w:r>
              <w:rPr>
                <w:sz w:val="24"/>
              </w:rPr>
              <w:t>педагог</w:t>
            </w:r>
            <w:r>
              <w:rPr>
                <w:spacing w:val="-6"/>
                <w:sz w:val="24"/>
              </w:rPr>
              <w:t xml:space="preserve"> </w:t>
            </w:r>
            <w:r>
              <w:rPr>
                <w:sz w:val="24"/>
              </w:rPr>
              <w:t>описывает</w:t>
            </w:r>
            <w:r>
              <w:rPr>
                <w:spacing w:val="-5"/>
                <w:sz w:val="24"/>
              </w:rPr>
              <w:t xml:space="preserve"> </w:t>
            </w:r>
            <w:r>
              <w:rPr>
                <w:sz w:val="24"/>
              </w:rPr>
              <w:t>события</w:t>
            </w:r>
            <w:r>
              <w:rPr>
                <w:spacing w:val="-5"/>
                <w:sz w:val="24"/>
              </w:rPr>
              <w:t xml:space="preserve"> </w:t>
            </w:r>
            <w:r>
              <w:rPr>
                <w:sz w:val="24"/>
              </w:rPr>
              <w:t>и</w:t>
            </w:r>
            <w:r>
              <w:rPr>
                <w:spacing w:val="-5"/>
                <w:sz w:val="24"/>
              </w:rPr>
              <w:t xml:space="preserve"> </w:t>
            </w:r>
            <w:r>
              <w:rPr>
                <w:sz w:val="24"/>
              </w:rPr>
              <w:t>ситуации,</w:t>
            </w:r>
            <w:r>
              <w:rPr>
                <w:spacing w:val="-5"/>
                <w:sz w:val="24"/>
              </w:rPr>
              <w:t xml:space="preserve"> </w:t>
            </w:r>
            <w:r>
              <w:rPr>
                <w:sz w:val="24"/>
              </w:rPr>
              <w:t>но</w:t>
            </w:r>
            <w:r>
              <w:rPr>
                <w:spacing w:val="-5"/>
                <w:sz w:val="24"/>
              </w:rPr>
              <w:t xml:space="preserve"> </w:t>
            </w:r>
            <w:r>
              <w:rPr>
                <w:sz w:val="24"/>
              </w:rPr>
              <w:t>не</w:t>
            </w:r>
            <w:r>
              <w:rPr>
                <w:spacing w:val="-6"/>
                <w:sz w:val="24"/>
              </w:rPr>
              <w:t xml:space="preserve"> </w:t>
            </w:r>
            <w:r>
              <w:rPr>
                <w:sz w:val="24"/>
              </w:rPr>
              <w:t>даёт</w:t>
            </w:r>
            <w:r>
              <w:rPr>
                <w:spacing w:val="-5"/>
                <w:sz w:val="24"/>
              </w:rPr>
              <w:t xml:space="preserve"> </w:t>
            </w:r>
            <w:r>
              <w:rPr>
                <w:sz w:val="24"/>
              </w:rPr>
              <w:t xml:space="preserve">им </w:t>
            </w:r>
            <w:r>
              <w:rPr>
                <w:spacing w:val="-2"/>
                <w:sz w:val="24"/>
              </w:rPr>
              <w:t>оценки;</w:t>
            </w:r>
          </w:p>
          <w:p w14:paraId="2D8CFB3C">
            <w:pPr>
              <w:pStyle w:val="12"/>
              <w:numPr>
                <w:ilvl w:val="0"/>
                <w:numId w:val="51"/>
              </w:numPr>
              <w:tabs>
                <w:tab w:val="left" w:pos="104"/>
                <w:tab w:val="left" w:pos="532"/>
              </w:tabs>
              <w:ind w:right="104" w:hanging="15"/>
              <w:rPr>
                <w:sz w:val="24"/>
              </w:rPr>
            </w:pPr>
            <w:r>
              <w:rPr>
                <w:sz w:val="24"/>
              </w:rPr>
              <w:t>педагог</w:t>
            </w:r>
            <w:r>
              <w:rPr>
                <w:spacing w:val="-4"/>
                <w:sz w:val="24"/>
              </w:rPr>
              <w:t xml:space="preserve"> </w:t>
            </w:r>
            <w:r>
              <w:rPr>
                <w:sz w:val="24"/>
              </w:rPr>
              <w:t>не</w:t>
            </w:r>
            <w:r>
              <w:rPr>
                <w:spacing w:val="-4"/>
                <w:sz w:val="24"/>
              </w:rPr>
              <w:t xml:space="preserve"> </w:t>
            </w:r>
            <w:r>
              <w:rPr>
                <w:sz w:val="24"/>
              </w:rPr>
              <w:t>обвиняет</w:t>
            </w:r>
            <w:r>
              <w:rPr>
                <w:spacing w:val="-4"/>
                <w:sz w:val="24"/>
              </w:rPr>
              <w:t xml:space="preserve"> </w:t>
            </w:r>
            <w:r>
              <w:rPr>
                <w:sz w:val="24"/>
              </w:rPr>
              <w:t>родителей</w:t>
            </w:r>
            <w:r>
              <w:rPr>
                <w:spacing w:val="-5"/>
                <w:sz w:val="24"/>
              </w:rPr>
              <w:t xml:space="preserve"> </w:t>
            </w:r>
            <w:r>
              <w:rPr>
                <w:sz w:val="24"/>
              </w:rPr>
              <w:t>и</w:t>
            </w:r>
            <w:r>
              <w:rPr>
                <w:spacing w:val="-5"/>
                <w:sz w:val="24"/>
              </w:rPr>
              <w:t xml:space="preserve"> </w:t>
            </w:r>
            <w:r>
              <w:rPr>
                <w:sz w:val="24"/>
              </w:rPr>
              <w:t>не</w:t>
            </w:r>
            <w:r>
              <w:rPr>
                <w:spacing w:val="-4"/>
                <w:sz w:val="24"/>
              </w:rPr>
              <w:t xml:space="preserve"> </w:t>
            </w:r>
            <w:r>
              <w:rPr>
                <w:sz w:val="24"/>
              </w:rPr>
              <w:t>возлагает</w:t>
            </w:r>
            <w:r>
              <w:rPr>
                <w:spacing w:val="-5"/>
                <w:sz w:val="24"/>
              </w:rPr>
              <w:t xml:space="preserve"> </w:t>
            </w:r>
            <w:r>
              <w:rPr>
                <w:sz w:val="24"/>
              </w:rPr>
              <w:t>на</w:t>
            </w:r>
            <w:r>
              <w:rPr>
                <w:spacing w:val="-4"/>
                <w:sz w:val="24"/>
              </w:rPr>
              <w:t xml:space="preserve"> </w:t>
            </w:r>
            <w:r>
              <w:rPr>
                <w:sz w:val="24"/>
              </w:rPr>
              <w:t>них ответственность за поведение детей в детском саду;</w:t>
            </w:r>
          </w:p>
          <w:p w14:paraId="75F7FAC6">
            <w:pPr>
              <w:pStyle w:val="12"/>
              <w:numPr>
                <w:ilvl w:val="0"/>
                <w:numId w:val="51"/>
              </w:numPr>
              <w:tabs>
                <w:tab w:val="left" w:pos="104"/>
                <w:tab w:val="left" w:pos="532"/>
              </w:tabs>
              <w:ind w:right="104" w:hanging="15"/>
              <w:rPr>
                <w:sz w:val="24"/>
              </w:rPr>
            </w:pPr>
            <w:r>
              <w:rPr>
                <w:sz w:val="24"/>
              </w:rPr>
              <w:t>тон общения ровный и дружелюбный, исключается повышение голоса;</w:t>
            </w:r>
          </w:p>
          <w:p w14:paraId="32BE25FD">
            <w:pPr>
              <w:pStyle w:val="12"/>
              <w:numPr>
                <w:ilvl w:val="0"/>
                <w:numId w:val="51"/>
              </w:numPr>
              <w:tabs>
                <w:tab w:val="left" w:pos="532"/>
              </w:tabs>
              <w:spacing w:line="293" w:lineRule="exact"/>
              <w:ind w:left="532" w:hanging="442"/>
              <w:rPr>
                <w:sz w:val="24"/>
              </w:rPr>
            </w:pPr>
            <w:r>
              <w:rPr>
                <w:sz w:val="24"/>
              </w:rPr>
              <w:t>уважительное</w:t>
            </w:r>
            <w:r>
              <w:rPr>
                <w:spacing w:val="-5"/>
                <w:sz w:val="24"/>
              </w:rPr>
              <w:t xml:space="preserve"> </w:t>
            </w:r>
            <w:r>
              <w:rPr>
                <w:sz w:val="24"/>
              </w:rPr>
              <w:t>отношение</w:t>
            </w:r>
            <w:r>
              <w:rPr>
                <w:spacing w:val="-5"/>
                <w:sz w:val="24"/>
              </w:rPr>
              <w:t xml:space="preserve"> </w:t>
            </w:r>
            <w:r>
              <w:rPr>
                <w:sz w:val="24"/>
              </w:rPr>
              <w:t>к</w:t>
            </w:r>
            <w:r>
              <w:rPr>
                <w:spacing w:val="-4"/>
                <w:sz w:val="24"/>
              </w:rPr>
              <w:t xml:space="preserve"> </w:t>
            </w:r>
            <w:r>
              <w:rPr>
                <w:sz w:val="24"/>
              </w:rPr>
              <w:t>личности</w:t>
            </w:r>
            <w:r>
              <w:rPr>
                <w:spacing w:val="-3"/>
                <w:sz w:val="24"/>
              </w:rPr>
              <w:t xml:space="preserve"> </w:t>
            </w:r>
            <w:r>
              <w:rPr>
                <w:spacing w:val="-2"/>
                <w:sz w:val="24"/>
              </w:rPr>
              <w:t>воспитанника;</w:t>
            </w:r>
          </w:p>
          <w:p w14:paraId="556E07C0">
            <w:pPr>
              <w:pStyle w:val="12"/>
              <w:numPr>
                <w:ilvl w:val="0"/>
                <w:numId w:val="51"/>
              </w:numPr>
              <w:tabs>
                <w:tab w:val="left" w:pos="104"/>
                <w:tab w:val="left" w:pos="424"/>
                <w:tab w:val="left" w:pos="1371"/>
                <w:tab w:val="left" w:pos="3301"/>
                <w:tab w:val="left" w:pos="4359"/>
                <w:tab w:val="left" w:pos="5841"/>
              </w:tabs>
              <w:ind w:right="104" w:hanging="15"/>
              <w:rPr>
                <w:sz w:val="24"/>
              </w:rPr>
            </w:pPr>
            <w:r>
              <w:rPr>
                <w:spacing w:val="-2"/>
                <w:sz w:val="24"/>
              </w:rPr>
              <w:t>умение</w:t>
            </w:r>
            <w:r>
              <w:rPr>
                <w:sz w:val="24"/>
              </w:rPr>
              <w:tab/>
            </w:r>
            <w:r>
              <w:rPr>
                <w:spacing w:val="-2"/>
                <w:sz w:val="24"/>
              </w:rPr>
              <w:t>заинтересованно</w:t>
            </w:r>
            <w:r>
              <w:rPr>
                <w:sz w:val="24"/>
              </w:rPr>
              <w:tab/>
            </w:r>
            <w:r>
              <w:rPr>
                <w:spacing w:val="-2"/>
                <w:sz w:val="24"/>
              </w:rPr>
              <w:t>слушать</w:t>
            </w:r>
            <w:r>
              <w:rPr>
                <w:sz w:val="24"/>
              </w:rPr>
              <w:tab/>
            </w:r>
            <w:r>
              <w:rPr>
                <w:spacing w:val="-2"/>
                <w:sz w:val="24"/>
              </w:rPr>
              <w:t>собеседника</w:t>
            </w:r>
            <w:r>
              <w:rPr>
                <w:sz w:val="24"/>
              </w:rPr>
              <w:tab/>
            </w:r>
            <w:r>
              <w:rPr>
                <w:spacing w:val="-10"/>
                <w:sz w:val="24"/>
              </w:rPr>
              <w:t xml:space="preserve">и </w:t>
            </w:r>
            <w:r>
              <w:rPr>
                <w:sz w:val="24"/>
              </w:rPr>
              <w:t>сопереживать ему;</w:t>
            </w:r>
          </w:p>
          <w:p w14:paraId="59FB2007">
            <w:pPr>
              <w:pStyle w:val="12"/>
              <w:numPr>
                <w:ilvl w:val="0"/>
                <w:numId w:val="51"/>
              </w:numPr>
              <w:tabs>
                <w:tab w:val="left" w:pos="104"/>
                <w:tab w:val="left" w:pos="532"/>
                <w:tab w:val="left" w:pos="1649"/>
                <w:tab w:val="left" w:pos="2714"/>
                <w:tab w:val="left" w:pos="3223"/>
                <w:tab w:val="left" w:pos="4494"/>
              </w:tabs>
              <w:ind w:right="102" w:hanging="15"/>
              <w:rPr>
                <w:sz w:val="24"/>
              </w:rPr>
            </w:pPr>
            <w:r>
              <w:rPr>
                <w:spacing w:val="-2"/>
                <w:sz w:val="24"/>
              </w:rPr>
              <w:t>умение</w:t>
            </w:r>
            <w:r>
              <w:rPr>
                <w:sz w:val="24"/>
              </w:rPr>
              <w:tab/>
            </w:r>
            <w:r>
              <w:rPr>
                <w:spacing w:val="-2"/>
                <w:sz w:val="24"/>
              </w:rPr>
              <w:t>видеть</w:t>
            </w:r>
            <w:r>
              <w:rPr>
                <w:sz w:val="24"/>
              </w:rPr>
              <w:tab/>
            </w:r>
            <w:r>
              <w:rPr>
                <w:spacing w:val="-10"/>
                <w:sz w:val="24"/>
              </w:rPr>
              <w:t>и</w:t>
            </w:r>
            <w:r>
              <w:rPr>
                <w:sz w:val="24"/>
              </w:rPr>
              <w:tab/>
            </w:r>
            <w:r>
              <w:rPr>
                <w:spacing w:val="-2"/>
                <w:sz w:val="24"/>
              </w:rPr>
              <w:t>слышать</w:t>
            </w:r>
            <w:r>
              <w:rPr>
                <w:sz w:val="24"/>
              </w:rPr>
              <w:tab/>
            </w:r>
            <w:r>
              <w:rPr>
                <w:spacing w:val="-2"/>
                <w:sz w:val="24"/>
              </w:rPr>
              <w:t xml:space="preserve">воспитанника, </w:t>
            </w:r>
            <w:r>
              <w:rPr>
                <w:sz w:val="24"/>
              </w:rPr>
              <w:t>сопереживать ему;</w:t>
            </w:r>
          </w:p>
          <w:p w14:paraId="233B6AEC">
            <w:pPr>
              <w:pStyle w:val="12"/>
              <w:numPr>
                <w:ilvl w:val="0"/>
                <w:numId w:val="51"/>
              </w:numPr>
              <w:tabs>
                <w:tab w:val="left" w:pos="104"/>
                <w:tab w:val="left" w:pos="532"/>
              </w:tabs>
              <w:ind w:right="103" w:hanging="15"/>
              <w:rPr>
                <w:sz w:val="24"/>
              </w:rPr>
            </w:pPr>
            <w:r>
              <w:rPr>
                <w:sz w:val="24"/>
              </w:rPr>
              <w:t>уравновешенность</w:t>
            </w:r>
            <w:r>
              <w:rPr>
                <w:spacing w:val="80"/>
                <w:sz w:val="24"/>
              </w:rPr>
              <w:t xml:space="preserve"> </w:t>
            </w:r>
            <w:r>
              <w:rPr>
                <w:sz w:val="24"/>
              </w:rPr>
              <w:t>и</w:t>
            </w:r>
            <w:r>
              <w:rPr>
                <w:spacing w:val="80"/>
                <w:sz w:val="24"/>
              </w:rPr>
              <w:t xml:space="preserve"> </w:t>
            </w:r>
            <w:r>
              <w:rPr>
                <w:sz w:val="24"/>
              </w:rPr>
              <w:t>самообладание,</w:t>
            </w:r>
            <w:r>
              <w:rPr>
                <w:spacing w:val="80"/>
                <w:sz w:val="24"/>
              </w:rPr>
              <w:t xml:space="preserve"> </w:t>
            </w:r>
            <w:r>
              <w:rPr>
                <w:sz w:val="24"/>
              </w:rPr>
              <w:t>выдержка</w:t>
            </w:r>
            <w:r>
              <w:rPr>
                <w:spacing w:val="80"/>
                <w:sz w:val="24"/>
              </w:rPr>
              <w:t xml:space="preserve"> </w:t>
            </w:r>
            <w:r>
              <w:rPr>
                <w:sz w:val="24"/>
              </w:rPr>
              <w:t>в отношениях с детьми;</w:t>
            </w:r>
          </w:p>
          <w:p w14:paraId="54C1F853">
            <w:pPr>
              <w:pStyle w:val="12"/>
              <w:numPr>
                <w:ilvl w:val="0"/>
                <w:numId w:val="51"/>
              </w:numPr>
              <w:tabs>
                <w:tab w:val="left" w:pos="104"/>
                <w:tab w:val="left" w:pos="532"/>
                <w:tab w:val="left" w:pos="1700"/>
                <w:tab w:val="left" w:pos="2868"/>
                <w:tab w:val="left" w:pos="3426"/>
                <w:tab w:val="left" w:pos="4930"/>
              </w:tabs>
              <w:ind w:right="100" w:hanging="15"/>
              <w:rPr>
                <w:sz w:val="24"/>
              </w:rPr>
            </w:pPr>
            <w:r>
              <w:rPr>
                <w:spacing w:val="-2"/>
                <w:sz w:val="24"/>
              </w:rPr>
              <w:t>умение</w:t>
            </w:r>
            <w:r>
              <w:rPr>
                <w:sz w:val="24"/>
              </w:rPr>
              <w:tab/>
            </w:r>
            <w:r>
              <w:rPr>
                <w:spacing w:val="-2"/>
                <w:sz w:val="24"/>
              </w:rPr>
              <w:t>быстро</w:t>
            </w:r>
            <w:r>
              <w:rPr>
                <w:sz w:val="24"/>
              </w:rPr>
              <w:tab/>
            </w:r>
            <w:r>
              <w:rPr>
                <w:spacing w:val="-10"/>
                <w:sz w:val="24"/>
              </w:rPr>
              <w:t>и</w:t>
            </w:r>
            <w:r>
              <w:rPr>
                <w:sz w:val="24"/>
              </w:rPr>
              <w:tab/>
            </w:r>
            <w:r>
              <w:rPr>
                <w:spacing w:val="-2"/>
                <w:sz w:val="24"/>
              </w:rPr>
              <w:t>правильно</w:t>
            </w:r>
            <w:r>
              <w:rPr>
                <w:sz w:val="24"/>
              </w:rPr>
              <w:tab/>
            </w:r>
            <w:r>
              <w:rPr>
                <w:spacing w:val="-2"/>
                <w:sz w:val="24"/>
              </w:rPr>
              <w:t xml:space="preserve">оценивать </w:t>
            </w:r>
            <w:r>
              <w:rPr>
                <w:sz w:val="24"/>
              </w:rPr>
              <w:t>сложившуюся обстановку и в то же время</w:t>
            </w:r>
          </w:p>
          <w:p w14:paraId="4A81DE28">
            <w:pPr>
              <w:pStyle w:val="12"/>
              <w:ind w:left="104"/>
              <w:rPr>
                <w:sz w:val="24"/>
              </w:rPr>
            </w:pPr>
            <w:r>
              <w:rPr>
                <w:sz w:val="24"/>
              </w:rPr>
              <w:t xml:space="preserve">не торопиться с выводами о поведении и способностях </w:t>
            </w:r>
            <w:r>
              <w:rPr>
                <w:spacing w:val="-2"/>
                <w:sz w:val="24"/>
              </w:rPr>
              <w:t>воспитанников;</w:t>
            </w:r>
          </w:p>
          <w:p w14:paraId="2F6C8FEA">
            <w:pPr>
              <w:pStyle w:val="12"/>
              <w:numPr>
                <w:ilvl w:val="0"/>
                <w:numId w:val="51"/>
              </w:numPr>
              <w:tabs>
                <w:tab w:val="left" w:pos="104"/>
                <w:tab w:val="left" w:pos="532"/>
              </w:tabs>
              <w:ind w:right="103" w:hanging="15"/>
              <w:rPr>
                <w:sz w:val="24"/>
              </w:rPr>
            </w:pPr>
            <w:r>
              <w:rPr>
                <w:sz w:val="24"/>
              </w:rPr>
              <w:t>умение</w:t>
            </w:r>
            <w:r>
              <w:rPr>
                <w:spacing w:val="31"/>
                <w:sz w:val="24"/>
              </w:rPr>
              <w:t xml:space="preserve"> </w:t>
            </w:r>
            <w:r>
              <w:rPr>
                <w:sz w:val="24"/>
              </w:rPr>
              <w:t>сочетать</w:t>
            </w:r>
            <w:r>
              <w:rPr>
                <w:spacing w:val="31"/>
                <w:sz w:val="24"/>
              </w:rPr>
              <w:t xml:space="preserve"> </w:t>
            </w:r>
            <w:r>
              <w:rPr>
                <w:sz w:val="24"/>
              </w:rPr>
              <w:t>мягкий</w:t>
            </w:r>
            <w:r>
              <w:rPr>
                <w:spacing w:val="31"/>
                <w:sz w:val="24"/>
              </w:rPr>
              <w:t xml:space="preserve"> </w:t>
            </w:r>
            <w:r>
              <w:rPr>
                <w:sz w:val="24"/>
              </w:rPr>
              <w:t>эмоциональный</w:t>
            </w:r>
            <w:r>
              <w:rPr>
                <w:spacing w:val="28"/>
                <w:sz w:val="24"/>
              </w:rPr>
              <w:t xml:space="preserve"> </w:t>
            </w:r>
            <w:r>
              <w:rPr>
                <w:sz w:val="24"/>
              </w:rPr>
              <w:t>и</w:t>
            </w:r>
            <w:r>
              <w:rPr>
                <w:spacing w:val="31"/>
                <w:sz w:val="24"/>
              </w:rPr>
              <w:t xml:space="preserve"> </w:t>
            </w:r>
            <w:r>
              <w:rPr>
                <w:sz w:val="24"/>
              </w:rPr>
              <w:t>деловой тон в отношениях с детьми;</w:t>
            </w:r>
          </w:p>
          <w:p w14:paraId="2E4EEB4C">
            <w:pPr>
              <w:pStyle w:val="12"/>
              <w:numPr>
                <w:ilvl w:val="0"/>
                <w:numId w:val="51"/>
              </w:numPr>
              <w:tabs>
                <w:tab w:val="left" w:pos="104"/>
                <w:tab w:val="left" w:pos="532"/>
                <w:tab w:val="left" w:pos="1563"/>
                <w:tab w:val="left" w:pos="2736"/>
                <w:tab w:val="left" w:pos="4833"/>
                <w:tab w:val="left" w:pos="5231"/>
              </w:tabs>
              <w:ind w:right="103" w:hanging="15"/>
              <w:rPr>
                <w:sz w:val="24"/>
              </w:rPr>
            </w:pPr>
            <w:r>
              <w:rPr>
                <w:spacing w:val="-2"/>
                <w:sz w:val="24"/>
              </w:rPr>
              <w:t>умение</w:t>
            </w:r>
            <w:r>
              <w:rPr>
                <w:sz w:val="24"/>
              </w:rPr>
              <w:tab/>
            </w:r>
            <w:r>
              <w:rPr>
                <w:spacing w:val="-2"/>
                <w:sz w:val="24"/>
              </w:rPr>
              <w:t>сочетать</w:t>
            </w:r>
            <w:r>
              <w:rPr>
                <w:sz w:val="24"/>
              </w:rPr>
              <w:tab/>
            </w:r>
            <w:r>
              <w:rPr>
                <w:spacing w:val="-2"/>
                <w:sz w:val="24"/>
              </w:rPr>
              <w:t>требовательность</w:t>
            </w:r>
            <w:r>
              <w:rPr>
                <w:sz w:val="24"/>
              </w:rPr>
              <w:tab/>
            </w:r>
            <w:r>
              <w:rPr>
                <w:spacing w:val="-10"/>
                <w:sz w:val="24"/>
              </w:rPr>
              <w:t>с</w:t>
            </w:r>
            <w:r>
              <w:rPr>
                <w:sz w:val="24"/>
              </w:rPr>
              <w:tab/>
            </w:r>
            <w:r>
              <w:rPr>
                <w:spacing w:val="-2"/>
                <w:sz w:val="24"/>
              </w:rPr>
              <w:t xml:space="preserve">чутким </w:t>
            </w:r>
            <w:r>
              <w:rPr>
                <w:sz w:val="24"/>
              </w:rPr>
              <w:t>отношением к воспитанникам;</w:t>
            </w:r>
          </w:p>
          <w:p w14:paraId="36CED61C">
            <w:pPr>
              <w:pStyle w:val="12"/>
              <w:numPr>
                <w:ilvl w:val="0"/>
                <w:numId w:val="51"/>
              </w:numPr>
              <w:tabs>
                <w:tab w:val="left" w:pos="104"/>
                <w:tab w:val="left" w:pos="532"/>
              </w:tabs>
              <w:ind w:right="104" w:hanging="15"/>
              <w:rPr>
                <w:sz w:val="24"/>
              </w:rPr>
            </w:pPr>
            <w:r>
              <w:rPr>
                <w:sz w:val="24"/>
              </w:rPr>
              <w:t xml:space="preserve">знание возрастных и индивидуальных особенностей </w:t>
            </w:r>
            <w:r>
              <w:rPr>
                <w:spacing w:val="-2"/>
                <w:sz w:val="24"/>
              </w:rPr>
              <w:t>воспитанников;</w:t>
            </w:r>
          </w:p>
          <w:p w14:paraId="283BEABF">
            <w:pPr>
              <w:pStyle w:val="12"/>
              <w:numPr>
                <w:ilvl w:val="0"/>
                <w:numId w:val="51"/>
              </w:numPr>
              <w:tabs>
                <w:tab w:val="left" w:pos="104"/>
                <w:tab w:val="left" w:pos="532"/>
              </w:tabs>
              <w:spacing w:line="276" w:lineRule="exact"/>
              <w:ind w:right="103" w:hanging="15"/>
              <w:rPr>
                <w:sz w:val="24"/>
              </w:rPr>
            </w:pPr>
            <w:r>
              <w:rPr>
                <w:sz w:val="24"/>
              </w:rPr>
              <w:t>соответствие</w:t>
            </w:r>
            <w:r>
              <w:rPr>
                <w:spacing w:val="80"/>
                <w:sz w:val="24"/>
              </w:rPr>
              <w:t xml:space="preserve"> </w:t>
            </w:r>
            <w:r>
              <w:rPr>
                <w:sz w:val="24"/>
              </w:rPr>
              <w:t>внешнего</w:t>
            </w:r>
            <w:r>
              <w:rPr>
                <w:spacing w:val="80"/>
                <w:sz w:val="24"/>
              </w:rPr>
              <w:t xml:space="preserve"> </w:t>
            </w:r>
            <w:r>
              <w:rPr>
                <w:sz w:val="24"/>
              </w:rPr>
              <w:t>вида</w:t>
            </w:r>
            <w:r>
              <w:rPr>
                <w:spacing w:val="80"/>
                <w:sz w:val="24"/>
              </w:rPr>
              <w:t xml:space="preserve"> </w:t>
            </w:r>
            <w:r>
              <w:rPr>
                <w:sz w:val="24"/>
              </w:rPr>
              <w:t>статусу</w:t>
            </w:r>
            <w:r>
              <w:rPr>
                <w:spacing w:val="40"/>
                <w:sz w:val="24"/>
              </w:rPr>
              <w:t xml:space="preserve"> </w:t>
            </w:r>
            <w:r>
              <w:rPr>
                <w:sz w:val="24"/>
              </w:rPr>
              <w:t>воспитателя детского сада.</w:t>
            </w:r>
          </w:p>
        </w:tc>
      </w:tr>
      <w:tr w14:paraId="071F6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9" w:hRule="atLeast"/>
        </w:trPr>
        <w:tc>
          <w:tcPr>
            <w:tcW w:w="3493" w:type="dxa"/>
          </w:tcPr>
          <w:p w14:paraId="7845B7CB">
            <w:pPr>
              <w:pStyle w:val="12"/>
              <w:spacing w:line="270" w:lineRule="exact"/>
              <w:rPr>
                <w:sz w:val="24"/>
              </w:rPr>
            </w:pPr>
            <w:r>
              <w:rPr>
                <w:sz w:val="24"/>
              </w:rPr>
              <w:t>Ключевые</w:t>
            </w:r>
            <w:r>
              <w:rPr>
                <w:spacing w:val="-4"/>
                <w:sz w:val="24"/>
              </w:rPr>
              <w:t xml:space="preserve"> </w:t>
            </w:r>
            <w:r>
              <w:rPr>
                <w:sz w:val="24"/>
              </w:rPr>
              <w:t>правила</w:t>
            </w:r>
            <w:r>
              <w:rPr>
                <w:spacing w:val="-4"/>
                <w:sz w:val="24"/>
              </w:rPr>
              <w:t xml:space="preserve"> </w:t>
            </w:r>
            <w:r>
              <w:rPr>
                <w:spacing w:val="-5"/>
                <w:sz w:val="24"/>
              </w:rPr>
              <w:t>ДОО</w:t>
            </w:r>
          </w:p>
        </w:tc>
        <w:tc>
          <w:tcPr>
            <w:tcW w:w="6086" w:type="dxa"/>
          </w:tcPr>
          <w:p w14:paraId="2BBDC6E4">
            <w:pPr>
              <w:pStyle w:val="12"/>
              <w:numPr>
                <w:ilvl w:val="0"/>
                <w:numId w:val="52"/>
              </w:numPr>
              <w:tabs>
                <w:tab w:val="left" w:pos="824"/>
              </w:tabs>
              <w:ind w:right="102" w:firstLine="141"/>
              <w:jc w:val="both"/>
              <w:rPr>
                <w:sz w:val="24"/>
              </w:rPr>
            </w:pPr>
            <w:r>
              <w:rPr>
                <w:sz w:val="24"/>
              </w:rPr>
              <w:t>Мы принимаем любого ребенка, независимо от его внешнего вида, состояния здоровья или поведенческих особенностей;</w:t>
            </w:r>
          </w:p>
          <w:p w14:paraId="1F6C2FBC">
            <w:pPr>
              <w:pStyle w:val="12"/>
              <w:numPr>
                <w:ilvl w:val="0"/>
                <w:numId w:val="52"/>
              </w:numPr>
              <w:tabs>
                <w:tab w:val="left" w:pos="824"/>
              </w:tabs>
              <w:ind w:right="103" w:firstLine="141"/>
              <w:jc w:val="both"/>
              <w:rPr>
                <w:sz w:val="24"/>
              </w:rPr>
            </w:pPr>
            <w:r>
              <w:rPr>
                <w:sz w:val="24"/>
              </w:rPr>
              <w:t>Мы строим воспитательный процесс с учетом возрастных и индивидуальных особенностей ребенка;</w:t>
            </w:r>
          </w:p>
          <w:p w14:paraId="269967F1">
            <w:pPr>
              <w:pStyle w:val="12"/>
              <w:numPr>
                <w:ilvl w:val="0"/>
                <w:numId w:val="52"/>
              </w:numPr>
              <w:tabs>
                <w:tab w:val="left" w:pos="824"/>
              </w:tabs>
              <w:ind w:right="103" w:firstLine="141"/>
              <w:jc w:val="both"/>
              <w:rPr>
                <w:sz w:val="24"/>
              </w:rPr>
            </w:pPr>
            <w:r>
              <w:rPr>
                <w:sz w:val="24"/>
              </w:rPr>
              <w:t>В совместной деятельности детей со взрослым</w:t>
            </w:r>
            <w:r>
              <w:rPr>
                <w:spacing w:val="40"/>
                <w:sz w:val="24"/>
              </w:rPr>
              <w:t xml:space="preserve"> </w:t>
            </w:r>
            <w:r>
              <w:rPr>
                <w:sz w:val="24"/>
              </w:rPr>
              <w:t xml:space="preserve">мы стараемся раскрыть личностный потенциал каждого </w:t>
            </w:r>
            <w:r>
              <w:rPr>
                <w:spacing w:val="-2"/>
                <w:sz w:val="24"/>
              </w:rPr>
              <w:t>ребенка;</w:t>
            </w:r>
          </w:p>
          <w:p w14:paraId="0513045A">
            <w:pPr>
              <w:pStyle w:val="12"/>
              <w:numPr>
                <w:ilvl w:val="0"/>
                <w:numId w:val="52"/>
              </w:numPr>
              <w:tabs>
                <w:tab w:val="left" w:pos="824"/>
              </w:tabs>
              <w:spacing w:line="276" w:lineRule="exact"/>
              <w:ind w:right="99" w:firstLine="141"/>
              <w:jc w:val="both"/>
              <w:rPr>
                <w:sz w:val="24"/>
              </w:rPr>
            </w:pPr>
            <w:r>
              <w:rPr>
                <w:sz w:val="24"/>
              </w:rPr>
              <w:t>Дети являются полноправными участником воспитательного процесса наравне со взрослыми.</w:t>
            </w:r>
          </w:p>
        </w:tc>
      </w:tr>
      <w:tr w14:paraId="277EA9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3493" w:type="dxa"/>
          </w:tcPr>
          <w:p w14:paraId="6B8D0D21">
            <w:pPr>
              <w:pStyle w:val="12"/>
              <w:tabs>
                <w:tab w:val="left" w:pos="1189"/>
                <w:tab w:val="left" w:pos="2360"/>
                <w:tab w:val="left" w:pos="2871"/>
              </w:tabs>
              <w:ind w:right="97"/>
              <w:rPr>
                <w:sz w:val="24"/>
              </w:rPr>
            </w:pPr>
            <w:r>
              <w:rPr>
                <w:sz w:val="24"/>
              </w:rPr>
              <w:t>Традиции</w:t>
            </w:r>
            <w:r>
              <w:rPr>
                <w:spacing w:val="80"/>
                <w:sz w:val="24"/>
              </w:rPr>
              <w:t xml:space="preserve"> </w:t>
            </w:r>
            <w:r>
              <w:rPr>
                <w:sz w:val="24"/>
              </w:rPr>
              <w:t>и</w:t>
            </w:r>
            <w:r>
              <w:rPr>
                <w:spacing w:val="80"/>
                <w:sz w:val="24"/>
              </w:rPr>
              <w:t xml:space="preserve"> </w:t>
            </w:r>
            <w:r>
              <w:rPr>
                <w:sz w:val="24"/>
              </w:rPr>
              <w:t>ритуалы,</w:t>
            </w:r>
            <w:r>
              <w:rPr>
                <w:spacing w:val="80"/>
                <w:sz w:val="24"/>
              </w:rPr>
              <w:t xml:space="preserve"> </w:t>
            </w:r>
            <w:r>
              <w:rPr>
                <w:sz w:val="24"/>
              </w:rPr>
              <w:t xml:space="preserve">особые </w:t>
            </w:r>
            <w:r>
              <w:rPr>
                <w:spacing w:val="-2"/>
                <w:sz w:val="24"/>
              </w:rPr>
              <w:t>нормы</w:t>
            </w:r>
            <w:r>
              <w:rPr>
                <w:sz w:val="24"/>
              </w:rPr>
              <w:tab/>
            </w:r>
            <w:r>
              <w:rPr>
                <w:spacing w:val="-2"/>
                <w:sz w:val="24"/>
              </w:rPr>
              <w:t>этикета</w:t>
            </w:r>
            <w:r>
              <w:rPr>
                <w:sz w:val="24"/>
              </w:rPr>
              <w:tab/>
            </w:r>
            <w:r>
              <w:rPr>
                <w:spacing w:val="-10"/>
                <w:sz w:val="24"/>
              </w:rPr>
              <w:t>в</w:t>
            </w:r>
            <w:r>
              <w:rPr>
                <w:sz w:val="24"/>
              </w:rPr>
              <w:tab/>
            </w:r>
            <w:r>
              <w:rPr>
                <w:spacing w:val="-5"/>
                <w:sz w:val="24"/>
              </w:rPr>
              <w:t>ДОО</w:t>
            </w:r>
          </w:p>
          <w:p w14:paraId="372A383C">
            <w:pPr>
              <w:pStyle w:val="12"/>
              <w:tabs>
                <w:tab w:val="left" w:pos="2428"/>
              </w:tabs>
              <w:spacing w:line="270" w:lineRule="atLeast"/>
              <w:ind w:right="97"/>
              <w:rPr>
                <w:sz w:val="24"/>
              </w:rPr>
            </w:pPr>
            <w:r>
              <w:rPr>
                <w:spacing w:val="-2"/>
                <w:sz w:val="24"/>
              </w:rPr>
              <w:t>(достигаемые</w:t>
            </w:r>
            <w:r>
              <w:rPr>
                <w:sz w:val="24"/>
              </w:rPr>
              <w:tab/>
            </w:r>
            <w:r>
              <w:rPr>
                <w:spacing w:val="-2"/>
                <w:sz w:val="24"/>
              </w:rPr>
              <w:t>ценности воспитания)</w:t>
            </w:r>
          </w:p>
        </w:tc>
        <w:tc>
          <w:tcPr>
            <w:tcW w:w="6086" w:type="dxa"/>
          </w:tcPr>
          <w:p w14:paraId="6245C368">
            <w:pPr>
              <w:pStyle w:val="12"/>
              <w:spacing w:line="270" w:lineRule="exact"/>
              <w:ind w:left="104"/>
              <w:rPr>
                <w:sz w:val="24"/>
              </w:rPr>
            </w:pPr>
            <w:r>
              <w:rPr>
                <w:sz w:val="24"/>
              </w:rPr>
              <w:t>Поднятие</w:t>
            </w:r>
            <w:r>
              <w:rPr>
                <w:spacing w:val="-5"/>
                <w:sz w:val="24"/>
              </w:rPr>
              <w:t xml:space="preserve"> </w:t>
            </w:r>
            <w:r>
              <w:rPr>
                <w:spacing w:val="-2"/>
                <w:sz w:val="24"/>
              </w:rPr>
              <w:t>флага</w:t>
            </w:r>
          </w:p>
          <w:p w14:paraId="27EBA921">
            <w:pPr>
              <w:pStyle w:val="12"/>
              <w:ind w:left="104"/>
              <w:rPr>
                <w:sz w:val="24"/>
              </w:rPr>
            </w:pPr>
            <w:r>
              <w:rPr>
                <w:sz w:val="24"/>
              </w:rPr>
              <w:t>Общегрупповой</w:t>
            </w:r>
            <w:r>
              <w:rPr>
                <w:spacing w:val="-8"/>
                <w:sz w:val="24"/>
              </w:rPr>
              <w:t xml:space="preserve"> </w:t>
            </w:r>
            <w:r>
              <w:rPr>
                <w:sz w:val="24"/>
              </w:rPr>
              <w:t>ритуал</w:t>
            </w:r>
            <w:r>
              <w:rPr>
                <w:spacing w:val="-4"/>
                <w:sz w:val="24"/>
              </w:rPr>
              <w:t xml:space="preserve"> </w:t>
            </w:r>
            <w:r>
              <w:rPr>
                <w:sz w:val="24"/>
              </w:rPr>
              <w:t>утреннего</w:t>
            </w:r>
            <w:r>
              <w:rPr>
                <w:spacing w:val="-7"/>
                <w:sz w:val="24"/>
              </w:rPr>
              <w:t xml:space="preserve"> </w:t>
            </w:r>
            <w:r>
              <w:rPr>
                <w:spacing w:val="-2"/>
                <w:sz w:val="24"/>
              </w:rPr>
              <w:t>приветствия</w:t>
            </w:r>
          </w:p>
          <w:p w14:paraId="09713F34">
            <w:pPr>
              <w:pStyle w:val="12"/>
              <w:spacing w:line="270" w:lineRule="atLeast"/>
              <w:ind w:left="104"/>
              <w:rPr>
                <w:sz w:val="24"/>
              </w:rPr>
            </w:pPr>
            <w:r>
              <w:rPr>
                <w:sz w:val="24"/>
              </w:rPr>
              <w:t>Ежедневные</w:t>
            </w:r>
            <w:r>
              <w:rPr>
                <w:spacing w:val="37"/>
                <w:sz w:val="24"/>
              </w:rPr>
              <w:t xml:space="preserve"> </w:t>
            </w:r>
            <w:r>
              <w:rPr>
                <w:sz w:val="24"/>
              </w:rPr>
              <w:t>ритуалы</w:t>
            </w:r>
            <w:r>
              <w:rPr>
                <w:spacing w:val="40"/>
                <w:sz w:val="24"/>
              </w:rPr>
              <w:t xml:space="preserve"> </w:t>
            </w:r>
            <w:r>
              <w:rPr>
                <w:sz w:val="24"/>
              </w:rPr>
              <w:t>(«Круг</w:t>
            </w:r>
            <w:r>
              <w:rPr>
                <w:spacing w:val="39"/>
                <w:sz w:val="24"/>
              </w:rPr>
              <w:t xml:space="preserve"> </w:t>
            </w:r>
            <w:r>
              <w:rPr>
                <w:sz w:val="24"/>
              </w:rPr>
              <w:t>хороших</w:t>
            </w:r>
            <w:r>
              <w:rPr>
                <w:spacing w:val="40"/>
                <w:sz w:val="24"/>
              </w:rPr>
              <w:t xml:space="preserve"> </w:t>
            </w:r>
            <w:r>
              <w:rPr>
                <w:sz w:val="24"/>
              </w:rPr>
              <w:t>воспоминаний», прощание, и др.)</w:t>
            </w:r>
          </w:p>
        </w:tc>
      </w:tr>
      <w:tr w14:paraId="4876D2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3493" w:type="dxa"/>
          </w:tcPr>
          <w:p w14:paraId="041B239B">
            <w:pPr>
              <w:pStyle w:val="12"/>
              <w:tabs>
                <w:tab w:val="left" w:pos="2682"/>
              </w:tabs>
              <w:spacing w:line="270" w:lineRule="exact"/>
              <w:rPr>
                <w:sz w:val="24"/>
              </w:rPr>
            </w:pPr>
            <w:r>
              <w:rPr>
                <w:spacing w:val="-2"/>
                <w:sz w:val="24"/>
              </w:rPr>
              <w:t>Особенности</w:t>
            </w:r>
            <w:r>
              <w:rPr>
                <w:sz w:val="24"/>
              </w:rPr>
              <w:tab/>
            </w:r>
            <w:r>
              <w:rPr>
                <w:spacing w:val="-4"/>
                <w:sz w:val="24"/>
              </w:rPr>
              <w:t>РППС,</w:t>
            </w:r>
          </w:p>
          <w:p w14:paraId="2B5E0D9B">
            <w:pPr>
              <w:pStyle w:val="12"/>
              <w:spacing w:line="261" w:lineRule="exact"/>
              <w:rPr>
                <w:sz w:val="24"/>
              </w:rPr>
            </w:pPr>
            <w:r>
              <w:rPr>
                <w:sz w:val="24"/>
              </w:rPr>
              <w:t>отражающие</w:t>
            </w:r>
            <w:r>
              <w:rPr>
                <w:spacing w:val="40"/>
                <w:sz w:val="24"/>
              </w:rPr>
              <w:t xml:space="preserve"> </w:t>
            </w:r>
            <w:r>
              <w:rPr>
                <w:sz w:val="24"/>
              </w:rPr>
              <w:t>образ</w:t>
            </w:r>
            <w:r>
              <w:rPr>
                <w:spacing w:val="42"/>
                <w:sz w:val="24"/>
              </w:rPr>
              <w:t xml:space="preserve"> </w:t>
            </w:r>
            <w:r>
              <w:rPr>
                <w:sz w:val="24"/>
              </w:rPr>
              <w:t>и</w:t>
            </w:r>
            <w:r>
              <w:rPr>
                <w:spacing w:val="42"/>
                <w:sz w:val="24"/>
              </w:rPr>
              <w:t xml:space="preserve"> </w:t>
            </w:r>
            <w:r>
              <w:rPr>
                <w:spacing w:val="-2"/>
                <w:sz w:val="24"/>
              </w:rPr>
              <w:t>ценности</w:t>
            </w:r>
          </w:p>
        </w:tc>
        <w:tc>
          <w:tcPr>
            <w:tcW w:w="6086" w:type="dxa"/>
          </w:tcPr>
          <w:p w14:paraId="4467072C">
            <w:pPr>
              <w:pStyle w:val="12"/>
              <w:tabs>
                <w:tab w:val="left" w:pos="781"/>
                <w:tab w:val="left" w:pos="1777"/>
                <w:tab w:val="left" w:pos="3208"/>
                <w:tab w:val="left" w:pos="3592"/>
                <w:tab w:val="left" w:pos="4719"/>
                <w:tab w:val="left" w:pos="5328"/>
              </w:tabs>
              <w:spacing w:line="270" w:lineRule="exact"/>
              <w:ind w:left="104"/>
              <w:rPr>
                <w:sz w:val="24"/>
              </w:rPr>
            </w:pPr>
            <w:r>
              <w:rPr>
                <w:spacing w:val="-5"/>
                <w:sz w:val="24"/>
              </w:rPr>
              <w:t>При</w:t>
            </w:r>
            <w:r>
              <w:rPr>
                <w:sz w:val="24"/>
              </w:rPr>
              <w:tab/>
            </w:r>
            <w:r>
              <w:rPr>
                <w:spacing w:val="-2"/>
                <w:sz w:val="24"/>
              </w:rPr>
              <w:t>выборе</w:t>
            </w:r>
            <w:r>
              <w:rPr>
                <w:sz w:val="24"/>
              </w:rPr>
              <w:tab/>
            </w:r>
            <w:r>
              <w:rPr>
                <w:spacing w:val="-2"/>
                <w:sz w:val="24"/>
              </w:rPr>
              <w:t>материалов</w:t>
            </w:r>
            <w:r>
              <w:rPr>
                <w:sz w:val="24"/>
              </w:rPr>
              <w:tab/>
            </w:r>
            <w:r>
              <w:rPr>
                <w:spacing w:val="-10"/>
                <w:sz w:val="24"/>
              </w:rPr>
              <w:t>и</w:t>
            </w:r>
            <w:r>
              <w:rPr>
                <w:sz w:val="24"/>
              </w:rPr>
              <w:tab/>
            </w:r>
            <w:r>
              <w:rPr>
                <w:spacing w:val="-2"/>
                <w:sz w:val="24"/>
              </w:rPr>
              <w:t>игрушек</w:t>
            </w:r>
            <w:r>
              <w:rPr>
                <w:sz w:val="24"/>
              </w:rPr>
              <w:tab/>
            </w:r>
            <w:r>
              <w:rPr>
                <w:spacing w:val="-5"/>
                <w:sz w:val="24"/>
              </w:rPr>
              <w:t>для</w:t>
            </w:r>
            <w:r>
              <w:rPr>
                <w:sz w:val="24"/>
              </w:rPr>
              <w:tab/>
            </w:r>
            <w:r>
              <w:rPr>
                <w:spacing w:val="-4"/>
                <w:sz w:val="24"/>
              </w:rPr>
              <w:t>РППС</w:t>
            </w:r>
          </w:p>
          <w:p w14:paraId="0CAAA3FD">
            <w:pPr>
              <w:pStyle w:val="12"/>
              <w:tabs>
                <w:tab w:val="left" w:pos="1898"/>
                <w:tab w:val="left" w:pos="2622"/>
                <w:tab w:val="left" w:pos="4346"/>
                <w:tab w:val="left" w:pos="4804"/>
              </w:tabs>
              <w:spacing w:line="261" w:lineRule="exact"/>
              <w:ind w:left="104"/>
              <w:rPr>
                <w:sz w:val="24"/>
              </w:rPr>
            </w:pPr>
            <w:r>
              <w:rPr>
                <w:spacing w:val="-2"/>
                <w:sz w:val="24"/>
              </w:rPr>
              <w:t>администрация</w:t>
            </w:r>
            <w:r>
              <w:rPr>
                <w:sz w:val="24"/>
              </w:rPr>
              <w:tab/>
            </w:r>
            <w:r>
              <w:rPr>
                <w:spacing w:val="-5"/>
                <w:sz w:val="24"/>
              </w:rPr>
              <w:t>ДОУ</w:t>
            </w:r>
            <w:r>
              <w:rPr>
                <w:sz w:val="24"/>
              </w:rPr>
              <w:tab/>
            </w:r>
            <w:r>
              <w:rPr>
                <w:spacing w:val="-2"/>
                <w:sz w:val="24"/>
              </w:rPr>
              <w:t>ориентируется</w:t>
            </w:r>
            <w:r>
              <w:rPr>
                <w:sz w:val="24"/>
              </w:rPr>
              <w:tab/>
            </w:r>
            <w:r>
              <w:rPr>
                <w:spacing w:val="-5"/>
                <w:sz w:val="24"/>
              </w:rPr>
              <w:t>на</w:t>
            </w:r>
            <w:r>
              <w:rPr>
                <w:sz w:val="24"/>
              </w:rPr>
              <w:tab/>
            </w:r>
            <w:r>
              <w:rPr>
                <w:spacing w:val="-2"/>
                <w:sz w:val="24"/>
              </w:rPr>
              <w:t>продукцию</w:t>
            </w:r>
          </w:p>
        </w:tc>
      </w:tr>
    </w:tbl>
    <w:p w14:paraId="525E5616">
      <w:pPr>
        <w:pStyle w:val="12"/>
        <w:spacing w:line="261" w:lineRule="exact"/>
        <w:rPr>
          <w:sz w:val="24"/>
        </w:rPr>
        <w:sectPr>
          <w:type w:val="continuous"/>
          <w:pgSz w:w="11920" w:h="16850"/>
          <w:pgMar w:top="1120" w:right="0" w:bottom="1260" w:left="1275" w:header="0" w:footer="997" w:gutter="0"/>
          <w:cols w:space="720" w:num="1"/>
        </w:sectPr>
      </w:pPr>
    </w:p>
    <w:tbl>
      <w:tblPr>
        <w:tblStyle w:val="10"/>
        <w:tblW w:w="0" w:type="auto"/>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93"/>
        <w:gridCol w:w="6086"/>
      </w:tblGrid>
      <w:tr w14:paraId="69816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3493" w:type="dxa"/>
          </w:tcPr>
          <w:p w14:paraId="29F6CFDF">
            <w:pPr>
              <w:pStyle w:val="12"/>
              <w:spacing w:line="273" w:lineRule="exact"/>
              <w:rPr>
                <w:sz w:val="24"/>
              </w:rPr>
            </w:pPr>
            <w:r>
              <w:rPr>
                <w:spacing w:val="-5"/>
                <w:sz w:val="24"/>
              </w:rPr>
              <w:t>ДОО</w:t>
            </w:r>
          </w:p>
        </w:tc>
        <w:tc>
          <w:tcPr>
            <w:tcW w:w="6086" w:type="dxa"/>
          </w:tcPr>
          <w:p w14:paraId="3804C8D9">
            <w:pPr>
              <w:pStyle w:val="12"/>
              <w:ind w:left="104" w:right="100"/>
              <w:jc w:val="both"/>
              <w:rPr>
                <w:sz w:val="24"/>
              </w:rPr>
            </w:pPr>
            <w:r>
              <w:rPr>
                <w:sz w:val="24"/>
              </w:rPr>
              <w:t>отечественных и территориальных производителей. Игрушки, материалы и оборудование соответствуют возрастным</w:t>
            </w:r>
            <w:r>
              <w:rPr>
                <w:spacing w:val="30"/>
                <w:sz w:val="24"/>
              </w:rPr>
              <w:t xml:space="preserve">  </w:t>
            </w:r>
            <w:r>
              <w:rPr>
                <w:sz w:val="24"/>
              </w:rPr>
              <w:t>задачам</w:t>
            </w:r>
            <w:r>
              <w:rPr>
                <w:spacing w:val="34"/>
                <w:sz w:val="24"/>
              </w:rPr>
              <w:t xml:space="preserve">  </w:t>
            </w:r>
            <w:r>
              <w:rPr>
                <w:sz w:val="24"/>
              </w:rPr>
              <w:t>воспитания</w:t>
            </w:r>
            <w:r>
              <w:rPr>
                <w:spacing w:val="31"/>
                <w:sz w:val="24"/>
              </w:rPr>
              <w:t xml:space="preserve">  </w:t>
            </w:r>
            <w:r>
              <w:rPr>
                <w:sz w:val="24"/>
              </w:rPr>
              <w:t>детей</w:t>
            </w:r>
            <w:r>
              <w:rPr>
                <w:spacing w:val="31"/>
                <w:sz w:val="24"/>
              </w:rPr>
              <w:t xml:space="preserve">  </w:t>
            </w:r>
            <w:r>
              <w:rPr>
                <w:spacing w:val="-2"/>
                <w:sz w:val="24"/>
              </w:rPr>
              <w:t>дошкольного</w:t>
            </w:r>
          </w:p>
          <w:p w14:paraId="051AEA1A">
            <w:pPr>
              <w:pStyle w:val="12"/>
              <w:spacing w:line="270" w:lineRule="atLeast"/>
              <w:ind w:left="104" w:right="103"/>
              <w:jc w:val="both"/>
              <w:rPr>
                <w:sz w:val="24"/>
              </w:rPr>
            </w:pPr>
            <w:r>
              <w:rPr>
                <w:sz w:val="24"/>
              </w:rPr>
              <w:t>возраста и имеют документы, подтверждающие соответствие требованиям безопасности.</w:t>
            </w:r>
          </w:p>
        </w:tc>
      </w:tr>
      <w:tr w14:paraId="5771E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8" w:hRule="atLeast"/>
        </w:trPr>
        <w:tc>
          <w:tcPr>
            <w:tcW w:w="3493" w:type="dxa"/>
          </w:tcPr>
          <w:p w14:paraId="49A88479">
            <w:pPr>
              <w:pStyle w:val="12"/>
              <w:tabs>
                <w:tab w:val="left" w:pos="3252"/>
              </w:tabs>
              <w:ind w:right="99"/>
              <w:jc w:val="both"/>
              <w:rPr>
                <w:sz w:val="24"/>
              </w:rPr>
            </w:pPr>
            <w:r>
              <w:rPr>
                <w:sz w:val="24"/>
              </w:rPr>
              <w:t xml:space="preserve">Социокультурный контекст, внешняя социальная и культурная среда ДОО (учитывает этнокультурные, </w:t>
            </w:r>
            <w:r>
              <w:rPr>
                <w:spacing w:val="-2"/>
                <w:sz w:val="24"/>
              </w:rPr>
              <w:t>конфессиональные</w:t>
            </w:r>
            <w:r>
              <w:rPr>
                <w:sz w:val="24"/>
              </w:rPr>
              <w:tab/>
            </w:r>
            <w:r>
              <w:rPr>
                <w:spacing w:val="-10"/>
                <w:sz w:val="24"/>
              </w:rPr>
              <w:t xml:space="preserve">и </w:t>
            </w:r>
            <w:r>
              <w:rPr>
                <w:sz w:val="24"/>
              </w:rPr>
              <w:t>региональные особенности)</w:t>
            </w:r>
          </w:p>
        </w:tc>
        <w:tc>
          <w:tcPr>
            <w:tcW w:w="6086" w:type="dxa"/>
          </w:tcPr>
          <w:p w14:paraId="3388933D">
            <w:pPr>
              <w:pStyle w:val="12"/>
              <w:ind w:left="104" w:right="101"/>
              <w:jc w:val="both"/>
              <w:rPr>
                <w:sz w:val="24"/>
              </w:rPr>
            </w:pPr>
            <w:r>
              <w:rPr>
                <w:sz w:val="24"/>
              </w:rPr>
              <w:t>Нравственно-патриотическое</w:t>
            </w:r>
            <w:r>
              <w:rPr>
                <w:spacing w:val="-12"/>
                <w:sz w:val="24"/>
              </w:rPr>
              <w:t xml:space="preserve"> </w:t>
            </w:r>
            <w:r>
              <w:rPr>
                <w:sz w:val="24"/>
              </w:rPr>
              <w:t>воспитание</w:t>
            </w:r>
            <w:r>
              <w:rPr>
                <w:spacing w:val="-14"/>
                <w:sz w:val="24"/>
              </w:rPr>
              <w:t xml:space="preserve"> </w:t>
            </w:r>
            <w:r>
              <w:rPr>
                <w:sz w:val="24"/>
              </w:rPr>
              <w:t xml:space="preserve">ориентировано на все социальные слои и возрастные группы граждан России и определяет основные пути развития системы патриотического и нравственного воспитания, современных условиях, намечает пути и механизмы ее </w:t>
            </w:r>
            <w:r>
              <w:rPr>
                <w:spacing w:val="-2"/>
                <w:sz w:val="24"/>
              </w:rPr>
              <w:t>реализации.</w:t>
            </w:r>
          </w:p>
          <w:p w14:paraId="0CC28F89">
            <w:pPr>
              <w:pStyle w:val="12"/>
              <w:ind w:left="104" w:right="94"/>
              <w:jc w:val="both"/>
              <w:rPr>
                <w:sz w:val="24"/>
              </w:rPr>
            </w:pPr>
            <w:r>
              <w:rPr>
                <w:sz w:val="24"/>
              </w:rPr>
              <w:t xml:space="preserve">В Программе развития воспитания четко выделены направления воспитания: патриотическое воспитание, гражданское воспитание; духовно-нравственное воспитание; эстетическое воспитание; историко- краеведческое воспитание; трудовое воспитание; экологическое воспитание; научное (интеллектуальное) </w:t>
            </w:r>
            <w:r>
              <w:rPr>
                <w:spacing w:val="-2"/>
                <w:sz w:val="24"/>
              </w:rPr>
              <w:t>воспитание.</w:t>
            </w:r>
          </w:p>
          <w:p w14:paraId="50DE4400">
            <w:pPr>
              <w:pStyle w:val="12"/>
              <w:spacing w:line="270" w:lineRule="atLeast"/>
              <w:ind w:left="104" w:right="102"/>
              <w:jc w:val="both"/>
              <w:rPr>
                <w:sz w:val="24"/>
              </w:rPr>
            </w:pPr>
            <w:r>
              <w:rPr>
                <w:sz w:val="24"/>
              </w:rPr>
              <w:t xml:space="preserve">Реализация программы воспитания в детском саду позволяет формировать у дошкольников основы духовно-нравственного воспитания, патриотизма, гражданственности во всех выше перечисленных </w:t>
            </w:r>
            <w:r>
              <w:rPr>
                <w:spacing w:val="-2"/>
                <w:sz w:val="24"/>
              </w:rPr>
              <w:t>направлениях.</w:t>
            </w:r>
          </w:p>
        </w:tc>
      </w:tr>
    </w:tbl>
    <w:p w14:paraId="0849A4F4">
      <w:pPr>
        <w:pStyle w:val="7"/>
        <w:spacing w:before="11"/>
        <w:ind w:left="0" w:firstLine="0"/>
        <w:jc w:val="left"/>
      </w:pPr>
    </w:p>
    <w:p w14:paraId="670A6DBD">
      <w:pPr>
        <w:pStyle w:val="11"/>
        <w:numPr>
          <w:ilvl w:val="3"/>
          <w:numId w:val="46"/>
        </w:numPr>
        <w:tabs>
          <w:tab w:val="left" w:pos="1206"/>
        </w:tabs>
        <w:ind w:left="1206" w:hanging="779"/>
        <w:jc w:val="left"/>
        <w:rPr>
          <w:b/>
          <w:sz w:val="24"/>
        </w:rPr>
      </w:pPr>
      <w:r>
        <w:rPr>
          <w:b/>
          <w:sz w:val="24"/>
        </w:rPr>
        <w:t>Воспитывающая</w:t>
      </w:r>
      <w:r>
        <w:rPr>
          <w:b/>
          <w:spacing w:val="-6"/>
          <w:sz w:val="24"/>
        </w:rPr>
        <w:t xml:space="preserve"> </w:t>
      </w:r>
      <w:r>
        <w:rPr>
          <w:b/>
          <w:sz w:val="24"/>
        </w:rPr>
        <w:t>среда</w:t>
      </w:r>
      <w:r>
        <w:rPr>
          <w:b/>
          <w:spacing w:val="-6"/>
          <w:sz w:val="24"/>
        </w:rPr>
        <w:t xml:space="preserve"> </w:t>
      </w:r>
      <w:r>
        <w:rPr>
          <w:b/>
          <w:spacing w:val="-5"/>
          <w:sz w:val="24"/>
        </w:rPr>
        <w:t>ДОО</w:t>
      </w:r>
    </w:p>
    <w:tbl>
      <w:tblPr>
        <w:tblStyle w:val="10"/>
        <w:tblW w:w="0" w:type="auto"/>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44"/>
        <w:gridCol w:w="6534"/>
      </w:tblGrid>
      <w:tr w14:paraId="421E26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6" w:hRule="atLeast"/>
        </w:trPr>
        <w:tc>
          <w:tcPr>
            <w:tcW w:w="3044" w:type="dxa"/>
          </w:tcPr>
          <w:p w14:paraId="3B9446D4">
            <w:pPr>
              <w:pStyle w:val="12"/>
              <w:tabs>
                <w:tab w:val="left" w:pos="2581"/>
              </w:tabs>
              <w:spacing w:line="270" w:lineRule="exact"/>
              <w:rPr>
                <w:sz w:val="24"/>
              </w:rPr>
            </w:pPr>
            <w:r>
              <w:rPr>
                <w:spacing w:val="-2"/>
                <w:sz w:val="24"/>
              </w:rPr>
              <w:t>Условия</w:t>
            </w:r>
            <w:r>
              <w:rPr>
                <w:sz w:val="24"/>
              </w:rPr>
              <w:tab/>
            </w:r>
            <w:r>
              <w:rPr>
                <w:spacing w:val="-5"/>
                <w:sz w:val="24"/>
              </w:rPr>
              <w:t>для</w:t>
            </w:r>
          </w:p>
          <w:p w14:paraId="43EC4486">
            <w:pPr>
              <w:pStyle w:val="12"/>
              <w:ind w:right="1377"/>
              <w:rPr>
                <w:sz w:val="24"/>
              </w:rPr>
            </w:pPr>
            <w:r>
              <w:rPr>
                <w:spacing w:val="-2"/>
                <w:sz w:val="24"/>
              </w:rPr>
              <w:t>формирования эмоционально-</w:t>
            </w:r>
          </w:p>
          <w:p w14:paraId="66D6BF79">
            <w:pPr>
              <w:pStyle w:val="12"/>
              <w:ind w:right="96"/>
              <w:jc w:val="both"/>
              <w:rPr>
                <w:sz w:val="24"/>
              </w:rPr>
            </w:pPr>
            <w:r>
              <w:rPr>
                <w:sz w:val="24"/>
              </w:rPr>
              <w:t>ценностного отношения ребёнка к окружающему миру, другим людям, себе</w:t>
            </w:r>
          </w:p>
        </w:tc>
        <w:tc>
          <w:tcPr>
            <w:tcW w:w="6534" w:type="dxa"/>
          </w:tcPr>
          <w:p w14:paraId="13965CC6">
            <w:pPr>
              <w:pStyle w:val="12"/>
              <w:numPr>
                <w:ilvl w:val="0"/>
                <w:numId w:val="53"/>
              </w:numPr>
              <w:tabs>
                <w:tab w:val="left" w:pos="826"/>
              </w:tabs>
              <w:ind w:right="100" w:firstLine="216"/>
              <w:jc w:val="both"/>
              <w:rPr>
                <w:sz w:val="24"/>
              </w:rPr>
            </w:pPr>
            <w:r>
              <w:rPr>
                <w:sz w:val="24"/>
              </w:rPr>
              <w:t>Распределение</w:t>
            </w:r>
            <w:r>
              <w:rPr>
                <w:spacing w:val="-3"/>
                <w:sz w:val="24"/>
              </w:rPr>
              <w:t xml:space="preserve"> </w:t>
            </w:r>
            <w:r>
              <w:rPr>
                <w:sz w:val="24"/>
              </w:rPr>
              <w:t>ролей</w:t>
            </w:r>
            <w:r>
              <w:rPr>
                <w:spacing w:val="-1"/>
                <w:sz w:val="24"/>
              </w:rPr>
              <w:t xml:space="preserve"> </w:t>
            </w:r>
            <w:r>
              <w:rPr>
                <w:sz w:val="24"/>
              </w:rPr>
              <w:t>в</w:t>
            </w:r>
            <w:r>
              <w:rPr>
                <w:spacing w:val="-2"/>
                <w:sz w:val="24"/>
              </w:rPr>
              <w:t xml:space="preserve"> </w:t>
            </w:r>
            <w:r>
              <w:rPr>
                <w:sz w:val="24"/>
              </w:rPr>
              <w:t>группе,</w:t>
            </w:r>
            <w:r>
              <w:rPr>
                <w:spacing w:val="-2"/>
                <w:sz w:val="24"/>
              </w:rPr>
              <w:t xml:space="preserve"> </w:t>
            </w:r>
            <w:r>
              <w:rPr>
                <w:sz w:val="24"/>
              </w:rPr>
              <w:t>знакомство</w:t>
            </w:r>
            <w:r>
              <w:rPr>
                <w:spacing w:val="-2"/>
                <w:sz w:val="24"/>
              </w:rPr>
              <w:t xml:space="preserve"> </w:t>
            </w:r>
            <w:r>
              <w:rPr>
                <w:sz w:val="24"/>
              </w:rPr>
              <w:t>с</w:t>
            </w:r>
            <w:r>
              <w:rPr>
                <w:spacing w:val="-3"/>
                <w:sz w:val="24"/>
              </w:rPr>
              <w:t xml:space="preserve"> </w:t>
            </w:r>
            <w:r>
              <w:rPr>
                <w:sz w:val="24"/>
              </w:rPr>
              <w:t xml:space="preserve">образами дружбы в фольклоре и детской литературе, примерами сотрудничества и взаимопомощи людей в различных видах </w:t>
            </w:r>
            <w:r>
              <w:rPr>
                <w:spacing w:val="-2"/>
                <w:sz w:val="24"/>
              </w:rPr>
              <w:t>деятельности.</w:t>
            </w:r>
          </w:p>
          <w:p w14:paraId="78A8D565">
            <w:pPr>
              <w:pStyle w:val="12"/>
              <w:numPr>
                <w:ilvl w:val="0"/>
                <w:numId w:val="53"/>
              </w:numPr>
              <w:tabs>
                <w:tab w:val="left" w:pos="826"/>
              </w:tabs>
              <w:ind w:right="100" w:firstLine="216"/>
              <w:jc w:val="both"/>
              <w:rPr>
                <w:sz w:val="24"/>
              </w:rPr>
            </w:pPr>
            <w:r>
              <w:rPr>
                <w:sz w:val="24"/>
              </w:rPr>
              <w:t>Проявление милосердия и заботы о младших и</w:t>
            </w:r>
            <w:r>
              <w:rPr>
                <w:spacing w:val="40"/>
                <w:sz w:val="24"/>
              </w:rPr>
              <w:t xml:space="preserve"> </w:t>
            </w:r>
            <w:r>
              <w:rPr>
                <w:sz w:val="24"/>
              </w:rPr>
              <w:t>слабых членах группы.</w:t>
            </w:r>
          </w:p>
          <w:p w14:paraId="6170FBD3">
            <w:pPr>
              <w:pStyle w:val="12"/>
              <w:numPr>
                <w:ilvl w:val="0"/>
                <w:numId w:val="53"/>
              </w:numPr>
              <w:tabs>
                <w:tab w:val="left" w:pos="826"/>
              </w:tabs>
              <w:ind w:right="104" w:firstLine="216"/>
              <w:jc w:val="both"/>
              <w:rPr>
                <w:sz w:val="24"/>
              </w:rPr>
            </w:pPr>
            <w:r>
              <w:rPr>
                <w:sz w:val="24"/>
              </w:rPr>
              <w:t xml:space="preserve">Анализ поступков самих детей в группе в различных </w:t>
            </w:r>
            <w:r>
              <w:rPr>
                <w:spacing w:val="-2"/>
                <w:sz w:val="24"/>
              </w:rPr>
              <w:t>ситуациях.</w:t>
            </w:r>
          </w:p>
          <w:p w14:paraId="51A07E5C">
            <w:pPr>
              <w:pStyle w:val="12"/>
              <w:numPr>
                <w:ilvl w:val="0"/>
                <w:numId w:val="53"/>
              </w:numPr>
              <w:tabs>
                <w:tab w:val="left" w:pos="826"/>
              </w:tabs>
              <w:ind w:right="96" w:firstLine="216"/>
              <w:jc w:val="both"/>
              <w:rPr>
                <w:sz w:val="24"/>
              </w:rPr>
            </w:pPr>
            <w:r>
              <w:rPr>
                <w:sz w:val="24"/>
              </w:rPr>
              <w:t>Воспитание навыков, необходимых для жизни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4E671417">
            <w:pPr>
              <w:pStyle w:val="12"/>
              <w:numPr>
                <w:ilvl w:val="0"/>
                <w:numId w:val="53"/>
              </w:numPr>
              <w:tabs>
                <w:tab w:val="left" w:pos="826"/>
              </w:tabs>
              <w:spacing w:line="276" w:lineRule="exact"/>
              <w:ind w:right="99" w:firstLine="216"/>
              <w:jc w:val="both"/>
              <w:rPr>
                <w:sz w:val="24"/>
              </w:rPr>
            </w:pPr>
            <w:r>
              <w:rPr>
                <w:sz w:val="24"/>
              </w:rPr>
              <w:t>Развитие способности поставить себя на место другого как проявление личностной зрелости и преодоление детского эгоизма</w:t>
            </w:r>
          </w:p>
        </w:tc>
      </w:tr>
      <w:tr w14:paraId="168D8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5" w:hRule="atLeast"/>
        </w:trPr>
        <w:tc>
          <w:tcPr>
            <w:tcW w:w="3044" w:type="dxa"/>
          </w:tcPr>
          <w:p w14:paraId="4F4289FB">
            <w:pPr>
              <w:pStyle w:val="12"/>
              <w:tabs>
                <w:tab w:val="left" w:pos="1748"/>
              </w:tabs>
              <w:ind w:right="96"/>
              <w:jc w:val="both"/>
              <w:rPr>
                <w:sz w:val="24"/>
              </w:rPr>
            </w:pPr>
            <w:r>
              <w:rPr>
                <w:sz w:val="24"/>
              </w:rPr>
              <w:t xml:space="preserve">Условия для обретения </w:t>
            </w:r>
            <w:r>
              <w:rPr>
                <w:spacing w:val="-2"/>
                <w:sz w:val="24"/>
              </w:rPr>
              <w:t>ребёнком</w:t>
            </w:r>
            <w:r>
              <w:rPr>
                <w:sz w:val="24"/>
              </w:rPr>
              <w:tab/>
            </w:r>
            <w:r>
              <w:rPr>
                <w:spacing w:val="-2"/>
                <w:sz w:val="24"/>
              </w:rPr>
              <w:t xml:space="preserve">первичного </w:t>
            </w:r>
            <w:r>
              <w:rPr>
                <w:sz w:val="24"/>
              </w:rPr>
              <w:t xml:space="preserve">опыта деятельности и поступка в соответствии с </w:t>
            </w:r>
            <w:r>
              <w:rPr>
                <w:spacing w:val="-2"/>
                <w:sz w:val="24"/>
              </w:rPr>
              <w:t>традиционными</w:t>
            </w:r>
          </w:p>
          <w:p w14:paraId="0E97CC58">
            <w:pPr>
              <w:pStyle w:val="12"/>
              <w:ind w:right="98"/>
              <w:jc w:val="both"/>
              <w:rPr>
                <w:sz w:val="24"/>
              </w:rPr>
            </w:pPr>
            <w:r>
              <w:rPr>
                <w:sz w:val="24"/>
              </w:rPr>
              <w:t xml:space="preserve">ценностями российского </w:t>
            </w:r>
            <w:r>
              <w:rPr>
                <w:spacing w:val="-2"/>
                <w:sz w:val="24"/>
              </w:rPr>
              <w:t>общества</w:t>
            </w:r>
          </w:p>
        </w:tc>
        <w:tc>
          <w:tcPr>
            <w:tcW w:w="6534" w:type="dxa"/>
          </w:tcPr>
          <w:p w14:paraId="603D60A9">
            <w:pPr>
              <w:pStyle w:val="12"/>
              <w:numPr>
                <w:ilvl w:val="0"/>
                <w:numId w:val="54"/>
              </w:numPr>
              <w:tabs>
                <w:tab w:val="left" w:pos="826"/>
              </w:tabs>
              <w:ind w:right="96" w:firstLine="216"/>
              <w:jc w:val="both"/>
              <w:rPr>
                <w:sz w:val="24"/>
              </w:rPr>
            </w:pPr>
            <w:r>
              <w:rPr>
                <w:sz w:val="24"/>
              </w:rPr>
              <w:t>Воспитание морально-волевых качеств (честности, решительности, смелости, настойчивости и др.).</w:t>
            </w:r>
          </w:p>
          <w:p w14:paraId="6B4C27FC">
            <w:pPr>
              <w:pStyle w:val="12"/>
              <w:numPr>
                <w:ilvl w:val="0"/>
                <w:numId w:val="54"/>
              </w:numPr>
              <w:tabs>
                <w:tab w:val="left" w:pos="826"/>
              </w:tabs>
              <w:ind w:right="102" w:firstLine="216"/>
              <w:jc w:val="both"/>
              <w:rPr>
                <w:sz w:val="24"/>
              </w:rPr>
            </w:pPr>
            <w:r>
              <w:rPr>
                <w:sz w:val="24"/>
              </w:rPr>
              <w:t>Поддержание у детей желания помогать малышам безопасно вести себя в помещении и на прогулке, бережно относиться к ним.</w:t>
            </w:r>
          </w:p>
          <w:p w14:paraId="14A90086">
            <w:pPr>
              <w:pStyle w:val="12"/>
              <w:numPr>
                <w:ilvl w:val="0"/>
                <w:numId w:val="54"/>
              </w:numPr>
              <w:tabs>
                <w:tab w:val="left" w:pos="826"/>
              </w:tabs>
              <w:ind w:right="100" w:firstLine="216"/>
              <w:jc w:val="both"/>
              <w:rPr>
                <w:sz w:val="24"/>
              </w:rPr>
            </w:pPr>
            <w:r>
              <w:rPr>
                <w:sz w:val="24"/>
              </w:rPr>
              <w:t>Воспитание привычки к доступному для ребенка напряжению физических, умственных и нравственных сил для решения трудовой задачи.</w:t>
            </w:r>
          </w:p>
          <w:p w14:paraId="19ED2ED5">
            <w:pPr>
              <w:pStyle w:val="12"/>
              <w:numPr>
                <w:ilvl w:val="0"/>
                <w:numId w:val="54"/>
              </w:numPr>
              <w:tabs>
                <w:tab w:val="left" w:pos="826"/>
              </w:tabs>
              <w:spacing w:line="293" w:lineRule="exact"/>
              <w:ind w:left="826" w:hanging="503"/>
              <w:jc w:val="both"/>
              <w:rPr>
                <w:sz w:val="24"/>
              </w:rPr>
            </w:pPr>
            <w:r>
              <w:rPr>
                <w:sz w:val="24"/>
              </w:rPr>
              <w:t>Приучение</w:t>
            </w:r>
            <w:r>
              <w:rPr>
                <w:spacing w:val="54"/>
                <w:w w:val="150"/>
                <w:sz w:val="24"/>
              </w:rPr>
              <w:t xml:space="preserve"> </w:t>
            </w:r>
            <w:r>
              <w:rPr>
                <w:sz w:val="24"/>
              </w:rPr>
              <w:t>ребенка</w:t>
            </w:r>
            <w:r>
              <w:rPr>
                <w:spacing w:val="55"/>
                <w:w w:val="150"/>
                <w:sz w:val="24"/>
              </w:rPr>
              <w:t xml:space="preserve"> </w:t>
            </w:r>
            <w:r>
              <w:rPr>
                <w:sz w:val="24"/>
              </w:rPr>
              <w:t>к</w:t>
            </w:r>
            <w:r>
              <w:rPr>
                <w:spacing w:val="57"/>
                <w:w w:val="150"/>
                <w:sz w:val="24"/>
              </w:rPr>
              <w:t xml:space="preserve"> </w:t>
            </w:r>
            <w:r>
              <w:rPr>
                <w:sz w:val="24"/>
              </w:rPr>
              <w:t>поддержанию</w:t>
            </w:r>
            <w:r>
              <w:rPr>
                <w:spacing w:val="57"/>
                <w:w w:val="150"/>
                <w:sz w:val="24"/>
              </w:rPr>
              <w:t xml:space="preserve"> </w:t>
            </w:r>
            <w:r>
              <w:rPr>
                <w:spacing w:val="-2"/>
                <w:sz w:val="24"/>
              </w:rPr>
              <w:t>элементарного</w:t>
            </w:r>
          </w:p>
          <w:p w14:paraId="4662F556">
            <w:pPr>
              <w:pStyle w:val="12"/>
              <w:spacing w:line="276" w:lineRule="exact"/>
              <w:ind w:right="100"/>
              <w:jc w:val="both"/>
              <w:rPr>
                <w:sz w:val="24"/>
              </w:rPr>
            </w:pPr>
            <w:r>
              <w:rPr>
                <w:sz w:val="24"/>
              </w:rPr>
              <w:t>порядка в окружающей обстановке, поощрение трудолюбия при</w:t>
            </w:r>
            <w:r>
              <w:rPr>
                <w:spacing w:val="67"/>
                <w:w w:val="150"/>
                <w:sz w:val="24"/>
              </w:rPr>
              <w:t xml:space="preserve">  </w:t>
            </w:r>
            <w:r>
              <w:rPr>
                <w:sz w:val="24"/>
              </w:rPr>
              <w:t>выполнении</w:t>
            </w:r>
            <w:r>
              <w:rPr>
                <w:spacing w:val="67"/>
                <w:w w:val="150"/>
                <w:sz w:val="24"/>
              </w:rPr>
              <w:t xml:space="preserve">  </w:t>
            </w:r>
            <w:r>
              <w:rPr>
                <w:sz w:val="24"/>
              </w:rPr>
              <w:t>поручений</w:t>
            </w:r>
            <w:r>
              <w:rPr>
                <w:spacing w:val="68"/>
                <w:w w:val="150"/>
                <w:sz w:val="24"/>
              </w:rPr>
              <w:t xml:space="preserve">  </w:t>
            </w:r>
            <w:r>
              <w:rPr>
                <w:sz w:val="24"/>
              </w:rPr>
              <w:t>и</w:t>
            </w:r>
            <w:r>
              <w:rPr>
                <w:spacing w:val="67"/>
                <w:w w:val="150"/>
                <w:sz w:val="24"/>
              </w:rPr>
              <w:t xml:space="preserve">  </w:t>
            </w:r>
            <w:r>
              <w:rPr>
                <w:sz w:val="24"/>
              </w:rPr>
              <w:t>в</w:t>
            </w:r>
            <w:r>
              <w:rPr>
                <w:spacing w:val="67"/>
                <w:w w:val="150"/>
                <w:sz w:val="24"/>
              </w:rPr>
              <w:t xml:space="preserve">  </w:t>
            </w:r>
            <w:r>
              <w:rPr>
                <w:spacing w:val="-2"/>
                <w:sz w:val="24"/>
              </w:rPr>
              <w:t>самостоятельной</w:t>
            </w:r>
          </w:p>
        </w:tc>
      </w:tr>
    </w:tbl>
    <w:p w14:paraId="0980CC4D">
      <w:pPr>
        <w:pStyle w:val="12"/>
        <w:spacing w:line="276" w:lineRule="exact"/>
        <w:jc w:val="both"/>
        <w:rPr>
          <w:sz w:val="24"/>
        </w:rPr>
        <w:sectPr>
          <w:type w:val="continuous"/>
          <w:pgSz w:w="11920" w:h="16850"/>
          <w:pgMar w:top="1120" w:right="0" w:bottom="1260" w:left="1275" w:header="0" w:footer="997" w:gutter="0"/>
          <w:cols w:space="720" w:num="1"/>
        </w:sectPr>
      </w:pPr>
    </w:p>
    <w:tbl>
      <w:tblPr>
        <w:tblStyle w:val="10"/>
        <w:tblW w:w="0" w:type="auto"/>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44"/>
        <w:gridCol w:w="6534"/>
      </w:tblGrid>
      <w:tr w14:paraId="2B6113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3044" w:type="dxa"/>
          </w:tcPr>
          <w:p w14:paraId="3CA28C92">
            <w:pPr>
              <w:pStyle w:val="12"/>
              <w:ind w:left="0"/>
              <w:rPr>
                <w:sz w:val="20"/>
              </w:rPr>
            </w:pPr>
          </w:p>
        </w:tc>
        <w:tc>
          <w:tcPr>
            <w:tcW w:w="6534" w:type="dxa"/>
          </w:tcPr>
          <w:p w14:paraId="0E31C1FA">
            <w:pPr>
              <w:pStyle w:val="12"/>
              <w:spacing w:line="258" w:lineRule="exact"/>
              <w:rPr>
                <w:sz w:val="24"/>
              </w:rPr>
            </w:pPr>
            <w:r>
              <w:rPr>
                <w:spacing w:val="-2"/>
                <w:sz w:val="24"/>
              </w:rPr>
              <w:t>деятельности.</w:t>
            </w:r>
          </w:p>
        </w:tc>
      </w:tr>
      <w:tr w14:paraId="4B9B85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3" w:hRule="atLeast"/>
        </w:trPr>
        <w:tc>
          <w:tcPr>
            <w:tcW w:w="3044" w:type="dxa"/>
          </w:tcPr>
          <w:p w14:paraId="7D86C487">
            <w:pPr>
              <w:pStyle w:val="12"/>
              <w:tabs>
                <w:tab w:val="left" w:pos="2806"/>
              </w:tabs>
              <w:ind w:right="96"/>
              <w:rPr>
                <w:sz w:val="24"/>
              </w:rPr>
            </w:pPr>
            <w:r>
              <w:rPr>
                <w:sz w:val="24"/>
              </w:rPr>
              <w:t>Условия</w:t>
            </w:r>
            <w:r>
              <w:rPr>
                <w:spacing w:val="80"/>
                <w:sz w:val="24"/>
              </w:rPr>
              <w:t xml:space="preserve"> </w:t>
            </w:r>
            <w:r>
              <w:rPr>
                <w:sz w:val="24"/>
              </w:rPr>
              <w:t>для</w:t>
            </w:r>
            <w:r>
              <w:rPr>
                <w:spacing w:val="80"/>
                <w:sz w:val="24"/>
              </w:rPr>
              <w:t xml:space="preserve"> </w:t>
            </w:r>
            <w:r>
              <w:rPr>
                <w:sz w:val="24"/>
              </w:rPr>
              <w:t xml:space="preserve">становления </w:t>
            </w:r>
            <w:r>
              <w:rPr>
                <w:spacing w:val="-2"/>
                <w:sz w:val="24"/>
              </w:rPr>
              <w:t>самостоятельности, инициативности</w:t>
            </w:r>
            <w:r>
              <w:rPr>
                <w:sz w:val="24"/>
              </w:rPr>
              <w:tab/>
            </w:r>
            <w:r>
              <w:rPr>
                <w:spacing w:val="-10"/>
                <w:sz w:val="24"/>
              </w:rPr>
              <w:t xml:space="preserve">и </w:t>
            </w:r>
            <w:r>
              <w:rPr>
                <w:spacing w:val="-2"/>
                <w:sz w:val="24"/>
              </w:rPr>
              <w:t>творческого</w:t>
            </w:r>
          </w:p>
          <w:p w14:paraId="35ACD2F9">
            <w:pPr>
              <w:pStyle w:val="12"/>
              <w:tabs>
                <w:tab w:val="left" w:pos="1758"/>
              </w:tabs>
              <w:ind w:right="95"/>
              <w:jc w:val="both"/>
              <w:rPr>
                <w:sz w:val="24"/>
              </w:rPr>
            </w:pPr>
            <w:r>
              <w:rPr>
                <w:sz w:val="24"/>
              </w:rPr>
              <w:t xml:space="preserve">взаимодействия в разных детско-взрослых и детско- </w:t>
            </w:r>
            <w:r>
              <w:rPr>
                <w:spacing w:val="-2"/>
                <w:sz w:val="24"/>
              </w:rPr>
              <w:t>детских</w:t>
            </w:r>
            <w:r>
              <w:rPr>
                <w:sz w:val="24"/>
              </w:rPr>
              <w:tab/>
            </w:r>
            <w:r>
              <w:rPr>
                <w:spacing w:val="-2"/>
                <w:sz w:val="24"/>
              </w:rPr>
              <w:t xml:space="preserve">общностях, </w:t>
            </w:r>
            <w:r>
              <w:rPr>
                <w:sz w:val="24"/>
              </w:rPr>
              <w:t>включая разновозрастное детское сообщество</w:t>
            </w:r>
          </w:p>
        </w:tc>
        <w:tc>
          <w:tcPr>
            <w:tcW w:w="6534" w:type="dxa"/>
          </w:tcPr>
          <w:p w14:paraId="7935DBFF">
            <w:pPr>
              <w:pStyle w:val="12"/>
              <w:numPr>
                <w:ilvl w:val="0"/>
                <w:numId w:val="55"/>
              </w:numPr>
              <w:tabs>
                <w:tab w:val="left" w:pos="826"/>
              </w:tabs>
              <w:ind w:right="98" w:firstLine="216"/>
              <w:jc w:val="both"/>
              <w:rPr>
                <w:sz w:val="24"/>
              </w:rPr>
            </w:pPr>
            <w:r>
              <w:rPr>
                <w:sz w:val="24"/>
              </w:rPr>
              <w:t>Поощрение проявления ребенком самостоятельности, позиции «Я сам!».</w:t>
            </w:r>
          </w:p>
          <w:p w14:paraId="6EDAC813">
            <w:pPr>
              <w:pStyle w:val="12"/>
              <w:numPr>
                <w:ilvl w:val="0"/>
                <w:numId w:val="55"/>
              </w:numPr>
              <w:tabs>
                <w:tab w:val="left" w:pos="826"/>
              </w:tabs>
              <w:ind w:right="101" w:firstLine="216"/>
              <w:jc w:val="both"/>
              <w:rPr>
                <w:sz w:val="24"/>
              </w:rPr>
            </w:pPr>
            <w:r>
              <w:rPr>
                <w:sz w:val="24"/>
              </w:rPr>
              <w:t xml:space="preserve">Посильное участие детей в ситуациях </w:t>
            </w:r>
            <w:r>
              <w:rPr>
                <w:spacing w:val="-2"/>
                <w:sz w:val="24"/>
              </w:rPr>
              <w:t>самообслуживания.</w:t>
            </w:r>
          </w:p>
          <w:p w14:paraId="7894DF94">
            <w:pPr>
              <w:pStyle w:val="12"/>
              <w:numPr>
                <w:ilvl w:val="0"/>
                <w:numId w:val="55"/>
              </w:numPr>
              <w:tabs>
                <w:tab w:val="left" w:pos="826"/>
              </w:tabs>
              <w:ind w:right="100" w:firstLine="216"/>
              <w:jc w:val="both"/>
              <w:rPr>
                <w:sz w:val="24"/>
              </w:rPr>
            </w:pPr>
            <w:r>
              <w:rPr>
                <w:sz w:val="24"/>
              </w:rPr>
              <w:t xml:space="preserve">Поддержание стремления к самостоятельности в самообслуживании, в быту, в игре, в продуктивных видах </w:t>
            </w:r>
            <w:r>
              <w:rPr>
                <w:spacing w:val="-2"/>
                <w:sz w:val="24"/>
              </w:rPr>
              <w:t>деятельности.</w:t>
            </w:r>
          </w:p>
          <w:p w14:paraId="76359455">
            <w:pPr>
              <w:pStyle w:val="12"/>
              <w:numPr>
                <w:ilvl w:val="0"/>
                <w:numId w:val="55"/>
              </w:numPr>
              <w:tabs>
                <w:tab w:val="left" w:pos="826"/>
              </w:tabs>
              <w:spacing w:line="276" w:lineRule="exact"/>
              <w:ind w:right="101" w:firstLine="216"/>
              <w:jc w:val="both"/>
              <w:rPr>
                <w:sz w:val="24"/>
              </w:rPr>
            </w:pPr>
            <w:r>
              <w:rPr>
                <w:sz w:val="24"/>
              </w:rPr>
              <w:t>Воспитание навыков организации своей работы, формирование элементарных навыков планирования.</w:t>
            </w:r>
          </w:p>
        </w:tc>
      </w:tr>
    </w:tbl>
    <w:p w14:paraId="65A9221A">
      <w:pPr>
        <w:pStyle w:val="7"/>
        <w:spacing w:before="12"/>
        <w:ind w:left="0" w:firstLine="0"/>
        <w:jc w:val="left"/>
        <w:rPr>
          <w:b/>
        </w:rPr>
      </w:pPr>
    </w:p>
    <w:p w14:paraId="3364FC5D">
      <w:pPr>
        <w:pStyle w:val="11"/>
        <w:numPr>
          <w:ilvl w:val="3"/>
          <w:numId w:val="46"/>
        </w:numPr>
        <w:tabs>
          <w:tab w:val="left" w:pos="1206"/>
        </w:tabs>
        <w:spacing w:line="274" w:lineRule="exact"/>
        <w:ind w:left="1206" w:hanging="779"/>
        <w:jc w:val="left"/>
        <w:rPr>
          <w:b/>
          <w:sz w:val="24"/>
        </w:rPr>
      </w:pPr>
      <w:r>
        <w:rPr>
          <w:b/>
          <w:sz w:val="24"/>
        </w:rPr>
        <w:t>Общности</w:t>
      </w:r>
      <w:r>
        <w:rPr>
          <w:b/>
          <w:spacing w:val="-4"/>
          <w:sz w:val="24"/>
        </w:rPr>
        <w:t xml:space="preserve"> </w:t>
      </w:r>
      <w:r>
        <w:rPr>
          <w:b/>
          <w:spacing w:val="-5"/>
          <w:sz w:val="24"/>
        </w:rPr>
        <w:t>ДОО</w:t>
      </w:r>
    </w:p>
    <w:p w14:paraId="29C29334">
      <w:pPr>
        <w:pStyle w:val="7"/>
        <w:spacing w:line="274" w:lineRule="exact"/>
        <w:ind w:firstLine="0"/>
        <w:jc w:val="left"/>
      </w:pPr>
      <w:r>
        <w:t>В</w:t>
      </w:r>
      <w:r>
        <w:rPr>
          <w:spacing w:val="-5"/>
        </w:rPr>
        <w:t xml:space="preserve"> </w:t>
      </w:r>
      <w:r>
        <w:t>ДОО</w:t>
      </w:r>
      <w:r>
        <w:rPr>
          <w:spacing w:val="-2"/>
        </w:rPr>
        <w:t xml:space="preserve"> </w:t>
      </w:r>
      <w:r>
        <w:t>выделяются</w:t>
      </w:r>
      <w:r>
        <w:rPr>
          <w:spacing w:val="-3"/>
        </w:rPr>
        <w:t xml:space="preserve"> </w:t>
      </w:r>
      <w:r>
        <w:t>следующие</w:t>
      </w:r>
      <w:r>
        <w:rPr>
          <w:spacing w:val="-3"/>
        </w:rPr>
        <w:t xml:space="preserve"> </w:t>
      </w:r>
      <w:r>
        <w:rPr>
          <w:spacing w:val="-2"/>
        </w:rPr>
        <w:t>общности:</w:t>
      </w:r>
    </w:p>
    <w:p w14:paraId="20B6F4BB">
      <w:pPr>
        <w:pStyle w:val="11"/>
        <w:numPr>
          <w:ilvl w:val="4"/>
          <w:numId w:val="46"/>
        </w:numPr>
        <w:tabs>
          <w:tab w:val="left" w:pos="1146"/>
        </w:tabs>
        <w:spacing w:line="293" w:lineRule="exact"/>
        <w:ind w:left="1146" w:hanging="436"/>
        <w:jc w:val="left"/>
        <w:rPr>
          <w:sz w:val="24"/>
        </w:rPr>
      </w:pPr>
      <w:r>
        <w:rPr>
          <w:sz w:val="24"/>
        </w:rPr>
        <w:t>Педагог</w:t>
      </w:r>
      <w:r>
        <w:rPr>
          <w:spacing w:val="-6"/>
          <w:sz w:val="24"/>
        </w:rPr>
        <w:t xml:space="preserve"> </w:t>
      </w:r>
      <w:r>
        <w:rPr>
          <w:sz w:val="24"/>
        </w:rPr>
        <w:t>-</w:t>
      </w:r>
      <w:r>
        <w:rPr>
          <w:spacing w:val="-3"/>
          <w:sz w:val="24"/>
        </w:rPr>
        <w:t xml:space="preserve"> </w:t>
      </w:r>
      <w:r>
        <w:rPr>
          <w:spacing w:val="-4"/>
          <w:sz w:val="24"/>
        </w:rPr>
        <w:t>дети,</w:t>
      </w:r>
    </w:p>
    <w:p w14:paraId="4E01B64D">
      <w:pPr>
        <w:pStyle w:val="11"/>
        <w:numPr>
          <w:ilvl w:val="4"/>
          <w:numId w:val="46"/>
        </w:numPr>
        <w:tabs>
          <w:tab w:val="left" w:pos="1146"/>
        </w:tabs>
        <w:spacing w:line="293" w:lineRule="exact"/>
        <w:ind w:left="1146" w:hanging="436"/>
        <w:jc w:val="left"/>
        <w:rPr>
          <w:sz w:val="24"/>
        </w:rPr>
      </w:pPr>
      <w:r>
        <w:rPr>
          <w:sz w:val="24"/>
        </w:rPr>
        <w:t>Родители</w:t>
      </w:r>
      <w:r>
        <w:rPr>
          <w:spacing w:val="-5"/>
          <w:sz w:val="24"/>
        </w:rPr>
        <w:t xml:space="preserve"> </w:t>
      </w:r>
      <w:r>
        <w:rPr>
          <w:sz w:val="24"/>
        </w:rPr>
        <w:t>(законные</w:t>
      </w:r>
      <w:r>
        <w:rPr>
          <w:spacing w:val="-7"/>
          <w:sz w:val="24"/>
        </w:rPr>
        <w:t xml:space="preserve"> </w:t>
      </w:r>
      <w:r>
        <w:rPr>
          <w:sz w:val="24"/>
        </w:rPr>
        <w:t>представители)</w:t>
      </w:r>
      <w:r>
        <w:rPr>
          <w:spacing w:val="-3"/>
          <w:sz w:val="24"/>
        </w:rPr>
        <w:t xml:space="preserve"> </w:t>
      </w:r>
      <w:r>
        <w:rPr>
          <w:sz w:val="24"/>
        </w:rPr>
        <w:t>-</w:t>
      </w:r>
      <w:r>
        <w:rPr>
          <w:spacing w:val="-5"/>
          <w:sz w:val="24"/>
        </w:rPr>
        <w:t xml:space="preserve"> </w:t>
      </w:r>
      <w:r>
        <w:rPr>
          <w:sz w:val="24"/>
        </w:rPr>
        <w:t>ребёнок</w:t>
      </w:r>
      <w:r>
        <w:rPr>
          <w:spacing w:val="-5"/>
          <w:sz w:val="24"/>
        </w:rPr>
        <w:t xml:space="preserve"> </w:t>
      </w:r>
      <w:r>
        <w:rPr>
          <w:spacing w:val="-2"/>
          <w:sz w:val="24"/>
        </w:rPr>
        <w:t>(дети),</w:t>
      </w:r>
    </w:p>
    <w:p w14:paraId="3D797095">
      <w:pPr>
        <w:pStyle w:val="11"/>
        <w:numPr>
          <w:ilvl w:val="4"/>
          <w:numId w:val="46"/>
        </w:numPr>
        <w:tabs>
          <w:tab w:val="left" w:pos="1146"/>
        </w:tabs>
        <w:spacing w:line="293" w:lineRule="exact"/>
        <w:ind w:left="1146" w:hanging="436"/>
        <w:jc w:val="left"/>
        <w:rPr>
          <w:sz w:val="24"/>
        </w:rPr>
      </w:pPr>
      <w:r>
        <w:rPr>
          <w:sz w:val="24"/>
        </w:rPr>
        <w:t>Педагог</w:t>
      </w:r>
      <w:r>
        <w:rPr>
          <w:spacing w:val="-4"/>
          <w:sz w:val="24"/>
        </w:rPr>
        <w:t xml:space="preserve"> </w:t>
      </w:r>
      <w:r>
        <w:rPr>
          <w:sz w:val="24"/>
        </w:rPr>
        <w:t>-</w:t>
      </w:r>
      <w:r>
        <w:rPr>
          <w:spacing w:val="-4"/>
          <w:sz w:val="24"/>
        </w:rPr>
        <w:t xml:space="preserve"> </w:t>
      </w:r>
      <w:r>
        <w:rPr>
          <w:sz w:val="24"/>
        </w:rPr>
        <w:t>родители</w:t>
      </w:r>
      <w:r>
        <w:rPr>
          <w:spacing w:val="-4"/>
          <w:sz w:val="24"/>
        </w:rPr>
        <w:t xml:space="preserve"> </w:t>
      </w:r>
      <w:r>
        <w:rPr>
          <w:sz w:val="24"/>
        </w:rPr>
        <w:t>(законные</w:t>
      </w:r>
      <w:r>
        <w:rPr>
          <w:spacing w:val="-4"/>
          <w:sz w:val="24"/>
        </w:rPr>
        <w:t xml:space="preserve"> </w:t>
      </w:r>
      <w:r>
        <w:rPr>
          <w:spacing w:val="-2"/>
          <w:sz w:val="24"/>
        </w:rPr>
        <w:t>представители).</w:t>
      </w:r>
    </w:p>
    <w:p w14:paraId="623A7A07">
      <w:pPr>
        <w:pStyle w:val="11"/>
        <w:numPr>
          <w:ilvl w:val="4"/>
          <w:numId w:val="46"/>
        </w:numPr>
        <w:tabs>
          <w:tab w:val="left" w:pos="1146"/>
        </w:tabs>
        <w:spacing w:line="293" w:lineRule="exact"/>
        <w:ind w:left="1146" w:hanging="436"/>
        <w:jc w:val="left"/>
        <w:rPr>
          <w:sz w:val="24"/>
        </w:rPr>
      </w:pPr>
      <w:r>
        <w:rPr>
          <w:spacing w:val="-2"/>
          <w:sz w:val="24"/>
        </w:rPr>
        <w:t>Дети-</w:t>
      </w:r>
      <w:r>
        <w:rPr>
          <w:spacing w:val="-4"/>
          <w:sz w:val="24"/>
        </w:rPr>
        <w:t>дети</w:t>
      </w:r>
    </w:p>
    <w:p w14:paraId="45A8590A">
      <w:pPr>
        <w:pStyle w:val="11"/>
        <w:numPr>
          <w:ilvl w:val="4"/>
          <w:numId w:val="46"/>
        </w:numPr>
        <w:tabs>
          <w:tab w:val="left" w:pos="1146"/>
        </w:tabs>
        <w:spacing w:line="293" w:lineRule="exact"/>
        <w:ind w:left="1146" w:hanging="436"/>
        <w:jc w:val="left"/>
        <w:rPr>
          <w:sz w:val="24"/>
        </w:rPr>
      </w:pPr>
      <w:r>
        <w:rPr>
          <w:spacing w:val="-2"/>
          <w:sz w:val="24"/>
        </w:rPr>
        <w:t>Педагог-педагог</w:t>
      </w:r>
    </w:p>
    <w:p w14:paraId="0B034D61">
      <w:pPr>
        <w:pStyle w:val="11"/>
        <w:numPr>
          <w:ilvl w:val="4"/>
          <w:numId w:val="46"/>
        </w:numPr>
        <w:tabs>
          <w:tab w:val="left" w:pos="1146"/>
        </w:tabs>
        <w:spacing w:line="293" w:lineRule="exact"/>
        <w:ind w:left="1146" w:hanging="436"/>
        <w:jc w:val="left"/>
        <w:rPr>
          <w:sz w:val="24"/>
        </w:rPr>
      </w:pPr>
      <w:r>
        <w:rPr>
          <w:sz w:val="24"/>
        </w:rPr>
        <w:t>Родители</w:t>
      </w:r>
      <w:r>
        <w:rPr>
          <w:spacing w:val="-8"/>
          <w:sz w:val="24"/>
        </w:rPr>
        <w:t xml:space="preserve"> </w:t>
      </w:r>
      <w:r>
        <w:rPr>
          <w:sz w:val="24"/>
        </w:rPr>
        <w:t>(законные</w:t>
      </w:r>
      <w:r>
        <w:rPr>
          <w:spacing w:val="-8"/>
          <w:sz w:val="24"/>
        </w:rPr>
        <w:t xml:space="preserve"> </w:t>
      </w:r>
      <w:r>
        <w:rPr>
          <w:sz w:val="24"/>
        </w:rPr>
        <w:t>представители)</w:t>
      </w:r>
      <w:r>
        <w:rPr>
          <w:spacing w:val="-3"/>
          <w:sz w:val="24"/>
        </w:rPr>
        <w:t xml:space="preserve"> </w:t>
      </w:r>
      <w:r>
        <w:rPr>
          <w:sz w:val="24"/>
        </w:rPr>
        <w:t>–</w:t>
      </w:r>
      <w:r>
        <w:rPr>
          <w:spacing w:val="-5"/>
          <w:sz w:val="24"/>
        </w:rPr>
        <w:t xml:space="preserve"> </w:t>
      </w:r>
      <w:r>
        <w:rPr>
          <w:sz w:val="24"/>
        </w:rPr>
        <w:t>родители</w:t>
      </w:r>
      <w:r>
        <w:rPr>
          <w:spacing w:val="-6"/>
          <w:sz w:val="24"/>
        </w:rPr>
        <w:t xml:space="preserve"> </w:t>
      </w:r>
      <w:r>
        <w:rPr>
          <w:sz w:val="24"/>
        </w:rPr>
        <w:t>(законные</w:t>
      </w:r>
      <w:r>
        <w:rPr>
          <w:spacing w:val="-7"/>
          <w:sz w:val="24"/>
        </w:rPr>
        <w:t xml:space="preserve"> </w:t>
      </w:r>
      <w:r>
        <w:rPr>
          <w:spacing w:val="-2"/>
          <w:sz w:val="24"/>
        </w:rPr>
        <w:t>представители)</w:t>
      </w:r>
    </w:p>
    <w:p w14:paraId="48720180">
      <w:pPr>
        <w:pStyle w:val="7"/>
        <w:spacing w:before="2"/>
        <w:ind w:left="0" w:firstLine="0"/>
        <w:jc w:val="left"/>
      </w:pPr>
    </w:p>
    <w:p w14:paraId="185501AE">
      <w:pPr>
        <w:pStyle w:val="3"/>
        <w:spacing w:after="6"/>
        <w:rPr>
          <w:b w:val="0"/>
        </w:rPr>
      </w:pPr>
      <w:r>
        <w:t>Ценности</w:t>
      </w:r>
      <w:r>
        <w:rPr>
          <w:spacing w:val="-5"/>
        </w:rPr>
        <w:t xml:space="preserve"> </w:t>
      </w:r>
      <w:r>
        <w:t>и</w:t>
      </w:r>
      <w:r>
        <w:rPr>
          <w:spacing w:val="-1"/>
        </w:rPr>
        <w:t xml:space="preserve"> </w:t>
      </w:r>
      <w:r>
        <w:rPr>
          <w:spacing w:val="-4"/>
        </w:rPr>
        <w:t>цели</w:t>
      </w:r>
      <w:r>
        <w:rPr>
          <w:b w:val="0"/>
          <w:spacing w:val="-4"/>
        </w:rPr>
        <w:t>:</w:t>
      </w:r>
    </w:p>
    <w:tbl>
      <w:tblPr>
        <w:tblStyle w:val="10"/>
        <w:tblW w:w="0" w:type="auto"/>
        <w:tblInd w:w="3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08"/>
        <w:gridCol w:w="3445"/>
        <w:gridCol w:w="2806"/>
      </w:tblGrid>
      <w:tr w14:paraId="740F50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308" w:type="dxa"/>
          </w:tcPr>
          <w:p w14:paraId="35C2FCF9">
            <w:pPr>
              <w:pStyle w:val="12"/>
              <w:spacing w:line="276" w:lineRule="exact"/>
              <w:rPr>
                <w:b/>
                <w:sz w:val="24"/>
              </w:rPr>
            </w:pPr>
            <w:r>
              <w:rPr>
                <w:b/>
                <w:spacing w:val="-2"/>
                <w:sz w:val="24"/>
              </w:rPr>
              <w:t>профессионального сообщества</w:t>
            </w:r>
          </w:p>
        </w:tc>
        <w:tc>
          <w:tcPr>
            <w:tcW w:w="3445" w:type="dxa"/>
          </w:tcPr>
          <w:p w14:paraId="67825BF6">
            <w:pPr>
              <w:pStyle w:val="12"/>
              <w:spacing w:line="275" w:lineRule="exact"/>
              <w:rPr>
                <w:b/>
                <w:sz w:val="24"/>
              </w:rPr>
            </w:pPr>
            <w:r>
              <w:rPr>
                <w:b/>
                <w:spacing w:val="-2"/>
                <w:sz w:val="24"/>
              </w:rPr>
              <w:t>профессионально-</w:t>
            </w:r>
          </w:p>
          <w:p w14:paraId="60D83214">
            <w:pPr>
              <w:pStyle w:val="12"/>
              <w:spacing w:line="257" w:lineRule="exact"/>
              <w:rPr>
                <w:b/>
                <w:sz w:val="24"/>
              </w:rPr>
            </w:pPr>
            <w:r>
              <w:rPr>
                <w:b/>
                <w:sz w:val="24"/>
              </w:rPr>
              <w:t>родительского</w:t>
            </w:r>
            <w:r>
              <w:rPr>
                <w:b/>
                <w:spacing w:val="-5"/>
                <w:sz w:val="24"/>
              </w:rPr>
              <w:t xml:space="preserve"> </w:t>
            </w:r>
            <w:r>
              <w:rPr>
                <w:b/>
                <w:spacing w:val="-2"/>
                <w:sz w:val="24"/>
              </w:rPr>
              <w:t>сообщества</w:t>
            </w:r>
          </w:p>
        </w:tc>
        <w:tc>
          <w:tcPr>
            <w:tcW w:w="2806" w:type="dxa"/>
          </w:tcPr>
          <w:p w14:paraId="2211AA7C">
            <w:pPr>
              <w:pStyle w:val="12"/>
              <w:spacing w:line="276" w:lineRule="exact"/>
              <w:rPr>
                <w:b/>
                <w:sz w:val="24"/>
              </w:rPr>
            </w:pPr>
            <w:r>
              <w:rPr>
                <w:b/>
                <w:spacing w:val="-2"/>
                <w:sz w:val="24"/>
              </w:rPr>
              <w:t>детско-взрослого сообщества</w:t>
            </w:r>
          </w:p>
        </w:tc>
      </w:tr>
      <w:tr w14:paraId="7E7FA3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308" w:type="dxa"/>
            <w:tcBorders>
              <w:bottom w:val="nil"/>
            </w:tcBorders>
          </w:tcPr>
          <w:p w14:paraId="6D65CF18">
            <w:pPr>
              <w:pStyle w:val="12"/>
              <w:spacing w:line="255" w:lineRule="exact"/>
              <w:rPr>
                <w:sz w:val="24"/>
              </w:rPr>
            </w:pPr>
            <w:r>
              <w:rPr>
                <w:sz w:val="24"/>
              </w:rPr>
              <w:t>Ценность</w:t>
            </w:r>
            <w:r>
              <w:rPr>
                <w:spacing w:val="56"/>
                <w:sz w:val="24"/>
              </w:rPr>
              <w:t xml:space="preserve"> </w:t>
            </w:r>
            <w:r>
              <w:rPr>
                <w:sz w:val="24"/>
              </w:rPr>
              <w:t>детства</w:t>
            </w:r>
            <w:r>
              <w:rPr>
                <w:spacing w:val="55"/>
                <w:sz w:val="24"/>
              </w:rPr>
              <w:t xml:space="preserve"> </w:t>
            </w:r>
            <w:r>
              <w:rPr>
                <w:sz w:val="24"/>
              </w:rPr>
              <w:t>и</w:t>
            </w:r>
            <w:r>
              <w:rPr>
                <w:spacing w:val="55"/>
                <w:sz w:val="24"/>
              </w:rPr>
              <w:t xml:space="preserve"> </w:t>
            </w:r>
            <w:r>
              <w:rPr>
                <w:spacing w:val="-2"/>
                <w:sz w:val="24"/>
              </w:rPr>
              <w:t>каждого</w:t>
            </w:r>
          </w:p>
        </w:tc>
        <w:tc>
          <w:tcPr>
            <w:tcW w:w="3445" w:type="dxa"/>
            <w:tcBorders>
              <w:bottom w:val="nil"/>
            </w:tcBorders>
          </w:tcPr>
          <w:p w14:paraId="560930F2">
            <w:pPr>
              <w:pStyle w:val="12"/>
              <w:tabs>
                <w:tab w:val="left" w:pos="1656"/>
                <w:tab w:val="left" w:pos="3185"/>
              </w:tabs>
              <w:spacing w:line="255" w:lineRule="exact"/>
              <w:rPr>
                <w:sz w:val="24"/>
              </w:rPr>
            </w:pPr>
            <w:r>
              <w:rPr>
                <w:spacing w:val="-2"/>
                <w:sz w:val="24"/>
              </w:rPr>
              <w:t>Ценность</w:t>
            </w:r>
            <w:r>
              <w:rPr>
                <w:sz w:val="24"/>
              </w:rPr>
              <w:tab/>
            </w:r>
            <w:r>
              <w:rPr>
                <w:spacing w:val="-2"/>
                <w:sz w:val="24"/>
              </w:rPr>
              <w:t>принятия</w:t>
            </w:r>
            <w:r>
              <w:rPr>
                <w:sz w:val="24"/>
              </w:rPr>
              <w:tab/>
            </w:r>
            <w:r>
              <w:rPr>
                <w:spacing w:val="-12"/>
                <w:sz w:val="24"/>
              </w:rPr>
              <w:t>и</w:t>
            </w:r>
          </w:p>
        </w:tc>
        <w:tc>
          <w:tcPr>
            <w:tcW w:w="2806" w:type="dxa"/>
            <w:tcBorders>
              <w:bottom w:val="nil"/>
            </w:tcBorders>
          </w:tcPr>
          <w:p w14:paraId="20DF3816">
            <w:pPr>
              <w:pStyle w:val="12"/>
              <w:tabs>
                <w:tab w:val="left" w:pos="1796"/>
              </w:tabs>
              <w:spacing w:line="255" w:lineRule="exact"/>
              <w:rPr>
                <w:sz w:val="24"/>
              </w:rPr>
            </w:pPr>
            <w:r>
              <w:rPr>
                <w:spacing w:val="-2"/>
                <w:sz w:val="24"/>
              </w:rPr>
              <w:t>Ценности</w:t>
            </w:r>
            <w:r>
              <w:rPr>
                <w:sz w:val="24"/>
              </w:rPr>
              <w:tab/>
            </w:r>
            <w:r>
              <w:rPr>
                <w:spacing w:val="-2"/>
                <w:sz w:val="24"/>
              </w:rPr>
              <w:t>доверия,</w:t>
            </w:r>
          </w:p>
        </w:tc>
      </w:tr>
      <w:tr w14:paraId="7EA37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308" w:type="dxa"/>
            <w:tcBorders>
              <w:top w:val="nil"/>
              <w:bottom w:val="nil"/>
            </w:tcBorders>
          </w:tcPr>
          <w:p w14:paraId="1F74FC2F">
            <w:pPr>
              <w:pStyle w:val="12"/>
              <w:spacing w:line="256" w:lineRule="exact"/>
              <w:rPr>
                <w:sz w:val="24"/>
              </w:rPr>
            </w:pPr>
            <w:r>
              <w:rPr>
                <w:sz w:val="24"/>
              </w:rPr>
              <w:t>ребенка</w:t>
            </w:r>
            <w:r>
              <w:rPr>
                <w:spacing w:val="-3"/>
                <w:sz w:val="24"/>
              </w:rPr>
              <w:t xml:space="preserve"> </w:t>
            </w:r>
            <w:r>
              <w:rPr>
                <w:sz w:val="24"/>
              </w:rPr>
              <w:t>как</w:t>
            </w:r>
            <w:r>
              <w:rPr>
                <w:spacing w:val="-1"/>
                <w:sz w:val="24"/>
              </w:rPr>
              <w:t xml:space="preserve"> </w:t>
            </w:r>
            <w:r>
              <w:rPr>
                <w:spacing w:val="-2"/>
                <w:sz w:val="24"/>
              </w:rPr>
              <w:t>личности.</w:t>
            </w:r>
          </w:p>
        </w:tc>
        <w:tc>
          <w:tcPr>
            <w:tcW w:w="3445" w:type="dxa"/>
            <w:tcBorders>
              <w:top w:val="nil"/>
              <w:bottom w:val="nil"/>
            </w:tcBorders>
          </w:tcPr>
          <w:p w14:paraId="3EDBE42D">
            <w:pPr>
              <w:pStyle w:val="12"/>
              <w:spacing w:line="256" w:lineRule="exact"/>
              <w:rPr>
                <w:sz w:val="24"/>
              </w:rPr>
            </w:pPr>
            <w:r>
              <w:rPr>
                <w:spacing w:val="-2"/>
                <w:sz w:val="24"/>
              </w:rPr>
              <w:t>уважения.</w:t>
            </w:r>
          </w:p>
        </w:tc>
        <w:tc>
          <w:tcPr>
            <w:tcW w:w="2806" w:type="dxa"/>
            <w:tcBorders>
              <w:top w:val="nil"/>
              <w:bottom w:val="nil"/>
            </w:tcBorders>
          </w:tcPr>
          <w:p w14:paraId="31BE38D3">
            <w:pPr>
              <w:pStyle w:val="12"/>
              <w:spacing w:line="256" w:lineRule="exact"/>
              <w:rPr>
                <w:sz w:val="24"/>
              </w:rPr>
            </w:pPr>
            <w:r>
              <w:rPr>
                <w:spacing w:val="-2"/>
                <w:sz w:val="24"/>
              </w:rPr>
              <w:t>дружбы,</w:t>
            </w:r>
          </w:p>
        </w:tc>
      </w:tr>
      <w:tr w14:paraId="258F2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308" w:type="dxa"/>
            <w:tcBorders>
              <w:top w:val="nil"/>
              <w:bottom w:val="nil"/>
            </w:tcBorders>
          </w:tcPr>
          <w:p w14:paraId="6F1BAE94">
            <w:pPr>
              <w:pStyle w:val="12"/>
              <w:spacing w:line="256" w:lineRule="exact"/>
              <w:rPr>
                <w:sz w:val="24"/>
              </w:rPr>
            </w:pPr>
            <w:r>
              <w:rPr>
                <w:sz w:val="24"/>
              </w:rPr>
              <w:t>Цели:</w:t>
            </w:r>
            <w:r>
              <w:rPr>
                <w:spacing w:val="61"/>
                <w:sz w:val="24"/>
              </w:rPr>
              <w:t xml:space="preserve"> </w:t>
            </w:r>
            <w:r>
              <w:rPr>
                <w:sz w:val="24"/>
              </w:rPr>
              <w:t>создание</w:t>
            </w:r>
            <w:r>
              <w:rPr>
                <w:spacing w:val="63"/>
                <w:sz w:val="24"/>
              </w:rPr>
              <w:t xml:space="preserve"> </w:t>
            </w:r>
            <w:r>
              <w:rPr>
                <w:sz w:val="24"/>
              </w:rPr>
              <w:t>условий</w:t>
            </w:r>
            <w:r>
              <w:rPr>
                <w:spacing w:val="62"/>
                <w:sz w:val="24"/>
              </w:rPr>
              <w:t xml:space="preserve"> </w:t>
            </w:r>
            <w:r>
              <w:rPr>
                <w:spacing w:val="-5"/>
                <w:sz w:val="24"/>
              </w:rPr>
              <w:t>для</w:t>
            </w:r>
          </w:p>
        </w:tc>
        <w:tc>
          <w:tcPr>
            <w:tcW w:w="3445" w:type="dxa"/>
            <w:tcBorders>
              <w:top w:val="nil"/>
              <w:bottom w:val="nil"/>
            </w:tcBorders>
          </w:tcPr>
          <w:p w14:paraId="0B1A4A44">
            <w:pPr>
              <w:pStyle w:val="12"/>
              <w:spacing w:line="256" w:lineRule="exact"/>
              <w:rPr>
                <w:sz w:val="24"/>
              </w:rPr>
            </w:pPr>
            <w:r>
              <w:rPr>
                <w:sz w:val="24"/>
              </w:rPr>
              <w:t>Цель:</w:t>
            </w:r>
            <w:r>
              <w:rPr>
                <w:spacing w:val="36"/>
                <w:sz w:val="24"/>
              </w:rPr>
              <w:t xml:space="preserve"> </w:t>
            </w:r>
            <w:r>
              <w:rPr>
                <w:sz w:val="24"/>
              </w:rPr>
              <w:t>вовлечение</w:t>
            </w:r>
            <w:r>
              <w:rPr>
                <w:spacing w:val="34"/>
                <w:sz w:val="24"/>
              </w:rPr>
              <w:t xml:space="preserve"> </w:t>
            </w:r>
            <w:r>
              <w:rPr>
                <w:sz w:val="24"/>
              </w:rPr>
              <w:t>родителей</w:t>
            </w:r>
            <w:r>
              <w:rPr>
                <w:spacing w:val="37"/>
                <w:sz w:val="24"/>
              </w:rPr>
              <w:t xml:space="preserve"> </w:t>
            </w:r>
            <w:r>
              <w:rPr>
                <w:spacing w:val="-10"/>
                <w:sz w:val="24"/>
              </w:rPr>
              <w:t>в</w:t>
            </w:r>
          </w:p>
        </w:tc>
        <w:tc>
          <w:tcPr>
            <w:tcW w:w="2806" w:type="dxa"/>
            <w:tcBorders>
              <w:top w:val="nil"/>
              <w:bottom w:val="nil"/>
            </w:tcBorders>
          </w:tcPr>
          <w:p w14:paraId="7832D2FF">
            <w:pPr>
              <w:pStyle w:val="12"/>
              <w:tabs>
                <w:tab w:val="left" w:pos="2547"/>
              </w:tabs>
              <w:spacing w:line="256" w:lineRule="exact"/>
              <w:rPr>
                <w:sz w:val="24"/>
              </w:rPr>
            </w:pPr>
            <w:r>
              <w:rPr>
                <w:spacing w:val="-2"/>
                <w:sz w:val="24"/>
              </w:rPr>
              <w:t>ответственности</w:t>
            </w:r>
            <w:r>
              <w:rPr>
                <w:sz w:val="24"/>
              </w:rPr>
              <w:tab/>
            </w:r>
            <w:r>
              <w:rPr>
                <w:spacing w:val="-10"/>
                <w:sz w:val="24"/>
              </w:rPr>
              <w:t>и</w:t>
            </w:r>
          </w:p>
        </w:tc>
      </w:tr>
      <w:tr w14:paraId="20C5F4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308" w:type="dxa"/>
            <w:tcBorders>
              <w:top w:val="nil"/>
              <w:bottom w:val="nil"/>
            </w:tcBorders>
          </w:tcPr>
          <w:p w14:paraId="68320AEF">
            <w:pPr>
              <w:pStyle w:val="12"/>
              <w:tabs>
                <w:tab w:val="left" w:pos="1882"/>
              </w:tabs>
              <w:spacing w:line="256" w:lineRule="exact"/>
              <w:rPr>
                <w:sz w:val="24"/>
              </w:rPr>
            </w:pPr>
            <w:r>
              <w:rPr>
                <w:spacing w:val="-2"/>
                <w:sz w:val="24"/>
              </w:rPr>
              <w:t>раскрытия</w:t>
            </w:r>
            <w:r>
              <w:rPr>
                <w:sz w:val="24"/>
              </w:rPr>
              <w:tab/>
            </w:r>
            <w:r>
              <w:rPr>
                <w:spacing w:val="-2"/>
                <w:sz w:val="24"/>
              </w:rPr>
              <w:t>личностного</w:t>
            </w:r>
          </w:p>
        </w:tc>
        <w:tc>
          <w:tcPr>
            <w:tcW w:w="3445" w:type="dxa"/>
            <w:tcBorders>
              <w:top w:val="nil"/>
              <w:bottom w:val="nil"/>
            </w:tcBorders>
          </w:tcPr>
          <w:p w14:paraId="30FE9822">
            <w:pPr>
              <w:pStyle w:val="12"/>
              <w:spacing w:line="256" w:lineRule="exact"/>
              <w:rPr>
                <w:sz w:val="24"/>
              </w:rPr>
            </w:pPr>
            <w:r>
              <w:rPr>
                <w:sz w:val="24"/>
              </w:rPr>
              <w:t>процесс</w:t>
            </w:r>
            <w:r>
              <w:rPr>
                <w:spacing w:val="-5"/>
                <w:sz w:val="24"/>
              </w:rPr>
              <w:t xml:space="preserve"> </w:t>
            </w:r>
            <w:r>
              <w:rPr>
                <w:sz w:val="24"/>
              </w:rPr>
              <w:t>воспитания</w:t>
            </w:r>
            <w:r>
              <w:rPr>
                <w:spacing w:val="-4"/>
                <w:sz w:val="24"/>
              </w:rPr>
              <w:t xml:space="preserve"> </w:t>
            </w:r>
            <w:r>
              <w:rPr>
                <w:spacing w:val="-2"/>
                <w:sz w:val="24"/>
              </w:rPr>
              <w:t>ребенка.</w:t>
            </w:r>
          </w:p>
        </w:tc>
        <w:tc>
          <w:tcPr>
            <w:tcW w:w="2806" w:type="dxa"/>
            <w:tcBorders>
              <w:top w:val="nil"/>
              <w:bottom w:val="nil"/>
            </w:tcBorders>
          </w:tcPr>
          <w:p w14:paraId="496F2013">
            <w:pPr>
              <w:pStyle w:val="12"/>
              <w:spacing w:line="256" w:lineRule="exact"/>
              <w:rPr>
                <w:sz w:val="24"/>
              </w:rPr>
            </w:pPr>
            <w:r>
              <w:rPr>
                <w:spacing w:val="-2"/>
                <w:sz w:val="24"/>
              </w:rPr>
              <w:t>заботы.</w:t>
            </w:r>
          </w:p>
        </w:tc>
      </w:tr>
      <w:tr w14:paraId="5037C9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308" w:type="dxa"/>
            <w:tcBorders>
              <w:top w:val="nil"/>
              <w:bottom w:val="nil"/>
            </w:tcBorders>
          </w:tcPr>
          <w:p w14:paraId="357996BC">
            <w:pPr>
              <w:pStyle w:val="12"/>
              <w:spacing w:line="256" w:lineRule="exact"/>
              <w:rPr>
                <w:sz w:val="24"/>
              </w:rPr>
            </w:pPr>
            <w:r>
              <w:rPr>
                <w:sz w:val="24"/>
              </w:rPr>
              <w:t>потенциала</w:t>
            </w:r>
            <w:r>
              <w:rPr>
                <w:spacing w:val="-7"/>
                <w:sz w:val="24"/>
              </w:rPr>
              <w:t xml:space="preserve"> </w:t>
            </w:r>
            <w:r>
              <w:rPr>
                <w:spacing w:val="-2"/>
                <w:sz w:val="24"/>
              </w:rPr>
              <w:t>ребенка.</w:t>
            </w:r>
          </w:p>
        </w:tc>
        <w:tc>
          <w:tcPr>
            <w:tcW w:w="3445" w:type="dxa"/>
            <w:tcBorders>
              <w:top w:val="nil"/>
              <w:bottom w:val="nil"/>
            </w:tcBorders>
          </w:tcPr>
          <w:p w14:paraId="7F873E11">
            <w:pPr>
              <w:pStyle w:val="12"/>
              <w:ind w:left="0"/>
              <w:rPr>
                <w:sz w:val="20"/>
              </w:rPr>
            </w:pPr>
          </w:p>
        </w:tc>
        <w:tc>
          <w:tcPr>
            <w:tcW w:w="2806" w:type="dxa"/>
            <w:tcBorders>
              <w:top w:val="nil"/>
              <w:bottom w:val="nil"/>
            </w:tcBorders>
          </w:tcPr>
          <w:p w14:paraId="797E6C15">
            <w:pPr>
              <w:pStyle w:val="12"/>
              <w:tabs>
                <w:tab w:val="left" w:pos="968"/>
                <w:tab w:val="left" w:pos="2548"/>
              </w:tabs>
              <w:spacing w:line="256" w:lineRule="exact"/>
              <w:rPr>
                <w:sz w:val="24"/>
              </w:rPr>
            </w:pPr>
            <w:r>
              <w:rPr>
                <w:spacing w:val="-4"/>
                <w:sz w:val="24"/>
              </w:rPr>
              <w:t>Цель:</w:t>
            </w:r>
            <w:r>
              <w:rPr>
                <w:sz w:val="24"/>
              </w:rPr>
              <w:tab/>
            </w:r>
            <w:r>
              <w:rPr>
                <w:spacing w:val="-2"/>
                <w:sz w:val="24"/>
              </w:rPr>
              <w:t>равноправие</w:t>
            </w:r>
            <w:r>
              <w:rPr>
                <w:sz w:val="24"/>
              </w:rPr>
              <w:tab/>
            </w:r>
            <w:r>
              <w:rPr>
                <w:spacing w:val="-10"/>
                <w:sz w:val="24"/>
              </w:rPr>
              <w:t>и</w:t>
            </w:r>
          </w:p>
        </w:tc>
      </w:tr>
      <w:tr w14:paraId="5603B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308" w:type="dxa"/>
            <w:tcBorders>
              <w:top w:val="nil"/>
              <w:bottom w:val="nil"/>
            </w:tcBorders>
          </w:tcPr>
          <w:p w14:paraId="5C933A71">
            <w:pPr>
              <w:pStyle w:val="12"/>
              <w:ind w:left="0"/>
              <w:rPr>
                <w:sz w:val="20"/>
              </w:rPr>
            </w:pPr>
          </w:p>
        </w:tc>
        <w:tc>
          <w:tcPr>
            <w:tcW w:w="3445" w:type="dxa"/>
            <w:tcBorders>
              <w:top w:val="nil"/>
              <w:bottom w:val="nil"/>
            </w:tcBorders>
          </w:tcPr>
          <w:p w14:paraId="39F2CE31">
            <w:pPr>
              <w:pStyle w:val="12"/>
              <w:ind w:left="0"/>
              <w:rPr>
                <w:sz w:val="20"/>
              </w:rPr>
            </w:pPr>
          </w:p>
        </w:tc>
        <w:tc>
          <w:tcPr>
            <w:tcW w:w="2806" w:type="dxa"/>
            <w:tcBorders>
              <w:top w:val="nil"/>
              <w:bottom w:val="nil"/>
            </w:tcBorders>
          </w:tcPr>
          <w:p w14:paraId="73F26357">
            <w:pPr>
              <w:pStyle w:val="12"/>
              <w:spacing w:line="256" w:lineRule="exact"/>
              <w:rPr>
                <w:sz w:val="24"/>
              </w:rPr>
            </w:pPr>
            <w:r>
              <w:rPr>
                <w:sz w:val="24"/>
              </w:rPr>
              <w:t>партнерство</w:t>
            </w:r>
            <w:r>
              <w:rPr>
                <w:spacing w:val="21"/>
                <w:sz w:val="24"/>
              </w:rPr>
              <w:t xml:space="preserve"> </w:t>
            </w:r>
            <w:r>
              <w:rPr>
                <w:sz w:val="24"/>
              </w:rPr>
              <w:t>взрослого</w:t>
            </w:r>
            <w:r>
              <w:rPr>
                <w:spacing w:val="22"/>
                <w:sz w:val="24"/>
              </w:rPr>
              <w:t xml:space="preserve"> </w:t>
            </w:r>
            <w:r>
              <w:rPr>
                <w:spacing w:val="-10"/>
                <w:sz w:val="24"/>
              </w:rPr>
              <w:t>и</w:t>
            </w:r>
          </w:p>
        </w:tc>
      </w:tr>
      <w:tr w14:paraId="1A9A62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308" w:type="dxa"/>
            <w:tcBorders>
              <w:top w:val="nil"/>
            </w:tcBorders>
          </w:tcPr>
          <w:p w14:paraId="074E46A3">
            <w:pPr>
              <w:pStyle w:val="12"/>
              <w:ind w:left="0"/>
              <w:rPr>
                <w:sz w:val="20"/>
              </w:rPr>
            </w:pPr>
          </w:p>
        </w:tc>
        <w:tc>
          <w:tcPr>
            <w:tcW w:w="3445" w:type="dxa"/>
            <w:tcBorders>
              <w:top w:val="nil"/>
            </w:tcBorders>
          </w:tcPr>
          <w:p w14:paraId="719A5268">
            <w:pPr>
              <w:pStyle w:val="12"/>
              <w:ind w:left="0"/>
              <w:rPr>
                <w:sz w:val="20"/>
              </w:rPr>
            </w:pPr>
          </w:p>
        </w:tc>
        <w:tc>
          <w:tcPr>
            <w:tcW w:w="2806" w:type="dxa"/>
            <w:tcBorders>
              <w:top w:val="nil"/>
            </w:tcBorders>
          </w:tcPr>
          <w:p w14:paraId="664EF714">
            <w:pPr>
              <w:pStyle w:val="12"/>
              <w:spacing w:line="256" w:lineRule="exact"/>
              <w:rPr>
                <w:sz w:val="24"/>
              </w:rPr>
            </w:pPr>
            <w:r>
              <w:rPr>
                <w:spacing w:val="-2"/>
                <w:sz w:val="24"/>
              </w:rPr>
              <w:t>ребенка.</w:t>
            </w:r>
          </w:p>
        </w:tc>
      </w:tr>
    </w:tbl>
    <w:p w14:paraId="47E01BB5">
      <w:pPr>
        <w:spacing w:before="273"/>
        <w:ind w:left="427"/>
        <w:rPr>
          <w:sz w:val="24"/>
        </w:rPr>
      </w:pPr>
      <w:r>
        <w:rPr>
          <w:b/>
          <w:sz w:val="24"/>
        </w:rPr>
        <w:t>Особенности</w:t>
      </w:r>
      <w:r>
        <w:rPr>
          <w:b/>
          <w:spacing w:val="-5"/>
          <w:sz w:val="24"/>
        </w:rPr>
        <w:t xml:space="preserve"> </w:t>
      </w:r>
      <w:r>
        <w:rPr>
          <w:b/>
          <w:sz w:val="24"/>
        </w:rPr>
        <w:t>организации</w:t>
      </w:r>
      <w:r>
        <w:rPr>
          <w:b/>
          <w:spacing w:val="-2"/>
          <w:sz w:val="24"/>
        </w:rPr>
        <w:t xml:space="preserve"> </w:t>
      </w:r>
      <w:r>
        <w:rPr>
          <w:b/>
          <w:sz w:val="24"/>
        </w:rPr>
        <w:t>всех</w:t>
      </w:r>
      <w:r>
        <w:rPr>
          <w:b/>
          <w:spacing w:val="-3"/>
          <w:sz w:val="24"/>
        </w:rPr>
        <w:t xml:space="preserve"> </w:t>
      </w:r>
      <w:r>
        <w:rPr>
          <w:b/>
          <w:sz w:val="24"/>
        </w:rPr>
        <w:t>общностей</w:t>
      </w:r>
      <w:r>
        <w:rPr>
          <w:b/>
          <w:spacing w:val="-2"/>
          <w:sz w:val="24"/>
        </w:rPr>
        <w:t xml:space="preserve"> </w:t>
      </w:r>
      <w:r>
        <w:rPr>
          <w:b/>
          <w:sz w:val="24"/>
        </w:rPr>
        <w:t>и</w:t>
      </w:r>
      <w:r>
        <w:rPr>
          <w:b/>
          <w:spacing w:val="-3"/>
          <w:sz w:val="24"/>
        </w:rPr>
        <w:t xml:space="preserve"> </w:t>
      </w:r>
      <w:r>
        <w:rPr>
          <w:b/>
          <w:sz w:val="24"/>
        </w:rPr>
        <w:t>их</w:t>
      </w:r>
      <w:r>
        <w:rPr>
          <w:b/>
          <w:spacing w:val="-2"/>
          <w:sz w:val="24"/>
        </w:rPr>
        <w:t xml:space="preserve"> </w:t>
      </w:r>
      <w:r>
        <w:rPr>
          <w:b/>
          <w:sz w:val="24"/>
        </w:rPr>
        <w:t>роль</w:t>
      </w:r>
      <w:r>
        <w:rPr>
          <w:b/>
          <w:spacing w:val="-2"/>
          <w:sz w:val="24"/>
        </w:rPr>
        <w:t xml:space="preserve"> </w:t>
      </w:r>
      <w:r>
        <w:rPr>
          <w:b/>
          <w:sz w:val="24"/>
        </w:rPr>
        <w:t>в</w:t>
      </w:r>
      <w:r>
        <w:rPr>
          <w:b/>
          <w:spacing w:val="-3"/>
          <w:sz w:val="24"/>
        </w:rPr>
        <w:t xml:space="preserve"> </w:t>
      </w:r>
      <w:r>
        <w:rPr>
          <w:b/>
          <w:sz w:val="24"/>
        </w:rPr>
        <w:t>процессе</w:t>
      </w:r>
      <w:r>
        <w:rPr>
          <w:b/>
          <w:spacing w:val="-3"/>
          <w:sz w:val="24"/>
        </w:rPr>
        <w:t xml:space="preserve"> </w:t>
      </w:r>
      <w:r>
        <w:rPr>
          <w:b/>
          <w:sz w:val="24"/>
        </w:rPr>
        <w:t>воспитания</w:t>
      </w:r>
      <w:r>
        <w:rPr>
          <w:b/>
          <w:spacing w:val="-5"/>
          <w:sz w:val="24"/>
        </w:rPr>
        <w:t xml:space="preserve"> </w:t>
      </w:r>
      <w:r>
        <w:rPr>
          <w:b/>
          <w:spacing w:val="-2"/>
          <w:sz w:val="24"/>
        </w:rPr>
        <w:t>детей</w:t>
      </w:r>
      <w:r>
        <w:rPr>
          <w:spacing w:val="-2"/>
          <w:sz w:val="24"/>
        </w:rPr>
        <w:t>:</w:t>
      </w:r>
    </w:p>
    <w:p w14:paraId="4BE8B133">
      <w:pPr>
        <w:pStyle w:val="7"/>
        <w:ind w:left="0" w:firstLine="0"/>
        <w:jc w:val="left"/>
      </w:pPr>
    </w:p>
    <w:p w14:paraId="45346587">
      <w:pPr>
        <w:pStyle w:val="7"/>
        <w:ind w:right="845" w:firstLine="719"/>
      </w:pPr>
      <w:r>
        <w:rPr>
          <w:u w:val="single"/>
        </w:rPr>
        <w:t>Профессиональная общность</w:t>
      </w:r>
      <w:r>
        <w:t xml:space="preserve"> – это устойчивая система связей и отношений между людьми, единство целей и задач воспитания, реализуемое всеми сотрудниками ДОО.</w:t>
      </w:r>
      <w:r>
        <w:rPr>
          <w:spacing w:val="80"/>
        </w:rPr>
        <w:t xml:space="preserve"> </w:t>
      </w:r>
      <w:r>
        <w:t>Сами участники общности разделяют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5264CCA0">
      <w:pPr>
        <w:pStyle w:val="7"/>
        <w:spacing w:before="1" w:line="276" w:lineRule="exact"/>
        <w:ind w:left="1146" w:firstLine="0"/>
      </w:pPr>
      <w:r>
        <w:t>Воспитатель,</w:t>
      </w:r>
      <w:r>
        <w:rPr>
          <w:spacing w:val="-4"/>
        </w:rPr>
        <w:t xml:space="preserve"> </w:t>
      </w:r>
      <w:r>
        <w:t>а</w:t>
      </w:r>
      <w:r>
        <w:rPr>
          <w:spacing w:val="-2"/>
        </w:rPr>
        <w:t xml:space="preserve"> </w:t>
      </w:r>
      <w:r>
        <w:t>также</w:t>
      </w:r>
      <w:r>
        <w:rPr>
          <w:spacing w:val="-3"/>
        </w:rPr>
        <w:t xml:space="preserve"> </w:t>
      </w:r>
      <w:r>
        <w:t>другие</w:t>
      </w:r>
      <w:r>
        <w:rPr>
          <w:spacing w:val="-2"/>
        </w:rPr>
        <w:t xml:space="preserve"> сотрудники:</w:t>
      </w:r>
    </w:p>
    <w:p w14:paraId="5BE15789">
      <w:pPr>
        <w:pStyle w:val="11"/>
        <w:numPr>
          <w:ilvl w:val="4"/>
          <w:numId w:val="46"/>
        </w:numPr>
        <w:tabs>
          <w:tab w:val="left" w:pos="1146"/>
        </w:tabs>
        <w:ind w:right="853" w:firstLine="283"/>
        <w:rPr>
          <w:sz w:val="24"/>
        </w:rPr>
      </w:pPr>
      <w:r>
        <w:rPr>
          <w:sz w:val="24"/>
        </w:rPr>
        <w:t>являются примером в формировании полноценных и сформированных ценностных ориентиров, норм общения и поведения;</w:t>
      </w:r>
    </w:p>
    <w:p w14:paraId="24911104">
      <w:pPr>
        <w:pStyle w:val="11"/>
        <w:numPr>
          <w:ilvl w:val="4"/>
          <w:numId w:val="46"/>
        </w:numPr>
        <w:tabs>
          <w:tab w:val="left" w:pos="1146"/>
        </w:tabs>
        <w:ind w:right="848" w:firstLine="283"/>
        <w:rPr>
          <w:sz w:val="24"/>
        </w:rPr>
      </w:pPr>
      <w:r>
        <w:rPr>
          <w:sz w:val="24"/>
        </w:rPr>
        <w:t>мотивируют детей к общению друг с другом, поощряют даже самые незначительные стремления к общению и взаимодействию;</w:t>
      </w:r>
    </w:p>
    <w:p w14:paraId="27DF2AC5">
      <w:pPr>
        <w:pStyle w:val="11"/>
        <w:numPr>
          <w:ilvl w:val="4"/>
          <w:numId w:val="46"/>
        </w:numPr>
        <w:tabs>
          <w:tab w:val="left" w:pos="1146"/>
        </w:tabs>
        <w:ind w:right="852" w:firstLine="283"/>
        <w:rPr>
          <w:sz w:val="24"/>
        </w:rPr>
      </w:pPr>
      <w:r>
        <w:rPr>
          <w:sz w:val="24"/>
        </w:rPr>
        <w:t>поощряют детскую дружбу, стараются, чтобы дружба между отдельными детьми внутри группы сверстников принимала общественную направленность;</w:t>
      </w:r>
    </w:p>
    <w:p w14:paraId="4EF48FE7">
      <w:pPr>
        <w:pStyle w:val="11"/>
        <w:numPr>
          <w:ilvl w:val="4"/>
          <w:numId w:val="46"/>
        </w:numPr>
        <w:tabs>
          <w:tab w:val="left" w:pos="1146"/>
        </w:tabs>
        <w:ind w:right="845" w:firstLine="283"/>
        <w:rPr>
          <w:sz w:val="24"/>
        </w:rPr>
      </w:pPr>
      <w:r>
        <w:rPr>
          <w:sz w:val="24"/>
        </w:rPr>
        <w:t>заботятся о том, чтобы дети непрерывно приобретали опыт общения на основе чувства доброжелательности;</w:t>
      </w:r>
    </w:p>
    <w:p w14:paraId="216B826B">
      <w:pPr>
        <w:pStyle w:val="11"/>
        <w:numPr>
          <w:ilvl w:val="4"/>
          <w:numId w:val="46"/>
        </w:numPr>
        <w:tabs>
          <w:tab w:val="left" w:pos="1146"/>
        </w:tabs>
        <w:ind w:right="855" w:firstLine="283"/>
        <w:rPr>
          <w:sz w:val="24"/>
        </w:rPr>
      </w:pPr>
      <w:r>
        <w:rPr>
          <w:sz w:val="24"/>
        </w:rPr>
        <w:t>содействуют проявлению детьми заботы об окружающих, учат проявлять чуткость к сверстникам, побуждают детей сопереживать, беспокоиться, проявлять внимание к заболевшему товарищу;</w:t>
      </w:r>
    </w:p>
    <w:p w14:paraId="213D2416">
      <w:pPr>
        <w:pStyle w:val="11"/>
        <w:rPr>
          <w:sz w:val="24"/>
        </w:rPr>
        <w:sectPr>
          <w:type w:val="continuous"/>
          <w:pgSz w:w="11920" w:h="16850"/>
          <w:pgMar w:top="1120" w:right="0" w:bottom="1260" w:left="1275" w:header="0" w:footer="997" w:gutter="0"/>
          <w:cols w:space="720" w:num="1"/>
        </w:sectPr>
      </w:pPr>
    </w:p>
    <w:p w14:paraId="3206E146">
      <w:pPr>
        <w:pStyle w:val="11"/>
        <w:numPr>
          <w:ilvl w:val="4"/>
          <w:numId w:val="46"/>
        </w:numPr>
        <w:tabs>
          <w:tab w:val="left" w:pos="1146"/>
        </w:tabs>
        <w:spacing w:before="86"/>
        <w:ind w:right="851" w:firstLine="283"/>
        <w:rPr>
          <w:sz w:val="24"/>
        </w:rPr>
      </w:pPr>
      <w:r>
        <w:rPr>
          <w:sz w:val="24"/>
        </w:rPr>
        <w:t>воспитывают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58C060FA">
      <w:pPr>
        <w:pStyle w:val="11"/>
        <w:numPr>
          <w:ilvl w:val="4"/>
          <w:numId w:val="46"/>
        </w:numPr>
        <w:tabs>
          <w:tab w:val="left" w:pos="1146"/>
        </w:tabs>
        <w:spacing w:before="1"/>
        <w:ind w:right="853" w:firstLine="283"/>
        <w:rPr>
          <w:sz w:val="24"/>
        </w:rPr>
      </w:pPr>
      <w:r>
        <w:rPr>
          <w:sz w:val="24"/>
        </w:rPr>
        <w:t>учат детей совместной деятельности, насыщают их жизнь событиями, которые сплачивали бы и объединяли ребят;</w:t>
      </w:r>
    </w:p>
    <w:p w14:paraId="20A4D0DB">
      <w:pPr>
        <w:pStyle w:val="11"/>
        <w:numPr>
          <w:ilvl w:val="4"/>
          <w:numId w:val="46"/>
        </w:numPr>
        <w:tabs>
          <w:tab w:val="left" w:pos="1146"/>
        </w:tabs>
        <w:spacing w:line="292" w:lineRule="exact"/>
        <w:ind w:left="1146" w:hanging="436"/>
        <w:rPr>
          <w:sz w:val="24"/>
        </w:rPr>
      </w:pPr>
      <w:r>
        <w:rPr>
          <w:sz w:val="24"/>
        </w:rPr>
        <w:t>воспитывают</w:t>
      </w:r>
      <w:r>
        <w:rPr>
          <w:spacing w:val="-5"/>
          <w:sz w:val="24"/>
        </w:rPr>
        <w:t xml:space="preserve"> </w:t>
      </w:r>
      <w:r>
        <w:rPr>
          <w:sz w:val="24"/>
        </w:rPr>
        <w:t>в</w:t>
      </w:r>
      <w:r>
        <w:rPr>
          <w:spacing w:val="-4"/>
          <w:sz w:val="24"/>
        </w:rPr>
        <w:t xml:space="preserve"> </w:t>
      </w:r>
      <w:r>
        <w:rPr>
          <w:sz w:val="24"/>
        </w:rPr>
        <w:t>детях чувство</w:t>
      </w:r>
      <w:r>
        <w:rPr>
          <w:spacing w:val="-3"/>
          <w:sz w:val="24"/>
        </w:rPr>
        <w:t xml:space="preserve"> </w:t>
      </w:r>
      <w:r>
        <w:rPr>
          <w:sz w:val="24"/>
        </w:rPr>
        <w:t>ответственности</w:t>
      </w:r>
      <w:r>
        <w:rPr>
          <w:spacing w:val="-1"/>
          <w:sz w:val="24"/>
        </w:rPr>
        <w:t xml:space="preserve"> </w:t>
      </w:r>
      <w:r>
        <w:rPr>
          <w:sz w:val="24"/>
        </w:rPr>
        <w:t>перед</w:t>
      </w:r>
      <w:r>
        <w:rPr>
          <w:spacing w:val="-3"/>
          <w:sz w:val="24"/>
        </w:rPr>
        <w:t xml:space="preserve"> </w:t>
      </w:r>
      <w:r>
        <w:rPr>
          <w:sz w:val="24"/>
        </w:rPr>
        <w:t>группой</w:t>
      </w:r>
      <w:r>
        <w:rPr>
          <w:spacing w:val="-2"/>
          <w:sz w:val="24"/>
        </w:rPr>
        <w:t xml:space="preserve"> </w:t>
      </w:r>
      <w:r>
        <w:rPr>
          <w:sz w:val="24"/>
        </w:rPr>
        <w:t>за</w:t>
      </w:r>
      <w:r>
        <w:rPr>
          <w:spacing w:val="-4"/>
          <w:sz w:val="24"/>
        </w:rPr>
        <w:t xml:space="preserve"> </w:t>
      </w:r>
      <w:r>
        <w:rPr>
          <w:sz w:val="24"/>
        </w:rPr>
        <w:t>свое</w:t>
      </w:r>
      <w:r>
        <w:rPr>
          <w:spacing w:val="-2"/>
          <w:sz w:val="24"/>
        </w:rPr>
        <w:t xml:space="preserve"> поведение.</w:t>
      </w:r>
    </w:p>
    <w:p w14:paraId="27E2C22D">
      <w:pPr>
        <w:pStyle w:val="7"/>
        <w:ind w:right="852" w:firstLine="719"/>
      </w:pPr>
      <w:r>
        <w:rPr>
          <w:u w:val="single"/>
        </w:rPr>
        <w:t>Профессионально-родительская общность</w:t>
      </w:r>
      <w: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w:t>
      </w:r>
    </w:p>
    <w:p w14:paraId="40B64030">
      <w:pPr>
        <w:pStyle w:val="7"/>
        <w:ind w:right="844"/>
      </w:pPr>
      <w:r>
        <w:t>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14:paraId="397B5D5E">
      <w:pPr>
        <w:pStyle w:val="7"/>
        <w:spacing w:before="1"/>
        <w:ind w:left="1146" w:firstLine="0"/>
      </w:pPr>
      <w:r>
        <w:rPr>
          <w:u w:val="single"/>
        </w:rPr>
        <w:t>Детско-взрослая</w:t>
      </w:r>
      <w:r>
        <w:rPr>
          <w:spacing w:val="-5"/>
          <w:u w:val="single"/>
        </w:rPr>
        <w:t xml:space="preserve"> </w:t>
      </w:r>
      <w:r>
        <w:rPr>
          <w:spacing w:val="-2"/>
          <w:u w:val="single"/>
        </w:rPr>
        <w:t>общность.</w:t>
      </w:r>
    </w:p>
    <w:p w14:paraId="4A69CEC6">
      <w:pPr>
        <w:pStyle w:val="7"/>
        <w:ind w:right="847" w:firstLine="359"/>
      </w:pPr>
      <w: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362461EC">
      <w:pPr>
        <w:pStyle w:val="7"/>
        <w:ind w:right="848" w:firstLine="0"/>
      </w:pPr>
      <w: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w:t>
      </w:r>
      <w:r>
        <w:rPr>
          <w:spacing w:val="-2"/>
        </w:rPr>
        <w:t>собственными.</w:t>
      </w:r>
    </w:p>
    <w:p w14:paraId="0E1188E3">
      <w:pPr>
        <w:pStyle w:val="7"/>
        <w:ind w:right="850" w:firstLine="719"/>
      </w:pPr>
      <w: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29CAD518">
      <w:pPr>
        <w:pStyle w:val="3"/>
        <w:spacing w:before="10" w:line="235" w:lineRule="auto"/>
        <w:ind w:right="846" w:firstLine="566"/>
        <w:jc w:val="both"/>
        <w:rPr>
          <w:b w:val="0"/>
        </w:rPr>
      </w:pPr>
      <w:r>
        <w:t>Особенности обеспечения возможности разновозрастного</w:t>
      </w:r>
      <w:r>
        <w:rPr>
          <w:spacing w:val="40"/>
        </w:rPr>
        <w:t xml:space="preserve"> </w:t>
      </w:r>
      <w:r>
        <w:t>взаимодействия</w:t>
      </w:r>
      <w:r>
        <w:rPr>
          <w:spacing w:val="40"/>
        </w:rPr>
        <w:t xml:space="preserve"> </w:t>
      </w:r>
      <w:r>
        <w:rPr>
          <w:spacing w:val="-2"/>
        </w:rPr>
        <w:t>детей</w:t>
      </w:r>
      <w:r>
        <w:rPr>
          <w:b w:val="0"/>
          <w:spacing w:val="-2"/>
        </w:rPr>
        <w:t>:</w:t>
      </w:r>
    </w:p>
    <w:p w14:paraId="4D768071">
      <w:pPr>
        <w:pStyle w:val="7"/>
        <w:spacing w:before="1"/>
        <w:ind w:right="849" w:firstLine="719"/>
      </w:pPr>
      <w:r>
        <w:t>Одним из видов детских общностей являются разновозрастные детские общности. В ДОО обеспечена возможность взаимодействия ребенка как со старшими, так и с младшими детьми на прогулке, во время общих мероприятий и праздников, на выездах за территорию детского сада, на экскурсиях.</w:t>
      </w:r>
    </w:p>
    <w:p w14:paraId="437A595A">
      <w:pPr>
        <w:ind w:left="427" w:right="847"/>
        <w:jc w:val="both"/>
        <w:rPr>
          <w:sz w:val="24"/>
        </w:rPr>
      </w:pPr>
      <w:r>
        <w:rPr>
          <w:sz w:val="24"/>
        </w:rPr>
        <w:t xml:space="preserve">Включенность ребенка младшего возраста в отношения со старшими воспитанниками обеспечивается использованием </w:t>
      </w:r>
      <w:r>
        <w:rPr>
          <w:i/>
          <w:sz w:val="24"/>
        </w:rPr>
        <w:t>технологий эффективной социализации (далее – ТЭС) в качестве одного из способов реализации Программы</w:t>
      </w:r>
      <w:r>
        <w:rPr>
          <w:sz w:val="24"/>
        </w:rPr>
        <w:t>.</w:t>
      </w:r>
    </w:p>
    <w:p w14:paraId="1C69CE15">
      <w:pPr>
        <w:pStyle w:val="7"/>
        <w:spacing w:before="1"/>
        <w:ind w:right="847" w:firstLine="719"/>
      </w:pPr>
      <w:r>
        <w:t>Это обеспечивает помимо подражания и приобретения нового опыта послушания, опыт следования общим для всех правилам, нормам поведения и традициям. Кроме этого, для старших детей отношения с младшими – это возможность стать авторитетом и образцом для подражания, а также пространство для воспитания заботы и</w:t>
      </w:r>
      <w:r>
        <w:rPr>
          <w:spacing w:val="40"/>
        </w:rPr>
        <w:t xml:space="preserve"> </w:t>
      </w:r>
      <w:r>
        <w:rPr>
          <w:spacing w:val="-2"/>
        </w:rPr>
        <w:t>ответственности.</w:t>
      </w:r>
    </w:p>
    <w:p w14:paraId="79105E5E">
      <w:pPr>
        <w:pStyle w:val="7"/>
        <w:spacing w:before="5"/>
        <w:ind w:left="0" w:firstLine="0"/>
        <w:jc w:val="left"/>
      </w:pPr>
    </w:p>
    <w:p w14:paraId="5D3DD326">
      <w:pPr>
        <w:pStyle w:val="3"/>
        <w:numPr>
          <w:ilvl w:val="3"/>
          <w:numId w:val="46"/>
        </w:numPr>
        <w:tabs>
          <w:tab w:val="left" w:pos="1429"/>
        </w:tabs>
        <w:spacing w:line="274" w:lineRule="exact"/>
        <w:ind w:left="1429" w:hanging="719"/>
        <w:jc w:val="left"/>
      </w:pPr>
      <w:r>
        <w:t>Задачи</w:t>
      </w:r>
      <w:r>
        <w:rPr>
          <w:spacing w:val="-3"/>
        </w:rPr>
        <w:t xml:space="preserve"> </w:t>
      </w:r>
      <w:r>
        <w:t>воспитания</w:t>
      </w:r>
      <w:r>
        <w:rPr>
          <w:spacing w:val="-2"/>
        </w:rPr>
        <w:t xml:space="preserve"> </w:t>
      </w:r>
      <w:r>
        <w:rPr>
          <w:spacing w:val="-5"/>
        </w:rPr>
        <w:t>ДОО</w:t>
      </w:r>
    </w:p>
    <w:p w14:paraId="6B0C8928">
      <w:pPr>
        <w:pStyle w:val="7"/>
        <w:ind w:right="851" w:firstLine="719"/>
      </w:pPr>
      <w:r>
        <w:t>Интегрированы в каждую образовательную область и отражены в п 2.1</w:t>
      </w:r>
      <w:r>
        <w:rPr>
          <w:spacing w:val="80"/>
        </w:rPr>
        <w:t xml:space="preserve"> </w:t>
      </w:r>
      <w:r>
        <w:rPr>
          <w:spacing w:val="-2"/>
        </w:rPr>
        <w:t>Программы.</w:t>
      </w:r>
    </w:p>
    <w:p w14:paraId="04C98292">
      <w:pPr>
        <w:pStyle w:val="7"/>
        <w:spacing w:before="2"/>
        <w:ind w:left="0" w:firstLine="0"/>
        <w:jc w:val="left"/>
      </w:pPr>
    </w:p>
    <w:p w14:paraId="6F6D98BD">
      <w:pPr>
        <w:pStyle w:val="3"/>
        <w:numPr>
          <w:ilvl w:val="3"/>
          <w:numId w:val="46"/>
        </w:numPr>
        <w:tabs>
          <w:tab w:val="left" w:pos="1206"/>
        </w:tabs>
        <w:spacing w:before="1"/>
        <w:ind w:left="1206" w:hanging="779"/>
        <w:jc w:val="left"/>
      </w:pPr>
      <w:r>
        <w:t>Формы</w:t>
      </w:r>
      <w:r>
        <w:rPr>
          <w:spacing w:val="-4"/>
        </w:rPr>
        <w:t xml:space="preserve"> </w:t>
      </w:r>
      <w:r>
        <w:t>совместной</w:t>
      </w:r>
      <w:r>
        <w:rPr>
          <w:spacing w:val="-3"/>
        </w:rPr>
        <w:t xml:space="preserve"> </w:t>
      </w:r>
      <w:r>
        <w:t>деятельности</w:t>
      </w:r>
      <w:r>
        <w:rPr>
          <w:spacing w:val="-4"/>
        </w:rPr>
        <w:t xml:space="preserve"> </w:t>
      </w:r>
      <w:r>
        <w:t>в</w:t>
      </w:r>
      <w:r>
        <w:rPr>
          <w:spacing w:val="-3"/>
        </w:rPr>
        <w:t xml:space="preserve"> </w:t>
      </w:r>
      <w:r>
        <w:rPr>
          <w:spacing w:val="-4"/>
        </w:rPr>
        <w:t>ДОО:</w:t>
      </w:r>
    </w:p>
    <w:tbl>
      <w:tblPr>
        <w:tblStyle w:val="10"/>
        <w:tblW w:w="0" w:type="auto"/>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794"/>
        <w:gridCol w:w="4784"/>
      </w:tblGrid>
      <w:tr w14:paraId="063139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4794" w:type="dxa"/>
          </w:tcPr>
          <w:p w14:paraId="2B1EB8F6">
            <w:pPr>
              <w:pStyle w:val="12"/>
              <w:spacing w:before="1" w:line="237" w:lineRule="auto"/>
              <w:ind w:right="98"/>
              <w:jc w:val="both"/>
              <w:rPr>
                <w:sz w:val="24"/>
              </w:rPr>
            </w:pPr>
            <w:r>
              <w:rPr>
                <w:b/>
                <w:sz w:val="24"/>
              </w:rPr>
              <w:t xml:space="preserve">Работа с родителями (законными представителями) </w:t>
            </w:r>
            <w:r>
              <w:rPr>
                <w:sz w:val="24"/>
              </w:rPr>
              <w:t>строится на принципах ценностного единства и сотрудничества всех</w:t>
            </w:r>
            <w:r>
              <w:rPr>
                <w:spacing w:val="61"/>
                <w:w w:val="150"/>
                <w:sz w:val="24"/>
              </w:rPr>
              <w:t xml:space="preserve">    </w:t>
            </w:r>
            <w:r>
              <w:rPr>
                <w:sz w:val="24"/>
              </w:rPr>
              <w:t>субъектов</w:t>
            </w:r>
            <w:r>
              <w:rPr>
                <w:spacing w:val="60"/>
                <w:w w:val="150"/>
                <w:sz w:val="24"/>
              </w:rPr>
              <w:t xml:space="preserve">    </w:t>
            </w:r>
            <w:r>
              <w:rPr>
                <w:spacing w:val="-2"/>
                <w:sz w:val="24"/>
              </w:rPr>
              <w:t>социокультурного</w:t>
            </w:r>
          </w:p>
          <w:p w14:paraId="2EFF7534">
            <w:pPr>
              <w:pStyle w:val="12"/>
              <w:spacing w:before="4" w:line="261" w:lineRule="exact"/>
              <w:jc w:val="both"/>
              <w:rPr>
                <w:sz w:val="24"/>
              </w:rPr>
            </w:pPr>
            <w:r>
              <w:rPr>
                <w:sz w:val="24"/>
              </w:rPr>
              <w:t>окружения</w:t>
            </w:r>
            <w:r>
              <w:rPr>
                <w:spacing w:val="-5"/>
                <w:sz w:val="24"/>
              </w:rPr>
              <w:t xml:space="preserve"> ДОО</w:t>
            </w:r>
          </w:p>
        </w:tc>
        <w:tc>
          <w:tcPr>
            <w:tcW w:w="4784" w:type="dxa"/>
          </w:tcPr>
          <w:p w14:paraId="75F036B4">
            <w:pPr>
              <w:pStyle w:val="12"/>
              <w:ind w:right="97"/>
              <w:jc w:val="both"/>
              <w:rPr>
                <w:sz w:val="24"/>
              </w:rPr>
            </w:pPr>
            <w:r>
              <w:rPr>
                <w:sz w:val="24"/>
              </w:rPr>
              <w:t>Для реализации РПВ используются формы сотрудничества с семьями воспитанников, описанные в п. 2.5 Программы</w:t>
            </w:r>
          </w:p>
        </w:tc>
      </w:tr>
      <w:tr w14:paraId="7EFDC1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4794" w:type="dxa"/>
          </w:tcPr>
          <w:p w14:paraId="02730ED3">
            <w:pPr>
              <w:pStyle w:val="12"/>
              <w:spacing w:line="271" w:lineRule="exact"/>
              <w:rPr>
                <w:sz w:val="24"/>
              </w:rPr>
            </w:pPr>
            <w:r>
              <w:rPr>
                <w:b/>
                <w:sz w:val="24"/>
              </w:rPr>
              <w:t>События</w:t>
            </w:r>
            <w:r>
              <w:rPr>
                <w:b/>
                <w:spacing w:val="16"/>
                <w:sz w:val="24"/>
              </w:rPr>
              <w:t xml:space="preserve"> </w:t>
            </w:r>
            <w:r>
              <w:rPr>
                <w:b/>
                <w:sz w:val="24"/>
              </w:rPr>
              <w:t>ДОО</w:t>
            </w:r>
            <w:r>
              <w:rPr>
                <w:b/>
                <w:spacing w:val="21"/>
                <w:sz w:val="24"/>
              </w:rPr>
              <w:t xml:space="preserve"> </w:t>
            </w:r>
            <w:r>
              <w:rPr>
                <w:b/>
                <w:sz w:val="24"/>
              </w:rPr>
              <w:t>-</w:t>
            </w:r>
            <w:r>
              <w:rPr>
                <w:b/>
                <w:spacing w:val="17"/>
                <w:sz w:val="24"/>
              </w:rPr>
              <w:t xml:space="preserve"> </w:t>
            </w:r>
            <w:r>
              <w:rPr>
                <w:sz w:val="24"/>
              </w:rPr>
              <w:t>взаимодействие</w:t>
            </w:r>
            <w:r>
              <w:rPr>
                <w:spacing w:val="18"/>
                <w:sz w:val="24"/>
              </w:rPr>
              <w:t xml:space="preserve"> </w:t>
            </w:r>
            <w:r>
              <w:rPr>
                <w:sz w:val="24"/>
              </w:rPr>
              <w:t>ребёнка</w:t>
            </w:r>
            <w:r>
              <w:rPr>
                <w:spacing w:val="18"/>
                <w:sz w:val="24"/>
              </w:rPr>
              <w:t xml:space="preserve"> </w:t>
            </w:r>
            <w:r>
              <w:rPr>
                <w:spacing w:val="-10"/>
                <w:sz w:val="24"/>
              </w:rPr>
              <w:t>и</w:t>
            </w:r>
          </w:p>
          <w:p w14:paraId="677AF25E">
            <w:pPr>
              <w:pStyle w:val="12"/>
              <w:spacing w:line="261" w:lineRule="exact"/>
              <w:rPr>
                <w:sz w:val="24"/>
              </w:rPr>
            </w:pPr>
            <w:r>
              <w:rPr>
                <w:sz w:val="24"/>
              </w:rPr>
              <w:t>взрослого,</w:t>
            </w:r>
            <w:r>
              <w:rPr>
                <w:spacing w:val="35"/>
                <w:sz w:val="24"/>
              </w:rPr>
              <w:t xml:space="preserve"> </w:t>
            </w:r>
            <w:r>
              <w:rPr>
                <w:sz w:val="24"/>
              </w:rPr>
              <w:t>в</w:t>
            </w:r>
            <w:r>
              <w:rPr>
                <w:spacing w:val="34"/>
                <w:sz w:val="24"/>
              </w:rPr>
              <w:t xml:space="preserve"> </w:t>
            </w:r>
            <w:r>
              <w:rPr>
                <w:sz w:val="24"/>
              </w:rPr>
              <w:t>котором</w:t>
            </w:r>
            <w:r>
              <w:rPr>
                <w:spacing w:val="34"/>
                <w:sz w:val="24"/>
              </w:rPr>
              <w:t xml:space="preserve"> </w:t>
            </w:r>
            <w:r>
              <w:rPr>
                <w:sz w:val="24"/>
              </w:rPr>
              <w:t>активность</w:t>
            </w:r>
            <w:r>
              <w:rPr>
                <w:spacing w:val="35"/>
                <w:sz w:val="24"/>
              </w:rPr>
              <w:t xml:space="preserve"> </w:t>
            </w:r>
            <w:r>
              <w:rPr>
                <w:spacing w:val="-2"/>
                <w:sz w:val="24"/>
              </w:rPr>
              <w:t>взрослого</w:t>
            </w:r>
          </w:p>
        </w:tc>
        <w:tc>
          <w:tcPr>
            <w:tcW w:w="4784" w:type="dxa"/>
          </w:tcPr>
          <w:p w14:paraId="659276D0">
            <w:pPr>
              <w:pStyle w:val="12"/>
              <w:tabs>
                <w:tab w:val="left" w:pos="1081"/>
                <w:tab w:val="left" w:pos="2919"/>
              </w:tabs>
              <w:spacing w:line="272" w:lineRule="exact"/>
              <w:ind w:right="100"/>
              <w:rPr>
                <w:sz w:val="24"/>
              </w:rPr>
            </w:pPr>
            <w:r>
              <w:rPr>
                <w:b/>
                <w:spacing w:val="-10"/>
                <w:sz w:val="24"/>
              </w:rPr>
              <w:t>-</w:t>
            </w:r>
            <w:r>
              <w:rPr>
                <w:b/>
                <w:sz w:val="24"/>
              </w:rPr>
              <w:tab/>
            </w:r>
            <w:r>
              <w:rPr>
                <w:b/>
                <w:spacing w:val="-2"/>
                <w:sz w:val="24"/>
              </w:rPr>
              <w:t>проекты</w:t>
            </w:r>
            <w:r>
              <w:rPr>
                <w:b/>
                <w:sz w:val="24"/>
              </w:rPr>
              <w:tab/>
            </w:r>
            <w:r>
              <w:rPr>
                <w:b/>
                <w:spacing w:val="-2"/>
                <w:sz w:val="24"/>
              </w:rPr>
              <w:t xml:space="preserve">воспитательной </w:t>
            </w:r>
            <w:r>
              <w:rPr>
                <w:b/>
                <w:sz w:val="24"/>
              </w:rPr>
              <w:t>направленности:</w:t>
            </w:r>
            <w:r>
              <w:rPr>
                <w:b/>
                <w:spacing w:val="78"/>
                <w:w w:val="150"/>
                <w:sz w:val="24"/>
              </w:rPr>
              <w:t xml:space="preserve"> </w:t>
            </w:r>
            <w:r>
              <w:rPr>
                <w:sz w:val="24"/>
              </w:rPr>
              <w:t>«Герои»,</w:t>
            </w:r>
            <w:r>
              <w:rPr>
                <w:spacing w:val="79"/>
                <w:w w:val="150"/>
                <w:sz w:val="24"/>
              </w:rPr>
              <w:t xml:space="preserve"> </w:t>
            </w:r>
            <w:r>
              <w:rPr>
                <w:spacing w:val="-2"/>
                <w:sz w:val="24"/>
              </w:rPr>
              <w:t>«Профессии»,</w:t>
            </w:r>
          </w:p>
        </w:tc>
      </w:tr>
    </w:tbl>
    <w:p w14:paraId="2115563D">
      <w:pPr>
        <w:pStyle w:val="12"/>
        <w:spacing w:line="272" w:lineRule="exact"/>
        <w:rPr>
          <w:sz w:val="24"/>
        </w:rPr>
        <w:sectPr>
          <w:pgSz w:w="11920" w:h="16850"/>
          <w:pgMar w:top="1040" w:right="0" w:bottom="1180" w:left="1275" w:header="0" w:footer="997" w:gutter="0"/>
          <w:cols w:space="720" w:num="1"/>
        </w:sectPr>
      </w:pPr>
    </w:p>
    <w:tbl>
      <w:tblPr>
        <w:tblStyle w:val="10"/>
        <w:tblW w:w="0" w:type="auto"/>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794"/>
        <w:gridCol w:w="4784"/>
      </w:tblGrid>
      <w:tr w14:paraId="06E81E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0" w:hRule="atLeast"/>
        </w:trPr>
        <w:tc>
          <w:tcPr>
            <w:tcW w:w="4794" w:type="dxa"/>
          </w:tcPr>
          <w:p w14:paraId="7EE2B502">
            <w:pPr>
              <w:pStyle w:val="12"/>
              <w:ind w:right="95"/>
              <w:jc w:val="both"/>
              <w:rPr>
                <w:sz w:val="24"/>
              </w:rPr>
            </w:pPr>
            <w:r>
              <w:rPr>
                <w:sz w:val="24"/>
              </w:rPr>
              <w:t>приводит к приобретению ребёнком собственного опыта переживания той или иной</w:t>
            </w:r>
            <w:r>
              <w:rPr>
                <w:spacing w:val="-7"/>
                <w:sz w:val="24"/>
              </w:rPr>
              <w:t xml:space="preserve"> </w:t>
            </w:r>
            <w:r>
              <w:rPr>
                <w:sz w:val="24"/>
              </w:rPr>
              <w:t>ценности.</w:t>
            </w:r>
            <w:r>
              <w:rPr>
                <w:spacing w:val="-5"/>
                <w:sz w:val="24"/>
              </w:rPr>
              <w:t xml:space="preserve"> </w:t>
            </w:r>
            <w:r>
              <w:rPr>
                <w:sz w:val="24"/>
              </w:rPr>
              <w:t>Событийным</w:t>
            </w:r>
            <w:r>
              <w:rPr>
                <w:spacing w:val="-6"/>
                <w:sz w:val="24"/>
              </w:rPr>
              <w:t xml:space="preserve"> </w:t>
            </w:r>
            <w:r>
              <w:rPr>
                <w:sz w:val="24"/>
              </w:rPr>
              <w:t>может</w:t>
            </w:r>
            <w:r>
              <w:rPr>
                <w:spacing w:val="-5"/>
                <w:sz w:val="24"/>
              </w:rPr>
              <w:t xml:space="preserve"> </w:t>
            </w:r>
            <w:r>
              <w:rPr>
                <w:sz w:val="24"/>
              </w:rPr>
              <w:t>быть</w:t>
            </w:r>
            <w:r>
              <w:rPr>
                <w:spacing w:val="-4"/>
                <w:sz w:val="24"/>
              </w:rPr>
              <w:t xml:space="preserve"> </w:t>
            </w:r>
            <w:r>
              <w:rPr>
                <w:sz w:val="24"/>
              </w:rPr>
              <w:t>не только организованное мероприятие, но и спонтанно возникшая ситуация, и любой режимный момент</w:t>
            </w:r>
          </w:p>
        </w:tc>
        <w:tc>
          <w:tcPr>
            <w:tcW w:w="4784" w:type="dxa"/>
          </w:tcPr>
          <w:p w14:paraId="577A48FC">
            <w:pPr>
              <w:pStyle w:val="12"/>
              <w:spacing w:line="273" w:lineRule="exact"/>
              <w:jc w:val="both"/>
              <w:rPr>
                <w:sz w:val="24"/>
              </w:rPr>
            </w:pPr>
            <w:r>
              <w:rPr>
                <w:sz w:val="24"/>
              </w:rPr>
              <w:t>«Моя</w:t>
            </w:r>
            <w:r>
              <w:rPr>
                <w:spacing w:val="-2"/>
                <w:sz w:val="24"/>
              </w:rPr>
              <w:t xml:space="preserve"> </w:t>
            </w:r>
            <w:r>
              <w:rPr>
                <w:sz w:val="24"/>
              </w:rPr>
              <w:t>зелёная</w:t>
            </w:r>
            <w:r>
              <w:rPr>
                <w:spacing w:val="-1"/>
                <w:sz w:val="24"/>
              </w:rPr>
              <w:t xml:space="preserve"> </w:t>
            </w:r>
            <w:r>
              <w:rPr>
                <w:sz w:val="24"/>
              </w:rPr>
              <w:t>станица»</w:t>
            </w:r>
            <w:r>
              <w:rPr>
                <w:spacing w:val="-7"/>
                <w:sz w:val="24"/>
              </w:rPr>
              <w:t xml:space="preserve"> </w:t>
            </w:r>
            <w:r>
              <w:rPr>
                <w:sz w:val="24"/>
              </w:rPr>
              <w:t>и</w:t>
            </w:r>
            <w:r>
              <w:rPr>
                <w:spacing w:val="-1"/>
                <w:sz w:val="24"/>
              </w:rPr>
              <w:t xml:space="preserve"> </w:t>
            </w:r>
            <w:r>
              <w:rPr>
                <w:spacing w:val="-4"/>
                <w:sz w:val="24"/>
              </w:rPr>
              <w:t>др.;</w:t>
            </w:r>
          </w:p>
          <w:p w14:paraId="70CE4C42">
            <w:pPr>
              <w:pStyle w:val="12"/>
              <w:numPr>
                <w:ilvl w:val="0"/>
                <w:numId w:val="56"/>
              </w:numPr>
              <w:tabs>
                <w:tab w:val="left" w:pos="602"/>
              </w:tabs>
              <w:ind w:right="96" w:firstLine="0"/>
              <w:jc w:val="both"/>
              <w:rPr>
                <w:sz w:val="24"/>
              </w:rPr>
            </w:pPr>
            <w:r>
              <w:rPr>
                <w:b/>
                <w:sz w:val="24"/>
              </w:rPr>
              <w:t xml:space="preserve">праздники: </w:t>
            </w:r>
            <w:r>
              <w:rPr>
                <w:sz w:val="24"/>
              </w:rPr>
              <w:t>«День дошкольного работника», «Праздник осени», «День пожилого человека»,</w:t>
            </w:r>
            <w:r>
              <w:rPr>
                <w:spacing w:val="40"/>
                <w:sz w:val="24"/>
              </w:rPr>
              <w:t xml:space="preserve"> </w:t>
            </w:r>
            <w:r>
              <w:rPr>
                <w:sz w:val="24"/>
              </w:rPr>
              <w:t>«День отца», «День матери», «День Победы» и др.;</w:t>
            </w:r>
          </w:p>
          <w:p w14:paraId="341F68C1">
            <w:pPr>
              <w:pStyle w:val="12"/>
              <w:numPr>
                <w:ilvl w:val="0"/>
                <w:numId w:val="56"/>
              </w:numPr>
              <w:tabs>
                <w:tab w:val="left" w:pos="482"/>
              </w:tabs>
              <w:ind w:right="99" w:firstLine="0"/>
              <w:jc w:val="both"/>
              <w:rPr>
                <w:sz w:val="24"/>
              </w:rPr>
            </w:pPr>
            <w:r>
              <w:rPr>
                <w:b/>
                <w:sz w:val="24"/>
              </w:rPr>
              <w:t xml:space="preserve">общие дела: </w:t>
            </w:r>
            <w:r>
              <w:rPr>
                <w:sz w:val="24"/>
              </w:rPr>
              <w:t>создание временных музейных экспозиций-выставок</w:t>
            </w:r>
            <w:r>
              <w:rPr>
                <w:spacing w:val="40"/>
                <w:sz w:val="24"/>
              </w:rPr>
              <w:t xml:space="preserve"> </w:t>
            </w:r>
            <w:r>
              <w:rPr>
                <w:sz w:val="24"/>
              </w:rPr>
              <w:t>«Слава защитникам», «Космос», «Пасха», «День Победы» и др, трудовой</w:t>
            </w:r>
            <w:r>
              <w:rPr>
                <w:spacing w:val="40"/>
                <w:sz w:val="24"/>
              </w:rPr>
              <w:t xml:space="preserve"> </w:t>
            </w:r>
            <w:r>
              <w:rPr>
                <w:sz w:val="24"/>
              </w:rPr>
              <w:t>десант на территории детского сада, посылки солдатам, сбор макулатуры и т.д.;</w:t>
            </w:r>
          </w:p>
          <w:p w14:paraId="69F40815">
            <w:pPr>
              <w:pStyle w:val="12"/>
              <w:numPr>
                <w:ilvl w:val="0"/>
                <w:numId w:val="56"/>
              </w:numPr>
              <w:tabs>
                <w:tab w:val="left" w:pos="312"/>
              </w:tabs>
              <w:ind w:right="101" w:firstLine="0"/>
              <w:jc w:val="both"/>
              <w:rPr>
                <w:sz w:val="24"/>
              </w:rPr>
            </w:pPr>
            <w:r>
              <w:rPr>
                <w:b/>
                <w:sz w:val="24"/>
              </w:rPr>
              <w:t xml:space="preserve">ритмы жизни: </w:t>
            </w:r>
            <w:r>
              <w:rPr>
                <w:sz w:val="24"/>
              </w:rPr>
              <w:t>проведение утреннего и вечернего круга</w:t>
            </w:r>
          </w:p>
          <w:p w14:paraId="24F08FAC">
            <w:pPr>
              <w:pStyle w:val="12"/>
              <w:numPr>
                <w:ilvl w:val="0"/>
                <w:numId w:val="56"/>
              </w:numPr>
              <w:tabs>
                <w:tab w:val="left" w:pos="566"/>
                <w:tab w:val="left" w:pos="2261"/>
                <w:tab w:val="left" w:pos="2501"/>
                <w:tab w:val="left" w:pos="3186"/>
                <w:tab w:val="left" w:pos="4319"/>
                <w:tab w:val="left" w:pos="4542"/>
              </w:tabs>
              <w:spacing w:before="1"/>
              <w:ind w:right="96" w:firstLine="0"/>
              <w:jc w:val="both"/>
              <w:rPr>
                <w:sz w:val="24"/>
              </w:rPr>
            </w:pPr>
            <w:r>
              <w:rPr>
                <w:b/>
                <w:sz w:val="24"/>
              </w:rPr>
              <w:t xml:space="preserve">режимные моменты: </w:t>
            </w:r>
            <w:r>
              <w:rPr>
                <w:sz w:val="24"/>
              </w:rPr>
              <w:t xml:space="preserve">включение музыкальных произведений во время утренней зарядки, свободной игры; чтение </w:t>
            </w:r>
            <w:r>
              <w:rPr>
                <w:spacing w:val="-2"/>
                <w:sz w:val="24"/>
              </w:rPr>
              <w:t>художественных</w:t>
            </w:r>
            <w:r>
              <w:rPr>
                <w:sz w:val="24"/>
              </w:rPr>
              <w:tab/>
            </w:r>
            <w:r>
              <w:rPr>
                <w:sz w:val="24"/>
              </w:rPr>
              <w:tab/>
            </w:r>
            <w:r>
              <w:rPr>
                <w:sz w:val="24"/>
              </w:rPr>
              <w:tab/>
            </w:r>
            <w:r>
              <w:rPr>
                <w:spacing w:val="-2"/>
                <w:sz w:val="24"/>
              </w:rPr>
              <w:t>произведений, прослушивание</w:t>
            </w:r>
            <w:r>
              <w:rPr>
                <w:sz w:val="24"/>
              </w:rPr>
              <w:tab/>
            </w:r>
            <w:r>
              <w:rPr>
                <w:sz w:val="24"/>
              </w:rPr>
              <w:tab/>
            </w:r>
            <w:r>
              <w:rPr>
                <w:spacing w:val="-2"/>
                <w:sz w:val="24"/>
              </w:rPr>
              <w:t>аудиосказок</w:t>
            </w:r>
            <w:r>
              <w:rPr>
                <w:sz w:val="24"/>
              </w:rPr>
              <w:tab/>
            </w:r>
            <w:r>
              <w:rPr>
                <w:sz w:val="24"/>
              </w:rPr>
              <w:tab/>
            </w:r>
            <w:r>
              <w:rPr>
                <w:spacing w:val="-10"/>
                <w:sz w:val="24"/>
              </w:rPr>
              <w:t xml:space="preserve">и </w:t>
            </w:r>
            <w:r>
              <w:rPr>
                <w:sz w:val="24"/>
              </w:rPr>
              <w:t xml:space="preserve">музыкальных произведений перед сном, </w:t>
            </w:r>
            <w:r>
              <w:rPr>
                <w:spacing w:val="-2"/>
                <w:sz w:val="24"/>
              </w:rPr>
              <w:t>использование</w:t>
            </w:r>
            <w:r>
              <w:rPr>
                <w:sz w:val="24"/>
              </w:rPr>
              <w:tab/>
            </w:r>
            <w:r>
              <w:rPr>
                <w:spacing w:val="-2"/>
                <w:sz w:val="24"/>
              </w:rPr>
              <w:t>колокольчика</w:t>
            </w:r>
            <w:r>
              <w:rPr>
                <w:sz w:val="24"/>
              </w:rPr>
              <w:tab/>
            </w:r>
            <w:r>
              <w:rPr>
                <w:spacing w:val="-4"/>
                <w:sz w:val="24"/>
              </w:rPr>
              <w:t xml:space="preserve">для </w:t>
            </w:r>
            <w:r>
              <w:rPr>
                <w:sz w:val="24"/>
              </w:rPr>
              <w:t>привлечения внимания детей;</w:t>
            </w:r>
          </w:p>
          <w:p w14:paraId="04AF8035">
            <w:pPr>
              <w:pStyle w:val="12"/>
              <w:numPr>
                <w:ilvl w:val="0"/>
                <w:numId w:val="56"/>
              </w:numPr>
              <w:tabs>
                <w:tab w:val="left" w:pos="245"/>
              </w:tabs>
              <w:spacing w:line="274" w:lineRule="exact"/>
              <w:ind w:left="245" w:hanging="138"/>
              <w:jc w:val="both"/>
              <w:rPr>
                <w:sz w:val="24"/>
              </w:rPr>
            </w:pPr>
            <w:r>
              <w:rPr>
                <w:b/>
                <w:sz w:val="24"/>
              </w:rPr>
              <w:t>свободная</w:t>
            </w:r>
            <w:r>
              <w:rPr>
                <w:b/>
                <w:spacing w:val="-1"/>
                <w:sz w:val="24"/>
              </w:rPr>
              <w:t xml:space="preserve"> </w:t>
            </w:r>
            <w:r>
              <w:rPr>
                <w:b/>
                <w:spacing w:val="-4"/>
                <w:sz w:val="24"/>
              </w:rPr>
              <w:t>игра</w:t>
            </w:r>
            <w:r>
              <w:rPr>
                <w:spacing w:val="-4"/>
                <w:sz w:val="24"/>
              </w:rPr>
              <w:t>;</w:t>
            </w:r>
          </w:p>
          <w:p w14:paraId="6689C989">
            <w:pPr>
              <w:pStyle w:val="12"/>
              <w:numPr>
                <w:ilvl w:val="0"/>
                <w:numId w:val="56"/>
              </w:numPr>
              <w:tabs>
                <w:tab w:val="left" w:pos="245"/>
              </w:tabs>
              <w:spacing w:before="5" w:line="259" w:lineRule="exact"/>
              <w:ind w:left="245" w:hanging="138"/>
              <w:jc w:val="both"/>
              <w:rPr>
                <w:b/>
                <w:sz w:val="24"/>
              </w:rPr>
            </w:pPr>
            <w:r>
              <w:rPr>
                <w:b/>
                <w:sz w:val="24"/>
              </w:rPr>
              <w:t>свободная</w:t>
            </w:r>
            <w:r>
              <w:rPr>
                <w:b/>
                <w:spacing w:val="-4"/>
                <w:sz w:val="24"/>
              </w:rPr>
              <w:t xml:space="preserve"> </w:t>
            </w:r>
            <w:r>
              <w:rPr>
                <w:b/>
                <w:sz w:val="24"/>
              </w:rPr>
              <w:t>деятельность</w:t>
            </w:r>
            <w:r>
              <w:rPr>
                <w:b/>
                <w:spacing w:val="-4"/>
                <w:sz w:val="24"/>
              </w:rPr>
              <w:t xml:space="preserve"> </w:t>
            </w:r>
            <w:r>
              <w:rPr>
                <w:b/>
                <w:spacing w:val="-2"/>
                <w:sz w:val="24"/>
              </w:rPr>
              <w:t>детей.</w:t>
            </w:r>
          </w:p>
        </w:tc>
      </w:tr>
    </w:tbl>
    <w:p w14:paraId="343D2912">
      <w:pPr>
        <w:pStyle w:val="7"/>
        <w:spacing w:before="11"/>
        <w:ind w:left="0" w:firstLine="0"/>
        <w:jc w:val="left"/>
        <w:rPr>
          <w:b/>
        </w:rPr>
      </w:pPr>
    </w:p>
    <w:p w14:paraId="4F8ED833">
      <w:pPr>
        <w:pStyle w:val="11"/>
        <w:numPr>
          <w:ilvl w:val="3"/>
          <w:numId w:val="46"/>
        </w:numPr>
        <w:tabs>
          <w:tab w:val="left" w:pos="1489"/>
        </w:tabs>
        <w:spacing w:line="274" w:lineRule="exact"/>
        <w:ind w:left="1489" w:hanging="779"/>
        <w:jc w:val="left"/>
        <w:rPr>
          <w:b/>
          <w:sz w:val="24"/>
        </w:rPr>
      </w:pPr>
      <w:r>
        <w:rPr>
          <w:b/>
          <w:sz w:val="24"/>
        </w:rPr>
        <w:t>Совместная</w:t>
      </w:r>
      <w:r>
        <w:rPr>
          <w:b/>
          <w:spacing w:val="-4"/>
          <w:sz w:val="24"/>
        </w:rPr>
        <w:t xml:space="preserve"> </w:t>
      </w:r>
      <w:r>
        <w:rPr>
          <w:b/>
          <w:sz w:val="24"/>
        </w:rPr>
        <w:t>деятельность</w:t>
      </w:r>
      <w:r>
        <w:rPr>
          <w:b/>
          <w:spacing w:val="-3"/>
          <w:sz w:val="24"/>
        </w:rPr>
        <w:t xml:space="preserve"> </w:t>
      </w:r>
      <w:r>
        <w:rPr>
          <w:b/>
          <w:sz w:val="24"/>
        </w:rPr>
        <w:t>в</w:t>
      </w:r>
      <w:r>
        <w:rPr>
          <w:b/>
          <w:spacing w:val="-4"/>
          <w:sz w:val="24"/>
        </w:rPr>
        <w:t xml:space="preserve"> </w:t>
      </w:r>
      <w:r>
        <w:rPr>
          <w:b/>
          <w:sz w:val="24"/>
        </w:rPr>
        <w:t>образовательных</w:t>
      </w:r>
      <w:r>
        <w:rPr>
          <w:b/>
          <w:spacing w:val="-3"/>
          <w:sz w:val="24"/>
        </w:rPr>
        <w:t xml:space="preserve"> </w:t>
      </w:r>
      <w:r>
        <w:rPr>
          <w:b/>
          <w:spacing w:val="-2"/>
          <w:sz w:val="24"/>
        </w:rPr>
        <w:t>ситуациях</w:t>
      </w:r>
    </w:p>
    <w:p w14:paraId="23468895">
      <w:pPr>
        <w:pStyle w:val="7"/>
        <w:ind w:firstLine="707"/>
        <w:jc w:val="left"/>
      </w:pPr>
      <w:r>
        <w:t>К</w:t>
      </w:r>
      <w:r>
        <w:rPr>
          <w:spacing w:val="80"/>
        </w:rPr>
        <w:t xml:space="preserve"> </w:t>
      </w:r>
      <w:r>
        <w:t>основным</w:t>
      </w:r>
      <w:r>
        <w:rPr>
          <w:spacing w:val="80"/>
        </w:rPr>
        <w:t xml:space="preserve"> </w:t>
      </w:r>
      <w:r>
        <w:t>видам</w:t>
      </w:r>
      <w:r>
        <w:rPr>
          <w:spacing w:val="80"/>
        </w:rPr>
        <w:t xml:space="preserve"> </w:t>
      </w:r>
      <w:r>
        <w:t>организации</w:t>
      </w:r>
      <w:r>
        <w:rPr>
          <w:spacing w:val="80"/>
        </w:rPr>
        <w:t xml:space="preserve"> </w:t>
      </w:r>
      <w:r>
        <w:t>совместной</w:t>
      </w:r>
      <w:r>
        <w:rPr>
          <w:spacing w:val="80"/>
        </w:rPr>
        <w:t xml:space="preserve"> </w:t>
      </w:r>
      <w:r>
        <w:t>деятельности</w:t>
      </w:r>
      <w:r>
        <w:rPr>
          <w:spacing w:val="80"/>
        </w:rPr>
        <w:t xml:space="preserve"> </w:t>
      </w:r>
      <w:r>
        <w:t>в</w:t>
      </w:r>
      <w:r>
        <w:rPr>
          <w:spacing w:val="80"/>
        </w:rPr>
        <w:t xml:space="preserve"> </w:t>
      </w:r>
      <w:r>
        <w:t>образовательных ситуациях в ДОО относятся:</w:t>
      </w:r>
    </w:p>
    <w:p w14:paraId="2BA159D6">
      <w:pPr>
        <w:pStyle w:val="11"/>
        <w:numPr>
          <w:ilvl w:val="4"/>
          <w:numId w:val="46"/>
        </w:numPr>
        <w:tabs>
          <w:tab w:val="left" w:pos="1146"/>
        </w:tabs>
        <w:spacing w:line="293" w:lineRule="exact"/>
        <w:ind w:left="1146" w:hanging="436"/>
        <w:jc w:val="left"/>
        <w:rPr>
          <w:sz w:val="24"/>
        </w:rPr>
      </w:pPr>
      <w:r>
        <w:rPr>
          <w:sz w:val="24"/>
        </w:rPr>
        <w:t>ситуативная</w:t>
      </w:r>
      <w:r>
        <w:rPr>
          <w:spacing w:val="-4"/>
          <w:sz w:val="24"/>
        </w:rPr>
        <w:t xml:space="preserve"> </w:t>
      </w:r>
      <w:r>
        <w:rPr>
          <w:sz w:val="24"/>
        </w:rPr>
        <w:t>беседа,</w:t>
      </w:r>
      <w:r>
        <w:rPr>
          <w:spacing w:val="-3"/>
          <w:sz w:val="24"/>
        </w:rPr>
        <w:t xml:space="preserve"> </w:t>
      </w:r>
      <w:r>
        <w:rPr>
          <w:sz w:val="24"/>
        </w:rPr>
        <w:t>рассказ,</w:t>
      </w:r>
      <w:r>
        <w:rPr>
          <w:spacing w:val="-4"/>
          <w:sz w:val="24"/>
        </w:rPr>
        <w:t xml:space="preserve"> </w:t>
      </w:r>
      <w:r>
        <w:rPr>
          <w:sz w:val="24"/>
        </w:rPr>
        <w:t>советы,</w:t>
      </w:r>
      <w:r>
        <w:rPr>
          <w:spacing w:val="-3"/>
          <w:sz w:val="24"/>
        </w:rPr>
        <w:t xml:space="preserve"> </w:t>
      </w:r>
      <w:r>
        <w:rPr>
          <w:spacing w:val="-2"/>
          <w:sz w:val="24"/>
        </w:rPr>
        <w:t>вопросы;</w:t>
      </w:r>
    </w:p>
    <w:p w14:paraId="0622934C">
      <w:pPr>
        <w:pStyle w:val="11"/>
        <w:numPr>
          <w:ilvl w:val="4"/>
          <w:numId w:val="46"/>
        </w:numPr>
        <w:tabs>
          <w:tab w:val="left" w:pos="1146"/>
        </w:tabs>
        <w:ind w:right="851" w:firstLine="283"/>
        <w:jc w:val="left"/>
        <w:rPr>
          <w:sz w:val="24"/>
        </w:rPr>
      </w:pPr>
      <w:r>
        <w:rPr>
          <w:sz w:val="24"/>
        </w:rPr>
        <w:t>социальное</w:t>
      </w:r>
      <w:r>
        <w:rPr>
          <w:spacing w:val="40"/>
          <w:sz w:val="24"/>
        </w:rPr>
        <w:t xml:space="preserve"> </w:t>
      </w:r>
      <w:r>
        <w:rPr>
          <w:sz w:val="24"/>
        </w:rPr>
        <w:t>моделирование,</w:t>
      </w:r>
      <w:r>
        <w:rPr>
          <w:spacing w:val="40"/>
          <w:sz w:val="24"/>
        </w:rPr>
        <w:t xml:space="preserve"> </w:t>
      </w:r>
      <w:r>
        <w:rPr>
          <w:sz w:val="24"/>
        </w:rPr>
        <w:t>воспитывающая</w:t>
      </w:r>
      <w:r>
        <w:rPr>
          <w:spacing w:val="40"/>
          <w:sz w:val="24"/>
        </w:rPr>
        <w:t xml:space="preserve"> </w:t>
      </w:r>
      <w:r>
        <w:rPr>
          <w:sz w:val="24"/>
        </w:rPr>
        <w:t>(проблемная)</w:t>
      </w:r>
      <w:r>
        <w:rPr>
          <w:spacing w:val="40"/>
          <w:sz w:val="24"/>
        </w:rPr>
        <w:t xml:space="preserve"> </w:t>
      </w:r>
      <w:r>
        <w:rPr>
          <w:sz w:val="24"/>
        </w:rPr>
        <w:t>ситуация,</w:t>
      </w:r>
      <w:r>
        <w:rPr>
          <w:spacing w:val="40"/>
          <w:sz w:val="24"/>
        </w:rPr>
        <w:t xml:space="preserve"> </w:t>
      </w:r>
      <w:r>
        <w:rPr>
          <w:sz w:val="24"/>
        </w:rPr>
        <w:t>составление рассказов из личного опыта;</w:t>
      </w:r>
    </w:p>
    <w:p w14:paraId="522A89E2">
      <w:pPr>
        <w:pStyle w:val="11"/>
        <w:numPr>
          <w:ilvl w:val="4"/>
          <w:numId w:val="46"/>
        </w:numPr>
        <w:tabs>
          <w:tab w:val="left" w:pos="1146"/>
        </w:tabs>
        <w:ind w:right="850" w:firstLine="283"/>
        <w:jc w:val="left"/>
        <w:rPr>
          <w:sz w:val="24"/>
        </w:rPr>
      </w:pPr>
      <w:r>
        <w:rPr>
          <w:sz w:val="24"/>
        </w:rPr>
        <w:t>чтение</w:t>
      </w:r>
      <w:r>
        <w:rPr>
          <w:spacing w:val="40"/>
          <w:sz w:val="24"/>
        </w:rPr>
        <w:t xml:space="preserve"> </w:t>
      </w:r>
      <w:r>
        <w:rPr>
          <w:sz w:val="24"/>
        </w:rPr>
        <w:t>художественной</w:t>
      </w:r>
      <w:r>
        <w:rPr>
          <w:spacing w:val="40"/>
          <w:sz w:val="24"/>
        </w:rPr>
        <w:t xml:space="preserve"> </w:t>
      </w:r>
      <w:r>
        <w:rPr>
          <w:sz w:val="24"/>
        </w:rPr>
        <w:t>литературы</w:t>
      </w:r>
      <w:r>
        <w:rPr>
          <w:spacing w:val="40"/>
          <w:sz w:val="24"/>
        </w:rPr>
        <w:t xml:space="preserve"> </w:t>
      </w:r>
      <w:r>
        <w:rPr>
          <w:sz w:val="24"/>
        </w:rPr>
        <w:t>с</w:t>
      </w:r>
      <w:r>
        <w:rPr>
          <w:spacing w:val="40"/>
          <w:sz w:val="24"/>
        </w:rPr>
        <w:t xml:space="preserve"> </w:t>
      </w:r>
      <w:r>
        <w:rPr>
          <w:sz w:val="24"/>
        </w:rPr>
        <w:t>последующим</w:t>
      </w:r>
      <w:r>
        <w:rPr>
          <w:spacing w:val="40"/>
          <w:sz w:val="24"/>
        </w:rPr>
        <w:t xml:space="preserve"> </w:t>
      </w:r>
      <w:r>
        <w:rPr>
          <w:sz w:val="24"/>
        </w:rPr>
        <w:t>обсуждением</w:t>
      </w:r>
      <w:r>
        <w:rPr>
          <w:spacing w:val="40"/>
          <w:sz w:val="24"/>
        </w:rPr>
        <w:t xml:space="preserve"> </w:t>
      </w:r>
      <w:r>
        <w:rPr>
          <w:sz w:val="24"/>
        </w:rPr>
        <w:t>и</w:t>
      </w:r>
      <w:r>
        <w:rPr>
          <w:spacing w:val="40"/>
          <w:sz w:val="24"/>
        </w:rPr>
        <w:t xml:space="preserve"> </w:t>
      </w:r>
      <w:r>
        <w:rPr>
          <w:sz w:val="24"/>
        </w:rPr>
        <w:t>выводами, сочинение рассказов, историй, сказок, заучивание и чтение стихов наизусть;</w:t>
      </w:r>
    </w:p>
    <w:p w14:paraId="67B447CC">
      <w:pPr>
        <w:pStyle w:val="11"/>
        <w:numPr>
          <w:ilvl w:val="4"/>
          <w:numId w:val="46"/>
        </w:numPr>
        <w:tabs>
          <w:tab w:val="left" w:pos="1146"/>
          <w:tab w:val="left" w:pos="2693"/>
          <w:tab w:val="left" w:pos="3098"/>
          <w:tab w:val="left" w:pos="4575"/>
          <w:tab w:val="left" w:pos="5487"/>
          <w:tab w:val="left" w:pos="7285"/>
          <w:tab w:val="left" w:pos="9029"/>
        </w:tabs>
        <w:ind w:right="844" w:firstLine="283"/>
        <w:jc w:val="left"/>
        <w:rPr>
          <w:sz w:val="24"/>
        </w:rPr>
      </w:pPr>
      <w:r>
        <w:rPr>
          <w:spacing w:val="-2"/>
          <w:sz w:val="24"/>
        </w:rPr>
        <w:t>разучивание</w:t>
      </w:r>
      <w:r>
        <w:rPr>
          <w:sz w:val="24"/>
        </w:rPr>
        <w:tab/>
      </w:r>
      <w:r>
        <w:rPr>
          <w:spacing w:val="-10"/>
          <w:sz w:val="24"/>
        </w:rPr>
        <w:t>и</w:t>
      </w:r>
      <w:r>
        <w:rPr>
          <w:sz w:val="24"/>
        </w:rPr>
        <w:tab/>
      </w:r>
      <w:r>
        <w:rPr>
          <w:spacing w:val="-2"/>
          <w:sz w:val="24"/>
        </w:rPr>
        <w:t>исполнение</w:t>
      </w:r>
      <w:r>
        <w:rPr>
          <w:sz w:val="24"/>
        </w:rPr>
        <w:tab/>
      </w:r>
      <w:r>
        <w:rPr>
          <w:spacing w:val="-2"/>
          <w:sz w:val="24"/>
        </w:rPr>
        <w:t>песен,</w:t>
      </w:r>
      <w:r>
        <w:rPr>
          <w:sz w:val="24"/>
        </w:rPr>
        <w:tab/>
      </w:r>
      <w:r>
        <w:rPr>
          <w:spacing w:val="-2"/>
          <w:sz w:val="24"/>
        </w:rPr>
        <w:t>театрализация,</w:t>
      </w:r>
      <w:r>
        <w:rPr>
          <w:sz w:val="24"/>
        </w:rPr>
        <w:tab/>
      </w:r>
      <w:r>
        <w:rPr>
          <w:spacing w:val="-2"/>
          <w:sz w:val="24"/>
        </w:rPr>
        <w:t>драматизация,</w:t>
      </w:r>
      <w:r>
        <w:rPr>
          <w:sz w:val="24"/>
        </w:rPr>
        <w:tab/>
      </w:r>
      <w:r>
        <w:rPr>
          <w:spacing w:val="-2"/>
          <w:sz w:val="24"/>
        </w:rPr>
        <w:t>этюды- инсценировки;</w:t>
      </w:r>
    </w:p>
    <w:p w14:paraId="4D1F4B61">
      <w:pPr>
        <w:pStyle w:val="11"/>
        <w:numPr>
          <w:ilvl w:val="4"/>
          <w:numId w:val="46"/>
        </w:numPr>
        <w:tabs>
          <w:tab w:val="left" w:pos="1146"/>
          <w:tab w:val="left" w:pos="2988"/>
          <w:tab w:val="left" w:pos="3326"/>
          <w:tab w:val="left" w:pos="4760"/>
          <w:tab w:val="left" w:pos="5676"/>
          <w:tab w:val="left" w:pos="6012"/>
          <w:tab w:val="left" w:pos="7169"/>
          <w:tab w:val="left" w:pos="8816"/>
        </w:tabs>
        <w:ind w:right="846" w:firstLine="283"/>
        <w:jc w:val="left"/>
        <w:rPr>
          <w:sz w:val="24"/>
        </w:rPr>
      </w:pPr>
      <w:r>
        <w:rPr>
          <w:spacing w:val="-2"/>
          <w:sz w:val="24"/>
        </w:rPr>
        <w:t>рассматривание</w:t>
      </w:r>
      <w:r>
        <w:rPr>
          <w:sz w:val="24"/>
        </w:rPr>
        <w:tab/>
      </w:r>
      <w:r>
        <w:rPr>
          <w:spacing w:val="-10"/>
          <w:sz w:val="24"/>
        </w:rPr>
        <w:t>и</w:t>
      </w:r>
      <w:r>
        <w:rPr>
          <w:sz w:val="24"/>
        </w:rPr>
        <w:tab/>
      </w:r>
      <w:r>
        <w:rPr>
          <w:spacing w:val="-2"/>
          <w:sz w:val="24"/>
        </w:rPr>
        <w:t>обсуждение</w:t>
      </w:r>
      <w:r>
        <w:rPr>
          <w:sz w:val="24"/>
        </w:rPr>
        <w:tab/>
      </w:r>
      <w:r>
        <w:rPr>
          <w:spacing w:val="-2"/>
          <w:sz w:val="24"/>
        </w:rPr>
        <w:t>картин</w:t>
      </w:r>
      <w:r>
        <w:rPr>
          <w:sz w:val="24"/>
        </w:rPr>
        <w:tab/>
      </w:r>
      <w:r>
        <w:rPr>
          <w:spacing w:val="-12"/>
          <w:sz w:val="24"/>
        </w:rPr>
        <w:t>и</w:t>
      </w:r>
      <w:r>
        <w:rPr>
          <w:sz w:val="24"/>
        </w:rPr>
        <w:tab/>
      </w:r>
      <w:r>
        <w:rPr>
          <w:spacing w:val="-2"/>
          <w:sz w:val="24"/>
        </w:rPr>
        <w:t>книжных</w:t>
      </w:r>
      <w:r>
        <w:rPr>
          <w:sz w:val="24"/>
        </w:rPr>
        <w:tab/>
      </w:r>
      <w:r>
        <w:rPr>
          <w:spacing w:val="-2"/>
          <w:sz w:val="24"/>
        </w:rPr>
        <w:t>иллюстраций,</w:t>
      </w:r>
      <w:r>
        <w:rPr>
          <w:sz w:val="24"/>
        </w:rPr>
        <w:tab/>
      </w:r>
      <w:r>
        <w:rPr>
          <w:spacing w:val="-2"/>
          <w:sz w:val="24"/>
        </w:rPr>
        <w:t xml:space="preserve">просмотр </w:t>
      </w:r>
      <w:r>
        <w:rPr>
          <w:sz w:val="24"/>
        </w:rPr>
        <w:t>видеороликов, презентаций, мультфильмов;</w:t>
      </w:r>
    </w:p>
    <w:p w14:paraId="302C8DF7">
      <w:pPr>
        <w:pStyle w:val="11"/>
        <w:numPr>
          <w:ilvl w:val="4"/>
          <w:numId w:val="46"/>
        </w:numPr>
        <w:tabs>
          <w:tab w:val="left" w:pos="1146"/>
        </w:tabs>
        <w:spacing w:line="242" w:lineRule="auto"/>
        <w:ind w:right="851" w:firstLine="283"/>
        <w:jc w:val="left"/>
        <w:rPr>
          <w:sz w:val="24"/>
        </w:rPr>
      </w:pPr>
      <w:r>
        <w:rPr>
          <w:sz w:val="24"/>
        </w:rPr>
        <w:t>организация</w:t>
      </w:r>
      <w:r>
        <w:rPr>
          <w:spacing w:val="40"/>
          <w:sz w:val="24"/>
        </w:rPr>
        <w:t xml:space="preserve"> </w:t>
      </w:r>
      <w:r>
        <w:rPr>
          <w:sz w:val="24"/>
        </w:rPr>
        <w:t>выставок</w:t>
      </w:r>
      <w:r>
        <w:rPr>
          <w:spacing w:val="40"/>
          <w:sz w:val="24"/>
        </w:rPr>
        <w:t xml:space="preserve"> </w:t>
      </w:r>
      <w:r>
        <w:rPr>
          <w:sz w:val="24"/>
        </w:rPr>
        <w:t>(книг,</w:t>
      </w:r>
      <w:r>
        <w:rPr>
          <w:spacing w:val="40"/>
          <w:sz w:val="24"/>
        </w:rPr>
        <w:t xml:space="preserve"> </w:t>
      </w:r>
      <w:r>
        <w:rPr>
          <w:sz w:val="24"/>
        </w:rPr>
        <w:t>репродукций</w:t>
      </w:r>
      <w:r>
        <w:rPr>
          <w:spacing w:val="40"/>
          <w:sz w:val="24"/>
        </w:rPr>
        <w:t xml:space="preserve"> </w:t>
      </w:r>
      <w:r>
        <w:rPr>
          <w:sz w:val="24"/>
        </w:rPr>
        <w:t>картин,</w:t>
      </w:r>
      <w:r>
        <w:rPr>
          <w:spacing w:val="40"/>
          <w:sz w:val="24"/>
        </w:rPr>
        <w:t xml:space="preserve"> </w:t>
      </w:r>
      <w:r>
        <w:rPr>
          <w:sz w:val="24"/>
        </w:rPr>
        <w:t>тематических</w:t>
      </w:r>
      <w:r>
        <w:rPr>
          <w:spacing w:val="40"/>
          <w:sz w:val="24"/>
        </w:rPr>
        <w:t xml:space="preserve"> </w:t>
      </w:r>
      <w:r>
        <w:rPr>
          <w:sz w:val="24"/>
        </w:rPr>
        <w:t>или</w:t>
      </w:r>
      <w:r>
        <w:rPr>
          <w:spacing w:val="40"/>
          <w:sz w:val="24"/>
        </w:rPr>
        <w:t xml:space="preserve"> </w:t>
      </w:r>
      <w:r>
        <w:rPr>
          <w:sz w:val="24"/>
        </w:rPr>
        <w:t>авторских, детских поделок и тому подобное);</w:t>
      </w:r>
    </w:p>
    <w:p w14:paraId="657B3AA8">
      <w:pPr>
        <w:pStyle w:val="11"/>
        <w:numPr>
          <w:ilvl w:val="4"/>
          <w:numId w:val="46"/>
        </w:numPr>
        <w:tabs>
          <w:tab w:val="left" w:pos="1146"/>
        </w:tabs>
        <w:ind w:right="855" w:firstLine="283"/>
        <w:jc w:val="left"/>
        <w:rPr>
          <w:sz w:val="24"/>
        </w:rPr>
      </w:pPr>
      <w:r>
        <w:rPr>
          <w:sz w:val="24"/>
        </w:rPr>
        <w:t>экскурсии</w:t>
      </w:r>
      <w:r>
        <w:rPr>
          <w:spacing w:val="80"/>
          <w:sz w:val="24"/>
        </w:rPr>
        <w:t xml:space="preserve"> </w:t>
      </w:r>
      <w:r>
        <w:rPr>
          <w:sz w:val="24"/>
        </w:rPr>
        <w:t>(в</w:t>
      </w:r>
      <w:r>
        <w:rPr>
          <w:spacing w:val="80"/>
          <w:sz w:val="24"/>
        </w:rPr>
        <w:t xml:space="preserve"> </w:t>
      </w:r>
      <w:r>
        <w:rPr>
          <w:sz w:val="24"/>
        </w:rPr>
        <w:t>музей,</w:t>
      </w:r>
      <w:r>
        <w:rPr>
          <w:spacing w:val="80"/>
          <w:sz w:val="24"/>
        </w:rPr>
        <w:t xml:space="preserve"> </w:t>
      </w:r>
      <w:r>
        <w:rPr>
          <w:sz w:val="24"/>
        </w:rPr>
        <w:t>в</w:t>
      </w:r>
      <w:r>
        <w:rPr>
          <w:spacing w:val="80"/>
          <w:sz w:val="24"/>
        </w:rPr>
        <w:t xml:space="preserve"> </w:t>
      </w:r>
      <w:r>
        <w:rPr>
          <w:sz w:val="24"/>
        </w:rPr>
        <w:t>общеобразовательную</w:t>
      </w:r>
      <w:r>
        <w:rPr>
          <w:spacing w:val="80"/>
          <w:sz w:val="24"/>
        </w:rPr>
        <w:t xml:space="preserve"> </w:t>
      </w:r>
      <w:r>
        <w:rPr>
          <w:sz w:val="24"/>
        </w:rPr>
        <w:t>организацию</w:t>
      </w:r>
      <w:r>
        <w:rPr>
          <w:spacing w:val="80"/>
          <w:sz w:val="24"/>
        </w:rPr>
        <w:t xml:space="preserve"> </w:t>
      </w:r>
      <w:r>
        <w:rPr>
          <w:sz w:val="24"/>
        </w:rPr>
        <w:t>и</w:t>
      </w:r>
      <w:r>
        <w:rPr>
          <w:spacing w:val="80"/>
          <w:sz w:val="24"/>
        </w:rPr>
        <w:t xml:space="preserve"> </w:t>
      </w:r>
      <w:r>
        <w:rPr>
          <w:sz w:val="24"/>
        </w:rPr>
        <w:t>тому</w:t>
      </w:r>
      <w:r>
        <w:rPr>
          <w:spacing w:val="80"/>
          <w:sz w:val="24"/>
        </w:rPr>
        <w:t xml:space="preserve"> </w:t>
      </w:r>
      <w:r>
        <w:rPr>
          <w:sz w:val="24"/>
        </w:rPr>
        <w:t>подобное), посещение спектаклей, выставок;</w:t>
      </w:r>
    </w:p>
    <w:p w14:paraId="6EF25D44">
      <w:pPr>
        <w:pStyle w:val="11"/>
        <w:numPr>
          <w:ilvl w:val="4"/>
          <w:numId w:val="46"/>
        </w:numPr>
        <w:tabs>
          <w:tab w:val="left" w:pos="1146"/>
        </w:tabs>
        <w:ind w:right="854" w:firstLine="283"/>
        <w:rPr>
          <w:sz w:val="24"/>
        </w:rPr>
      </w:pPr>
      <w:r>
        <w:rPr>
          <w:sz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0EC8154A">
      <w:pPr>
        <w:pStyle w:val="3"/>
        <w:spacing w:line="274" w:lineRule="exact"/>
        <w:ind w:left="710"/>
        <w:jc w:val="both"/>
      </w:pPr>
      <w:r>
        <w:t>2.6.2.7</w:t>
      </w:r>
      <w:r>
        <w:rPr>
          <w:spacing w:val="-9"/>
        </w:rPr>
        <w:t xml:space="preserve"> </w:t>
      </w:r>
      <w:r>
        <w:t>Организация</w:t>
      </w:r>
      <w:r>
        <w:rPr>
          <w:spacing w:val="-9"/>
        </w:rPr>
        <w:t xml:space="preserve"> </w:t>
      </w:r>
      <w:r>
        <w:t>развивающей</w:t>
      </w:r>
      <w:r>
        <w:rPr>
          <w:spacing w:val="-7"/>
        </w:rPr>
        <w:t xml:space="preserve"> </w:t>
      </w:r>
      <w:r>
        <w:t>предметно-пространственной</w:t>
      </w:r>
      <w:r>
        <w:rPr>
          <w:spacing w:val="-6"/>
        </w:rPr>
        <w:t xml:space="preserve"> </w:t>
      </w:r>
      <w:r>
        <w:rPr>
          <w:spacing w:val="-2"/>
        </w:rPr>
        <w:t>среды</w:t>
      </w:r>
    </w:p>
    <w:p w14:paraId="3EBC6C09">
      <w:pPr>
        <w:pStyle w:val="7"/>
        <w:ind w:right="865" w:firstLine="719"/>
      </w:pPr>
      <w:r>
        <w:t>Реализация воспитательного потенциала предметно-пространственной среды в ДОУ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14:paraId="27BAB92C">
      <w:pPr>
        <w:pStyle w:val="3"/>
        <w:ind w:left="993"/>
        <w:jc w:val="both"/>
        <w:rPr>
          <w:b w:val="0"/>
        </w:rPr>
      </w:pPr>
      <w:r>
        <w:t>Организация</w:t>
      </w:r>
      <w:r>
        <w:rPr>
          <w:spacing w:val="-9"/>
        </w:rPr>
        <w:t xml:space="preserve"> </w:t>
      </w:r>
      <w:r>
        <w:t>предметно-пространственной</w:t>
      </w:r>
      <w:r>
        <w:rPr>
          <w:spacing w:val="-5"/>
        </w:rPr>
        <w:t xml:space="preserve"> </w:t>
      </w:r>
      <w:r>
        <w:t>среды(п.</w:t>
      </w:r>
      <w:r>
        <w:rPr>
          <w:spacing w:val="-4"/>
        </w:rPr>
        <w:t xml:space="preserve"> </w:t>
      </w:r>
      <w:r>
        <w:t>29.3.6.</w:t>
      </w:r>
      <w:r>
        <w:rPr>
          <w:spacing w:val="-3"/>
        </w:rPr>
        <w:t xml:space="preserve"> </w:t>
      </w:r>
      <w:r>
        <w:t>ФОП</w:t>
      </w:r>
      <w:r>
        <w:rPr>
          <w:spacing w:val="-5"/>
        </w:rPr>
        <w:t xml:space="preserve"> </w:t>
      </w:r>
      <w:r>
        <w:rPr>
          <w:spacing w:val="-4"/>
        </w:rPr>
        <w:t>ДО)</w:t>
      </w:r>
      <w:r>
        <w:rPr>
          <w:b w:val="0"/>
          <w:spacing w:val="-4"/>
        </w:rPr>
        <w:t>:</w:t>
      </w:r>
    </w:p>
    <w:p w14:paraId="64CDB872">
      <w:pPr>
        <w:pStyle w:val="3"/>
        <w:jc w:val="both"/>
        <w:rPr>
          <w:b w:val="0"/>
        </w:rPr>
        <w:sectPr>
          <w:type w:val="continuous"/>
          <w:pgSz w:w="11920" w:h="16850"/>
          <w:pgMar w:top="1120" w:right="0" w:bottom="1260" w:left="1275" w:header="0" w:footer="997" w:gutter="0"/>
          <w:cols w:space="720" w:num="1"/>
        </w:sectPr>
      </w:pPr>
    </w:p>
    <w:p w14:paraId="7A422564">
      <w:pPr>
        <w:pStyle w:val="7"/>
        <w:spacing w:before="66"/>
        <w:ind w:right="865" w:firstLine="719"/>
      </w:pPr>
      <w:r>
        <w:t>Реализация воспитательного потенциала предметно-пространственной среды в ДОУ предусматривает совместную деятельность педагогов, обучающихся, других участников образовательных отношений по её созданию, поддержанию,использованию в воспитательном процессе:</w:t>
      </w:r>
    </w:p>
    <w:p w14:paraId="583DA3A9">
      <w:pPr>
        <w:pStyle w:val="3"/>
        <w:spacing w:before="5"/>
        <w:ind w:left="1146"/>
      </w:pPr>
      <w:r>
        <w:t xml:space="preserve">В ДОО </w:t>
      </w:r>
      <w:r>
        <w:rPr>
          <w:spacing w:val="-2"/>
        </w:rPr>
        <w:t>имеются:</w:t>
      </w:r>
    </w:p>
    <w:tbl>
      <w:tblPr>
        <w:tblStyle w:val="10"/>
        <w:tblW w:w="0" w:type="auto"/>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8"/>
        <w:gridCol w:w="4553"/>
        <w:gridCol w:w="4888"/>
      </w:tblGrid>
      <w:tr w14:paraId="35A4B4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38" w:type="dxa"/>
            <w:tcBorders>
              <w:bottom w:val="nil"/>
              <w:right w:val="single" w:color="00FFFF" w:sz="24" w:space="0"/>
            </w:tcBorders>
          </w:tcPr>
          <w:p w14:paraId="21A94AE9">
            <w:pPr>
              <w:pStyle w:val="12"/>
              <w:ind w:left="0"/>
              <w:rPr>
                <w:sz w:val="20"/>
              </w:rPr>
            </w:pPr>
          </w:p>
        </w:tc>
        <w:tc>
          <w:tcPr>
            <w:tcW w:w="4553" w:type="dxa"/>
            <w:tcBorders>
              <w:left w:val="single" w:color="00FFFF" w:sz="24" w:space="0"/>
              <w:bottom w:val="nil"/>
            </w:tcBorders>
          </w:tcPr>
          <w:p w14:paraId="531FD8CB">
            <w:pPr>
              <w:pStyle w:val="12"/>
              <w:spacing w:line="253" w:lineRule="exact"/>
              <w:ind w:left="4"/>
              <w:rPr>
                <w:sz w:val="24"/>
              </w:rPr>
            </w:pPr>
            <w:r>
              <w:rPr>
                <w:sz w:val="24"/>
              </w:rPr>
              <w:t>Знаки</w:t>
            </w:r>
            <w:r>
              <w:rPr>
                <w:spacing w:val="63"/>
                <w:w w:val="150"/>
                <w:sz w:val="24"/>
              </w:rPr>
              <w:t xml:space="preserve"> </w:t>
            </w:r>
            <w:r>
              <w:rPr>
                <w:sz w:val="24"/>
              </w:rPr>
              <w:t>и</w:t>
            </w:r>
            <w:r>
              <w:rPr>
                <w:spacing w:val="66"/>
                <w:w w:val="150"/>
                <w:sz w:val="24"/>
              </w:rPr>
              <w:t xml:space="preserve"> </w:t>
            </w:r>
            <w:r>
              <w:rPr>
                <w:sz w:val="24"/>
              </w:rPr>
              <w:t>символы</w:t>
            </w:r>
            <w:r>
              <w:rPr>
                <w:spacing w:val="64"/>
                <w:w w:val="150"/>
                <w:sz w:val="24"/>
              </w:rPr>
              <w:t xml:space="preserve"> </w:t>
            </w:r>
            <w:r>
              <w:rPr>
                <w:sz w:val="24"/>
              </w:rPr>
              <w:t>государства,</w:t>
            </w:r>
            <w:r>
              <w:rPr>
                <w:spacing w:val="65"/>
                <w:w w:val="150"/>
                <w:sz w:val="24"/>
              </w:rPr>
              <w:t xml:space="preserve"> </w:t>
            </w:r>
            <w:r>
              <w:rPr>
                <w:spacing w:val="-2"/>
                <w:sz w:val="24"/>
              </w:rPr>
              <w:t>региона,</w:t>
            </w:r>
          </w:p>
        </w:tc>
        <w:tc>
          <w:tcPr>
            <w:tcW w:w="4888" w:type="dxa"/>
            <w:vMerge w:val="restart"/>
          </w:tcPr>
          <w:p w14:paraId="20AF23BB">
            <w:pPr>
              <w:pStyle w:val="12"/>
              <w:spacing w:line="273" w:lineRule="exact"/>
              <w:rPr>
                <w:sz w:val="24"/>
              </w:rPr>
            </w:pPr>
            <w:r>
              <w:rPr>
                <w:sz w:val="24"/>
              </w:rPr>
              <w:t>Герб</w:t>
            </w:r>
            <w:r>
              <w:rPr>
                <w:spacing w:val="-1"/>
                <w:sz w:val="24"/>
              </w:rPr>
              <w:t xml:space="preserve"> </w:t>
            </w:r>
            <w:r>
              <w:rPr>
                <w:sz w:val="24"/>
              </w:rPr>
              <w:t>и флаг</w:t>
            </w:r>
            <w:r>
              <w:rPr>
                <w:spacing w:val="-1"/>
                <w:sz w:val="24"/>
              </w:rPr>
              <w:t xml:space="preserve"> </w:t>
            </w:r>
            <w:r>
              <w:rPr>
                <w:spacing w:val="-5"/>
                <w:sz w:val="24"/>
              </w:rPr>
              <w:t>РФ,</w:t>
            </w:r>
          </w:p>
          <w:p w14:paraId="29D063CA">
            <w:pPr>
              <w:pStyle w:val="12"/>
              <w:ind w:right="582"/>
              <w:rPr>
                <w:sz w:val="24"/>
              </w:rPr>
            </w:pPr>
            <w:r>
              <w:rPr>
                <w:sz w:val="24"/>
              </w:rPr>
              <w:t>Герб</w:t>
            </w:r>
            <w:r>
              <w:rPr>
                <w:spacing w:val="-9"/>
                <w:sz w:val="24"/>
              </w:rPr>
              <w:t xml:space="preserve"> </w:t>
            </w:r>
            <w:r>
              <w:rPr>
                <w:sz w:val="24"/>
              </w:rPr>
              <w:t>и</w:t>
            </w:r>
            <w:r>
              <w:rPr>
                <w:spacing w:val="-9"/>
                <w:sz w:val="24"/>
              </w:rPr>
              <w:t xml:space="preserve"> </w:t>
            </w:r>
            <w:r>
              <w:rPr>
                <w:sz w:val="24"/>
              </w:rPr>
              <w:t>флаг</w:t>
            </w:r>
            <w:r>
              <w:rPr>
                <w:spacing w:val="-10"/>
                <w:sz w:val="24"/>
              </w:rPr>
              <w:t xml:space="preserve"> </w:t>
            </w:r>
            <w:r>
              <w:rPr>
                <w:sz w:val="24"/>
              </w:rPr>
              <w:t>Архангельской</w:t>
            </w:r>
            <w:r>
              <w:rPr>
                <w:spacing w:val="-9"/>
                <w:sz w:val="24"/>
              </w:rPr>
              <w:t xml:space="preserve"> </w:t>
            </w:r>
            <w:r>
              <w:rPr>
                <w:sz w:val="24"/>
              </w:rPr>
              <w:t>области, Герб и флаг города Котласа</w:t>
            </w:r>
          </w:p>
          <w:p w14:paraId="565BF480">
            <w:pPr>
              <w:pStyle w:val="12"/>
              <w:spacing w:line="261" w:lineRule="exact"/>
              <w:rPr>
                <w:sz w:val="24"/>
              </w:rPr>
            </w:pPr>
            <w:r>
              <w:rPr>
                <w:sz w:val="24"/>
              </w:rPr>
              <w:t>Флаги</w:t>
            </w:r>
            <w:r>
              <w:rPr>
                <w:spacing w:val="-2"/>
                <w:sz w:val="24"/>
              </w:rPr>
              <w:t xml:space="preserve"> групп</w:t>
            </w:r>
          </w:p>
        </w:tc>
      </w:tr>
      <w:tr w14:paraId="3A50EF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2" w:hRule="atLeast"/>
        </w:trPr>
        <w:tc>
          <w:tcPr>
            <w:tcW w:w="4691" w:type="dxa"/>
            <w:gridSpan w:val="2"/>
            <w:tcBorders>
              <w:top w:val="nil"/>
            </w:tcBorders>
          </w:tcPr>
          <w:p w14:paraId="52EB5BAF">
            <w:pPr>
              <w:pStyle w:val="12"/>
              <w:spacing w:line="265" w:lineRule="exact"/>
              <w:rPr>
                <w:sz w:val="24"/>
              </w:rPr>
            </w:pPr>
            <w:r>
              <w:rPr>
                <w:sz w:val="24"/>
              </w:rPr>
              <w:t>населенного</w:t>
            </w:r>
            <w:r>
              <w:rPr>
                <w:spacing w:val="-3"/>
                <w:sz w:val="24"/>
              </w:rPr>
              <w:t xml:space="preserve"> </w:t>
            </w:r>
            <w:r>
              <w:rPr>
                <w:sz w:val="24"/>
              </w:rPr>
              <w:t>пункта</w:t>
            </w:r>
            <w:r>
              <w:rPr>
                <w:spacing w:val="-3"/>
                <w:sz w:val="24"/>
              </w:rPr>
              <w:t xml:space="preserve"> </w:t>
            </w:r>
            <w:r>
              <w:rPr>
                <w:sz w:val="24"/>
              </w:rPr>
              <w:t>и</w:t>
            </w:r>
            <w:r>
              <w:rPr>
                <w:spacing w:val="-3"/>
                <w:sz w:val="24"/>
              </w:rPr>
              <w:t xml:space="preserve"> </w:t>
            </w:r>
            <w:r>
              <w:rPr>
                <w:spacing w:val="-5"/>
                <w:sz w:val="24"/>
              </w:rPr>
              <w:t>ДОО</w:t>
            </w:r>
          </w:p>
        </w:tc>
        <w:tc>
          <w:tcPr>
            <w:tcW w:w="4888" w:type="dxa"/>
            <w:vMerge w:val="continue"/>
            <w:tcBorders>
              <w:top w:val="nil"/>
            </w:tcBorders>
          </w:tcPr>
          <w:p w14:paraId="7C2F0AAB">
            <w:pPr>
              <w:rPr>
                <w:sz w:val="2"/>
                <w:szCs w:val="2"/>
              </w:rPr>
            </w:pPr>
          </w:p>
        </w:tc>
      </w:tr>
      <w:tr w14:paraId="7E5F6B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4691" w:type="dxa"/>
            <w:gridSpan w:val="2"/>
          </w:tcPr>
          <w:p w14:paraId="657DDC98">
            <w:pPr>
              <w:pStyle w:val="12"/>
              <w:ind w:right="100"/>
              <w:jc w:val="both"/>
              <w:rPr>
                <w:sz w:val="24"/>
              </w:rPr>
            </w:pPr>
            <w:r>
              <w:rPr>
                <w:sz w:val="24"/>
              </w:rPr>
              <w:t>Компоненты среды, отражающие региональные этнографические и другие особенности</w:t>
            </w:r>
            <w:r>
              <w:rPr>
                <w:spacing w:val="46"/>
                <w:sz w:val="24"/>
              </w:rPr>
              <w:t xml:space="preserve"> </w:t>
            </w:r>
            <w:r>
              <w:rPr>
                <w:sz w:val="24"/>
              </w:rPr>
              <w:t>социокультурных</w:t>
            </w:r>
            <w:r>
              <w:rPr>
                <w:spacing w:val="51"/>
                <w:sz w:val="24"/>
              </w:rPr>
              <w:t xml:space="preserve"> </w:t>
            </w:r>
            <w:r>
              <w:rPr>
                <w:sz w:val="24"/>
              </w:rPr>
              <w:t>условий,</w:t>
            </w:r>
            <w:r>
              <w:rPr>
                <w:spacing w:val="47"/>
                <w:sz w:val="24"/>
              </w:rPr>
              <w:t xml:space="preserve"> </w:t>
            </w:r>
            <w:r>
              <w:rPr>
                <w:spacing w:val="-10"/>
                <w:sz w:val="24"/>
              </w:rPr>
              <w:t>в</w:t>
            </w:r>
          </w:p>
          <w:p w14:paraId="1D57E6C7">
            <w:pPr>
              <w:pStyle w:val="12"/>
              <w:spacing w:line="261" w:lineRule="exact"/>
              <w:jc w:val="both"/>
              <w:rPr>
                <w:sz w:val="24"/>
              </w:rPr>
            </w:pPr>
            <w:r>
              <w:rPr>
                <w:sz w:val="24"/>
              </w:rPr>
              <w:t>которых</w:t>
            </w:r>
            <w:r>
              <w:rPr>
                <w:spacing w:val="-4"/>
                <w:sz w:val="24"/>
              </w:rPr>
              <w:t xml:space="preserve"> </w:t>
            </w:r>
            <w:r>
              <w:rPr>
                <w:sz w:val="24"/>
              </w:rPr>
              <w:t>находится</w:t>
            </w:r>
            <w:r>
              <w:rPr>
                <w:spacing w:val="-1"/>
                <w:sz w:val="24"/>
              </w:rPr>
              <w:t xml:space="preserve"> </w:t>
            </w:r>
            <w:r>
              <w:rPr>
                <w:spacing w:val="-5"/>
                <w:sz w:val="24"/>
              </w:rPr>
              <w:t>ДОО</w:t>
            </w:r>
          </w:p>
        </w:tc>
        <w:tc>
          <w:tcPr>
            <w:tcW w:w="4888" w:type="dxa"/>
          </w:tcPr>
          <w:p w14:paraId="539FB366">
            <w:pPr>
              <w:pStyle w:val="12"/>
              <w:tabs>
                <w:tab w:val="left" w:pos="1337"/>
                <w:tab w:val="left" w:pos="3042"/>
              </w:tabs>
              <w:ind w:right="98"/>
              <w:rPr>
                <w:sz w:val="24"/>
              </w:rPr>
            </w:pPr>
            <w:r>
              <w:rPr>
                <w:spacing w:val="-2"/>
                <w:sz w:val="24"/>
              </w:rPr>
              <w:t>Макеты,</w:t>
            </w:r>
            <w:r>
              <w:rPr>
                <w:sz w:val="24"/>
              </w:rPr>
              <w:tab/>
            </w:r>
            <w:r>
              <w:rPr>
                <w:spacing w:val="-2"/>
                <w:sz w:val="24"/>
              </w:rPr>
              <w:t>презентации,</w:t>
            </w:r>
            <w:r>
              <w:rPr>
                <w:sz w:val="24"/>
              </w:rPr>
              <w:tab/>
            </w:r>
            <w:r>
              <w:rPr>
                <w:spacing w:val="-2"/>
                <w:sz w:val="24"/>
              </w:rPr>
              <w:t xml:space="preserve">видеоколлекции, </w:t>
            </w:r>
            <w:r>
              <w:rPr>
                <w:sz w:val="24"/>
              </w:rPr>
              <w:t>энциклопедии, дидактические игры</w:t>
            </w:r>
          </w:p>
        </w:tc>
      </w:tr>
      <w:tr w14:paraId="7B2A2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4691" w:type="dxa"/>
            <w:gridSpan w:val="2"/>
          </w:tcPr>
          <w:p w14:paraId="6313E136">
            <w:pPr>
              <w:pStyle w:val="12"/>
              <w:ind w:right="96"/>
              <w:jc w:val="both"/>
              <w:rPr>
                <w:sz w:val="24"/>
              </w:rPr>
            </w:pPr>
            <w:r>
              <w:rPr>
                <w:sz w:val="24"/>
              </w:rPr>
              <w:t xml:space="preserve">Компоненты среды, отражающие экологичность, природо-сообразность и </w:t>
            </w:r>
            <w:r>
              <w:rPr>
                <w:spacing w:val="-2"/>
                <w:sz w:val="24"/>
              </w:rPr>
              <w:t>безопасность</w:t>
            </w:r>
          </w:p>
        </w:tc>
        <w:tc>
          <w:tcPr>
            <w:tcW w:w="4888" w:type="dxa"/>
          </w:tcPr>
          <w:p w14:paraId="7CFD9D3F">
            <w:pPr>
              <w:pStyle w:val="12"/>
              <w:tabs>
                <w:tab w:val="left" w:pos="1381"/>
                <w:tab w:val="left" w:pos="3822"/>
              </w:tabs>
              <w:ind w:right="97"/>
              <w:jc w:val="both"/>
              <w:rPr>
                <w:sz w:val="24"/>
              </w:rPr>
            </w:pPr>
            <w:r>
              <w:rPr>
                <w:sz w:val="24"/>
              </w:rPr>
              <w:t xml:space="preserve">Презентации, энциклопедии, Красная Книга России, книги о природе, дидактические </w:t>
            </w:r>
            <w:r>
              <w:rPr>
                <w:spacing w:val="-2"/>
                <w:sz w:val="24"/>
              </w:rPr>
              <w:t>игры,</w:t>
            </w:r>
            <w:r>
              <w:rPr>
                <w:sz w:val="24"/>
              </w:rPr>
              <w:tab/>
            </w:r>
            <w:r>
              <w:rPr>
                <w:spacing w:val="-2"/>
                <w:sz w:val="24"/>
              </w:rPr>
              <w:t>видеоколлекции,</w:t>
            </w:r>
            <w:r>
              <w:rPr>
                <w:sz w:val="24"/>
              </w:rPr>
              <w:tab/>
            </w:r>
            <w:r>
              <w:rPr>
                <w:spacing w:val="-2"/>
                <w:sz w:val="24"/>
              </w:rPr>
              <w:t>подборка</w:t>
            </w:r>
          </w:p>
          <w:p w14:paraId="34843ECE">
            <w:pPr>
              <w:pStyle w:val="12"/>
              <w:spacing w:line="261" w:lineRule="exact"/>
              <w:rPr>
                <w:sz w:val="24"/>
              </w:rPr>
            </w:pPr>
            <w:r>
              <w:rPr>
                <w:spacing w:val="-2"/>
                <w:sz w:val="24"/>
              </w:rPr>
              <w:t>мультфильмов</w:t>
            </w:r>
          </w:p>
        </w:tc>
      </w:tr>
      <w:tr w14:paraId="66EDC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4691" w:type="dxa"/>
            <w:gridSpan w:val="2"/>
          </w:tcPr>
          <w:p w14:paraId="6ABF0332">
            <w:pPr>
              <w:pStyle w:val="12"/>
              <w:tabs>
                <w:tab w:val="left" w:pos="937"/>
                <w:tab w:val="left" w:pos="1784"/>
                <w:tab w:val="left" w:pos="2508"/>
                <w:tab w:val="left" w:pos="2820"/>
                <w:tab w:val="left" w:pos="3705"/>
                <w:tab w:val="left" w:pos="4449"/>
              </w:tabs>
              <w:ind w:right="100"/>
              <w:rPr>
                <w:sz w:val="24"/>
              </w:rPr>
            </w:pPr>
            <w:r>
              <w:rPr>
                <w:spacing w:val="-2"/>
                <w:sz w:val="24"/>
              </w:rPr>
              <w:t>Компоненты</w:t>
            </w:r>
            <w:r>
              <w:rPr>
                <w:sz w:val="24"/>
              </w:rPr>
              <w:tab/>
            </w:r>
            <w:r>
              <w:rPr>
                <w:spacing w:val="-2"/>
                <w:sz w:val="24"/>
              </w:rPr>
              <w:t>среды,</w:t>
            </w:r>
            <w:r>
              <w:rPr>
                <w:sz w:val="24"/>
              </w:rPr>
              <w:tab/>
            </w:r>
            <w:r>
              <w:rPr>
                <w:sz w:val="24"/>
              </w:rPr>
              <w:tab/>
            </w:r>
            <w:r>
              <w:rPr>
                <w:spacing w:val="-2"/>
                <w:sz w:val="24"/>
              </w:rPr>
              <w:t xml:space="preserve">обеспечивающие </w:t>
            </w:r>
            <w:r>
              <w:rPr>
                <w:spacing w:val="-4"/>
                <w:sz w:val="24"/>
              </w:rPr>
              <w:t>детям</w:t>
            </w:r>
            <w:r>
              <w:rPr>
                <w:sz w:val="24"/>
              </w:rPr>
              <w:tab/>
            </w:r>
            <w:r>
              <w:rPr>
                <w:spacing w:val="-2"/>
                <w:sz w:val="24"/>
              </w:rPr>
              <w:t>возможность</w:t>
            </w:r>
            <w:r>
              <w:rPr>
                <w:sz w:val="24"/>
              </w:rPr>
              <w:tab/>
            </w:r>
            <w:r>
              <w:rPr>
                <w:spacing w:val="-2"/>
                <w:sz w:val="24"/>
              </w:rPr>
              <w:t>общения,</w:t>
            </w:r>
            <w:r>
              <w:rPr>
                <w:sz w:val="24"/>
              </w:rPr>
              <w:tab/>
            </w:r>
            <w:r>
              <w:rPr>
                <w:spacing w:val="-4"/>
                <w:sz w:val="24"/>
              </w:rPr>
              <w:t>игры</w:t>
            </w:r>
            <w:r>
              <w:rPr>
                <w:sz w:val="24"/>
              </w:rPr>
              <w:tab/>
            </w:r>
            <w:r>
              <w:rPr>
                <w:spacing w:val="-10"/>
                <w:sz w:val="24"/>
              </w:rPr>
              <w:t>и</w:t>
            </w:r>
          </w:p>
          <w:p w14:paraId="7A0DBB5D">
            <w:pPr>
              <w:pStyle w:val="12"/>
              <w:spacing w:line="261" w:lineRule="exact"/>
              <w:rPr>
                <w:sz w:val="24"/>
              </w:rPr>
            </w:pPr>
            <w:r>
              <w:rPr>
                <w:sz w:val="24"/>
              </w:rPr>
              <w:t>совместной</w:t>
            </w:r>
            <w:r>
              <w:rPr>
                <w:spacing w:val="-4"/>
                <w:sz w:val="24"/>
              </w:rPr>
              <w:t xml:space="preserve"> </w:t>
            </w:r>
            <w:r>
              <w:rPr>
                <w:spacing w:val="-2"/>
                <w:sz w:val="24"/>
              </w:rPr>
              <w:t>деятельности</w:t>
            </w:r>
          </w:p>
        </w:tc>
        <w:tc>
          <w:tcPr>
            <w:tcW w:w="4888" w:type="dxa"/>
          </w:tcPr>
          <w:p w14:paraId="532C54C3">
            <w:pPr>
              <w:pStyle w:val="12"/>
              <w:spacing w:line="270" w:lineRule="exact"/>
              <w:rPr>
                <w:sz w:val="24"/>
              </w:rPr>
            </w:pPr>
            <w:r>
              <w:rPr>
                <w:sz w:val="24"/>
              </w:rPr>
              <w:t>-</w:t>
            </w:r>
            <w:r>
              <w:rPr>
                <w:spacing w:val="-3"/>
                <w:sz w:val="24"/>
              </w:rPr>
              <w:t xml:space="preserve"> </w:t>
            </w:r>
            <w:r>
              <w:rPr>
                <w:sz w:val="24"/>
              </w:rPr>
              <w:t>оборудованные</w:t>
            </w:r>
            <w:r>
              <w:rPr>
                <w:spacing w:val="-4"/>
                <w:sz w:val="24"/>
              </w:rPr>
              <w:t xml:space="preserve"> </w:t>
            </w:r>
            <w:r>
              <w:rPr>
                <w:sz w:val="24"/>
              </w:rPr>
              <w:t>центры</w:t>
            </w:r>
            <w:r>
              <w:rPr>
                <w:spacing w:val="-2"/>
                <w:sz w:val="24"/>
              </w:rPr>
              <w:t xml:space="preserve"> </w:t>
            </w:r>
            <w:r>
              <w:rPr>
                <w:sz w:val="24"/>
              </w:rPr>
              <w:t>в</w:t>
            </w:r>
            <w:r>
              <w:rPr>
                <w:spacing w:val="-3"/>
                <w:sz w:val="24"/>
              </w:rPr>
              <w:t xml:space="preserve"> </w:t>
            </w:r>
            <w:r>
              <w:rPr>
                <w:spacing w:val="-2"/>
                <w:sz w:val="24"/>
              </w:rPr>
              <w:t>группах</w:t>
            </w:r>
          </w:p>
        </w:tc>
      </w:tr>
      <w:tr w14:paraId="269315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4691" w:type="dxa"/>
            <w:gridSpan w:val="2"/>
          </w:tcPr>
          <w:p w14:paraId="3B6111B6">
            <w:pPr>
              <w:pStyle w:val="12"/>
              <w:ind w:right="99"/>
              <w:jc w:val="both"/>
              <w:rPr>
                <w:sz w:val="24"/>
              </w:rPr>
            </w:pPr>
            <w:r>
              <w:rPr>
                <w:sz w:val="24"/>
              </w:rPr>
              <w:t>Компоненты среды, отражающие ценность семьи, людей разных поколений, радость общения с семьей</w:t>
            </w:r>
          </w:p>
        </w:tc>
        <w:tc>
          <w:tcPr>
            <w:tcW w:w="4888" w:type="dxa"/>
          </w:tcPr>
          <w:p w14:paraId="79155D82">
            <w:pPr>
              <w:pStyle w:val="12"/>
              <w:rPr>
                <w:sz w:val="24"/>
              </w:rPr>
            </w:pPr>
            <w:r>
              <w:rPr>
                <w:sz w:val="24"/>
              </w:rPr>
              <w:t>Оснащённый центр игры «Семья», семейные фотографии</w:t>
            </w:r>
            <w:r>
              <w:rPr>
                <w:spacing w:val="37"/>
                <w:sz w:val="24"/>
              </w:rPr>
              <w:t xml:space="preserve">  </w:t>
            </w:r>
            <w:r>
              <w:rPr>
                <w:sz w:val="24"/>
              </w:rPr>
              <w:t>воспитанников,</w:t>
            </w:r>
            <w:r>
              <w:rPr>
                <w:spacing w:val="36"/>
                <w:sz w:val="24"/>
              </w:rPr>
              <w:t xml:space="preserve">  </w:t>
            </w:r>
            <w:r>
              <w:rPr>
                <w:spacing w:val="-2"/>
                <w:sz w:val="24"/>
              </w:rPr>
              <w:t>иллюстрации,</w:t>
            </w:r>
          </w:p>
          <w:p w14:paraId="29AB12E1">
            <w:pPr>
              <w:pStyle w:val="12"/>
              <w:tabs>
                <w:tab w:val="left" w:pos="1946"/>
                <w:tab w:val="left" w:pos="3215"/>
              </w:tabs>
              <w:spacing w:line="270" w:lineRule="atLeast"/>
              <w:ind w:right="96"/>
              <w:rPr>
                <w:sz w:val="24"/>
              </w:rPr>
            </w:pPr>
            <w:r>
              <w:rPr>
                <w:spacing w:val="-2"/>
                <w:sz w:val="24"/>
              </w:rPr>
              <w:t>презентации,</w:t>
            </w:r>
            <w:r>
              <w:rPr>
                <w:sz w:val="24"/>
              </w:rPr>
              <w:tab/>
            </w:r>
            <w:r>
              <w:rPr>
                <w:spacing w:val="-2"/>
                <w:sz w:val="24"/>
              </w:rPr>
              <w:t>каталог</w:t>
            </w:r>
            <w:r>
              <w:rPr>
                <w:sz w:val="24"/>
              </w:rPr>
              <w:tab/>
            </w:r>
            <w:r>
              <w:rPr>
                <w:spacing w:val="-2"/>
                <w:sz w:val="24"/>
              </w:rPr>
              <w:t xml:space="preserve">мультфильмов, </w:t>
            </w:r>
            <w:r>
              <w:rPr>
                <w:sz w:val="24"/>
              </w:rPr>
              <w:t>дидактические игры</w:t>
            </w:r>
          </w:p>
        </w:tc>
      </w:tr>
      <w:tr w14:paraId="373886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4691" w:type="dxa"/>
            <w:gridSpan w:val="2"/>
          </w:tcPr>
          <w:p w14:paraId="63B7BF1E">
            <w:pPr>
              <w:pStyle w:val="12"/>
              <w:ind w:right="98"/>
              <w:jc w:val="both"/>
              <w:rPr>
                <w:sz w:val="24"/>
              </w:rPr>
            </w:pPr>
            <w:r>
              <w:rPr>
                <w:sz w:val="24"/>
              </w:rPr>
              <w:t>Компоненты среды, обеспечивающие ребёнку возможность познавательного развития, экспериментирования, освоения новых</w:t>
            </w:r>
            <w:r>
              <w:rPr>
                <w:spacing w:val="17"/>
                <w:sz w:val="24"/>
              </w:rPr>
              <w:t xml:space="preserve"> </w:t>
            </w:r>
            <w:r>
              <w:rPr>
                <w:sz w:val="24"/>
              </w:rPr>
              <w:t>технологий,</w:t>
            </w:r>
            <w:r>
              <w:rPr>
                <w:spacing w:val="18"/>
                <w:sz w:val="24"/>
              </w:rPr>
              <w:t xml:space="preserve"> </w:t>
            </w:r>
            <w:r>
              <w:rPr>
                <w:sz w:val="24"/>
              </w:rPr>
              <w:t>раскрывающие</w:t>
            </w:r>
            <w:r>
              <w:rPr>
                <w:spacing w:val="17"/>
                <w:sz w:val="24"/>
              </w:rPr>
              <w:t xml:space="preserve"> </w:t>
            </w:r>
            <w:r>
              <w:rPr>
                <w:spacing w:val="-2"/>
                <w:sz w:val="24"/>
              </w:rPr>
              <w:t>красоту</w:t>
            </w:r>
          </w:p>
          <w:p w14:paraId="0F01B65F">
            <w:pPr>
              <w:pStyle w:val="12"/>
              <w:spacing w:line="270" w:lineRule="atLeast"/>
              <w:ind w:right="99"/>
              <w:jc w:val="both"/>
              <w:rPr>
                <w:sz w:val="24"/>
              </w:rPr>
            </w:pPr>
            <w:r>
              <w:rPr>
                <w:sz w:val="24"/>
              </w:rPr>
              <w:t>знаний,</w:t>
            </w:r>
            <w:r>
              <w:rPr>
                <w:spacing w:val="-10"/>
                <w:sz w:val="24"/>
              </w:rPr>
              <w:t xml:space="preserve"> </w:t>
            </w:r>
            <w:r>
              <w:rPr>
                <w:sz w:val="24"/>
              </w:rPr>
              <w:t>необходимость</w:t>
            </w:r>
            <w:r>
              <w:rPr>
                <w:spacing w:val="-11"/>
                <w:sz w:val="24"/>
              </w:rPr>
              <w:t xml:space="preserve"> </w:t>
            </w:r>
            <w:r>
              <w:rPr>
                <w:sz w:val="24"/>
              </w:rPr>
              <w:t>научного</w:t>
            </w:r>
            <w:r>
              <w:rPr>
                <w:spacing w:val="-10"/>
                <w:sz w:val="24"/>
              </w:rPr>
              <w:t xml:space="preserve"> </w:t>
            </w:r>
            <w:r>
              <w:rPr>
                <w:sz w:val="24"/>
              </w:rPr>
              <w:t>познания, формирующие научную картину мира</w:t>
            </w:r>
          </w:p>
        </w:tc>
        <w:tc>
          <w:tcPr>
            <w:tcW w:w="4888" w:type="dxa"/>
          </w:tcPr>
          <w:p w14:paraId="1FCA52EF">
            <w:pPr>
              <w:pStyle w:val="12"/>
              <w:tabs>
                <w:tab w:val="left" w:pos="2337"/>
              </w:tabs>
              <w:ind w:right="99"/>
              <w:jc w:val="both"/>
              <w:rPr>
                <w:sz w:val="24"/>
              </w:rPr>
            </w:pPr>
            <w:r>
              <w:rPr>
                <w:sz w:val="24"/>
              </w:rPr>
              <w:t xml:space="preserve">- оборудованные центры в группах, книги, </w:t>
            </w:r>
            <w:r>
              <w:rPr>
                <w:spacing w:val="-2"/>
                <w:sz w:val="24"/>
              </w:rPr>
              <w:t>энциклопедии,</w:t>
            </w:r>
            <w:r>
              <w:rPr>
                <w:sz w:val="24"/>
              </w:rPr>
              <w:tab/>
            </w:r>
            <w:r>
              <w:rPr>
                <w:sz w:val="24"/>
              </w:rPr>
              <w:t>дидактические игры, видеоколлекции, презентации</w:t>
            </w:r>
          </w:p>
        </w:tc>
      </w:tr>
      <w:tr w14:paraId="07A128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4691" w:type="dxa"/>
            <w:gridSpan w:val="2"/>
          </w:tcPr>
          <w:p w14:paraId="6CB2C4AF">
            <w:pPr>
              <w:pStyle w:val="12"/>
              <w:ind w:right="99"/>
              <w:jc w:val="both"/>
              <w:rPr>
                <w:sz w:val="24"/>
              </w:rPr>
            </w:pPr>
            <w:r>
              <w:rPr>
                <w:sz w:val="24"/>
              </w:rPr>
              <w:t>Компоненты среды, обеспечивающие ребёнку возможности для укрепления здоровья, раскрывающие смысл здорового образа</w:t>
            </w:r>
            <w:r>
              <w:rPr>
                <w:spacing w:val="35"/>
                <w:sz w:val="24"/>
              </w:rPr>
              <w:t xml:space="preserve">  </w:t>
            </w:r>
            <w:r>
              <w:rPr>
                <w:sz w:val="24"/>
              </w:rPr>
              <w:t>жизни,</w:t>
            </w:r>
            <w:r>
              <w:rPr>
                <w:spacing w:val="37"/>
                <w:sz w:val="24"/>
              </w:rPr>
              <w:t xml:space="preserve">  </w:t>
            </w:r>
            <w:r>
              <w:rPr>
                <w:sz w:val="24"/>
              </w:rPr>
              <w:t>физической</w:t>
            </w:r>
            <w:r>
              <w:rPr>
                <w:spacing w:val="37"/>
                <w:sz w:val="24"/>
              </w:rPr>
              <w:t xml:space="preserve">  </w:t>
            </w:r>
            <w:r>
              <w:rPr>
                <w:sz w:val="24"/>
              </w:rPr>
              <w:t>культуры</w:t>
            </w:r>
            <w:r>
              <w:rPr>
                <w:spacing w:val="37"/>
                <w:sz w:val="24"/>
              </w:rPr>
              <w:t xml:space="preserve">  </w:t>
            </w:r>
            <w:r>
              <w:rPr>
                <w:spacing w:val="-10"/>
                <w:sz w:val="24"/>
              </w:rPr>
              <w:t>и</w:t>
            </w:r>
          </w:p>
          <w:p w14:paraId="0B13C230">
            <w:pPr>
              <w:pStyle w:val="12"/>
              <w:spacing w:line="261" w:lineRule="exact"/>
              <w:rPr>
                <w:sz w:val="24"/>
              </w:rPr>
            </w:pPr>
            <w:r>
              <w:rPr>
                <w:spacing w:val="-2"/>
                <w:sz w:val="24"/>
              </w:rPr>
              <w:t>спорта</w:t>
            </w:r>
          </w:p>
        </w:tc>
        <w:tc>
          <w:tcPr>
            <w:tcW w:w="4888" w:type="dxa"/>
          </w:tcPr>
          <w:p w14:paraId="13842A8C">
            <w:pPr>
              <w:pStyle w:val="12"/>
              <w:tabs>
                <w:tab w:val="left" w:pos="3041"/>
                <w:tab w:val="left" w:pos="3434"/>
              </w:tabs>
              <w:ind w:right="98"/>
              <w:jc w:val="both"/>
              <w:rPr>
                <w:sz w:val="24"/>
              </w:rPr>
            </w:pPr>
            <w:r>
              <w:rPr>
                <w:sz w:val="24"/>
              </w:rPr>
              <w:t>Оборудованный спортивный/музыкальный зал, оборудованные спортивные центры на площадках</w:t>
            </w:r>
            <w:r>
              <w:rPr>
                <w:spacing w:val="80"/>
                <w:w w:val="150"/>
                <w:sz w:val="24"/>
              </w:rPr>
              <w:t xml:space="preserve">  </w:t>
            </w:r>
            <w:r>
              <w:rPr>
                <w:sz w:val="24"/>
              </w:rPr>
              <w:t>групп,</w:t>
            </w:r>
            <w:r>
              <w:rPr>
                <w:sz w:val="24"/>
              </w:rPr>
              <w:tab/>
            </w:r>
            <w:r>
              <w:rPr>
                <w:sz w:val="24"/>
              </w:rPr>
              <w:tab/>
            </w:r>
            <w:r>
              <w:rPr>
                <w:spacing w:val="-2"/>
                <w:sz w:val="24"/>
              </w:rPr>
              <w:t>презентации, энциклопедии,</w:t>
            </w:r>
            <w:r>
              <w:rPr>
                <w:sz w:val="24"/>
              </w:rPr>
              <w:tab/>
            </w:r>
            <w:r>
              <w:rPr>
                <w:spacing w:val="-2"/>
                <w:sz w:val="24"/>
              </w:rPr>
              <w:t>видеоколлекции,</w:t>
            </w:r>
          </w:p>
          <w:p w14:paraId="676554BD">
            <w:pPr>
              <w:pStyle w:val="12"/>
              <w:spacing w:line="261" w:lineRule="exact"/>
              <w:jc w:val="both"/>
              <w:rPr>
                <w:sz w:val="24"/>
              </w:rPr>
            </w:pPr>
            <w:r>
              <w:rPr>
                <w:sz w:val="24"/>
              </w:rPr>
              <w:t>иллюстрации,</w:t>
            </w:r>
            <w:r>
              <w:rPr>
                <w:spacing w:val="-12"/>
                <w:sz w:val="24"/>
              </w:rPr>
              <w:t xml:space="preserve"> </w:t>
            </w:r>
            <w:r>
              <w:rPr>
                <w:sz w:val="24"/>
              </w:rPr>
              <w:t>дидактические</w:t>
            </w:r>
            <w:r>
              <w:rPr>
                <w:spacing w:val="-9"/>
                <w:sz w:val="24"/>
              </w:rPr>
              <w:t xml:space="preserve"> </w:t>
            </w:r>
            <w:r>
              <w:rPr>
                <w:spacing w:val="-4"/>
                <w:sz w:val="24"/>
              </w:rPr>
              <w:t>игры</w:t>
            </w:r>
          </w:p>
        </w:tc>
      </w:tr>
      <w:tr w14:paraId="4694F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4691" w:type="dxa"/>
            <w:gridSpan w:val="2"/>
          </w:tcPr>
          <w:p w14:paraId="0EEC14EC">
            <w:pPr>
              <w:pStyle w:val="12"/>
              <w:ind w:right="97"/>
              <w:jc w:val="both"/>
              <w:rPr>
                <w:sz w:val="24"/>
              </w:rPr>
            </w:pPr>
            <w:r>
              <w:rPr>
                <w:sz w:val="24"/>
              </w:rPr>
              <w:t>Компоненты среды, предоставляющие ребёнку возможность погружения в культуру</w:t>
            </w:r>
            <w:r>
              <w:rPr>
                <w:spacing w:val="74"/>
                <w:w w:val="150"/>
                <w:sz w:val="24"/>
              </w:rPr>
              <w:t xml:space="preserve">   </w:t>
            </w:r>
            <w:r>
              <w:rPr>
                <w:sz w:val="24"/>
              </w:rPr>
              <w:t>России,</w:t>
            </w:r>
            <w:r>
              <w:rPr>
                <w:spacing w:val="76"/>
                <w:w w:val="150"/>
                <w:sz w:val="24"/>
              </w:rPr>
              <w:t xml:space="preserve">   </w:t>
            </w:r>
            <w:r>
              <w:rPr>
                <w:sz w:val="24"/>
              </w:rPr>
              <w:t>знакомства</w:t>
            </w:r>
            <w:r>
              <w:rPr>
                <w:spacing w:val="76"/>
                <w:w w:val="150"/>
                <w:sz w:val="24"/>
              </w:rPr>
              <w:t xml:space="preserve">   </w:t>
            </w:r>
            <w:r>
              <w:rPr>
                <w:spacing w:val="-10"/>
                <w:sz w:val="24"/>
              </w:rPr>
              <w:t>с</w:t>
            </w:r>
          </w:p>
          <w:p w14:paraId="20DB0263">
            <w:pPr>
              <w:pStyle w:val="12"/>
              <w:tabs>
                <w:tab w:val="left" w:pos="3613"/>
              </w:tabs>
              <w:spacing w:line="270" w:lineRule="atLeast"/>
              <w:ind w:right="97"/>
              <w:jc w:val="both"/>
              <w:rPr>
                <w:sz w:val="24"/>
              </w:rPr>
            </w:pPr>
            <w:r>
              <w:rPr>
                <w:spacing w:val="-2"/>
                <w:sz w:val="24"/>
              </w:rPr>
              <w:t>особенностями</w:t>
            </w:r>
            <w:r>
              <w:rPr>
                <w:sz w:val="24"/>
              </w:rPr>
              <w:tab/>
            </w:r>
            <w:r>
              <w:rPr>
                <w:spacing w:val="-2"/>
                <w:sz w:val="24"/>
              </w:rPr>
              <w:t xml:space="preserve">традиций </w:t>
            </w:r>
            <w:r>
              <w:rPr>
                <w:sz w:val="24"/>
              </w:rPr>
              <w:t>многонационального российского народа</w:t>
            </w:r>
          </w:p>
        </w:tc>
        <w:tc>
          <w:tcPr>
            <w:tcW w:w="4888" w:type="dxa"/>
          </w:tcPr>
          <w:p w14:paraId="3B3C4A71">
            <w:pPr>
              <w:pStyle w:val="12"/>
              <w:ind w:right="98"/>
              <w:jc w:val="both"/>
              <w:rPr>
                <w:sz w:val="24"/>
              </w:rPr>
            </w:pPr>
            <w:r>
              <w:rPr>
                <w:sz w:val="24"/>
              </w:rPr>
              <w:t xml:space="preserve">Презентации, энциклопедии, книги, дидактические игры, видеоколлекции, </w:t>
            </w:r>
            <w:r>
              <w:rPr>
                <w:spacing w:val="-2"/>
                <w:sz w:val="24"/>
              </w:rPr>
              <w:t>иллюстрации</w:t>
            </w:r>
          </w:p>
        </w:tc>
      </w:tr>
      <w:tr w14:paraId="5A094F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4" w:hRule="atLeast"/>
        </w:trPr>
        <w:tc>
          <w:tcPr>
            <w:tcW w:w="4691" w:type="dxa"/>
            <w:gridSpan w:val="2"/>
          </w:tcPr>
          <w:p w14:paraId="53084B41">
            <w:pPr>
              <w:pStyle w:val="12"/>
              <w:ind w:right="98"/>
              <w:jc w:val="both"/>
              <w:rPr>
                <w:sz w:val="24"/>
              </w:rPr>
            </w:pPr>
            <w:r>
              <w:rPr>
                <w:sz w:val="24"/>
              </w:rPr>
              <w:t>Компоненты среды, обеспечивающие ребёнку возможность посильного труда, а также отражающие ценности труда в</w:t>
            </w:r>
            <w:r>
              <w:rPr>
                <w:spacing w:val="40"/>
                <w:sz w:val="24"/>
              </w:rPr>
              <w:t xml:space="preserve"> </w:t>
            </w:r>
            <w:r>
              <w:rPr>
                <w:sz w:val="24"/>
              </w:rPr>
              <w:t>жизни человека и государства</w:t>
            </w:r>
          </w:p>
        </w:tc>
        <w:tc>
          <w:tcPr>
            <w:tcW w:w="4888" w:type="dxa"/>
          </w:tcPr>
          <w:p w14:paraId="1246FA5C">
            <w:pPr>
              <w:pStyle w:val="12"/>
              <w:ind w:right="101"/>
              <w:jc w:val="both"/>
              <w:rPr>
                <w:sz w:val="24"/>
              </w:rPr>
            </w:pPr>
            <w:r>
              <w:rPr>
                <w:sz w:val="24"/>
              </w:rPr>
              <w:t xml:space="preserve">- презентации, видеоколлекции, подборка </w:t>
            </w:r>
            <w:r>
              <w:rPr>
                <w:spacing w:val="-2"/>
                <w:sz w:val="24"/>
              </w:rPr>
              <w:t>мультфильмов,</w:t>
            </w:r>
          </w:p>
          <w:p w14:paraId="57DD9E9C">
            <w:pPr>
              <w:pStyle w:val="12"/>
              <w:tabs>
                <w:tab w:val="left" w:pos="2592"/>
                <w:tab w:val="left" w:pos="4142"/>
              </w:tabs>
              <w:spacing w:line="270" w:lineRule="atLeast"/>
              <w:ind w:right="101"/>
              <w:jc w:val="both"/>
              <w:rPr>
                <w:sz w:val="24"/>
              </w:rPr>
            </w:pPr>
            <w:r>
              <w:rPr>
                <w:sz w:val="24"/>
              </w:rPr>
              <w:t xml:space="preserve">иллюстрации, каталог иллюстрированных пословиц о труде, книги, дидактические игры, - портреты членов семей </w:t>
            </w:r>
            <w:r>
              <w:rPr>
                <w:spacing w:val="-2"/>
                <w:sz w:val="24"/>
              </w:rPr>
              <w:t>воспитанников,</w:t>
            </w:r>
            <w:r>
              <w:rPr>
                <w:sz w:val="24"/>
              </w:rPr>
              <w:tab/>
            </w:r>
            <w:r>
              <w:rPr>
                <w:spacing w:val="-2"/>
                <w:sz w:val="24"/>
              </w:rPr>
              <w:t>героев</w:t>
            </w:r>
            <w:r>
              <w:rPr>
                <w:sz w:val="24"/>
              </w:rPr>
              <w:tab/>
            </w:r>
            <w:r>
              <w:rPr>
                <w:spacing w:val="-2"/>
                <w:sz w:val="24"/>
              </w:rPr>
              <w:t xml:space="preserve">труда, </w:t>
            </w:r>
            <w:r>
              <w:rPr>
                <w:sz w:val="24"/>
              </w:rPr>
              <w:t>представителей профессий</w:t>
            </w:r>
          </w:p>
        </w:tc>
      </w:tr>
    </w:tbl>
    <w:p w14:paraId="215DA53B">
      <w:pPr>
        <w:pStyle w:val="7"/>
        <w:ind w:left="446" w:right="876" w:firstLine="700"/>
      </w:pPr>
      <w:r>
        <w:t>При выборе материалов и игрушек для ППС ДОО ориентируется на продукцию отечественных и территориальных производителей.</w:t>
      </w:r>
    </w:p>
    <w:p w14:paraId="2665DA21">
      <w:pPr>
        <w:pStyle w:val="3"/>
        <w:spacing w:before="3"/>
        <w:ind w:left="710"/>
      </w:pPr>
      <w:r>
        <w:t>2.6.2.8</w:t>
      </w:r>
      <w:r>
        <w:rPr>
          <w:spacing w:val="-3"/>
        </w:rPr>
        <w:t xml:space="preserve"> </w:t>
      </w:r>
      <w:r>
        <w:t>Социальное</w:t>
      </w:r>
      <w:r>
        <w:rPr>
          <w:spacing w:val="-3"/>
        </w:rPr>
        <w:t xml:space="preserve"> </w:t>
      </w:r>
      <w:r>
        <w:t>партнерство (п.</w:t>
      </w:r>
      <w:r>
        <w:rPr>
          <w:spacing w:val="-2"/>
        </w:rPr>
        <w:t xml:space="preserve"> </w:t>
      </w:r>
      <w:r>
        <w:t>29.3.7.</w:t>
      </w:r>
      <w:r>
        <w:rPr>
          <w:spacing w:val="-2"/>
        </w:rPr>
        <w:t xml:space="preserve"> </w:t>
      </w:r>
      <w:r>
        <w:t>ФОП</w:t>
      </w:r>
      <w:r>
        <w:rPr>
          <w:spacing w:val="-2"/>
        </w:rPr>
        <w:t xml:space="preserve"> </w:t>
      </w:r>
      <w:r>
        <w:rPr>
          <w:spacing w:val="-5"/>
        </w:rPr>
        <w:t>ДО)</w:t>
      </w:r>
    </w:p>
    <w:p w14:paraId="0F8791B5">
      <w:pPr>
        <w:pStyle w:val="3"/>
        <w:sectPr>
          <w:pgSz w:w="11920" w:h="16850"/>
          <w:pgMar w:top="1060" w:right="0" w:bottom="1260" w:left="1275" w:header="0" w:footer="997" w:gutter="0"/>
          <w:cols w:space="720" w:num="1"/>
        </w:sectPr>
      </w:pPr>
    </w:p>
    <w:p w14:paraId="5633EEB4">
      <w:pPr>
        <w:pStyle w:val="7"/>
        <w:tabs>
          <w:tab w:val="left" w:pos="2539"/>
          <w:tab w:val="left" w:pos="4490"/>
          <w:tab w:val="left" w:pos="5907"/>
          <w:tab w:val="left" w:pos="7438"/>
          <w:tab w:val="left" w:pos="8923"/>
          <w:tab w:val="left" w:pos="9276"/>
        </w:tabs>
        <w:spacing w:before="66"/>
        <w:ind w:right="848" w:firstLine="707"/>
        <w:jc w:val="left"/>
      </w:pPr>
      <w:r>
        <w:rPr>
          <w:spacing w:val="-2"/>
        </w:rPr>
        <w:t>Реализация</w:t>
      </w:r>
      <w:r>
        <w:tab/>
      </w:r>
      <w:r>
        <w:rPr>
          <w:spacing w:val="-2"/>
        </w:rPr>
        <w:t>воспитательного</w:t>
      </w:r>
      <w:r>
        <w:tab/>
      </w:r>
      <w:r>
        <w:rPr>
          <w:spacing w:val="-2"/>
        </w:rPr>
        <w:t>потенциала</w:t>
      </w:r>
      <w:r>
        <w:tab/>
      </w:r>
      <w:r>
        <w:rPr>
          <w:spacing w:val="-2"/>
        </w:rPr>
        <w:t>социального</w:t>
      </w:r>
      <w:r>
        <w:tab/>
      </w:r>
      <w:r>
        <w:rPr>
          <w:spacing w:val="-2"/>
        </w:rPr>
        <w:t>партнерства</w:t>
      </w:r>
      <w:r>
        <w:tab/>
      </w:r>
      <w:r>
        <w:rPr>
          <w:spacing w:val="-10"/>
        </w:rPr>
        <w:t>в</w:t>
      </w:r>
      <w:r>
        <w:tab/>
      </w:r>
      <w:r>
        <w:rPr>
          <w:spacing w:val="-4"/>
        </w:rPr>
        <w:t xml:space="preserve">ДОО </w:t>
      </w:r>
      <w:r>
        <w:rPr>
          <w:spacing w:val="-2"/>
        </w:rPr>
        <w:t>предусматривает:</w:t>
      </w:r>
    </w:p>
    <w:p w14:paraId="71D4656D">
      <w:pPr>
        <w:pStyle w:val="11"/>
        <w:numPr>
          <w:ilvl w:val="0"/>
          <w:numId w:val="57"/>
        </w:numPr>
        <w:tabs>
          <w:tab w:val="left" w:pos="1146"/>
          <w:tab w:val="left" w:pos="2247"/>
          <w:tab w:val="left" w:pos="4161"/>
          <w:tab w:val="left" w:pos="5519"/>
          <w:tab w:val="left" w:pos="5943"/>
          <w:tab w:val="left" w:pos="7975"/>
          <w:tab w:val="left" w:pos="9654"/>
        </w:tabs>
        <w:ind w:right="851" w:firstLine="283"/>
        <w:jc w:val="left"/>
        <w:rPr>
          <w:sz w:val="24"/>
        </w:rPr>
      </w:pPr>
      <w:r>
        <w:rPr>
          <w:spacing w:val="-2"/>
          <w:sz w:val="24"/>
        </w:rPr>
        <w:t>участие</w:t>
      </w:r>
      <w:r>
        <w:rPr>
          <w:sz w:val="24"/>
        </w:rPr>
        <w:tab/>
      </w:r>
      <w:r>
        <w:rPr>
          <w:spacing w:val="-2"/>
          <w:sz w:val="24"/>
        </w:rPr>
        <w:t>представителей</w:t>
      </w:r>
      <w:r>
        <w:rPr>
          <w:sz w:val="24"/>
        </w:rPr>
        <w:tab/>
      </w:r>
      <w:r>
        <w:rPr>
          <w:spacing w:val="-2"/>
          <w:sz w:val="24"/>
        </w:rPr>
        <w:t>партнеров</w:t>
      </w:r>
      <w:r>
        <w:rPr>
          <w:sz w:val="24"/>
        </w:rPr>
        <w:tab/>
      </w:r>
      <w:r>
        <w:rPr>
          <w:spacing w:val="-10"/>
          <w:sz w:val="24"/>
        </w:rPr>
        <w:t>в</w:t>
      </w:r>
      <w:r>
        <w:rPr>
          <w:sz w:val="24"/>
        </w:rPr>
        <w:tab/>
      </w:r>
      <w:r>
        <w:rPr>
          <w:spacing w:val="-2"/>
          <w:sz w:val="24"/>
        </w:rPr>
        <w:t>образовательной</w:t>
      </w:r>
      <w:r>
        <w:rPr>
          <w:sz w:val="24"/>
        </w:rPr>
        <w:tab/>
      </w:r>
      <w:r>
        <w:rPr>
          <w:spacing w:val="-2"/>
          <w:sz w:val="24"/>
        </w:rPr>
        <w:t>деятельности</w:t>
      </w:r>
      <w:r>
        <w:rPr>
          <w:sz w:val="24"/>
        </w:rPr>
        <w:tab/>
      </w:r>
      <w:r>
        <w:rPr>
          <w:spacing w:val="-10"/>
          <w:sz w:val="24"/>
        </w:rPr>
        <w:t xml:space="preserve">и </w:t>
      </w:r>
      <w:r>
        <w:rPr>
          <w:sz w:val="24"/>
        </w:rPr>
        <w:t>мероприятиях ДОО;</w:t>
      </w:r>
    </w:p>
    <w:p w14:paraId="2C1175F3">
      <w:pPr>
        <w:pStyle w:val="11"/>
        <w:numPr>
          <w:ilvl w:val="0"/>
          <w:numId w:val="57"/>
        </w:numPr>
        <w:tabs>
          <w:tab w:val="left" w:pos="1146"/>
        </w:tabs>
        <w:spacing w:before="1" w:line="294" w:lineRule="exact"/>
        <w:ind w:left="1146" w:hanging="436"/>
        <w:jc w:val="left"/>
        <w:rPr>
          <w:sz w:val="24"/>
        </w:rPr>
      </w:pPr>
      <w:r>
        <w:rPr>
          <w:sz w:val="24"/>
        </w:rPr>
        <w:t>проведение</w:t>
      </w:r>
      <w:r>
        <w:rPr>
          <w:spacing w:val="-6"/>
          <w:sz w:val="24"/>
        </w:rPr>
        <w:t xml:space="preserve"> </w:t>
      </w:r>
      <w:r>
        <w:rPr>
          <w:sz w:val="24"/>
        </w:rPr>
        <w:t>различных</w:t>
      </w:r>
      <w:r>
        <w:rPr>
          <w:spacing w:val="-3"/>
          <w:sz w:val="24"/>
        </w:rPr>
        <w:t xml:space="preserve"> </w:t>
      </w:r>
      <w:r>
        <w:rPr>
          <w:sz w:val="24"/>
        </w:rPr>
        <w:t>мероприятий</w:t>
      </w:r>
      <w:r>
        <w:rPr>
          <w:spacing w:val="-3"/>
          <w:sz w:val="24"/>
        </w:rPr>
        <w:t xml:space="preserve"> </w:t>
      </w:r>
      <w:r>
        <w:rPr>
          <w:sz w:val="24"/>
        </w:rPr>
        <w:t>на</w:t>
      </w:r>
      <w:r>
        <w:rPr>
          <w:spacing w:val="-3"/>
          <w:sz w:val="24"/>
        </w:rPr>
        <w:t xml:space="preserve"> </w:t>
      </w:r>
      <w:r>
        <w:rPr>
          <w:sz w:val="24"/>
        </w:rPr>
        <w:t>базе</w:t>
      </w:r>
      <w:r>
        <w:rPr>
          <w:spacing w:val="-3"/>
          <w:sz w:val="24"/>
        </w:rPr>
        <w:t xml:space="preserve"> </w:t>
      </w:r>
      <w:r>
        <w:rPr>
          <w:sz w:val="24"/>
        </w:rPr>
        <w:t>организаций-</w:t>
      </w:r>
      <w:r>
        <w:rPr>
          <w:spacing w:val="-2"/>
          <w:sz w:val="24"/>
        </w:rPr>
        <w:t>партнеров.</w:t>
      </w:r>
    </w:p>
    <w:p w14:paraId="5CB21E87">
      <w:pPr>
        <w:pStyle w:val="7"/>
        <w:spacing w:after="6"/>
        <w:ind w:firstLine="707"/>
        <w:jc w:val="left"/>
      </w:pPr>
      <w:r>
        <w:t>Все</w:t>
      </w:r>
      <w:r>
        <w:rPr>
          <w:spacing w:val="40"/>
        </w:rPr>
        <w:t xml:space="preserve"> </w:t>
      </w:r>
      <w:r>
        <w:t>мероприятия</w:t>
      </w:r>
      <w:r>
        <w:rPr>
          <w:spacing w:val="40"/>
        </w:rPr>
        <w:t xml:space="preserve"> </w:t>
      </w:r>
      <w:r>
        <w:t>носят</w:t>
      </w:r>
      <w:r>
        <w:rPr>
          <w:spacing w:val="40"/>
        </w:rPr>
        <w:t xml:space="preserve"> </w:t>
      </w:r>
      <w:r>
        <w:t>воспитательную</w:t>
      </w:r>
      <w:r>
        <w:rPr>
          <w:spacing w:val="40"/>
        </w:rPr>
        <w:t xml:space="preserve"> </w:t>
      </w:r>
      <w:r>
        <w:t>направленность</w:t>
      </w:r>
      <w:r>
        <w:rPr>
          <w:spacing w:val="40"/>
        </w:rPr>
        <w:t xml:space="preserve"> </w:t>
      </w:r>
      <w:r>
        <w:t>и</w:t>
      </w:r>
      <w:r>
        <w:rPr>
          <w:spacing w:val="40"/>
        </w:rPr>
        <w:t xml:space="preserve"> </w:t>
      </w:r>
      <w:r>
        <w:t>реализуются</w:t>
      </w:r>
      <w:r>
        <w:rPr>
          <w:spacing w:val="40"/>
        </w:rPr>
        <w:t xml:space="preserve"> </w:t>
      </w:r>
      <w:r>
        <w:t>согласно годовому и календарному плану воспитательной работы.</w:t>
      </w:r>
    </w:p>
    <w:tbl>
      <w:tblPr>
        <w:tblStyle w:val="10"/>
        <w:tblW w:w="0" w:type="auto"/>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78"/>
        <w:gridCol w:w="3214"/>
        <w:gridCol w:w="3185"/>
      </w:tblGrid>
      <w:tr w14:paraId="67784B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178" w:type="dxa"/>
          </w:tcPr>
          <w:p w14:paraId="64DC20A3">
            <w:pPr>
              <w:pStyle w:val="12"/>
              <w:spacing w:line="270" w:lineRule="exact"/>
              <w:rPr>
                <w:sz w:val="24"/>
              </w:rPr>
            </w:pPr>
            <w:r>
              <w:rPr>
                <w:spacing w:val="-2"/>
                <w:sz w:val="24"/>
              </w:rPr>
              <w:t>Учреждение</w:t>
            </w:r>
          </w:p>
        </w:tc>
        <w:tc>
          <w:tcPr>
            <w:tcW w:w="3214" w:type="dxa"/>
          </w:tcPr>
          <w:p w14:paraId="626B67E8">
            <w:pPr>
              <w:pStyle w:val="12"/>
              <w:tabs>
                <w:tab w:val="left" w:pos="1408"/>
                <w:tab w:val="left" w:pos="2991"/>
              </w:tabs>
              <w:spacing w:line="270" w:lineRule="exact"/>
              <w:rPr>
                <w:sz w:val="24"/>
              </w:rPr>
            </w:pPr>
            <w:r>
              <w:rPr>
                <w:spacing w:val="-2"/>
                <w:sz w:val="24"/>
              </w:rPr>
              <w:t>Задачи,</w:t>
            </w:r>
            <w:r>
              <w:rPr>
                <w:sz w:val="24"/>
              </w:rPr>
              <w:tab/>
            </w:r>
            <w:r>
              <w:rPr>
                <w:spacing w:val="-2"/>
                <w:sz w:val="24"/>
              </w:rPr>
              <w:t>решаемые</w:t>
            </w:r>
            <w:r>
              <w:rPr>
                <w:sz w:val="24"/>
              </w:rPr>
              <w:tab/>
            </w:r>
            <w:r>
              <w:rPr>
                <w:spacing w:val="-10"/>
                <w:sz w:val="24"/>
              </w:rPr>
              <w:t>в</w:t>
            </w:r>
          </w:p>
          <w:p w14:paraId="43B8A569">
            <w:pPr>
              <w:pStyle w:val="12"/>
              <w:spacing w:line="261" w:lineRule="exact"/>
              <w:rPr>
                <w:sz w:val="24"/>
              </w:rPr>
            </w:pPr>
            <w:r>
              <w:rPr>
                <w:sz w:val="24"/>
              </w:rPr>
              <w:t>совместной</w:t>
            </w:r>
            <w:r>
              <w:rPr>
                <w:spacing w:val="-3"/>
                <w:sz w:val="24"/>
              </w:rPr>
              <w:t xml:space="preserve"> </w:t>
            </w:r>
            <w:r>
              <w:rPr>
                <w:spacing w:val="-2"/>
                <w:sz w:val="24"/>
              </w:rPr>
              <w:t>работе</w:t>
            </w:r>
          </w:p>
        </w:tc>
        <w:tc>
          <w:tcPr>
            <w:tcW w:w="3185" w:type="dxa"/>
          </w:tcPr>
          <w:p w14:paraId="7DD00FA1">
            <w:pPr>
              <w:pStyle w:val="12"/>
              <w:spacing w:line="270" w:lineRule="exact"/>
              <w:ind w:left="108"/>
              <w:rPr>
                <w:sz w:val="24"/>
              </w:rPr>
            </w:pPr>
            <w:r>
              <w:rPr>
                <w:sz w:val="24"/>
              </w:rPr>
              <w:t>Формы</w:t>
            </w:r>
            <w:r>
              <w:rPr>
                <w:spacing w:val="-3"/>
                <w:sz w:val="24"/>
              </w:rPr>
              <w:t xml:space="preserve"> </w:t>
            </w:r>
            <w:r>
              <w:rPr>
                <w:sz w:val="24"/>
              </w:rPr>
              <w:t>работы с</w:t>
            </w:r>
            <w:r>
              <w:rPr>
                <w:spacing w:val="-2"/>
                <w:sz w:val="24"/>
              </w:rPr>
              <w:t xml:space="preserve"> детьми</w:t>
            </w:r>
          </w:p>
        </w:tc>
      </w:tr>
      <w:tr w14:paraId="58A4E6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3178" w:type="dxa"/>
          </w:tcPr>
          <w:p w14:paraId="3CAF8380">
            <w:pPr>
              <w:pStyle w:val="12"/>
              <w:spacing w:line="270" w:lineRule="exact"/>
              <w:ind w:left="946" w:leftChars="48" w:hanging="840" w:hangingChars="350"/>
              <w:rPr>
                <w:rFonts w:hint="default"/>
                <w:spacing w:val="-5"/>
                <w:sz w:val="24"/>
                <w:lang w:val="ru-RU"/>
              </w:rPr>
            </w:pPr>
            <w:r>
              <w:rPr>
                <w:sz w:val="24"/>
              </w:rPr>
              <w:t>МОУ</w:t>
            </w:r>
            <w:r>
              <w:rPr>
                <w:spacing w:val="-2"/>
                <w:sz w:val="24"/>
              </w:rPr>
              <w:t xml:space="preserve"> </w:t>
            </w:r>
            <w:r>
              <w:rPr>
                <w:rFonts w:hint="default"/>
                <w:spacing w:val="-2"/>
                <w:sz w:val="24"/>
                <w:lang w:val="ru-RU"/>
              </w:rPr>
              <w:t>«</w:t>
            </w:r>
            <w:r>
              <w:rPr>
                <w:sz w:val="24"/>
              </w:rPr>
              <w:t>СОШ</w:t>
            </w:r>
            <w:r>
              <w:rPr>
                <w:spacing w:val="-1"/>
                <w:sz w:val="24"/>
              </w:rPr>
              <w:t xml:space="preserve"> </w:t>
            </w:r>
            <w:r>
              <w:rPr>
                <w:spacing w:val="-5"/>
                <w:sz w:val="24"/>
              </w:rPr>
              <w:t>№</w:t>
            </w:r>
            <w:r>
              <w:rPr>
                <w:rFonts w:hint="default"/>
                <w:spacing w:val="-5"/>
                <w:sz w:val="24"/>
                <w:lang w:val="ru-RU"/>
              </w:rPr>
              <w:t xml:space="preserve"> 4 им.      </w:t>
            </w:r>
          </w:p>
          <w:p w14:paraId="410EA92C">
            <w:pPr>
              <w:pStyle w:val="12"/>
              <w:spacing w:line="270" w:lineRule="exact"/>
              <w:ind w:left="911" w:leftChars="48" w:hanging="805" w:hangingChars="350"/>
              <w:rPr>
                <w:rFonts w:hint="default"/>
                <w:sz w:val="24"/>
                <w:lang w:val="ru-RU"/>
              </w:rPr>
            </w:pPr>
            <w:r>
              <w:rPr>
                <w:rFonts w:hint="default"/>
                <w:spacing w:val="-5"/>
                <w:sz w:val="24"/>
                <w:lang w:val="ru-RU"/>
              </w:rPr>
              <w:t>Ю.А. Гагарина»</w:t>
            </w:r>
          </w:p>
        </w:tc>
        <w:tc>
          <w:tcPr>
            <w:tcW w:w="3214" w:type="dxa"/>
          </w:tcPr>
          <w:p w14:paraId="448015EF">
            <w:pPr>
              <w:pStyle w:val="12"/>
              <w:tabs>
                <w:tab w:val="left" w:pos="1832"/>
                <w:tab w:val="left" w:pos="2437"/>
              </w:tabs>
              <w:ind w:right="95"/>
              <w:rPr>
                <w:sz w:val="24"/>
              </w:rPr>
            </w:pPr>
            <w:r>
              <w:rPr>
                <w:spacing w:val="-2"/>
                <w:sz w:val="24"/>
              </w:rPr>
              <w:t>Патриотическое</w:t>
            </w:r>
            <w:r>
              <w:rPr>
                <w:spacing w:val="80"/>
                <w:sz w:val="24"/>
              </w:rPr>
              <w:t xml:space="preserve"> </w:t>
            </w:r>
            <w:r>
              <w:rPr>
                <w:sz w:val="24"/>
              </w:rPr>
              <w:t xml:space="preserve">направление воспитания </w:t>
            </w:r>
            <w:r>
              <w:rPr>
                <w:spacing w:val="-2"/>
                <w:sz w:val="24"/>
              </w:rPr>
              <w:t>Преемственность</w:t>
            </w:r>
            <w:r>
              <w:rPr>
                <w:sz w:val="24"/>
              </w:rPr>
              <w:tab/>
            </w:r>
            <w:r>
              <w:rPr>
                <w:spacing w:val="-4"/>
                <w:sz w:val="24"/>
              </w:rPr>
              <w:t xml:space="preserve">между </w:t>
            </w:r>
            <w:r>
              <w:rPr>
                <w:spacing w:val="-2"/>
                <w:sz w:val="24"/>
              </w:rPr>
              <w:t>ступенями</w:t>
            </w:r>
            <w:r>
              <w:rPr>
                <w:sz w:val="24"/>
              </w:rPr>
              <w:tab/>
            </w:r>
            <w:r>
              <w:rPr>
                <w:spacing w:val="-2"/>
                <w:sz w:val="24"/>
              </w:rPr>
              <w:t xml:space="preserve">образования </w:t>
            </w:r>
            <w:r>
              <w:rPr>
                <w:sz w:val="24"/>
              </w:rPr>
              <w:t>Плавный</w:t>
            </w:r>
            <w:r>
              <w:rPr>
                <w:spacing w:val="-2"/>
                <w:sz w:val="24"/>
              </w:rPr>
              <w:t xml:space="preserve"> </w:t>
            </w:r>
            <w:r>
              <w:rPr>
                <w:sz w:val="24"/>
              </w:rPr>
              <w:t>переход</w:t>
            </w:r>
            <w:r>
              <w:rPr>
                <w:spacing w:val="-1"/>
                <w:sz w:val="24"/>
              </w:rPr>
              <w:t xml:space="preserve"> </w:t>
            </w:r>
            <w:r>
              <w:rPr>
                <w:sz w:val="24"/>
              </w:rPr>
              <w:t>от</w:t>
            </w:r>
            <w:r>
              <w:rPr>
                <w:spacing w:val="1"/>
                <w:sz w:val="24"/>
              </w:rPr>
              <w:t xml:space="preserve"> </w:t>
            </w:r>
            <w:r>
              <w:rPr>
                <w:spacing w:val="-2"/>
                <w:sz w:val="24"/>
              </w:rPr>
              <w:t>условий</w:t>
            </w:r>
          </w:p>
          <w:p w14:paraId="6C2FB8A1">
            <w:pPr>
              <w:pStyle w:val="12"/>
              <w:spacing w:line="261" w:lineRule="exact"/>
              <w:rPr>
                <w:sz w:val="24"/>
              </w:rPr>
            </w:pPr>
            <w:r>
              <w:rPr>
                <w:sz w:val="24"/>
              </w:rPr>
              <w:t>ДОО</w:t>
            </w:r>
            <w:r>
              <w:rPr>
                <w:spacing w:val="-4"/>
                <w:sz w:val="24"/>
              </w:rPr>
              <w:t xml:space="preserve"> </w:t>
            </w:r>
            <w:r>
              <w:rPr>
                <w:sz w:val="24"/>
              </w:rPr>
              <w:t>к</w:t>
            </w:r>
            <w:r>
              <w:rPr>
                <w:spacing w:val="1"/>
                <w:sz w:val="24"/>
              </w:rPr>
              <w:t xml:space="preserve"> </w:t>
            </w:r>
            <w:r>
              <w:rPr>
                <w:sz w:val="24"/>
              </w:rPr>
              <w:t>условиям</w:t>
            </w:r>
            <w:r>
              <w:rPr>
                <w:spacing w:val="-3"/>
                <w:sz w:val="24"/>
              </w:rPr>
              <w:t xml:space="preserve"> </w:t>
            </w:r>
            <w:r>
              <w:rPr>
                <w:spacing w:val="-5"/>
                <w:sz w:val="24"/>
              </w:rPr>
              <w:t>СОШ</w:t>
            </w:r>
          </w:p>
        </w:tc>
        <w:tc>
          <w:tcPr>
            <w:tcW w:w="3185" w:type="dxa"/>
          </w:tcPr>
          <w:p w14:paraId="45AD0D5A">
            <w:pPr>
              <w:pStyle w:val="12"/>
              <w:ind w:left="108" w:right="94"/>
              <w:jc w:val="both"/>
              <w:rPr>
                <w:sz w:val="24"/>
              </w:rPr>
            </w:pPr>
            <w:r>
              <w:rPr>
                <w:sz w:val="24"/>
              </w:rPr>
              <w:t xml:space="preserve">Дни открытых дверей Гостевание школьников у воспитанников старших </w:t>
            </w:r>
            <w:r>
              <w:rPr>
                <w:spacing w:val="-4"/>
                <w:sz w:val="24"/>
              </w:rPr>
              <w:t>групп</w:t>
            </w:r>
          </w:p>
        </w:tc>
      </w:tr>
      <w:tr w14:paraId="38097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178" w:type="dxa"/>
          </w:tcPr>
          <w:p w14:paraId="38E90410">
            <w:pPr>
              <w:pStyle w:val="12"/>
              <w:spacing w:line="270" w:lineRule="exact"/>
              <w:rPr>
                <w:sz w:val="24"/>
              </w:rPr>
            </w:pPr>
            <w:r>
              <w:rPr>
                <w:sz w:val="24"/>
              </w:rPr>
              <w:t>Пожарная</w:t>
            </w:r>
            <w:r>
              <w:rPr>
                <w:spacing w:val="-4"/>
                <w:sz w:val="24"/>
              </w:rPr>
              <w:t xml:space="preserve"> </w:t>
            </w:r>
            <w:r>
              <w:rPr>
                <w:spacing w:val="-2"/>
                <w:sz w:val="24"/>
              </w:rPr>
              <w:t>часть</w:t>
            </w:r>
          </w:p>
        </w:tc>
        <w:tc>
          <w:tcPr>
            <w:tcW w:w="3214" w:type="dxa"/>
          </w:tcPr>
          <w:p w14:paraId="729C99F2">
            <w:pPr>
              <w:pStyle w:val="12"/>
              <w:spacing w:line="270" w:lineRule="exact"/>
              <w:rPr>
                <w:sz w:val="24"/>
              </w:rPr>
            </w:pPr>
            <w:r>
              <w:rPr>
                <w:sz w:val="24"/>
              </w:rPr>
              <w:t>Трудовое</w:t>
            </w:r>
            <w:r>
              <w:rPr>
                <w:spacing w:val="60"/>
                <w:w w:val="150"/>
                <w:sz w:val="24"/>
              </w:rPr>
              <w:t xml:space="preserve"> </w:t>
            </w:r>
            <w:r>
              <w:rPr>
                <w:sz w:val="24"/>
              </w:rPr>
              <w:t>и</w:t>
            </w:r>
            <w:r>
              <w:rPr>
                <w:spacing w:val="62"/>
                <w:w w:val="150"/>
                <w:sz w:val="24"/>
              </w:rPr>
              <w:t xml:space="preserve"> </w:t>
            </w:r>
            <w:r>
              <w:rPr>
                <w:spacing w:val="-2"/>
                <w:sz w:val="24"/>
              </w:rPr>
              <w:t>познавательное</w:t>
            </w:r>
          </w:p>
          <w:p w14:paraId="6DBB3B28">
            <w:pPr>
              <w:pStyle w:val="12"/>
              <w:spacing w:line="261" w:lineRule="exact"/>
              <w:rPr>
                <w:sz w:val="24"/>
              </w:rPr>
            </w:pPr>
            <w:r>
              <w:rPr>
                <w:spacing w:val="-2"/>
                <w:sz w:val="24"/>
              </w:rPr>
              <w:t>воспитание</w:t>
            </w:r>
          </w:p>
        </w:tc>
        <w:tc>
          <w:tcPr>
            <w:tcW w:w="3185" w:type="dxa"/>
          </w:tcPr>
          <w:p w14:paraId="46762C94">
            <w:pPr>
              <w:pStyle w:val="12"/>
              <w:spacing w:line="270" w:lineRule="exact"/>
              <w:ind w:left="108"/>
              <w:rPr>
                <w:sz w:val="24"/>
              </w:rPr>
            </w:pPr>
            <w:r>
              <w:rPr>
                <w:spacing w:val="-2"/>
                <w:sz w:val="24"/>
              </w:rPr>
              <w:t>Экскурсии</w:t>
            </w:r>
          </w:p>
        </w:tc>
      </w:tr>
      <w:tr w14:paraId="5535A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3178" w:type="dxa"/>
          </w:tcPr>
          <w:p w14:paraId="0874E2D7">
            <w:pPr>
              <w:pStyle w:val="12"/>
              <w:tabs>
                <w:tab w:val="left" w:pos="1570"/>
              </w:tabs>
              <w:ind w:right="97"/>
              <w:rPr>
                <w:sz w:val="24"/>
              </w:rPr>
            </w:pPr>
            <w:r>
              <w:rPr>
                <w:spacing w:val="-2"/>
                <w:sz w:val="24"/>
              </w:rPr>
              <w:t>Котласский</w:t>
            </w:r>
            <w:r>
              <w:rPr>
                <w:sz w:val="24"/>
              </w:rPr>
              <w:tab/>
            </w:r>
            <w:r>
              <w:rPr>
                <w:spacing w:val="-2"/>
                <w:sz w:val="24"/>
              </w:rPr>
              <w:t>краеведческий музей</w:t>
            </w:r>
          </w:p>
        </w:tc>
        <w:tc>
          <w:tcPr>
            <w:tcW w:w="3214" w:type="dxa"/>
          </w:tcPr>
          <w:p w14:paraId="5311114F">
            <w:pPr>
              <w:pStyle w:val="12"/>
              <w:tabs>
                <w:tab w:val="left" w:pos="2139"/>
              </w:tabs>
              <w:ind w:right="95"/>
              <w:rPr>
                <w:sz w:val="24"/>
              </w:rPr>
            </w:pPr>
            <w:r>
              <w:rPr>
                <w:sz w:val="24"/>
              </w:rPr>
              <w:t>Патриотическое</w:t>
            </w:r>
            <w:r>
              <w:rPr>
                <w:spacing w:val="66"/>
                <w:sz w:val="24"/>
              </w:rPr>
              <w:t xml:space="preserve"> </w:t>
            </w:r>
            <w:r>
              <w:rPr>
                <w:sz w:val="24"/>
              </w:rPr>
              <w:t xml:space="preserve">воспитание </w:t>
            </w:r>
            <w:r>
              <w:rPr>
                <w:spacing w:val="-2"/>
                <w:sz w:val="24"/>
              </w:rPr>
              <w:t>Познавательное</w:t>
            </w:r>
            <w:r>
              <w:rPr>
                <w:sz w:val="24"/>
              </w:rPr>
              <w:tab/>
            </w:r>
            <w:r>
              <w:rPr>
                <w:spacing w:val="-2"/>
                <w:sz w:val="24"/>
              </w:rPr>
              <w:t>Духовно-</w:t>
            </w:r>
          </w:p>
          <w:p w14:paraId="1EAF7665">
            <w:pPr>
              <w:pStyle w:val="12"/>
              <w:spacing w:line="261" w:lineRule="exact"/>
              <w:rPr>
                <w:sz w:val="24"/>
              </w:rPr>
            </w:pPr>
            <w:r>
              <w:rPr>
                <w:spacing w:val="-2"/>
                <w:sz w:val="24"/>
              </w:rPr>
              <w:t>нравственное</w:t>
            </w:r>
          </w:p>
        </w:tc>
        <w:tc>
          <w:tcPr>
            <w:tcW w:w="3185" w:type="dxa"/>
          </w:tcPr>
          <w:p w14:paraId="01F0DC0B">
            <w:pPr>
              <w:pStyle w:val="12"/>
              <w:spacing w:line="270" w:lineRule="exact"/>
              <w:ind w:left="108"/>
              <w:rPr>
                <w:sz w:val="24"/>
              </w:rPr>
            </w:pPr>
            <w:r>
              <w:rPr>
                <w:spacing w:val="-2"/>
                <w:sz w:val="24"/>
              </w:rPr>
              <w:t>Экскурсии</w:t>
            </w:r>
          </w:p>
        </w:tc>
      </w:tr>
      <w:tr w14:paraId="24B70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3178" w:type="dxa"/>
          </w:tcPr>
          <w:p w14:paraId="291ECBEE">
            <w:pPr>
              <w:pStyle w:val="12"/>
              <w:spacing w:line="258" w:lineRule="exact"/>
              <w:rPr>
                <w:sz w:val="24"/>
              </w:rPr>
            </w:pPr>
            <w:r>
              <w:rPr>
                <w:sz w:val="24"/>
              </w:rPr>
              <w:t>Детская</w:t>
            </w:r>
            <w:r>
              <w:rPr>
                <w:spacing w:val="-3"/>
                <w:sz w:val="24"/>
              </w:rPr>
              <w:t xml:space="preserve"> </w:t>
            </w:r>
            <w:r>
              <w:rPr>
                <w:spacing w:val="-2"/>
                <w:sz w:val="24"/>
              </w:rPr>
              <w:t>библиотека</w:t>
            </w:r>
          </w:p>
        </w:tc>
        <w:tc>
          <w:tcPr>
            <w:tcW w:w="3214" w:type="dxa"/>
          </w:tcPr>
          <w:p w14:paraId="4BB7C3B4">
            <w:pPr>
              <w:pStyle w:val="12"/>
              <w:spacing w:line="258" w:lineRule="exact"/>
              <w:rPr>
                <w:sz w:val="24"/>
              </w:rPr>
            </w:pPr>
            <w:r>
              <w:rPr>
                <w:sz w:val="24"/>
              </w:rPr>
              <w:t>Познавательное</w:t>
            </w:r>
            <w:r>
              <w:rPr>
                <w:spacing w:val="-6"/>
                <w:sz w:val="24"/>
              </w:rPr>
              <w:t xml:space="preserve"> </w:t>
            </w:r>
            <w:r>
              <w:rPr>
                <w:spacing w:val="-2"/>
                <w:sz w:val="24"/>
              </w:rPr>
              <w:t>воспитание</w:t>
            </w:r>
          </w:p>
        </w:tc>
        <w:tc>
          <w:tcPr>
            <w:tcW w:w="3185" w:type="dxa"/>
          </w:tcPr>
          <w:p w14:paraId="3587BAC8">
            <w:pPr>
              <w:pStyle w:val="12"/>
              <w:spacing w:line="258" w:lineRule="exact"/>
              <w:ind w:left="108"/>
              <w:rPr>
                <w:sz w:val="24"/>
              </w:rPr>
            </w:pPr>
            <w:r>
              <w:rPr>
                <w:spacing w:val="-2"/>
                <w:sz w:val="24"/>
              </w:rPr>
              <w:t>Экскурсии</w:t>
            </w:r>
          </w:p>
        </w:tc>
      </w:tr>
    </w:tbl>
    <w:p w14:paraId="0861FAD0">
      <w:pPr>
        <w:pStyle w:val="7"/>
        <w:ind w:left="0" w:firstLine="0"/>
        <w:jc w:val="left"/>
      </w:pPr>
    </w:p>
    <w:p w14:paraId="278C5749">
      <w:pPr>
        <w:pStyle w:val="3"/>
        <w:numPr>
          <w:ilvl w:val="2"/>
          <w:numId w:val="58"/>
        </w:numPr>
        <w:tabs>
          <w:tab w:val="left" w:pos="1309"/>
        </w:tabs>
        <w:ind w:left="1309" w:hanging="599"/>
      </w:pPr>
      <w:r>
        <w:t>ОРГАНИЗАЦИОННЫЙ</w:t>
      </w:r>
      <w:r>
        <w:rPr>
          <w:spacing w:val="-3"/>
        </w:rPr>
        <w:t xml:space="preserve"> </w:t>
      </w:r>
      <w:r>
        <w:t>РАЗДЕЛ</w:t>
      </w:r>
      <w:r>
        <w:rPr>
          <w:spacing w:val="-2"/>
        </w:rPr>
        <w:t xml:space="preserve"> </w:t>
      </w:r>
      <w:r>
        <w:t>РПВ</w:t>
      </w:r>
      <w:r>
        <w:rPr>
          <w:spacing w:val="1"/>
        </w:rPr>
        <w:t xml:space="preserve"> </w:t>
      </w:r>
      <w:r>
        <w:t>(п.</w:t>
      </w:r>
      <w:r>
        <w:rPr>
          <w:spacing w:val="-2"/>
        </w:rPr>
        <w:t xml:space="preserve"> </w:t>
      </w:r>
      <w:r>
        <w:t>29.4.</w:t>
      </w:r>
      <w:r>
        <w:rPr>
          <w:spacing w:val="-2"/>
        </w:rPr>
        <w:t xml:space="preserve"> </w:t>
      </w:r>
      <w:r>
        <w:t>ФОП</w:t>
      </w:r>
      <w:r>
        <w:rPr>
          <w:spacing w:val="-2"/>
        </w:rPr>
        <w:t xml:space="preserve"> </w:t>
      </w:r>
      <w:r>
        <w:rPr>
          <w:spacing w:val="-5"/>
        </w:rPr>
        <w:t>ДО)</w:t>
      </w:r>
    </w:p>
    <w:p w14:paraId="7275B2BA">
      <w:pPr>
        <w:pStyle w:val="11"/>
        <w:numPr>
          <w:ilvl w:val="3"/>
          <w:numId w:val="58"/>
        </w:numPr>
        <w:tabs>
          <w:tab w:val="left" w:pos="1489"/>
        </w:tabs>
        <w:spacing w:line="274" w:lineRule="exact"/>
        <w:ind w:left="1489" w:hanging="779"/>
        <w:rPr>
          <w:b/>
          <w:sz w:val="24"/>
        </w:rPr>
      </w:pPr>
      <w:r>
        <w:rPr>
          <w:b/>
          <w:sz w:val="24"/>
        </w:rPr>
        <w:t>Кадровое</w:t>
      </w:r>
      <w:r>
        <w:rPr>
          <w:b/>
          <w:spacing w:val="-3"/>
          <w:sz w:val="24"/>
        </w:rPr>
        <w:t xml:space="preserve"> </w:t>
      </w:r>
      <w:r>
        <w:rPr>
          <w:b/>
          <w:sz w:val="24"/>
        </w:rPr>
        <w:t>обеспечение (п.</w:t>
      </w:r>
      <w:r>
        <w:rPr>
          <w:b/>
          <w:spacing w:val="-1"/>
          <w:sz w:val="24"/>
        </w:rPr>
        <w:t xml:space="preserve"> </w:t>
      </w:r>
      <w:r>
        <w:rPr>
          <w:b/>
          <w:sz w:val="24"/>
        </w:rPr>
        <w:t>29.4.1.</w:t>
      </w:r>
      <w:r>
        <w:rPr>
          <w:b/>
          <w:spacing w:val="-1"/>
          <w:sz w:val="24"/>
        </w:rPr>
        <w:t xml:space="preserve"> </w:t>
      </w:r>
      <w:r>
        <w:rPr>
          <w:b/>
          <w:sz w:val="24"/>
        </w:rPr>
        <w:t>ФОП</w:t>
      </w:r>
      <w:r>
        <w:rPr>
          <w:b/>
          <w:spacing w:val="-1"/>
          <w:sz w:val="24"/>
        </w:rPr>
        <w:t xml:space="preserve"> </w:t>
      </w:r>
      <w:r>
        <w:rPr>
          <w:b/>
          <w:spacing w:val="-5"/>
          <w:sz w:val="24"/>
        </w:rPr>
        <w:t>ДО)</w:t>
      </w:r>
    </w:p>
    <w:p w14:paraId="7942AF8D">
      <w:pPr>
        <w:pStyle w:val="7"/>
        <w:spacing w:after="5"/>
        <w:ind w:left="446" w:firstLine="700"/>
        <w:jc w:val="left"/>
      </w:pPr>
      <w:r>
        <w:t>В</w:t>
      </w:r>
      <w:r>
        <w:rPr>
          <w:spacing w:val="40"/>
        </w:rPr>
        <w:t xml:space="preserve"> </w:t>
      </w:r>
      <w:r>
        <w:t>ДОО</w:t>
      </w:r>
      <w:r>
        <w:rPr>
          <w:spacing w:val="40"/>
        </w:rPr>
        <w:t xml:space="preserve"> </w:t>
      </w:r>
      <w:r>
        <w:t>приняты</w:t>
      </w:r>
      <w:r>
        <w:rPr>
          <w:spacing w:val="40"/>
        </w:rPr>
        <w:t xml:space="preserve"> </w:t>
      </w:r>
      <w:r>
        <w:t>следующие</w:t>
      </w:r>
      <w:r>
        <w:rPr>
          <w:spacing w:val="40"/>
        </w:rPr>
        <w:t xml:space="preserve"> </w:t>
      </w:r>
      <w:r>
        <w:t>решения</w:t>
      </w:r>
      <w:r>
        <w:rPr>
          <w:spacing w:val="40"/>
        </w:rPr>
        <w:t xml:space="preserve"> </w:t>
      </w:r>
      <w:r>
        <w:t>по</w:t>
      </w:r>
      <w:r>
        <w:rPr>
          <w:spacing w:val="40"/>
        </w:rPr>
        <w:t xml:space="preserve"> </w:t>
      </w:r>
      <w:r>
        <w:t>разделению</w:t>
      </w:r>
      <w:r>
        <w:rPr>
          <w:spacing w:val="40"/>
        </w:rPr>
        <w:t xml:space="preserve"> </w:t>
      </w:r>
      <w:r>
        <w:t>функционала,</w:t>
      </w:r>
      <w:r>
        <w:rPr>
          <w:spacing w:val="40"/>
        </w:rPr>
        <w:t xml:space="preserve"> </w:t>
      </w:r>
      <w:r>
        <w:t>связанного осуществление воспитательной деятельности:</w:t>
      </w:r>
    </w:p>
    <w:tbl>
      <w:tblPr>
        <w:tblStyle w:val="10"/>
        <w:tblW w:w="0" w:type="auto"/>
        <w:tblInd w:w="3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59"/>
        <w:gridCol w:w="6885"/>
      </w:tblGrid>
      <w:tr w14:paraId="6ED899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159" w:type="dxa"/>
          </w:tcPr>
          <w:p w14:paraId="057FD828">
            <w:pPr>
              <w:pStyle w:val="12"/>
              <w:spacing w:line="276" w:lineRule="exact"/>
              <w:ind w:right="226"/>
              <w:rPr>
                <w:b/>
                <w:sz w:val="24"/>
              </w:rPr>
            </w:pPr>
            <w:r>
              <w:rPr>
                <w:b/>
                <w:spacing w:val="-2"/>
                <w:sz w:val="24"/>
              </w:rPr>
              <w:t>Должность ответственного</w:t>
            </w:r>
          </w:p>
        </w:tc>
        <w:tc>
          <w:tcPr>
            <w:tcW w:w="6885" w:type="dxa"/>
          </w:tcPr>
          <w:p w14:paraId="13EFFB60">
            <w:pPr>
              <w:pStyle w:val="12"/>
              <w:spacing w:line="275" w:lineRule="exact"/>
              <w:rPr>
                <w:b/>
                <w:sz w:val="24"/>
              </w:rPr>
            </w:pPr>
            <w:r>
              <w:rPr>
                <w:b/>
                <w:spacing w:val="-2"/>
                <w:sz w:val="24"/>
              </w:rPr>
              <w:t>Функция</w:t>
            </w:r>
          </w:p>
        </w:tc>
      </w:tr>
      <w:tr w14:paraId="1E00FA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3159" w:type="dxa"/>
          </w:tcPr>
          <w:p w14:paraId="01A93D81">
            <w:pPr>
              <w:pStyle w:val="12"/>
              <w:spacing w:line="270" w:lineRule="exact"/>
              <w:rPr>
                <w:sz w:val="24"/>
              </w:rPr>
            </w:pPr>
            <w:r>
              <w:rPr>
                <w:sz w:val="24"/>
              </w:rPr>
              <w:t xml:space="preserve">Старший </w:t>
            </w:r>
            <w:r>
              <w:rPr>
                <w:spacing w:val="-2"/>
                <w:sz w:val="24"/>
              </w:rPr>
              <w:t>воспитатель</w:t>
            </w:r>
          </w:p>
        </w:tc>
        <w:tc>
          <w:tcPr>
            <w:tcW w:w="6885" w:type="dxa"/>
          </w:tcPr>
          <w:p w14:paraId="7516728B">
            <w:pPr>
              <w:pStyle w:val="12"/>
              <w:ind w:right="121"/>
              <w:jc w:val="both"/>
              <w:rPr>
                <w:sz w:val="24"/>
              </w:rPr>
            </w:pPr>
            <w:r>
              <w:rPr>
                <w:sz w:val="24"/>
              </w:rPr>
              <w:t>планирование, организация, реализация, обеспечение воспитательной деятельности, повышение квалификации педагогов ДОУ в сфере воспитания привлечение специалистов других</w:t>
            </w:r>
            <w:r>
              <w:rPr>
                <w:spacing w:val="71"/>
                <w:w w:val="150"/>
                <w:sz w:val="24"/>
              </w:rPr>
              <w:t xml:space="preserve">   </w:t>
            </w:r>
            <w:r>
              <w:rPr>
                <w:sz w:val="24"/>
              </w:rPr>
              <w:t>организаций</w:t>
            </w:r>
            <w:r>
              <w:rPr>
                <w:spacing w:val="71"/>
                <w:w w:val="150"/>
                <w:sz w:val="24"/>
              </w:rPr>
              <w:t xml:space="preserve">   </w:t>
            </w:r>
            <w:r>
              <w:rPr>
                <w:sz w:val="24"/>
              </w:rPr>
              <w:t>(образовательных,</w:t>
            </w:r>
            <w:r>
              <w:rPr>
                <w:spacing w:val="71"/>
                <w:w w:val="150"/>
                <w:sz w:val="24"/>
              </w:rPr>
              <w:t xml:space="preserve">   </w:t>
            </w:r>
            <w:r>
              <w:rPr>
                <w:spacing w:val="-2"/>
                <w:sz w:val="24"/>
              </w:rPr>
              <w:t>социальных,</w:t>
            </w:r>
          </w:p>
          <w:p w14:paraId="2FEC7763">
            <w:pPr>
              <w:pStyle w:val="12"/>
              <w:spacing w:line="261" w:lineRule="exact"/>
              <w:jc w:val="both"/>
              <w:rPr>
                <w:sz w:val="24"/>
              </w:rPr>
            </w:pPr>
            <w:r>
              <w:rPr>
                <w:sz w:val="24"/>
              </w:rPr>
              <w:t>правоохранительных</w:t>
            </w:r>
            <w:r>
              <w:rPr>
                <w:spacing w:val="-7"/>
                <w:sz w:val="24"/>
              </w:rPr>
              <w:t xml:space="preserve"> </w:t>
            </w:r>
            <w:r>
              <w:rPr>
                <w:sz w:val="24"/>
              </w:rPr>
              <w:t>и</w:t>
            </w:r>
            <w:r>
              <w:rPr>
                <w:spacing w:val="-5"/>
                <w:sz w:val="24"/>
              </w:rPr>
              <w:t xml:space="preserve"> </w:t>
            </w:r>
            <w:r>
              <w:rPr>
                <w:sz w:val="24"/>
              </w:rPr>
              <w:t>других)</w:t>
            </w:r>
            <w:r>
              <w:rPr>
                <w:spacing w:val="-3"/>
                <w:sz w:val="24"/>
              </w:rPr>
              <w:t xml:space="preserve"> </w:t>
            </w:r>
            <w:r>
              <w:rPr>
                <w:sz w:val="24"/>
              </w:rPr>
              <w:t>к</w:t>
            </w:r>
            <w:r>
              <w:rPr>
                <w:spacing w:val="-3"/>
                <w:sz w:val="24"/>
              </w:rPr>
              <w:t xml:space="preserve"> </w:t>
            </w:r>
            <w:r>
              <w:rPr>
                <w:sz w:val="24"/>
              </w:rPr>
              <w:t>воспитательной</w:t>
            </w:r>
            <w:r>
              <w:rPr>
                <w:spacing w:val="-3"/>
                <w:sz w:val="24"/>
              </w:rPr>
              <w:t xml:space="preserve"> </w:t>
            </w:r>
            <w:r>
              <w:rPr>
                <w:spacing w:val="-2"/>
                <w:sz w:val="24"/>
              </w:rPr>
              <w:t>деятельности</w:t>
            </w:r>
          </w:p>
        </w:tc>
      </w:tr>
      <w:tr w14:paraId="15E75F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3159" w:type="dxa"/>
          </w:tcPr>
          <w:p w14:paraId="05F3B669">
            <w:pPr>
              <w:pStyle w:val="12"/>
              <w:tabs>
                <w:tab w:val="left" w:pos="2142"/>
              </w:tabs>
              <w:ind w:right="114"/>
              <w:rPr>
                <w:sz w:val="24"/>
              </w:rPr>
            </w:pPr>
            <w:r>
              <w:rPr>
                <w:sz w:val="24"/>
              </w:rPr>
              <w:t>Педагог-психолог,</w:t>
            </w:r>
            <w:r>
              <w:rPr>
                <w:spacing w:val="31"/>
                <w:sz w:val="24"/>
              </w:rPr>
              <w:t xml:space="preserve"> </w:t>
            </w:r>
            <w:r>
              <w:rPr>
                <w:sz w:val="24"/>
              </w:rPr>
              <w:t xml:space="preserve">учитель- </w:t>
            </w:r>
            <w:r>
              <w:rPr>
                <w:spacing w:val="-2"/>
                <w:sz w:val="24"/>
              </w:rPr>
              <w:t>логопед,</w:t>
            </w:r>
            <w:r>
              <w:rPr>
                <w:sz w:val="24"/>
              </w:rPr>
              <w:tab/>
            </w:r>
            <w:r>
              <w:rPr>
                <w:spacing w:val="-2"/>
                <w:sz w:val="24"/>
              </w:rPr>
              <w:t>учитель-</w:t>
            </w:r>
          </w:p>
          <w:p w14:paraId="7899B1E5">
            <w:pPr>
              <w:pStyle w:val="12"/>
              <w:spacing w:line="261" w:lineRule="exact"/>
              <w:rPr>
                <w:sz w:val="24"/>
              </w:rPr>
            </w:pPr>
            <w:r>
              <w:rPr>
                <w:spacing w:val="-2"/>
                <w:sz w:val="24"/>
              </w:rPr>
              <w:t>дефектолог</w:t>
            </w:r>
          </w:p>
        </w:tc>
        <w:tc>
          <w:tcPr>
            <w:tcW w:w="6885" w:type="dxa"/>
          </w:tcPr>
          <w:p w14:paraId="4CA8B294">
            <w:pPr>
              <w:pStyle w:val="12"/>
              <w:rPr>
                <w:sz w:val="24"/>
              </w:rPr>
            </w:pPr>
            <w:r>
              <w:rPr>
                <w:sz w:val="24"/>
              </w:rPr>
              <w:t>психолого-педагогическое сопровождение обучающихся, в том числе с ОВЗ и других категорий</w:t>
            </w:r>
          </w:p>
        </w:tc>
      </w:tr>
    </w:tbl>
    <w:p w14:paraId="08364AD2">
      <w:pPr>
        <w:pStyle w:val="7"/>
        <w:spacing w:before="209"/>
        <w:ind w:left="0" w:firstLine="0"/>
        <w:jc w:val="left"/>
      </w:pPr>
    </w:p>
    <w:p w14:paraId="43CE2755">
      <w:pPr>
        <w:pStyle w:val="7"/>
        <w:tabs>
          <w:tab w:val="left" w:pos="1602"/>
          <w:tab w:val="left" w:pos="2420"/>
          <w:tab w:val="left" w:pos="3615"/>
          <w:tab w:val="left" w:pos="5103"/>
          <w:tab w:val="left" w:pos="7036"/>
          <w:tab w:val="left" w:pos="8290"/>
          <w:tab w:val="left" w:pos="9655"/>
        </w:tabs>
        <w:spacing w:before="1" w:after="6"/>
        <w:ind w:right="872" w:firstLine="707"/>
        <w:jc w:val="left"/>
      </w:pPr>
      <w:r>
        <w:rPr>
          <w:spacing w:val="-10"/>
        </w:rPr>
        <w:t>В</w:t>
      </w:r>
      <w:r>
        <w:tab/>
      </w:r>
      <w:r>
        <w:rPr>
          <w:spacing w:val="-4"/>
        </w:rPr>
        <w:t>ДОО</w:t>
      </w:r>
      <w:r>
        <w:tab/>
      </w:r>
      <w:r>
        <w:rPr>
          <w:spacing w:val="-2"/>
        </w:rPr>
        <w:t>приняты</w:t>
      </w:r>
      <w:r>
        <w:tab/>
      </w:r>
      <w:r>
        <w:rPr>
          <w:spacing w:val="-2"/>
        </w:rPr>
        <w:t>следующие</w:t>
      </w:r>
      <w:r>
        <w:tab/>
      </w:r>
      <w:r>
        <w:rPr>
          <w:spacing w:val="-2"/>
        </w:rPr>
        <w:t>управленческие</w:t>
      </w:r>
      <w:r>
        <w:tab/>
      </w:r>
      <w:r>
        <w:rPr>
          <w:spacing w:val="-2"/>
        </w:rPr>
        <w:t>решения,</w:t>
      </w:r>
      <w:r>
        <w:tab/>
      </w:r>
      <w:r>
        <w:rPr>
          <w:spacing w:val="-2"/>
        </w:rPr>
        <w:t>связанные</w:t>
      </w:r>
      <w:r>
        <w:tab/>
      </w:r>
      <w:r>
        <w:rPr>
          <w:spacing w:val="-10"/>
        </w:rPr>
        <w:t xml:space="preserve">с </w:t>
      </w:r>
      <w:r>
        <w:t>осуществлением воспитательной деятельности:</w:t>
      </w:r>
    </w:p>
    <w:tbl>
      <w:tblPr>
        <w:tblStyle w:val="10"/>
        <w:tblW w:w="0" w:type="auto"/>
        <w:tblInd w:w="3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06"/>
        <w:gridCol w:w="1678"/>
        <w:gridCol w:w="1875"/>
      </w:tblGrid>
      <w:tr w14:paraId="30CCBD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6006" w:type="dxa"/>
          </w:tcPr>
          <w:p w14:paraId="072224DD">
            <w:pPr>
              <w:pStyle w:val="12"/>
              <w:spacing w:before="1"/>
              <w:rPr>
                <w:b/>
                <w:sz w:val="24"/>
              </w:rPr>
            </w:pPr>
            <w:r>
              <w:rPr>
                <w:b/>
                <w:spacing w:val="-2"/>
                <w:sz w:val="24"/>
              </w:rPr>
              <w:t>Содержание</w:t>
            </w:r>
          </w:p>
        </w:tc>
        <w:tc>
          <w:tcPr>
            <w:tcW w:w="3553" w:type="dxa"/>
            <w:gridSpan w:val="2"/>
          </w:tcPr>
          <w:p w14:paraId="2159ED21">
            <w:pPr>
              <w:pStyle w:val="12"/>
              <w:tabs>
                <w:tab w:val="left" w:pos="1313"/>
                <w:tab w:val="left" w:pos="2923"/>
              </w:tabs>
              <w:spacing w:line="270" w:lineRule="atLeast"/>
              <w:ind w:right="118"/>
              <w:rPr>
                <w:b/>
                <w:sz w:val="24"/>
              </w:rPr>
            </w:pPr>
            <w:r>
              <w:rPr>
                <w:b/>
                <w:spacing w:val="-2"/>
                <w:sz w:val="24"/>
              </w:rPr>
              <w:t>Данные</w:t>
            </w:r>
            <w:r>
              <w:rPr>
                <w:b/>
                <w:sz w:val="24"/>
              </w:rPr>
              <w:tab/>
            </w:r>
            <w:r>
              <w:rPr>
                <w:b/>
                <w:spacing w:val="-2"/>
                <w:sz w:val="24"/>
              </w:rPr>
              <w:t>локального</w:t>
            </w:r>
            <w:r>
              <w:rPr>
                <w:b/>
                <w:sz w:val="24"/>
              </w:rPr>
              <w:tab/>
            </w:r>
            <w:r>
              <w:rPr>
                <w:b/>
                <w:spacing w:val="-4"/>
                <w:sz w:val="24"/>
              </w:rPr>
              <w:t>акта ДОО</w:t>
            </w:r>
          </w:p>
        </w:tc>
      </w:tr>
      <w:tr w14:paraId="676774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006" w:type="dxa"/>
            <w:tcBorders>
              <w:bottom w:val="nil"/>
            </w:tcBorders>
          </w:tcPr>
          <w:p w14:paraId="21E98B0A">
            <w:pPr>
              <w:pStyle w:val="12"/>
              <w:tabs>
                <w:tab w:val="left" w:pos="1323"/>
                <w:tab w:val="left" w:pos="2673"/>
                <w:tab w:val="left" w:pos="3033"/>
                <w:tab w:val="left" w:pos="4664"/>
              </w:tabs>
              <w:spacing w:line="255" w:lineRule="exact"/>
              <w:rPr>
                <w:sz w:val="24"/>
              </w:rPr>
            </w:pPr>
            <w:r>
              <w:rPr>
                <w:spacing w:val="-2"/>
                <w:sz w:val="24"/>
              </w:rPr>
              <w:t>Внесение</w:t>
            </w:r>
            <w:r>
              <w:rPr>
                <w:sz w:val="24"/>
              </w:rPr>
              <w:tab/>
            </w:r>
            <w:r>
              <w:rPr>
                <w:spacing w:val="-2"/>
                <w:sz w:val="24"/>
              </w:rPr>
              <w:t>изменений</w:t>
            </w:r>
            <w:r>
              <w:rPr>
                <w:sz w:val="24"/>
              </w:rPr>
              <w:tab/>
            </w:r>
            <w:r>
              <w:rPr>
                <w:spacing w:val="-10"/>
                <w:sz w:val="24"/>
              </w:rPr>
              <w:t>в</w:t>
            </w:r>
            <w:r>
              <w:rPr>
                <w:sz w:val="24"/>
              </w:rPr>
              <w:tab/>
            </w:r>
            <w:r>
              <w:rPr>
                <w:spacing w:val="-2"/>
                <w:sz w:val="24"/>
              </w:rPr>
              <w:t>должностные</w:t>
            </w:r>
            <w:r>
              <w:rPr>
                <w:sz w:val="24"/>
              </w:rPr>
              <w:tab/>
            </w:r>
            <w:r>
              <w:rPr>
                <w:spacing w:val="-2"/>
                <w:sz w:val="24"/>
              </w:rPr>
              <w:t>инструкции</w:t>
            </w:r>
          </w:p>
        </w:tc>
        <w:tc>
          <w:tcPr>
            <w:tcW w:w="1678" w:type="dxa"/>
            <w:tcBorders>
              <w:bottom w:val="nil"/>
              <w:right w:val="nil"/>
            </w:tcBorders>
          </w:tcPr>
          <w:p w14:paraId="3052F3D4">
            <w:pPr>
              <w:pStyle w:val="12"/>
              <w:spacing w:line="255" w:lineRule="exact"/>
              <w:rPr>
                <w:sz w:val="24"/>
              </w:rPr>
            </w:pPr>
            <w:r>
              <w:rPr>
                <w:spacing w:val="-2"/>
                <w:sz w:val="24"/>
              </w:rPr>
              <w:t>Приказы,</w:t>
            </w:r>
          </w:p>
        </w:tc>
        <w:tc>
          <w:tcPr>
            <w:tcW w:w="1875" w:type="dxa"/>
            <w:tcBorders>
              <w:left w:val="nil"/>
              <w:bottom w:val="nil"/>
            </w:tcBorders>
          </w:tcPr>
          <w:p w14:paraId="5A273191">
            <w:pPr>
              <w:pStyle w:val="12"/>
              <w:spacing w:line="255" w:lineRule="exact"/>
              <w:ind w:left="365"/>
              <w:rPr>
                <w:sz w:val="24"/>
              </w:rPr>
            </w:pPr>
            <w:r>
              <w:rPr>
                <w:spacing w:val="-2"/>
                <w:sz w:val="24"/>
              </w:rPr>
              <w:t>должностные</w:t>
            </w:r>
          </w:p>
        </w:tc>
      </w:tr>
      <w:tr w14:paraId="6A12A3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6006" w:type="dxa"/>
            <w:tcBorders>
              <w:top w:val="nil"/>
            </w:tcBorders>
          </w:tcPr>
          <w:p w14:paraId="67B6DF7A">
            <w:pPr>
              <w:pStyle w:val="12"/>
              <w:spacing w:line="257" w:lineRule="exact"/>
              <w:rPr>
                <w:sz w:val="24"/>
              </w:rPr>
            </w:pPr>
            <w:r>
              <w:rPr>
                <w:sz w:val="24"/>
              </w:rPr>
              <w:t>педагогов</w:t>
            </w:r>
            <w:r>
              <w:rPr>
                <w:spacing w:val="-5"/>
                <w:sz w:val="24"/>
              </w:rPr>
              <w:t xml:space="preserve"> </w:t>
            </w:r>
            <w:r>
              <w:rPr>
                <w:sz w:val="24"/>
              </w:rPr>
              <w:t>по</w:t>
            </w:r>
            <w:r>
              <w:rPr>
                <w:spacing w:val="-3"/>
                <w:sz w:val="24"/>
              </w:rPr>
              <w:t xml:space="preserve"> </w:t>
            </w:r>
            <w:r>
              <w:rPr>
                <w:sz w:val="24"/>
              </w:rPr>
              <w:t>вопросам</w:t>
            </w:r>
            <w:r>
              <w:rPr>
                <w:spacing w:val="-2"/>
                <w:sz w:val="24"/>
              </w:rPr>
              <w:t xml:space="preserve"> </w:t>
            </w:r>
            <w:r>
              <w:rPr>
                <w:sz w:val="24"/>
              </w:rPr>
              <w:t>воспитательной</w:t>
            </w:r>
            <w:r>
              <w:rPr>
                <w:spacing w:val="-3"/>
                <w:sz w:val="24"/>
              </w:rPr>
              <w:t xml:space="preserve"> </w:t>
            </w:r>
            <w:r>
              <w:rPr>
                <w:spacing w:val="-2"/>
                <w:sz w:val="24"/>
              </w:rPr>
              <w:t>деятельности</w:t>
            </w:r>
          </w:p>
        </w:tc>
        <w:tc>
          <w:tcPr>
            <w:tcW w:w="1678" w:type="dxa"/>
            <w:tcBorders>
              <w:top w:val="nil"/>
              <w:right w:val="nil"/>
            </w:tcBorders>
          </w:tcPr>
          <w:p w14:paraId="669253CF">
            <w:pPr>
              <w:pStyle w:val="12"/>
              <w:spacing w:line="257" w:lineRule="exact"/>
              <w:rPr>
                <w:sz w:val="24"/>
              </w:rPr>
            </w:pPr>
            <w:r>
              <w:rPr>
                <w:spacing w:val="-2"/>
                <w:sz w:val="24"/>
              </w:rPr>
              <w:t>инструкции</w:t>
            </w:r>
          </w:p>
        </w:tc>
        <w:tc>
          <w:tcPr>
            <w:tcW w:w="1875" w:type="dxa"/>
            <w:tcBorders>
              <w:top w:val="nil"/>
              <w:left w:val="nil"/>
            </w:tcBorders>
          </w:tcPr>
          <w:p w14:paraId="6CA2D23F">
            <w:pPr>
              <w:pStyle w:val="12"/>
              <w:ind w:left="0"/>
              <w:rPr>
                <w:sz w:val="20"/>
              </w:rPr>
            </w:pPr>
          </w:p>
        </w:tc>
      </w:tr>
    </w:tbl>
    <w:p w14:paraId="38715B58">
      <w:pPr>
        <w:pStyle w:val="12"/>
        <w:rPr>
          <w:sz w:val="20"/>
        </w:rPr>
        <w:sectPr>
          <w:pgSz w:w="11920" w:h="16850"/>
          <w:pgMar w:top="1060" w:right="0" w:bottom="1260" w:left="1275" w:header="0" w:footer="997" w:gutter="0"/>
          <w:cols w:space="720" w:num="1"/>
        </w:sectPr>
      </w:pPr>
    </w:p>
    <w:tbl>
      <w:tblPr>
        <w:tblStyle w:val="10"/>
        <w:tblW w:w="0" w:type="auto"/>
        <w:tblInd w:w="3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06"/>
        <w:gridCol w:w="3553"/>
      </w:tblGrid>
      <w:tr w14:paraId="43A85A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6006" w:type="dxa"/>
          </w:tcPr>
          <w:p w14:paraId="695A38B0">
            <w:pPr>
              <w:pStyle w:val="12"/>
              <w:spacing w:line="273" w:lineRule="exact"/>
              <w:rPr>
                <w:sz w:val="24"/>
              </w:rPr>
            </w:pPr>
            <w:r>
              <w:rPr>
                <w:sz w:val="24"/>
              </w:rPr>
              <w:t>Договоры</w:t>
            </w:r>
            <w:r>
              <w:rPr>
                <w:spacing w:val="-4"/>
                <w:sz w:val="24"/>
              </w:rPr>
              <w:t xml:space="preserve"> </w:t>
            </w:r>
            <w:r>
              <w:rPr>
                <w:sz w:val="24"/>
              </w:rPr>
              <w:t>о</w:t>
            </w:r>
            <w:r>
              <w:rPr>
                <w:spacing w:val="-4"/>
                <w:sz w:val="24"/>
              </w:rPr>
              <w:t xml:space="preserve"> </w:t>
            </w:r>
            <w:r>
              <w:rPr>
                <w:sz w:val="24"/>
              </w:rPr>
              <w:t>сотрудничестве</w:t>
            </w:r>
            <w:r>
              <w:rPr>
                <w:spacing w:val="-3"/>
                <w:sz w:val="24"/>
              </w:rPr>
              <w:t xml:space="preserve"> </w:t>
            </w:r>
            <w:r>
              <w:rPr>
                <w:sz w:val="24"/>
              </w:rPr>
              <w:t>с</w:t>
            </w:r>
            <w:r>
              <w:rPr>
                <w:spacing w:val="-4"/>
                <w:sz w:val="24"/>
              </w:rPr>
              <w:t xml:space="preserve"> </w:t>
            </w:r>
            <w:r>
              <w:rPr>
                <w:sz w:val="24"/>
              </w:rPr>
              <w:t>социальными</w:t>
            </w:r>
            <w:r>
              <w:rPr>
                <w:spacing w:val="-3"/>
                <w:sz w:val="24"/>
              </w:rPr>
              <w:t xml:space="preserve"> </w:t>
            </w:r>
            <w:r>
              <w:rPr>
                <w:spacing w:val="-2"/>
                <w:sz w:val="24"/>
              </w:rPr>
              <w:t>партнерами</w:t>
            </w:r>
          </w:p>
        </w:tc>
        <w:tc>
          <w:tcPr>
            <w:tcW w:w="3553" w:type="dxa"/>
          </w:tcPr>
          <w:p w14:paraId="73A98DC0">
            <w:pPr>
              <w:pStyle w:val="12"/>
              <w:tabs>
                <w:tab w:val="left" w:pos="1403"/>
                <w:tab w:val="left" w:pos="1813"/>
                <w:tab w:val="left" w:pos="3302"/>
              </w:tabs>
              <w:spacing w:line="273" w:lineRule="exact"/>
              <w:rPr>
                <w:sz w:val="24"/>
              </w:rPr>
            </w:pPr>
            <w:r>
              <w:rPr>
                <w:spacing w:val="-2"/>
                <w:sz w:val="24"/>
              </w:rPr>
              <w:t>Договоры</w:t>
            </w:r>
            <w:r>
              <w:rPr>
                <w:sz w:val="24"/>
              </w:rPr>
              <w:tab/>
            </w:r>
            <w:r>
              <w:rPr>
                <w:spacing w:val="-10"/>
                <w:sz w:val="24"/>
              </w:rPr>
              <w:t>и</w:t>
            </w:r>
            <w:r>
              <w:rPr>
                <w:sz w:val="24"/>
              </w:rPr>
              <w:tab/>
            </w:r>
            <w:r>
              <w:rPr>
                <w:spacing w:val="-2"/>
                <w:sz w:val="24"/>
              </w:rPr>
              <w:t>соглашения</w:t>
            </w:r>
            <w:r>
              <w:rPr>
                <w:sz w:val="24"/>
              </w:rPr>
              <w:tab/>
            </w:r>
            <w:r>
              <w:rPr>
                <w:spacing w:val="-10"/>
                <w:sz w:val="24"/>
              </w:rPr>
              <w:t>о</w:t>
            </w:r>
          </w:p>
          <w:p w14:paraId="7AB20DA2">
            <w:pPr>
              <w:pStyle w:val="12"/>
              <w:tabs>
                <w:tab w:val="left" w:pos="3291"/>
              </w:tabs>
              <w:spacing w:line="270" w:lineRule="atLeast"/>
              <w:ind w:right="120"/>
              <w:rPr>
                <w:sz w:val="24"/>
              </w:rPr>
            </w:pPr>
            <w:r>
              <w:rPr>
                <w:spacing w:val="-2"/>
                <w:sz w:val="24"/>
              </w:rPr>
              <w:t>сотрудничестве</w:t>
            </w:r>
            <w:r>
              <w:rPr>
                <w:sz w:val="24"/>
              </w:rPr>
              <w:tab/>
            </w:r>
            <w:r>
              <w:rPr>
                <w:spacing w:val="-10"/>
                <w:sz w:val="24"/>
              </w:rPr>
              <w:t xml:space="preserve">и </w:t>
            </w:r>
            <w:r>
              <w:rPr>
                <w:spacing w:val="-2"/>
                <w:sz w:val="24"/>
              </w:rPr>
              <w:t>взаимодействии</w:t>
            </w:r>
          </w:p>
        </w:tc>
      </w:tr>
      <w:tr w14:paraId="67D689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006" w:type="dxa"/>
          </w:tcPr>
          <w:p w14:paraId="4CA87BA4">
            <w:pPr>
              <w:pStyle w:val="12"/>
              <w:spacing w:line="256" w:lineRule="exact"/>
              <w:rPr>
                <w:sz w:val="24"/>
              </w:rPr>
            </w:pPr>
            <w:r>
              <w:rPr>
                <w:sz w:val="24"/>
              </w:rPr>
              <w:t>Изменения</w:t>
            </w:r>
            <w:r>
              <w:rPr>
                <w:spacing w:val="-3"/>
                <w:sz w:val="24"/>
              </w:rPr>
              <w:t xml:space="preserve"> </w:t>
            </w:r>
            <w:r>
              <w:rPr>
                <w:sz w:val="24"/>
              </w:rPr>
              <w:t>в</w:t>
            </w:r>
            <w:r>
              <w:rPr>
                <w:spacing w:val="-2"/>
                <w:sz w:val="24"/>
              </w:rPr>
              <w:t xml:space="preserve"> </w:t>
            </w:r>
            <w:r>
              <w:rPr>
                <w:sz w:val="24"/>
              </w:rPr>
              <w:t>программе</w:t>
            </w:r>
            <w:r>
              <w:rPr>
                <w:spacing w:val="-3"/>
                <w:sz w:val="24"/>
              </w:rPr>
              <w:t xml:space="preserve"> </w:t>
            </w:r>
            <w:r>
              <w:rPr>
                <w:sz w:val="24"/>
              </w:rPr>
              <w:t>развития</w:t>
            </w:r>
            <w:r>
              <w:rPr>
                <w:spacing w:val="-2"/>
                <w:sz w:val="24"/>
              </w:rPr>
              <w:t xml:space="preserve"> </w:t>
            </w:r>
            <w:r>
              <w:rPr>
                <w:spacing w:val="-5"/>
                <w:sz w:val="24"/>
              </w:rPr>
              <w:t>ДОО</w:t>
            </w:r>
          </w:p>
        </w:tc>
        <w:tc>
          <w:tcPr>
            <w:tcW w:w="3553" w:type="dxa"/>
          </w:tcPr>
          <w:p w14:paraId="19F888F4">
            <w:pPr>
              <w:pStyle w:val="12"/>
              <w:spacing w:line="256" w:lineRule="exact"/>
              <w:rPr>
                <w:sz w:val="24"/>
              </w:rPr>
            </w:pPr>
            <w:r>
              <w:rPr>
                <w:spacing w:val="-2"/>
                <w:sz w:val="24"/>
              </w:rPr>
              <w:t>Приказ</w:t>
            </w:r>
          </w:p>
        </w:tc>
      </w:tr>
      <w:tr w14:paraId="3DC2F5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006" w:type="dxa"/>
          </w:tcPr>
          <w:p w14:paraId="114D7264">
            <w:pPr>
              <w:pStyle w:val="12"/>
              <w:spacing w:line="256" w:lineRule="exact"/>
              <w:rPr>
                <w:sz w:val="24"/>
              </w:rPr>
            </w:pPr>
            <w:r>
              <w:rPr>
                <w:sz w:val="24"/>
              </w:rPr>
              <w:t>Изменения</w:t>
            </w:r>
            <w:r>
              <w:rPr>
                <w:spacing w:val="-3"/>
                <w:sz w:val="24"/>
              </w:rPr>
              <w:t xml:space="preserve"> </w:t>
            </w:r>
            <w:r>
              <w:rPr>
                <w:sz w:val="24"/>
              </w:rPr>
              <w:t>в</w:t>
            </w:r>
            <w:r>
              <w:rPr>
                <w:spacing w:val="-4"/>
                <w:sz w:val="24"/>
              </w:rPr>
              <w:t xml:space="preserve"> </w:t>
            </w:r>
            <w:r>
              <w:rPr>
                <w:sz w:val="24"/>
              </w:rPr>
              <w:t>ВСОКО</w:t>
            </w:r>
            <w:r>
              <w:rPr>
                <w:spacing w:val="-3"/>
                <w:sz w:val="24"/>
              </w:rPr>
              <w:t xml:space="preserve"> </w:t>
            </w:r>
            <w:r>
              <w:rPr>
                <w:spacing w:val="-5"/>
                <w:sz w:val="24"/>
              </w:rPr>
              <w:t>ДОО</w:t>
            </w:r>
          </w:p>
        </w:tc>
        <w:tc>
          <w:tcPr>
            <w:tcW w:w="3553" w:type="dxa"/>
          </w:tcPr>
          <w:p w14:paraId="652D1031">
            <w:pPr>
              <w:pStyle w:val="12"/>
              <w:spacing w:line="256" w:lineRule="exact"/>
              <w:rPr>
                <w:sz w:val="24"/>
              </w:rPr>
            </w:pPr>
            <w:r>
              <w:rPr>
                <w:spacing w:val="-2"/>
                <w:sz w:val="24"/>
              </w:rPr>
              <w:t>Положение</w:t>
            </w:r>
          </w:p>
        </w:tc>
      </w:tr>
    </w:tbl>
    <w:p w14:paraId="397872A4">
      <w:pPr>
        <w:pStyle w:val="3"/>
        <w:spacing w:before="12"/>
        <w:ind w:right="843" w:firstLine="283"/>
        <w:jc w:val="both"/>
      </w:pPr>
      <w:r>
        <w:t>2.6.4.3. Требования к условиям работы с особыми категориями детей (п. 29.4.3. ФОП ДО)</w:t>
      </w:r>
    </w:p>
    <w:p w14:paraId="5CBF730E">
      <w:pPr>
        <w:pStyle w:val="7"/>
        <w:ind w:left="446" w:right="874" w:firstLine="547"/>
      </w:pPr>
      <w:r>
        <w:t>ДОО готово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75154321">
      <w:pPr>
        <w:pStyle w:val="7"/>
        <w:ind w:left="446" w:right="870" w:firstLine="547"/>
      </w:pPr>
      <w:r>
        <w:t>В</w:t>
      </w:r>
      <w:r>
        <w:rPr>
          <w:spacing w:val="-1"/>
        </w:rPr>
        <w:t xml:space="preserve"> </w:t>
      </w:r>
      <w:r>
        <w:t>ДОО созданы особые условия воспитания для отдельных категорий</w:t>
      </w:r>
      <w:r>
        <w:rPr>
          <w:spacing w:val="-1"/>
        </w:rPr>
        <w:t xml:space="preserve"> </w:t>
      </w:r>
      <w:r>
        <w:t>обучающихся, имеющих особые образовательные потребности: дети с ООП, в ДОО нет категории детей с ОВЗ,</w:t>
      </w:r>
      <w:r>
        <w:rPr>
          <w:spacing w:val="40"/>
        </w:rPr>
        <w:t xml:space="preserve"> </w:t>
      </w:r>
      <w:r>
        <w:t xml:space="preserve">детей с инвалидностью,– при появлении ребенка, имеющего статус подтвержденный документально для него создаются равнозначные условия с учетом его </w:t>
      </w:r>
      <w:r>
        <w:rPr>
          <w:spacing w:val="-2"/>
        </w:rPr>
        <w:t>индивидуальности:</w:t>
      </w:r>
    </w:p>
    <w:p w14:paraId="586BE8CE">
      <w:pPr>
        <w:pStyle w:val="11"/>
        <w:numPr>
          <w:ilvl w:val="0"/>
          <w:numId w:val="59"/>
        </w:numPr>
        <w:tabs>
          <w:tab w:val="left" w:pos="1145"/>
        </w:tabs>
        <w:spacing w:line="237" w:lineRule="auto"/>
        <w:ind w:right="872" w:firstLine="283"/>
        <w:jc w:val="both"/>
        <w:rPr>
          <w:sz w:val="24"/>
        </w:rPr>
      </w:pPr>
      <w:r>
        <w:rPr>
          <w:sz w:val="24"/>
        </w:rPr>
        <w:t xml:space="preserve">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w:t>
      </w:r>
      <w:r>
        <w:rPr>
          <w:spacing w:val="-2"/>
          <w:sz w:val="24"/>
        </w:rPr>
        <w:t>категорий;</w:t>
      </w:r>
    </w:p>
    <w:p w14:paraId="0B84BF0E">
      <w:pPr>
        <w:pStyle w:val="11"/>
        <w:numPr>
          <w:ilvl w:val="0"/>
          <w:numId w:val="59"/>
        </w:numPr>
        <w:tabs>
          <w:tab w:val="left" w:pos="1145"/>
        </w:tabs>
        <w:spacing w:before="1"/>
        <w:ind w:right="867" w:firstLine="283"/>
        <w:jc w:val="both"/>
        <w:rPr>
          <w:sz w:val="24"/>
        </w:rPr>
      </w:pPr>
      <w:r>
        <w:rPr>
          <w:sz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60B5976C">
      <w:pPr>
        <w:pStyle w:val="11"/>
        <w:numPr>
          <w:ilvl w:val="0"/>
          <w:numId w:val="59"/>
        </w:numPr>
        <w:tabs>
          <w:tab w:val="left" w:pos="1145"/>
        </w:tabs>
        <w:spacing w:line="237" w:lineRule="auto"/>
        <w:ind w:right="873" w:firstLine="283"/>
        <w:jc w:val="both"/>
        <w:rPr>
          <w:sz w:val="24"/>
        </w:rPr>
      </w:pPr>
      <w:r>
        <w:rPr>
          <w:sz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4524823E">
      <w:pPr>
        <w:pStyle w:val="11"/>
        <w:numPr>
          <w:ilvl w:val="0"/>
          <w:numId w:val="59"/>
        </w:numPr>
        <w:tabs>
          <w:tab w:val="left" w:pos="1145"/>
        </w:tabs>
        <w:spacing w:before="2" w:line="237" w:lineRule="auto"/>
        <w:ind w:right="872" w:firstLine="283"/>
        <w:jc w:val="both"/>
        <w:rPr>
          <w:sz w:val="24"/>
        </w:rPr>
      </w:pPr>
      <w:r>
        <w:rPr>
          <w:sz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w:t>
      </w:r>
    </w:p>
    <w:p w14:paraId="4A1505E5">
      <w:pPr>
        <w:pStyle w:val="11"/>
        <w:numPr>
          <w:ilvl w:val="0"/>
          <w:numId w:val="59"/>
        </w:numPr>
        <w:tabs>
          <w:tab w:val="left" w:pos="1145"/>
        </w:tabs>
        <w:spacing w:before="7" w:line="235" w:lineRule="auto"/>
        <w:ind w:right="866" w:firstLine="283"/>
        <w:jc w:val="both"/>
        <w:rPr>
          <w:sz w:val="24"/>
        </w:rPr>
      </w:pPr>
      <w:r>
        <w:rPr>
          <w:sz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721BB577">
      <w:pPr>
        <w:pStyle w:val="7"/>
        <w:spacing w:before="7"/>
        <w:ind w:left="0" w:firstLine="0"/>
        <w:jc w:val="left"/>
      </w:pPr>
    </w:p>
    <w:p w14:paraId="34D4C46E">
      <w:pPr>
        <w:pStyle w:val="4"/>
        <w:ind w:left="1135"/>
      </w:pPr>
      <w:r>
        <w:rPr>
          <w:u w:val="single"/>
        </w:rPr>
        <w:t>Часть,</w:t>
      </w:r>
      <w:r>
        <w:rPr>
          <w:spacing w:val="-9"/>
          <w:u w:val="single"/>
        </w:rPr>
        <w:t xml:space="preserve"> </w:t>
      </w:r>
      <w:r>
        <w:rPr>
          <w:u w:val="single"/>
        </w:rPr>
        <w:t>формируемая</w:t>
      </w:r>
      <w:r>
        <w:rPr>
          <w:spacing w:val="-4"/>
          <w:u w:val="single"/>
        </w:rPr>
        <w:t xml:space="preserve"> </w:t>
      </w:r>
      <w:r>
        <w:rPr>
          <w:u w:val="single"/>
        </w:rPr>
        <w:t>участниками</w:t>
      </w:r>
      <w:r>
        <w:rPr>
          <w:spacing w:val="-4"/>
          <w:u w:val="single"/>
        </w:rPr>
        <w:t xml:space="preserve"> </w:t>
      </w:r>
      <w:r>
        <w:rPr>
          <w:u w:val="single"/>
        </w:rPr>
        <w:t>образовательных</w:t>
      </w:r>
      <w:r>
        <w:rPr>
          <w:spacing w:val="-4"/>
          <w:u w:val="single"/>
        </w:rPr>
        <w:t xml:space="preserve"> </w:t>
      </w:r>
      <w:r>
        <w:rPr>
          <w:spacing w:val="-2"/>
          <w:u w:val="single"/>
        </w:rPr>
        <w:t>отношений</w:t>
      </w:r>
      <w:r>
        <w:rPr>
          <w:spacing w:val="80"/>
          <w:u w:val="single"/>
        </w:rPr>
        <w:t xml:space="preserve"> </w:t>
      </w:r>
    </w:p>
    <w:p w14:paraId="2B4D0E70">
      <w:pPr>
        <w:ind w:left="427" w:right="846" w:firstLine="283"/>
        <w:jc w:val="both"/>
        <w:rPr>
          <w:i/>
          <w:sz w:val="24"/>
        </w:rPr>
      </w:pPr>
      <w:r>
        <w:rPr>
          <w:i/>
          <w:sz w:val="24"/>
        </w:rPr>
        <w:t>Для достижения наибольшего результата поставленных целей и задач в рабочей Программе воспитания деятельность детского сада в части, формируемой осуществляется в рамках единого механизма, и реализует как обязательную, так и в вариативную части.</w:t>
      </w:r>
    </w:p>
    <w:p w14:paraId="4722EAF2">
      <w:pPr>
        <w:jc w:val="both"/>
        <w:rPr>
          <w:i/>
          <w:sz w:val="24"/>
        </w:rPr>
        <w:sectPr>
          <w:type w:val="continuous"/>
          <w:pgSz w:w="11920" w:h="16850"/>
          <w:pgMar w:top="1120" w:right="0" w:bottom="1260" w:left="1275" w:header="0" w:footer="997" w:gutter="0"/>
          <w:cols w:space="720" w:num="1"/>
        </w:sectPr>
      </w:pPr>
    </w:p>
    <w:p w14:paraId="310030B0">
      <w:pPr>
        <w:pStyle w:val="2"/>
        <w:numPr>
          <w:ilvl w:val="0"/>
          <w:numId w:val="1"/>
        </w:numPr>
        <w:tabs>
          <w:tab w:val="left" w:pos="1173"/>
        </w:tabs>
        <w:spacing w:before="72"/>
        <w:ind w:left="1173" w:hanging="321"/>
        <w:jc w:val="left"/>
      </w:pPr>
      <w:r>
        <w:t>ОРГАНИЗАЦИОННЫЙ</w:t>
      </w:r>
      <w:r>
        <w:rPr>
          <w:spacing w:val="-5"/>
        </w:rPr>
        <w:t xml:space="preserve"> </w:t>
      </w:r>
      <w:r>
        <w:rPr>
          <w:spacing w:val="-2"/>
        </w:rPr>
        <w:t>РАЗДЕЛ</w:t>
      </w:r>
    </w:p>
    <w:p w14:paraId="2150952B">
      <w:pPr>
        <w:pStyle w:val="11"/>
        <w:numPr>
          <w:ilvl w:val="1"/>
          <w:numId w:val="1"/>
        </w:numPr>
        <w:tabs>
          <w:tab w:val="left" w:pos="1992"/>
          <w:tab w:val="left" w:pos="5384"/>
          <w:tab w:val="left" w:pos="8057"/>
        </w:tabs>
        <w:ind w:left="285" w:right="850" w:firstLine="566"/>
        <w:jc w:val="both"/>
        <w:rPr>
          <w:b/>
          <w:sz w:val="24"/>
        </w:rPr>
      </w:pPr>
      <w:r>
        <w:rPr>
          <w:b/>
          <w:spacing w:val="-2"/>
          <w:sz w:val="24"/>
        </w:rPr>
        <w:t>ОРГАНИЗАЦИОННОЕ</w:t>
      </w:r>
      <w:r>
        <w:rPr>
          <w:b/>
          <w:sz w:val="24"/>
        </w:rPr>
        <w:tab/>
      </w:r>
      <w:r>
        <w:rPr>
          <w:b/>
          <w:spacing w:val="-2"/>
          <w:sz w:val="24"/>
        </w:rPr>
        <w:t>ОБЕСПЕЧЕНИЕ</w:t>
      </w:r>
      <w:r>
        <w:rPr>
          <w:b/>
          <w:sz w:val="24"/>
        </w:rPr>
        <w:tab/>
      </w:r>
      <w:r>
        <w:rPr>
          <w:b/>
          <w:spacing w:val="-2"/>
          <w:sz w:val="24"/>
        </w:rPr>
        <w:t xml:space="preserve">ОБРАЗОВАНИЯ </w:t>
      </w:r>
      <w:r>
        <w:rPr>
          <w:b/>
          <w:sz w:val="24"/>
        </w:rPr>
        <w:t>ОБУЧАЮЩИХСЯ С ТНР</w:t>
      </w:r>
    </w:p>
    <w:p w14:paraId="7BB898D1">
      <w:pPr>
        <w:pStyle w:val="7"/>
        <w:ind w:left="285" w:right="846" w:firstLine="626"/>
      </w:pPr>
      <w:r>
        <w:t>Образование обучающихся с ТНР базируется на нормативно-правовой основе, которая определяет специальные условия дошкольного образования обучающихся этой категории.</w:t>
      </w:r>
    </w:p>
    <w:p w14:paraId="2150BBCF">
      <w:pPr>
        <w:pStyle w:val="7"/>
        <w:ind w:left="285" w:right="842"/>
      </w:pPr>
      <w:r>
        <w:t>Создание этих условий обеспечивает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ТНР в образовательное пространство.</w:t>
      </w:r>
    </w:p>
    <w:p w14:paraId="685BC594">
      <w:pPr>
        <w:pStyle w:val="7"/>
        <w:ind w:left="285" w:right="846"/>
      </w:pPr>
      <w:r>
        <w:t>Поэтому помимо нормативной базы, фиксирующей права ребенка с ТНР, необходима разработка</w:t>
      </w:r>
      <w:r>
        <w:rPr>
          <w:spacing w:val="-2"/>
        </w:rPr>
        <w:t xml:space="preserve"> </w:t>
      </w:r>
      <w:r>
        <w:t>соответствующих локальных актов,</w:t>
      </w:r>
      <w:r>
        <w:rPr>
          <w:spacing w:val="-1"/>
        </w:rPr>
        <w:t xml:space="preserve"> </w:t>
      </w:r>
      <w:r>
        <w:t>обеспечивающих эффективное</w:t>
      </w:r>
      <w:r>
        <w:rPr>
          <w:spacing w:val="-2"/>
        </w:rPr>
        <w:t xml:space="preserve"> </w:t>
      </w:r>
      <w:r>
        <w:t>образование</w:t>
      </w:r>
      <w:r>
        <w:rPr>
          <w:spacing w:val="-4"/>
        </w:rPr>
        <w:t xml:space="preserve"> </w:t>
      </w:r>
      <w:r>
        <w:t>и других обучающихся.</w:t>
      </w:r>
    </w:p>
    <w:p w14:paraId="05586A00">
      <w:pPr>
        <w:pStyle w:val="7"/>
        <w:ind w:left="285" w:right="847"/>
      </w:pPr>
      <w:r>
        <w:t>Необходима организация системы взаимодействия и поддержки образовательной организации со стороны ПП</w:t>
      </w:r>
      <w:r>
        <w:rPr>
          <w:lang w:val="ru-RU"/>
        </w:rPr>
        <w:t>к</w:t>
      </w:r>
      <w:r>
        <w:t>, ППМС-центра, окружного и муниципального ресурсного центра по развитию инклюзивного образования, образовательных организаций,</w:t>
      </w:r>
      <w:r>
        <w:rPr>
          <w:spacing w:val="40"/>
        </w:rPr>
        <w:t xml:space="preserve"> </w:t>
      </w:r>
      <w:r>
        <w:t>реализующих адаптированные</w:t>
      </w:r>
      <w:r>
        <w:rPr>
          <w:spacing w:val="40"/>
        </w:rPr>
        <w:t xml:space="preserve"> </w:t>
      </w:r>
      <w:r>
        <w:t>образовательные программы дошкольного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w:t>
      </w:r>
    </w:p>
    <w:p w14:paraId="6F7307D6">
      <w:pPr>
        <w:pStyle w:val="7"/>
        <w:ind w:left="285" w:right="853"/>
      </w:pPr>
      <w:r>
        <w:t>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w:t>
      </w:r>
    </w:p>
    <w:p w14:paraId="6F22640C">
      <w:pPr>
        <w:pStyle w:val="2"/>
        <w:numPr>
          <w:ilvl w:val="1"/>
          <w:numId w:val="1"/>
        </w:numPr>
        <w:tabs>
          <w:tab w:val="left" w:pos="1450"/>
        </w:tabs>
        <w:spacing w:before="1"/>
        <w:ind w:left="285" w:right="848" w:firstLine="566"/>
        <w:jc w:val="both"/>
      </w:pPr>
      <w:r>
        <w:t>ПСИХОЛОГО-ПЕДАГОГИЧЕСКИЕ УСЛОВИЯ, ОБЕСПЕЧИВАЮЩИЕ РАЗВИТИЕ С ТНР</w:t>
      </w:r>
    </w:p>
    <w:p w14:paraId="60A78AA2">
      <w:pPr>
        <w:ind w:left="285" w:right="849" w:firstLine="566"/>
        <w:jc w:val="both"/>
        <w:rPr>
          <w:i/>
          <w:sz w:val="24"/>
        </w:rPr>
      </w:pPr>
      <w:r>
        <w:rPr>
          <w:i/>
          <w:sz w:val="24"/>
        </w:rPr>
        <w:t>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14:paraId="5FB83D3D">
      <w:pPr>
        <w:pStyle w:val="11"/>
        <w:numPr>
          <w:ilvl w:val="0"/>
          <w:numId w:val="60"/>
        </w:numPr>
        <w:tabs>
          <w:tab w:val="left" w:pos="1090"/>
        </w:tabs>
        <w:ind w:right="848" w:firstLine="566"/>
        <w:jc w:val="both"/>
        <w:rPr>
          <w:sz w:val="24"/>
        </w:rPr>
      </w:pPr>
      <w:r>
        <w:rPr>
          <w:sz w:val="24"/>
        </w:rPr>
        <w:t>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w:t>
      </w:r>
      <w:r>
        <w:rPr>
          <w:spacing w:val="40"/>
          <w:sz w:val="24"/>
        </w:rPr>
        <w:t xml:space="preserve"> </w:t>
      </w:r>
      <w:r>
        <w:rPr>
          <w:sz w:val="24"/>
        </w:rPr>
        <w:t>навыков; учитываются обусловленные структурой нарушенного речеязыкового развития особенности деятельности (в т.ч. речевой), средств ее реализации, ограниченный объем личного опыта.</w:t>
      </w:r>
    </w:p>
    <w:p w14:paraId="363E4C94">
      <w:pPr>
        <w:pStyle w:val="11"/>
        <w:numPr>
          <w:ilvl w:val="0"/>
          <w:numId w:val="60"/>
        </w:numPr>
        <w:tabs>
          <w:tab w:val="left" w:pos="1090"/>
        </w:tabs>
        <w:ind w:right="850" w:firstLine="566"/>
        <w:jc w:val="both"/>
        <w:rPr>
          <w:sz w:val="24"/>
        </w:rPr>
      </w:pPr>
      <w:r>
        <w:rPr>
          <w:sz w:val="24"/>
        </w:rPr>
        <w:t>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14:paraId="1C90DE91">
      <w:pPr>
        <w:pStyle w:val="11"/>
        <w:numPr>
          <w:ilvl w:val="0"/>
          <w:numId w:val="60"/>
        </w:numPr>
        <w:tabs>
          <w:tab w:val="left" w:pos="1090"/>
        </w:tabs>
        <w:ind w:right="851" w:firstLine="566"/>
        <w:jc w:val="both"/>
        <w:rPr>
          <w:sz w:val="24"/>
        </w:rPr>
      </w:pPr>
      <w:r>
        <w:rPr>
          <w:sz w:val="24"/>
        </w:rPr>
        <w:t>Формирование игры как важнейшего фактора развития ребенка с ТНР, с учетом необходимости развития вербальных</w:t>
      </w:r>
      <w:r>
        <w:rPr>
          <w:spacing w:val="-1"/>
          <w:sz w:val="24"/>
        </w:rPr>
        <w:t xml:space="preserve"> </w:t>
      </w:r>
      <w:r>
        <w:rPr>
          <w:sz w:val="24"/>
        </w:rPr>
        <w:t>и</w:t>
      </w:r>
      <w:r>
        <w:rPr>
          <w:spacing w:val="-1"/>
          <w:sz w:val="24"/>
        </w:rPr>
        <w:t xml:space="preserve"> </w:t>
      </w:r>
      <w:r>
        <w:rPr>
          <w:sz w:val="24"/>
        </w:rPr>
        <w:t>невербальных компонентов развития ребенка</w:t>
      </w:r>
      <w:r>
        <w:rPr>
          <w:spacing w:val="-1"/>
          <w:sz w:val="24"/>
        </w:rPr>
        <w:t xml:space="preserve"> </w:t>
      </w:r>
      <w:r>
        <w:rPr>
          <w:sz w:val="24"/>
        </w:rPr>
        <w:t>с</w:t>
      </w:r>
      <w:r>
        <w:rPr>
          <w:spacing w:val="-1"/>
          <w:sz w:val="24"/>
        </w:rPr>
        <w:t xml:space="preserve"> </w:t>
      </w:r>
      <w:r>
        <w:rPr>
          <w:sz w:val="24"/>
        </w:rPr>
        <w:t>ТНР</w:t>
      </w:r>
      <w:r>
        <w:rPr>
          <w:spacing w:val="-2"/>
          <w:sz w:val="24"/>
        </w:rPr>
        <w:t xml:space="preserve"> </w:t>
      </w:r>
      <w:r>
        <w:rPr>
          <w:sz w:val="24"/>
        </w:rPr>
        <w:t>в разных видах игры.</w:t>
      </w:r>
    </w:p>
    <w:p w14:paraId="0F733F0F">
      <w:pPr>
        <w:pStyle w:val="11"/>
        <w:numPr>
          <w:ilvl w:val="0"/>
          <w:numId w:val="60"/>
        </w:numPr>
        <w:tabs>
          <w:tab w:val="left" w:pos="1090"/>
        </w:tabs>
        <w:ind w:right="841" w:firstLine="566"/>
        <w:jc w:val="both"/>
        <w:rPr>
          <w:sz w:val="24"/>
        </w:rPr>
      </w:pPr>
      <w:r>
        <w:rPr>
          <w:sz w:val="24"/>
        </w:rPr>
        <w:t>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14:paraId="48824480">
      <w:pPr>
        <w:pStyle w:val="11"/>
        <w:numPr>
          <w:ilvl w:val="0"/>
          <w:numId w:val="60"/>
        </w:numPr>
        <w:tabs>
          <w:tab w:val="left" w:pos="1090"/>
        </w:tabs>
        <w:ind w:right="847" w:firstLine="566"/>
        <w:jc w:val="both"/>
        <w:rPr>
          <w:sz w:val="24"/>
        </w:rPr>
      </w:pPr>
      <w:r>
        <w:rPr>
          <w:sz w:val="24"/>
        </w:rP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w:t>
      </w:r>
      <w:r>
        <w:rPr>
          <w:spacing w:val="-1"/>
          <w:sz w:val="24"/>
        </w:rPr>
        <w:t xml:space="preserve"> </w:t>
      </w:r>
      <w:r>
        <w:rPr>
          <w:sz w:val="24"/>
        </w:rPr>
        <w:t>особенностей</w:t>
      </w:r>
      <w:r>
        <w:rPr>
          <w:spacing w:val="-1"/>
          <w:sz w:val="24"/>
        </w:rPr>
        <w:t xml:space="preserve"> </w:t>
      </w:r>
      <w:r>
        <w:rPr>
          <w:sz w:val="24"/>
        </w:rPr>
        <w:t>развития</w:t>
      </w:r>
      <w:r>
        <w:rPr>
          <w:spacing w:val="-1"/>
          <w:sz w:val="24"/>
        </w:rPr>
        <w:t xml:space="preserve"> </w:t>
      </w:r>
      <w:r>
        <w:rPr>
          <w:sz w:val="24"/>
        </w:rPr>
        <w:t>и</w:t>
      </w:r>
      <w:r>
        <w:rPr>
          <w:spacing w:val="-3"/>
          <w:sz w:val="24"/>
        </w:rPr>
        <w:t xml:space="preserve"> </w:t>
      </w:r>
      <w:r>
        <w:rPr>
          <w:sz w:val="24"/>
        </w:rPr>
        <w:t>образовательных</w:t>
      </w:r>
      <w:r>
        <w:rPr>
          <w:spacing w:val="-2"/>
          <w:sz w:val="24"/>
        </w:rPr>
        <w:t xml:space="preserve"> </w:t>
      </w:r>
      <w:r>
        <w:rPr>
          <w:sz w:val="24"/>
        </w:rPr>
        <w:t>потребностей</w:t>
      </w:r>
      <w:r>
        <w:rPr>
          <w:spacing w:val="-1"/>
          <w:sz w:val="24"/>
        </w:rPr>
        <w:t xml:space="preserve"> </w:t>
      </w:r>
      <w:r>
        <w:rPr>
          <w:sz w:val="24"/>
        </w:rPr>
        <w:t>ребенка</w:t>
      </w:r>
      <w:r>
        <w:rPr>
          <w:spacing w:val="-2"/>
          <w:sz w:val="24"/>
        </w:rPr>
        <w:t xml:space="preserve"> </w:t>
      </w:r>
      <w:r>
        <w:rPr>
          <w:sz w:val="24"/>
        </w:rPr>
        <w:t>с</w:t>
      </w:r>
      <w:r>
        <w:rPr>
          <w:spacing w:val="-2"/>
          <w:sz w:val="24"/>
        </w:rPr>
        <w:t xml:space="preserve"> </w:t>
      </w:r>
      <w:r>
        <w:rPr>
          <w:sz w:val="24"/>
        </w:rPr>
        <w:t>ТНР.</w:t>
      </w:r>
    </w:p>
    <w:p w14:paraId="7673B380">
      <w:pPr>
        <w:pStyle w:val="11"/>
        <w:numPr>
          <w:ilvl w:val="0"/>
          <w:numId w:val="60"/>
        </w:numPr>
        <w:tabs>
          <w:tab w:val="left" w:pos="1090"/>
        </w:tabs>
        <w:ind w:right="850" w:firstLine="566"/>
        <w:jc w:val="both"/>
        <w:rPr>
          <w:sz w:val="24"/>
        </w:rPr>
      </w:pPr>
      <w:r>
        <w:rPr>
          <w:sz w:val="24"/>
        </w:rPr>
        <w:t>Участие семьи как необходимое условие для полноценного развития ребенка дошкольного возраста с ТНР.</w:t>
      </w:r>
    </w:p>
    <w:p w14:paraId="03368177">
      <w:pPr>
        <w:pStyle w:val="2"/>
        <w:numPr>
          <w:ilvl w:val="1"/>
          <w:numId w:val="1"/>
        </w:numPr>
        <w:tabs>
          <w:tab w:val="left" w:pos="1210"/>
        </w:tabs>
        <w:spacing w:before="2"/>
        <w:ind w:left="285" w:right="842" w:firstLine="566"/>
        <w:jc w:val="both"/>
      </w:pPr>
      <w:r>
        <w:t>ОСОБЕННОСТИ ОРГАНИЗАЦИИ РАЗВИВАЮЩЕЙ ПРЕДМЕТНО- ПРОСТРАНСТВЕННОЙ СРЕДЫ (ДАЛЕЕ – РППС)</w:t>
      </w:r>
    </w:p>
    <w:p w14:paraId="6DBCFEB8">
      <w:pPr>
        <w:pStyle w:val="7"/>
        <w:spacing w:line="272" w:lineRule="exact"/>
        <w:ind w:left="852" w:firstLine="0"/>
        <w:jc w:val="left"/>
      </w:pPr>
      <w:r>
        <w:rPr>
          <w:u w:val="single"/>
        </w:rPr>
        <w:t>Обязательная</w:t>
      </w:r>
      <w:r>
        <w:rPr>
          <w:spacing w:val="-12"/>
          <w:u w:val="single"/>
        </w:rPr>
        <w:t xml:space="preserve"> </w:t>
      </w:r>
      <w:r>
        <w:rPr>
          <w:u w:val="single"/>
        </w:rPr>
        <w:t>часть</w:t>
      </w:r>
      <w:r>
        <w:rPr>
          <w:spacing w:val="-8"/>
        </w:rPr>
        <w:t xml:space="preserve"> </w:t>
      </w:r>
      <w:r>
        <w:t>(п.31</w:t>
      </w:r>
      <w:r>
        <w:rPr>
          <w:spacing w:val="-10"/>
        </w:rPr>
        <w:t xml:space="preserve"> </w:t>
      </w:r>
      <w:r>
        <w:t>ФОП</w:t>
      </w:r>
      <w:r>
        <w:rPr>
          <w:spacing w:val="-11"/>
        </w:rPr>
        <w:t xml:space="preserve"> </w:t>
      </w:r>
      <w:r>
        <w:rPr>
          <w:spacing w:val="-5"/>
        </w:rPr>
        <w:t>ДО)</w:t>
      </w:r>
    </w:p>
    <w:p w14:paraId="54581DFF">
      <w:pPr>
        <w:pStyle w:val="7"/>
        <w:spacing w:line="272" w:lineRule="exact"/>
        <w:jc w:val="left"/>
        <w:sectPr>
          <w:footerReference r:id="rId6" w:type="default"/>
          <w:pgSz w:w="11900" w:h="16800"/>
          <w:pgMar w:top="1060" w:right="0" w:bottom="1460" w:left="1133" w:header="0" w:footer="1273" w:gutter="0"/>
          <w:cols w:space="720" w:num="1"/>
        </w:sectPr>
      </w:pPr>
    </w:p>
    <w:p w14:paraId="105A477B">
      <w:pPr>
        <w:pStyle w:val="7"/>
        <w:spacing w:before="67"/>
        <w:ind w:left="285" w:right="850"/>
      </w:pPr>
      <w:r>
        <w:t>РППС ДОО создано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14:paraId="7133F101">
      <w:pPr>
        <w:pStyle w:val="7"/>
        <w:spacing w:line="276" w:lineRule="exact"/>
        <w:ind w:left="852" w:firstLine="0"/>
      </w:pPr>
      <w:r>
        <w:t>При</w:t>
      </w:r>
      <w:r>
        <w:rPr>
          <w:spacing w:val="-6"/>
        </w:rPr>
        <w:t xml:space="preserve"> </w:t>
      </w:r>
      <w:r>
        <w:t>проектировании</w:t>
      </w:r>
      <w:r>
        <w:rPr>
          <w:spacing w:val="-3"/>
        </w:rPr>
        <w:t xml:space="preserve"> </w:t>
      </w:r>
      <w:r>
        <w:t>РППС</w:t>
      </w:r>
      <w:r>
        <w:rPr>
          <w:spacing w:val="-5"/>
        </w:rPr>
        <w:t xml:space="preserve"> </w:t>
      </w:r>
      <w:r>
        <w:t>ДОО</w:t>
      </w:r>
      <w:r>
        <w:rPr>
          <w:spacing w:val="-6"/>
        </w:rPr>
        <w:t xml:space="preserve"> </w:t>
      </w:r>
      <w:r>
        <w:rPr>
          <w:spacing w:val="-2"/>
        </w:rPr>
        <w:t>учитывались:</w:t>
      </w:r>
    </w:p>
    <w:p w14:paraId="018F08BB">
      <w:pPr>
        <w:pStyle w:val="11"/>
        <w:numPr>
          <w:ilvl w:val="0"/>
          <w:numId w:val="61"/>
        </w:numPr>
        <w:tabs>
          <w:tab w:val="left" w:pos="1004"/>
        </w:tabs>
        <w:ind w:right="845" w:firstLine="283"/>
        <w:rPr>
          <w:sz w:val="24"/>
        </w:rPr>
      </w:pPr>
      <w:r>
        <w:rPr>
          <w:sz w:val="24"/>
        </w:rPr>
        <w:t>местные этнопсихологические, социокультурные, культурно-исторические и</w:t>
      </w:r>
      <w:r>
        <w:rPr>
          <w:spacing w:val="40"/>
          <w:sz w:val="24"/>
        </w:rPr>
        <w:t xml:space="preserve"> </w:t>
      </w:r>
      <w:r>
        <w:rPr>
          <w:sz w:val="24"/>
        </w:rPr>
        <w:t>природно - климатические условия, в которых находится ДОО;</w:t>
      </w:r>
    </w:p>
    <w:p w14:paraId="7F3A5F71">
      <w:pPr>
        <w:pStyle w:val="11"/>
        <w:numPr>
          <w:ilvl w:val="0"/>
          <w:numId w:val="61"/>
        </w:numPr>
        <w:tabs>
          <w:tab w:val="left" w:pos="1004"/>
        </w:tabs>
        <w:spacing w:before="1"/>
        <w:ind w:right="844" w:firstLine="283"/>
        <w:rPr>
          <w:sz w:val="24"/>
        </w:rPr>
      </w:pPr>
      <w:r>
        <w:rPr>
          <w:sz w:val="24"/>
        </w:rPr>
        <w:t>возраст,</w:t>
      </w:r>
      <w:r>
        <w:rPr>
          <w:spacing w:val="-5"/>
          <w:sz w:val="24"/>
        </w:rPr>
        <w:t xml:space="preserve"> </w:t>
      </w:r>
      <w:r>
        <w:rPr>
          <w:sz w:val="24"/>
        </w:rPr>
        <w:t>уровень</w:t>
      </w:r>
      <w:r>
        <w:rPr>
          <w:spacing w:val="-8"/>
          <w:sz w:val="24"/>
        </w:rPr>
        <w:t xml:space="preserve"> </w:t>
      </w:r>
      <w:r>
        <w:rPr>
          <w:sz w:val="24"/>
        </w:rPr>
        <w:t xml:space="preserve">развития детей и особенности их деятельности, содержание </w:t>
      </w:r>
      <w:r>
        <w:rPr>
          <w:spacing w:val="-2"/>
          <w:sz w:val="24"/>
        </w:rPr>
        <w:t>образования;</w:t>
      </w:r>
    </w:p>
    <w:p w14:paraId="6F77E81D">
      <w:pPr>
        <w:pStyle w:val="11"/>
        <w:numPr>
          <w:ilvl w:val="0"/>
          <w:numId w:val="61"/>
        </w:numPr>
        <w:tabs>
          <w:tab w:val="left" w:pos="1005"/>
        </w:tabs>
        <w:spacing w:line="292" w:lineRule="exact"/>
        <w:ind w:left="1005" w:hanging="436"/>
        <w:rPr>
          <w:sz w:val="24"/>
        </w:rPr>
      </w:pPr>
      <w:r>
        <w:rPr>
          <w:sz w:val="24"/>
        </w:rPr>
        <w:t>задачи</w:t>
      </w:r>
      <w:r>
        <w:rPr>
          <w:spacing w:val="-8"/>
          <w:sz w:val="24"/>
        </w:rPr>
        <w:t xml:space="preserve"> </w:t>
      </w:r>
      <w:r>
        <w:rPr>
          <w:sz w:val="24"/>
        </w:rPr>
        <w:t>образовательной</w:t>
      </w:r>
      <w:r>
        <w:rPr>
          <w:spacing w:val="-2"/>
          <w:sz w:val="24"/>
        </w:rPr>
        <w:t xml:space="preserve"> </w:t>
      </w:r>
      <w:r>
        <w:rPr>
          <w:sz w:val="24"/>
        </w:rPr>
        <w:t>программы</w:t>
      </w:r>
      <w:r>
        <w:rPr>
          <w:spacing w:val="-4"/>
          <w:sz w:val="24"/>
        </w:rPr>
        <w:t xml:space="preserve"> </w:t>
      </w:r>
      <w:r>
        <w:rPr>
          <w:sz w:val="24"/>
        </w:rPr>
        <w:t>для</w:t>
      </w:r>
      <w:r>
        <w:rPr>
          <w:spacing w:val="-7"/>
          <w:sz w:val="24"/>
        </w:rPr>
        <w:t xml:space="preserve"> </w:t>
      </w:r>
      <w:r>
        <w:rPr>
          <w:sz w:val="24"/>
        </w:rPr>
        <w:t>разных</w:t>
      </w:r>
      <w:r>
        <w:rPr>
          <w:spacing w:val="-9"/>
          <w:sz w:val="24"/>
        </w:rPr>
        <w:t xml:space="preserve"> </w:t>
      </w:r>
      <w:r>
        <w:rPr>
          <w:sz w:val="24"/>
        </w:rPr>
        <w:t>возрастных</w:t>
      </w:r>
      <w:r>
        <w:rPr>
          <w:spacing w:val="-7"/>
          <w:sz w:val="24"/>
        </w:rPr>
        <w:t xml:space="preserve"> </w:t>
      </w:r>
      <w:r>
        <w:rPr>
          <w:spacing w:val="-2"/>
          <w:sz w:val="24"/>
        </w:rPr>
        <w:t>групп;</w:t>
      </w:r>
    </w:p>
    <w:p w14:paraId="1BBB243F">
      <w:pPr>
        <w:pStyle w:val="11"/>
        <w:numPr>
          <w:ilvl w:val="0"/>
          <w:numId w:val="61"/>
        </w:numPr>
        <w:tabs>
          <w:tab w:val="left" w:pos="1004"/>
        </w:tabs>
        <w:ind w:right="852" w:firstLine="283"/>
        <w:rPr>
          <w:sz w:val="24"/>
        </w:rPr>
      </w:pPr>
      <w:r>
        <w:rPr>
          <w:sz w:val="24"/>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14:paraId="3DE333B2">
      <w:pPr>
        <w:pStyle w:val="7"/>
        <w:spacing w:line="275" w:lineRule="exact"/>
        <w:ind w:left="852" w:firstLine="0"/>
      </w:pPr>
      <w:r>
        <w:t>РППС</w:t>
      </w:r>
      <w:r>
        <w:rPr>
          <w:spacing w:val="-4"/>
        </w:rPr>
        <w:t xml:space="preserve"> </w:t>
      </w:r>
      <w:r>
        <w:t>ДОО</w:t>
      </w:r>
      <w:r>
        <w:rPr>
          <w:spacing w:val="-3"/>
        </w:rPr>
        <w:t xml:space="preserve"> </w:t>
      </w:r>
      <w:r>
        <w:rPr>
          <w:spacing w:val="-2"/>
        </w:rPr>
        <w:t>соответствует:</w:t>
      </w:r>
    </w:p>
    <w:p w14:paraId="4BA79310">
      <w:pPr>
        <w:pStyle w:val="11"/>
        <w:numPr>
          <w:ilvl w:val="0"/>
          <w:numId w:val="62"/>
        </w:numPr>
        <w:tabs>
          <w:tab w:val="left" w:pos="1005"/>
        </w:tabs>
        <w:ind w:hanging="436"/>
        <w:jc w:val="left"/>
        <w:rPr>
          <w:sz w:val="24"/>
        </w:rPr>
      </w:pPr>
      <w:r>
        <w:rPr>
          <w:sz w:val="24"/>
        </w:rPr>
        <w:t xml:space="preserve">требованиям </w:t>
      </w:r>
      <w:r>
        <w:rPr>
          <w:spacing w:val="-2"/>
          <w:sz w:val="24"/>
        </w:rPr>
        <w:t>Стандарта;</w:t>
      </w:r>
    </w:p>
    <w:p w14:paraId="396E1F4C">
      <w:pPr>
        <w:pStyle w:val="11"/>
        <w:numPr>
          <w:ilvl w:val="0"/>
          <w:numId w:val="62"/>
        </w:numPr>
        <w:tabs>
          <w:tab w:val="left" w:pos="1005"/>
        </w:tabs>
        <w:ind w:hanging="436"/>
        <w:jc w:val="left"/>
        <w:rPr>
          <w:sz w:val="24"/>
        </w:rPr>
      </w:pPr>
      <w:r>
        <w:rPr>
          <w:sz w:val="24"/>
        </w:rPr>
        <w:t>данной</w:t>
      </w:r>
      <w:r>
        <w:rPr>
          <w:spacing w:val="-3"/>
          <w:sz w:val="24"/>
        </w:rPr>
        <w:t xml:space="preserve"> </w:t>
      </w:r>
      <w:r>
        <w:rPr>
          <w:spacing w:val="-2"/>
          <w:sz w:val="24"/>
        </w:rPr>
        <w:t>Программе;</w:t>
      </w:r>
    </w:p>
    <w:p w14:paraId="33A05BDB">
      <w:pPr>
        <w:pStyle w:val="11"/>
        <w:numPr>
          <w:ilvl w:val="0"/>
          <w:numId w:val="62"/>
        </w:numPr>
        <w:tabs>
          <w:tab w:val="left" w:pos="1005"/>
        </w:tabs>
        <w:ind w:hanging="436"/>
        <w:jc w:val="left"/>
        <w:rPr>
          <w:sz w:val="24"/>
        </w:rPr>
      </w:pPr>
      <w:r>
        <w:rPr>
          <w:sz w:val="24"/>
        </w:rPr>
        <w:t>материально-техническим</w:t>
      </w:r>
      <w:r>
        <w:rPr>
          <w:spacing w:val="-9"/>
          <w:sz w:val="24"/>
        </w:rPr>
        <w:t xml:space="preserve"> </w:t>
      </w:r>
      <w:r>
        <w:rPr>
          <w:sz w:val="24"/>
        </w:rPr>
        <w:t>и</w:t>
      </w:r>
      <w:r>
        <w:rPr>
          <w:spacing w:val="-11"/>
          <w:sz w:val="24"/>
        </w:rPr>
        <w:t xml:space="preserve"> </w:t>
      </w:r>
      <w:r>
        <w:rPr>
          <w:sz w:val="24"/>
        </w:rPr>
        <w:t>медико-социальным</w:t>
      </w:r>
      <w:r>
        <w:rPr>
          <w:spacing w:val="-6"/>
          <w:sz w:val="24"/>
        </w:rPr>
        <w:t xml:space="preserve"> </w:t>
      </w:r>
      <w:r>
        <w:rPr>
          <w:sz w:val="24"/>
        </w:rPr>
        <w:t>условиям</w:t>
      </w:r>
      <w:r>
        <w:rPr>
          <w:spacing w:val="-7"/>
          <w:sz w:val="24"/>
        </w:rPr>
        <w:t xml:space="preserve"> </w:t>
      </w:r>
      <w:r>
        <w:rPr>
          <w:sz w:val="24"/>
        </w:rPr>
        <w:t>пребывания</w:t>
      </w:r>
      <w:r>
        <w:rPr>
          <w:spacing w:val="-7"/>
          <w:sz w:val="24"/>
        </w:rPr>
        <w:t xml:space="preserve"> </w:t>
      </w:r>
      <w:r>
        <w:rPr>
          <w:sz w:val="24"/>
        </w:rPr>
        <w:t>детей</w:t>
      </w:r>
      <w:r>
        <w:rPr>
          <w:spacing w:val="-12"/>
          <w:sz w:val="24"/>
        </w:rPr>
        <w:t xml:space="preserve"> </w:t>
      </w:r>
      <w:r>
        <w:rPr>
          <w:sz w:val="24"/>
        </w:rPr>
        <w:t>в</w:t>
      </w:r>
      <w:r>
        <w:rPr>
          <w:spacing w:val="-8"/>
          <w:sz w:val="24"/>
        </w:rPr>
        <w:t xml:space="preserve"> </w:t>
      </w:r>
      <w:r>
        <w:rPr>
          <w:spacing w:val="-4"/>
          <w:sz w:val="24"/>
        </w:rPr>
        <w:t>ДОО;</w:t>
      </w:r>
    </w:p>
    <w:p w14:paraId="2FA4AE35">
      <w:pPr>
        <w:pStyle w:val="11"/>
        <w:numPr>
          <w:ilvl w:val="0"/>
          <w:numId w:val="62"/>
        </w:numPr>
        <w:tabs>
          <w:tab w:val="left" w:pos="1005"/>
        </w:tabs>
        <w:ind w:hanging="436"/>
        <w:jc w:val="left"/>
        <w:rPr>
          <w:sz w:val="24"/>
        </w:rPr>
      </w:pPr>
      <w:r>
        <w:rPr>
          <w:sz w:val="24"/>
        </w:rPr>
        <w:t>возрастным</w:t>
      </w:r>
      <w:r>
        <w:rPr>
          <w:spacing w:val="-11"/>
          <w:sz w:val="24"/>
        </w:rPr>
        <w:t xml:space="preserve"> </w:t>
      </w:r>
      <w:r>
        <w:rPr>
          <w:sz w:val="24"/>
        </w:rPr>
        <w:t>особенностям</w:t>
      </w:r>
      <w:r>
        <w:rPr>
          <w:spacing w:val="1"/>
          <w:sz w:val="24"/>
        </w:rPr>
        <w:t xml:space="preserve"> </w:t>
      </w:r>
      <w:r>
        <w:rPr>
          <w:spacing w:val="-2"/>
          <w:sz w:val="24"/>
        </w:rPr>
        <w:t>детей;</w:t>
      </w:r>
    </w:p>
    <w:p w14:paraId="7E22018C">
      <w:pPr>
        <w:pStyle w:val="11"/>
        <w:numPr>
          <w:ilvl w:val="0"/>
          <w:numId w:val="62"/>
        </w:numPr>
        <w:tabs>
          <w:tab w:val="left" w:pos="1005"/>
        </w:tabs>
        <w:ind w:hanging="436"/>
        <w:jc w:val="left"/>
        <w:rPr>
          <w:sz w:val="24"/>
        </w:rPr>
      </w:pPr>
      <w:r>
        <w:rPr>
          <w:sz w:val="24"/>
        </w:rPr>
        <w:t>воспитывающему</w:t>
      </w:r>
      <w:r>
        <w:rPr>
          <w:spacing w:val="-15"/>
          <w:sz w:val="24"/>
        </w:rPr>
        <w:t xml:space="preserve"> </w:t>
      </w:r>
      <w:r>
        <w:rPr>
          <w:sz w:val="24"/>
        </w:rPr>
        <w:t>характеру</w:t>
      </w:r>
      <w:r>
        <w:rPr>
          <w:spacing w:val="-10"/>
          <w:sz w:val="24"/>
        </w:rPr>
        <w:t xml:space="preserve"> </w:t>
      </w:r>
      <w:r>
        <w:rPr>
          <w:sz w:val="24"/>
        </w:rPr>
        <w:t>обучения детей в</w:t>
      </w:r>
      <w:r>
        <w:rPr>
          <w:spacing w:val="-6"/>
          <w:sz w:val="24"/>
        </w:rPr>
        <w:t xml:space="preserve"> </w:t>
      </w:r>
      <w:r>
        <w:rPr>
          <w:spacing w:val="-4"/>
          <w:sz w:val="24"/>
        </w:rPr>
        <w:t>ДОО;</w:t>
      </w:r>
    </w:p>
    <w:p w14:paraId="4FD77BF6">
      <w:pPr>
        <w:pStyle w:val="11"/>
        <w:numPr>
          <w:ilvl w:val="0"/>
          <w:numId w:val="62"/>
        </w:numPr>
        <w:tabs>
          <w:tab w:val="left" w:pos="1005"/>
        </w:tabs>
        <w:ind w:hanging="436"/>
        <w:jc w:val="left"/>
        <w:rPr>
          <w:sz w:val="24"/>
        </w:rPr>
      </w:pPr>
      <w:r>
        <w:rPr>
          <w:sz w:val="24"/>
        </w:rPr>
        <w:t>требованиям</w:t>
      </w:r>
      <w:r>
        <w:rPr>
          <w:spacing w:val="-4"/>
          <w:sz w:val="24"/>
        </w:rPr>
        <w:t xml:space="preserve"> </w:t>
      </w:r>
      <w:r>
        <w:rPr>
          <w:sz w:val="24"/>
        </w:rPr>
        <w:t>безопасности</w:t>
      </w:r>
      <w:r>
        <w:rPr>
          <w:spacing w:val="-7"/>
          <w:sz w:val="24"/>
        </w:rPr>
        <w:t xml:space="preserve"> </w:t>
      </w:r>
      <w:r>
        <w:rPr>
          <w:sz w:val="24"/>
        </w:rPr>
        <w:t>и</w:t>
      </w:r>
      <w:r>
        <w:rPr>
          <w:spacing w:val="-7"/>
          <w:sz w:val="24"/>
        </w:rPr>
        <w:t xml:space="preserve"> </w:t>
      </w:r>
      <w:r>
        <w:rPr>
          <w:spacing w:val="-2"/>
          <w:sz w:val="24"/>
        </w:rPr>
        <w:t>надежности.</w:t>
      </w:r>
    </w:p>
    <w:p w14:paraId="5325B14E">
      <w:pPr>
        <w:pStyle w:val="7"/>
        <w:spacing w:before="3" w:line="275" w:lineRule="exact"/>
        <w:ind w:left="285" w:firstLine="0"/>
        <w:jc w:val="left"/>
      </w:pPr>
      <w:r>
        <w:t>В</w:t>
      </w:r>
      <w:r>
        <w:rPr>
          <w:spacing w:val="-14"/>
        </w:rPr>
        <w:t xml:space="preserve"> </w:t>
      </w:r>
      <w:r>
        <w:t>ДОО</w:t>
      </w:r>
      <w:r>
        <w:rPr>
          <w:spacing w:val="-7"/>
        </w:rPr>
        <w:t xml:space="preserve"> </w:t>
      </w:r>
      <w:r>
        <w:t>созданы</w:t>
      </w:r>
      <w:r>
        <w:rPr>
          <w:spacing w:val="-7"/>
        </w:rPr>
        <w:t xml:space="preserve"> </w:t>
      </w:r>
      <w:r>
        <w:t>условия</w:t>
      </w:r>
      <w:r>
        <w:rPr>
          <w:spacing w:val="-2"/>
        </w:rPr>
        <w:t xml:space="preserve"> </w:t>
      </w:r>
      <w:r>
        <w:t>для</w:t>
      </w:r>
      <w:r>
        <w:rPr>
          <w:spacing w:val="-6"/>
        </w:rPr>
        <w:t xml:space="preserve"> </w:t>
      </w:r>
      <w:r>
        <w:t>информатизации</w:t>
      </w:r>
      <w:r>
        <w:rPr>
          <w:spacing w:val="-11"/>
        </w:rPr>
        <w:t xml:space="preserve"> </w:t>
      </w:r>
      <w:r>
        <w:t>образовательного</w:t>
      </w:r>
      <w:r>
        <w:rPr>
          <w:spacing w:val="-5"/>
        </w:rPr>
        <w:t xml:space="preserve"> </w:t>
      </w:r>
      <w:r>
        <w:rPr>
          <w:spacing w:val="-2"/>
        </w:rPr>
        <w:t>процесса.</w:t>
      </w:r>
    </w:p>
    <w:p w14:paraId="2C60AE4C">
      <w:pPr>
        <w:pStyle w:val="7"/>
        <w:spacing w:line="242" w:lineRule="auto"/>
        <w:ind w:left="285" w:firstLine="0"/>
        <w:jc w:val="left"/>
      </w:pPr>
      <w:r>
        <w:t>К</w:t>
      </w:r>
      <w:r>
        <w:rPr>
          <w:spacing w:val="80"/>
        </w:rPr>
        <w:t xml:space="preserve"> </w:t>
      </w:r>
      <w:r>
        <w:t>сожалению,</w:t>
      </w:r>
      <w:r>
        <w:rPr>
          <w:spacing w:val="80"/>
        </w:rPr>
        <w:t xml:space="preserve"> </w:t>
      </w:r>
      <w:r>
        <w:t>пока</w:t>
      </w:r>
      <w:r>
        <w:rPr>
          <w:spacing w:val="80"/>
        </w:rPr>
        <w:t xml:space="preserve"> </w:t>
      </w:r>
      <w:r>
        <w:t>к</w:t>
      </w:r>
      <w:r>
        <w:rPr>
          <w:spacing w:val="40"/>
        </w:rPr>
        <w:t xml:space="preserve"> </w:t>
      </w:r>
      <w:r>
        <w:t>сети</w:t>
      </w:r>
      <w:r>
        <w:rPr>
          <w:spacing w:val="80"/>
        </w:rPr>
        <w:t xml:space="preserve"> </w:t>
      </w:r>
      <w:r>
        <w:t>Интернет</w:t>
      </w:r>
      <w:r>
        <w:rPr>
          <w:spacing w:val="80"/>
        </w:rPr>
        <w:t xml:space="preserve"> </w:t>
      </w:r>
      <w:r>
        <w:t>подключены</w:t>
      </w:r>
      <w:r>
        <w:rPr>
          <w:spacing w:val="80"/>
        </w:rPr>
        <w:t xml:space="preserve"> </w:t>
      </w:r>
      <w:r>
        <w:t>не</w:t>
      </w:r>
      <w:r>
        <w:rPr>
          <w:spacing w:val="80"/>
        </w:rPr>
        <w:t xml:space="preserve"> </w:t>
      </w:r>
      <w:r>
        <w:t>все</w:t>
      </w:r>
      <w:r>
        <w:rPr>
          <w:spacing w:val="80"/>
        </w:rPr>
        <w:t xml:space="preserve"> </w:t>
      </w:r>
      <w:r>
        <w:t>помещения</w:t>
      </w:r>
      <w:r>
        <w:rPr>
          <w:spacing w:val="80"/>
        </w:rPr>
        <w:t xml:space="preserve"> </w:t>
      </w:r>
      <w:r>
        <w:t>ДОО,</w:t>
      </w:r>
      <w:r>
        <w:rPr>
          <w:spacing w:val="80"/>
        </w:rPr>
        <w:t xml:space="preserve"> </w:t>
      </w:r>
      <w:r>
        <w:t>с</w:t>
      </w:r>
      <w:r>
        <w:rPr>
          <w:spacing w:val="80"/>
        </w:rPr>
        <w:t xml:space="preserve"> </w:t>
      </w:r>
      <w:r>
        <w:t>учётом регламентов безопасного пользования сетью Интернет.</w:t>
      </w:r>
    </w:p>
    <w:p w14:paraId="50397DDF">
      <w:pPr>
        <w:pStyle w:val="7"/>
        <w:spacing w:line="273" w:lineRule="exact"/>
        <w:ind w:left="285" w:firstLine="0"/>
        <w:jc w:val="left"/>
      </w:pPr>
      <w:r>
        <w:t>В</w:t>
      </w:r>
      <w:r>
        <w:rPr>
          <w:spacing w:val="-11"/>
        </w:rPr>
        <w:t xml:space="preserve"> </w:t>
      </w:r>
      <w:r>
        <w:t>оснащении</w:t>
      </w:r>
      <w:r>
        <w:rPr>
          <w:spacing w:val="-8"/>
        </w:rPr>
        <w:t xml:space="preserve"> </w:t>
      </w:r>
      <w:r>
        <w:t>РППС</w:t>
      </w:r>
      <w:r>
        <w:rPr>
          <w:spacing w:val="-5"/>
        </w:rPr>
        <w:t xml:space="preserve"> </w:t>
      </w:r>
      <w:r>
        <w:t>также</w:t>
      </w:r>
      <w:r>
        <w:rPr>
          <w:spacing w:val="-8"/>
        </w:rPr>
        <w:t xml:space="preserve"> </w:t>
      </w:r>
      <w:r>
        <w:t>использованы</w:t>
      </w:r>
      <w:r>
        <w:rPr>
          <w:spacing w:val="-4"/>
        </w:rPr>
        <w:t xml:space="preserve"> </w:t>
      </w:r>
      <w:r>
        <w:t>элементы цифровой</w:t>
      </w:r>
      <w:r>
        <w:rPr>
          <w:spacing w:val="-12"/>
        </w:rPr>
        <w:t xml:space="preserve"> </w:t>
      </w:r>
      <w:r>
        <w:t>образовательной</w:t>
      </w:r>
      <w:r>
        <w:rPr>
          <w:spacing w:val="-7"/>
        </w:rPr>
        <w:t xml:space="preserve"> </w:t>
      </w:r>
      <w:r>
        <w:rPr>
          <w:spacing w:val="-2"/>
        </w:rPr>
        <w:t>среды:</w:t>
      </w:r>
    </w:p>
    <w:p w14:paraId="6CFC5C8D">
      <w:pPr>
        <w:pStyle w:val="7"/>
        <w:ind w:left="285" w:firstLine="0"/>
        <w:jc w:val="left"/>
      </w:pPr>
      <w:r>
        <w:t>Для</w:t>
      </w:r>
      <w:r>
        <w:rPr>
          <w:spacing w:val="80"/>
        </w:rPr>
        <w:t xml:space="preserve"> </w:t>
      </w:r>
      <w:r>
        <w:t>детей</w:t>
      </w:r>
      <w:r>
        <w:rPr>
          <w:spacing w:val="80"/>
        </w:rPr>
        <w:t xml:space="preserve"> </w:t>
      </w:r>
      <w:r>
        <w:t>с</w:t>
      </w:r>
      <w:r>
        <w:rPr>
          <w:spacing w:val="80"/>
        </w:rPr>
        <w:t xml:space="preserve"> </w:t>
      </w:r>
      <w:r>
        <w:t>ОВЗ</w:t>
      </w:r>
      <w:r>
        <w:rPr>
          <w:spacing w:val="80"/>
        </w:rPr>
        <w:t xml:space="preserve"> </w:t>
      </w:r>
      <w:r>
        <w:t>в</w:t>
      </w:r>
      <w:r>
        <w:rPr>
          <w:spacing w:val="80"/>
        </w:rPr>
        <w:t xml:space="preserve"> </w:t>
      </w:r>
      <w:r>
        <w:t>ДОО</w:t>
      </w:r>
      <w:r>
        <w:rPr>
          <w:spacing w:val="80"/>
        </w:rPr>
        <w:t xml:space="preserve"> </w:t>
      </w:r>
      <w:r>
        <w:t>имеется</w:t>
      </w:r>
      <w:r>
        <w:rPr>
          <w:spacing w:val="80"/>
        </w:rPr>
        <w:t xml:space="preserve"> </w:t>
      </w:r>
      <w:r>
        <w:t>специально</w:t>
      </w:r>
      <w:r>
        <w:rPr>
          <w:spacing w:val="80"/>
        </w:rPr>
        <w:t xml:space="preserve"> </w:t>
      </w:r>
      <w:r>
        <w:t>приспособленная</w:t>
      </w:r>
      <w:r>
        <w:rPr>
          <w:spacing w:val="80"/>
        </w:rPr>
        <w:t xml:space="preserve"> </w:t>
      </w:r>
      <w:r>
        <w:t>мебель,</w:t>
      </w:r>
      <w:r>
        <w:rPr>
          <w:spacing w:val="80"/>
        </w:rPr>
        <w:t xml:space="preserve"> </w:t>
      </w:r>
      <w:r>
        <w:t>позволяющая заниматься разными видами деятельности, общаться и играть со сверстниками:</w:t>
      </w:r>
    </w:p>
    <w:p w14:paraId="345C0059">
      <w:pPr>
        <w:pStyle w:val="7"/>
        <w:ind w:left="285"/>
        <w:jc w:val="left"/>
      </w:pPr>
      <w:r>
        <w:t>Количество</w:t>
      </w:r>
      <w:r>
        <w:rPr>
          <w:spacing w:val="40"/>
        </w:rPr>
        <w:t xml:space="preserve"> </w:t>
      </w:r>
      <w:r>
        <w:t>и</w:t>
      </w:r>
      <w:r>
        <w:rPr>
          <w:spacing w:val="40"/>
        </w:rPr>
        <w:t xml:space="preserve"> </w:t>
      </w:r>
      <w:r>
        <w:t>организация</w:t>
      </w:r>
      <w:r>
        <w:rPr>
          <w:spacing w:val="40"/>
        </w:rPr>
        <w:t xml:space="preserve"> </w:t>
      </w:r>
      <w:r>
        <w:t>центров</w:t>
      </w:r>
      <w:r>
        <w:rPr>
          <w:spacing w:val="40"/>
        </w:rPr>
        <w:t xml:space="preserve"> </w:t>
      </w:r>
      <w:r>
        <w:t>активности/</w:t>
      </w:r>
      <w:r>
        <w:rPr>
          <w:spacing w:val="40"/>
        </w:rPr>
        <w:t xml:space="preserve"> </w:t>
      </w:r>
      <w:r>
        <w:t>пространств</w:t>
      </w:r>
      <w:r>
        <w:rPr>
          <w:spacing w:val="40"/>
        </w:rPr>
        <w:t xml:space="preserve"> </w:t>
      </w:r>
      <w:r>
        <w:t>/модулей</w:t>
      </w:r>
      <w:r>
        <w:rPr>
          <w:spacing w:val="40"/>
        </w:rPr>
        <w:t xml:space="preserve"> </w:t>
      </w:r>
      <w:r>
        <w:t>варьируется</w:t>
      </w:r>
      <w:r>
        <w:rPr>
          <w:spacing w:val="40"/>
        </w:rPr>
        <w:t xml:space="preserve"> </w:t>
      </w:r>
      <w:r>
        <w:t>в зависимости от возраста детей, размера помещения и текущей ситуации в группе.</w:t>
      </w:r>
    </w:p>
    <w:p w14:paraId="02DEEA69">
      <w:pPr>
        <w:spacing w:before="4"/>
        <w:ind w:left="285" w:right="845" w:firstLine="283"/>
        <w:rPr>
          <w:b/>
          <w:sz w:val="24"/>
        </w:rPr>
      </w:pPr>
      <w:r>
        <w:rPr>
          <w:b/>
          <w:color w:val="000009"/>
          <w:sz w:val="24"/>
        </w:rPr>
        <w:t>Основные</w:t>
      </w:r>
      <w:r>
        <w:rPr>
          <w:b/>
          <w:color w:val="000009"/>
          <w:spacing w:val="34"/>
          <w:sz w:val="24"/>
        </w:rPr>
        <w:t xml:space="preserve"> </w:t>
      </w:r>
      <w:r>
        <w:rPr>
          <w:b/>
          <w:color w:val="000009"/>
          <w:sz w:val="24"/>
        </w:rPr>
        <w:t>подходы</w:t>
      </w:r>
      <w:r>
        <w:rPr>
          <w:b/>
          <w:color w:val="000009"/>
          <w:spacing w:val="34"/>
          <w:sz w:val="24"/>
        </w:rPr>
        <w:t xml:space="preserve"> </w:t>
      </w:r>
      <w:r>
        <w:rPr>
          <w:b/>
          <w:color w:val="000009"/>
          <w:sz w:val="24"/>
        </w:rPr>
        <w:t>к</w:t>
      </w:r>
      <w:r>
        <w:rPr>
          <w:b/>
          <w:color w:val="000009"/>
          <w:spacing w:val="33"/>
          <w:sz w:val="24"/>
        </w:rPr>
        <w:t xml:space="preserve"> </w:t>
      </w:r>
      <w:r>
        <w:rPr>
          <w:b/>
          <w:color w:val="000009"/>
          <w:sz w:val="24"/>
        </w:rPr>
        <w:t>организации</w:t>
      </w:r>
      <w:r>
        <w:rPr>
          <w:b/>
          <w:color w:val="000009"/>
          <w:spacing w:val="33"/>
          <w:sz w:val="24"/>
        </w:rPr>
        <w:t xml:space="preserve"> </w:t>
      </w:r>
      <w:r>
        <w:rPr>
          <w:b/>
          <w:color w:val="000009"/>
          <w:sz w:val="24"/>
        </w:rPr>
        <w:t>предметно</w:t>
      </w:r>
      <w:r>
        <w:rPr>
          <w:b/>
          <w:color w:val="000009"/>
          <w:spacing w:val="40"/>
          <w:sz w:val="24"/>
        </w:rPr>
        <w:t xml:space="preserve"> </w:t>
      </w:r>
      <w:r>
        <w:rPr>
          <w:b/>
          <w:color w:val="000009"/>
          <w:sz w:val="24"/>
        </w:rPr>
        <w:t>-</w:t>
      </w:r>
      <w:r>
        <w:rPr>
          <w:b/>
          <w:color w:val="000009"/>
          <w:spacing w:val="34"/>
          <w:sz w:val="24"/>
        </w:rPr>
        <w:t xml:space="preserve"> </w:t>
      </w:r>
      <w:r>
        <w:rPr>
          <w:b/>
          <w:color w:val="000009"/>
          <w:sz w:val="24"/>
        </w:rPr>
        <w:t>пространственной</w:t>
      </w:r>
      <w:r>
        <w:rPr>
          <w:b/>
          <w:color w:val="000009"/>
          <w:spacing w:val="35"/>
          <w:sz w:val="24"/>
        </w:rPr>
        <w:t xml:space="preserve"> </w:t>
      </w:r>
      <w:r>
        <w:rPr>
          <w:b/>
          <w:color w:val="000009"/>
          <w:sz w:val="24"/>
        </w:rPr>
        <w:t>среды</w:t>
      </w:r>
      <w:r>
        <w:rPr>
          <w:b/>
          <w:color w:val="000009"/>
          <w:spacing w:val="34"/>
          <w:sz w:val="24"/>
        </w:rPr>
        <w:t xml:space="preserve"> </w:t>
      </w:r>
      <w:r>
        <w:rPr>
          <w:b/>
          <w:color w:val="000009"/>
          <w:sz w:val="24"/>
        </w:rPr>
        <w:t>в</w:t>
      </w:r>
      <w:r>
        <w:rPr>
          <w:b/>
          <w:color w:val="000009"/>
          <w:spacing w:val="35"/>
          <w:sz w:val="24"/>
        </w:rPr>
        <w:t xml:space="preserve"> </w:t>
      </w:r>
      <w:r>
        <w:rPr>
          <w:b/>
          <w:color w:val="000009"/>
          <w:sz w:val="24"/>
        </w:rPr>
        <w:t>детском саду с учетом требований ФГОС</w:t>
      </w:r>
    </w:p>
    <w:tbl>
      <w:tblPr>
        <w:tblStyle w:val="10"/>
        <w:tblW w:w="0" w:type="auto"/>
        <w:tblInd w:w="2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62"/>
        <w:gridCol w:w="6239"/>
      </w:tblGrid>
      <w:tr w14:paraId="71113B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16" w:hRule="atLeast"/>
        </w:trPr>
        <w:tc>
          <w:tcPr>
            <w:tcW w:w="3262" w:type="dxa"/>
          </w:tcPr>
          <w:p w14:paraId="526B2F57">
            <w:pPr>
              <w:pStyle w:val="12"/>
              <w:ind w:right="971"/>
              <w:rPr>
                <w:sz w:val="24"/>
              </w:rPr>
            </w:pPr>
            <w:r>
              <w:rPr>
                <w:color w:val="000009"/>
                <w:spacing w:val="-2"/>
                <w:sz w:val="24"/>
              </w:rPr>
              <w:t xml:space="preserve">Содержательная </w:t>
            </w:r>
            <w:r>
              <w:rPr>
                <w:color w:val="000009"/>
                <w:sz w:val="24"/>
              </w:rPr>
              <w:t>насыщенность</w:t>
            </w:r>
            <w:r>
              <w:rPr>
                <w:color w:val="000009"/>
                <w:spacing w:val="-15"/>
                <w:sz w:val="24"/>
              </w:rPr>
              <w:t xml:space="preserve"> </w:t>
            </w:r>
            <w:r>
              <w:rPr>
                <w:color w:val="000009"/>
                <w:sz w:val="24"/>
              </w:rPr>
              <w:t>среды</w:t>
            </w:r>
          </w:p>
        </w:tc>
        <w:tc>
          <w:tcPr>
            <w:tcW w:w="6239" w:type="dxa"/>
          </w:tcPr>
          <w:p w14:paraId="5A516554">
            <w:pPr>
              <w:pStyle w:val="12"/>
              <w:tabs>
                <w:tab w:val="left" w:pos="2583"/>
                <w:tab w:val="left" w:pos="4560"/>
              </w:tabs>
              <w:ind w:right="95"/>
              <w:jc w:val="both"/>
              <w:rPr>
                <w:sz w:val="24"/>
              </w:rPr>
            </w:pPr>
            <w:r>
              <w:rPr>
                <w:color w:val="000009"/>
                <w:sz w:val="24"/>
              </w:rPr>
              <w:t xml:space="preserve">Образовательное пространство групповых и функциональных помещений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инвентарём. Организация образовательного пространства и разнообразие материалов, оборудования и инвентаря </w:t>
            </w:r>
            <w:r>
              <w:rPr>
                <w:color w:val="000009"/>
                <w:spacing w:val="-2"/>
                <w:sz w:val="24"/>
              </w:rPr>
              <w:t>обеспечивает:</w:t>
            </w:r>
            <w:r>
              <w:rPr>
                <w:color w:val="000009"/>
                <w:sz w:val="24"/>
              </w:rPr>
              <w:tab/>
            </w:r>
            <w:r>
              <w:rPr>
                <w:color w:val="000009"/>
                <w:spacing w:val="-2"/>
                <w:sz w:val="24"/>
              </w:rPr>
              <w:t>игровую,</w:t>
            </w:r>
            <w:r>
              <w:rPr>
                <w:color w:val="000009"/>
                <w:sz w:val="24"/>
              </w:rPr>
              <w:tab/>
            </w:r>
            <w:r>
              <w:rPr>
                <w:color w:val="000009"/>
                <w:spacing w:val="-2"/>
                <w:sz w:val="24"/>
              </w:rPr>
              <w:t xml:space="preserve">познавательно- </w:t>
            </w:r>
            <w:r>
              <w:rPr>
                <w:color w:val="000009"/>
                <w:sz w:val="24"/>
              </w:rPr>
              <w:t>исследовательскую и творческую активность всех воспитанников, экспериментирование с доступными детям материалами (в том числе с песком и водой); двигательную активность, в том числе развитие крупной</w:t>
            </w:r>
            <w:r>
              <w:rPr>
                <w:color w:val="000009"/>
                <w:spacing w:val="80"/>
                <w:sz w:val="24"/>
              </w:rPr>
              <w:t xml:space="preserve"> </w:t>
            </w:r>
            <w:r>
              <w:rPr>
                <w:color w:val="000009"/>
                <w:sz w:val="24"/>
              </w:rPr>
              <w:t>и мелкой моторики, участие в подвижных играх и соревнованиях; эмоциональное благополучие детей во взаимодействии</w:t>
            </w:r>
            <w:r>
              <w:rPr>
                <w:color w:val="000009"/>
                <w:spacing w:val="54"/>
                <w:w w:val="150"/>
                <w:sz w:val="24"/>
              </w:rPr>
              <w:t xml:space="preserve">    </w:t>
            </w:r>
            <w:r>
              <w:rPr>
                <w:color w:val="000009"/>
                <w:sz w:val="24"/>
              </w:rPr>
              <w:t>с</w:t>
            </w:r>
            <w:r>
              <w:rPr>
                <w:color w:val="000009"/>
                <w:spacing w:val="52"/>
                <w:w w:val="150"/>
                <w:sz w:val="24"/>
              </w:rPr>
              <w:t xml:space="preserve">    </w:t>
            </w:r>
            <w:r>
              <w:rPr>
                <w:color w:val="000009"/>
                <w:sz w:val="24"/>
              </w:rPr>
              <w:t>предметно-</w:t>
            </w:r>
            <w:r>
              <w:rPr>
                <w:color w:val="000009"/>
                <w:spacing w:val="-2"/>
                <w:sz w:val="24"/>
              </w:rPr>
              <w:t>пространственным</w:t>
            </w:r>
          </w:p>
          <w:p w14:paraId="18E6941C">
            <w:pPr>
              <w:pStyle w:val="12"/>
              <w:spacing w:line="260" w:lineRule="exact"/>
              <w:jc w:val="both"/>
              <w:rPr>
                <w:sz w:val="24"/>
              </w:rPr>
            </w:pPr>
            <w:r>
              <w:rPr>
                <w:color w:val="000009"/>
                <w:sz w:val="24"/>
              </w:rPr>
              <w:t>окружением;</w:t>
            </w:r>
            <w:r>
              <w:rPr>
                <w:color w:val="000009"/>
                <w:spacing w:val="-6"/>
                <w:sz w:val="24"/>
              </w:rPr>
              <w:t xml:space="preserve"> </w:t>
            </w:r>
            <w:r>
              <w:rPr>
                <w:color w:val="000009"/>
                <w:sz w:val="24"/>
              </w:rPr>
              <w:t>возможность</w:t>
            </w:r>
            <w:r>
              <w:rPr>
                <w:color w:val="000009"/>
                <w:spacing w:val="-5"/>
                <w:sz w:val="24"/>
              </w:rPr>
              <w:t xml:space="preserve"> </w:t>
            </w:r>
            <w:r>
              <w:rPr>
                <w:color w:val="000009"/>
                <w:sz w:val="24"/>
              </w:rPr>
              <w:t>самовыражения</w:t>
            </w:r>
            <w:r>
              <w:rPr>
                <w:color w:val="000009"/>
                <w:spacing w:val="-5"/>
                <w:sz w:val="24"/>
              </w:rPr>
              <w:t xml:space="preserve"> </w:t>
            </w:r>
            <w:r>
              <w:rPr>
                <w:color w:val="000009"/>
                <w:spacing w:val="-2"/>
                <w:sz w:val="24"/>
              </w:rPr>
              <w:t>детей</w:t>
            </w:r>
          </w:p>
        </w:tc>
      </w:tr>
      <w:tr w14:paraId="4EAECB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3262" w:type="dxa"/>
          </w:tcPr>
          <w:p w14:paraId="1373EC8E">
            <w:pPr>
              <w:pStyle w:val="12"/>
              <w:rPr>
                <w:sz w:val="24"/>
              </w:rPr>
            </w:pPr>
            <w:r>
              <w:rPr>
                <w:spacing w:val="-2"/>
                <w:sz w:val="24"/>
              </w:rPr>
              <w:t>Трансформируемость пространства</w:t>
            </w:r>
          </w:p>
        </w:tc>
        <w:tc>
          <w:tcPr>
            <w:tcW w:w="6239" w:type="dxa"/>
          </w:tcPr>
          <w:p w14:paraId="60BBB132">
            <w:pPr>
              <w:pStyle w:val="12"/>
              <w:ind w:left="215" w:right="355"/>
              <w:jc w:val="both"/>
              <w:rPr>
                <w:sz w:val="24"/>
              </w:rPr>
            </w:pPr>
            <w:r>
              <w:rPr>
                <w:sz w:val="24"/>
              </w:rPr>
              <w:t>Возможность</w:t>
            </w:r>
            <w:r>
              <w:rPr>
                <w:spacing w:val="-13"/>
                <w:sz w:val="24"/>
              </w:rPr>
              <w:t xml:space="preserve"> </w:t>
            </w:r>
            <w:r>
              <w:rPr>
                <w:sz w:val="24"/>
              </w:rPr>
              <w:t>изменений</w:t>
            </w:r>
            <w:r>
              <w:rPr>
                <w:spacing w:val="-13"/>
                <w:sz w:val="24"/>
              </w:rPr>
              <w:t xml:space="preserve"> </w:t>
            </w:r>
            <w:r>
              <w:rPr>
                <w:sz w:val="24"/>
              </w:rPr>
              <w:t xml:space="preserve">предметно-пространственной среды в зависимости от образовательной ситуации, в том числе от меняющихся интересов и возможностей </w:t>
            </w:r>
            <w:r>
              <w:rPr>
                <w:spacing w:val="-2"/>
                <w:sz w:val="24"/>
              </w:rPr>
              <w:t>детей:</w:t>
            </w:r>
          </w:p>
          <w:p w14:paraId="482DAEE6">
            <w:pPr>
              <w:pStyle w:val="12"/>
              <w:spacing w:line="261" w:lineRule="exact"/>
              <w:ind w:left="213"/>
              <w:jc w:val="both"/>
              <w:rPr>
                <w:sz w:val="24"/>
              </w:rPr>
            </w:pPr>
            <w:r>
              <w:rPr>
                <w:sz w:val="24"/>
              </w:rPr>
              <w:t>-</w:t>
            </w:r>
            <w:r>
              <w:rPr>
                <w:spacing w:val="-14"/>
                <w:sz w:val="24"/>
              </w:rPr>
              <w:t xml:space="preserve"> </w:t>
            </w:r>
            <w:r>
              <w:rPr>
                <w:sz w:val="24"/>
              </w:rPr>
              <w:t>Мебель</w:t>
            </w:r>
            <w:r>
              <w:rPr>
                <w:spacing w:val="-1"/>
                <w:sz w:val="24"/>
              </w:rPr>
              <w:t xml:space="preserve"> </w:t>
            </w:r>
            <w:r>
              <w:rPr>
                <w:sz w:val="24"/>
              </w:rPr>
              <w:t>на</w:t>
            </w:r>
            <w:r>
              <w:rPr>
                <w:spacing w:val="-4"/>
                <w:sz w:val="24"/>
              </w:rPr>
              <w:t xml:space="preserve"> </w:t>
            </w:r>
            <w:r>
              <w:rPr>
                <w:spacing w:val="-2"/>
                <w:sz w:val="24"/>
              </w:rPr>
              <w:t>колесах;</w:t>
            </w:r>
          </w:p>
        </w:tc>
      </w:tr>
    </w:tbl>
    <w:p w14:paraId="0DF5F586">
      <w:pPr>
        <w:pStyle w:val="12"/>
        <w:spacing w:line="261" w:lineRule="exact"/>
        <w:jc w:val="both"/>
        <w:rPr>
          <w:sz w:val="24"/>
        </w:rPr>
        <w:sectPr>
          <w:pgSz w:w="11900" w:h="16800"/>
          <w:pgMar w:top="1060" w:right="0" w:bottom="1540" w:left="1133" w:header="0" w:footer="1273" w:gutter="0"/>
          <w:cols w:space="720" w:num="1"/>
        </w:sectPr>
      </w:pPr>
    </w:p>
    <w:tbl>
      <w:tblPr>
        <w:tblStyle w:val="10"/>
        <w:tblW w:w="0" w:type="auto"/>
        <w:tblInd w:w="2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62"/>
        <w:gridCol w:w="6239"/>
      </w:tblGrid>
      <w:tr w14:paraId="0E4259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3262" w:type="dxa"/>
          </w:tcPr>
          <w:p w14:paraId="16039DC1">
            <w:pPr>
              <w:pStyle w:val="12"/>
              <w:ind w:left="0"/>
              <w:rPr>
                <w:sz w:val="24"/>
              </w:rPr>
            </w:pPr>
          </w:p>
        </w:tc>
        <w:tc>
          <w:tcPr>
            <w:tcW w:w="6239" w:type="dxa"/>
          </w:tcPr>
          <w:p w14:paraId="14989E83">
            <w:pPr>
              <w:pStyle w:val="12"/>
              <w:numPr>
                <w:ilvl w:val="0"/>
                <w:numId w:val="63"/>
              </w:numPr>
              <w:tabs>
                <w:tab w:val="left" w:pos="339"/>
              </w:tabs>
              <w:spacing w:line="273" w:lineRule="exact"/>
              <w:ind w:left="339" w:hanging="126"/>
              <w:rPr>
                <w:sz w:val="24"/>
              </w:rPr>
            </w:pPr>
            <w:r>
              <w:rPr>
                <w:spacing w:val="-2"/>
                <w:sz w:val="24"/>
              </w:rPr>
              <w:t>Ширмы;</w:t>
            </w:r>
          </w:p>
          <w:p w14:paraId="5169F969">
            <w:pPr>
              <w:pStyle w:val="12"/>
              <w:numPr>
                <w:ilvl w:val="0"/>
                <w:numId w:val="63"/>
              </w:numPr>
              <w:tabs>
                <w:tab w:val="left" w:pos="339"/>
                <w:tab w:val="left" w:pos="355"/>
              </w:tabs>
              <w:ind w:right="97" w:hanging="142"/>
              <w:rPr>
                <w:sz w:val="24"/>
              </w:rPr>
            </w:pPr>
            <w:r>
              <w:rPr>
                <w:sz w:val="24"/>
              </w:rPr>
              <w:t>Материалы</w:t>
            </w:r>
            <w:r>
              <w:rPr>
                <w:spacing w:val="40"/>
                <w:sz w:val="24"/>
              </w:rPr>
              <w:t xml:space="preserve"> </w:t>
            </w:r>
            <w:r>
              <w:rPr>
                <w:sz w:val="24"/>
              </w:rPr>
              <w:t>для</w:t>
            </w:r>
            <w:r>
              <w:rPr>
                <w:spacing w:val="40"/>
                <w:sz w:val="24"/>
              </w:rPr>
              <w:t xml:space="preserve"> </w:t>
            </w:r>
            <w:r>
              <w:rPr>
                <w:sz w:val="24"/>
              </w:rPr>
              <w:t>моделирования</w:t>
            </w:r>
            <w:r>
              <w:rPr>
                <w:spacing w:val="40"/>
                <w:sz w:val="24"/>
              </w:rPr>
              <w:t xml:space="preserve"> </w:t>
            </w:r>
            <w:r>
              <w:rPr>
                <w:sz w:val="24"/>
              </w:rPr>
              <w:t>пространства</w:t>
            </w:r>
            <w:r>
              <w:rPr>
                <w:spacing w:val="40"/>
                <w:sz w:val="24"/>
              </w:rPr>
              <w:t xml:space="preserve"> </w:t>
            </w:r>
            <w:r>
              <w:rPr>
                <w:sz w:val="24"/>
              </w:rPr>
              <w:t>самими детьми (ткань, заместители, бросовые материалы);</w:t>
            </w:r>
          </w:p>
          <w:p w14:paraId="552F777D">
            <w:pPr>
              <w:pStyle w:val="12"/>
              <w:numPr>
                <w:ilvl w:val="0"/>
                <w:numId w:val="63"/>
              </w:numPr>
              <w:tabs>
                <w:tab w:val="left" w:pos="339"/>
                <w:tab w:val="left" w:pos="355"/>
                <w:tab w:val="left" w:pos="1974"/>
                <w:tab w:val="left" w:pos="4176"/>
                <w:tab w:val="left" w:pos="5996"/>
              </w:tabs>
              <w:spacing w:line="270" w:lineRule="atLeast"/>
              <w:ind w:right="101" w:hanging="142"/>
              <w:rPr>
                <w:sz w:val="24"/>
              </w:rPr>
            </w:pPr>
            <w:r>
              <w:rPr>
                <w:spacing w:val="-2"/>
                <w:sz w:val="24"/>
              </w:rPr>
              <w:t>Алгоритмы</w:t>
            </w:r>
            <w:r>
              <w:rPr>
                <w:sz w:val="24"/>
              </w:rPr>
              <w:tab/>
            </w:r>
            <w:r>
              <w:rPr>
                <w:spacing w:val="-2"/>
                <w:sz w:val="24"/>
              </w:rPr>
              <w:t>самостоятельной</w:t>
            </w:r>
            <w:r>
              <w:rPr>
                <w:sz w:val="24"/>
              </w:rPr>
              <w:tab/>
            </w:r>
            <w:r>
              <w:rPr>
                <w:spacing w:val="-2"/>
                <w:sz w:val="24"/>
              </w:rPr>
              <w:t>деятельности</w:t>
            </w:r>
            <w:r>
              <w:rPr>
                <w:sz w:val="24"/>
              </w:rPr>
              <w:tab/>
            </w:r>
            <w:r>
              <w:rPr>
                <w:spacing w:val="-10"/>
                <w:sz w:val="24"/>
              </w:rPr>
              <w:t xml:space="preserve">и </w:t>
            </w:r>
            <w:r>
              <w:rPr>
                <w:sz w:val="24"/>
              </w:rPr>
              <w:t>вариативного использования оборудования.</w:t>
            </w:r>
          </w:p>
        </w:tc>
      </w:tr>
      <w:tr w14:paraId="69C58D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3262" w:type="dxa"/>
          </w:tcPr>
          <w:p w14:paraId="5C370490">
            <w:pPr>
              <w:pStyle w:val="12"/>
              <w:ind w:left="215"/>
              <w:rPr>
                <w:sz w:val="24"/>
              </w:rPr>
            </w:pPr>
            <w:r>
              <w:rPr>
                <w:spacing w:val="-2"/>
                <w:sz w:val="24"/>
              </w:rPr>
              <w:t>Полифункциональность материалов</w:t>
            </w:r>
          </w:p>
        </w:tc>
        <w:tc>
          <w:tcPr>
            <w:tcW w:w="6239" w:type="dxa"/>
          </w:tcPr>
          <w:p w14:paraId="5F4051A3">
            <w:pPr>
              <w:pStyle w:val="12"/>
              <w:spacing w:line="270" w:lineRule="exact"/>
              <w:ind w:left="215"/>
              <w:rPr>
                <w:sz w:val="24"/>
              </w:rPr>
            </w:pPr>
            <w:r>
              <w:rPr>
                <w:sz w:val="24"/>
              </w:rPr>
              <w:t>Возможность</w:t>
            </w:r>
            <w:r>
              <w:rPr>
                <w:spacing w:val="37"/>
                <w:sz w:val="24"/>
              </w:rPr>
              <w:t xml:space="preserve"> </w:t>
            </w:r>
            <w:r>
              <w:rPr>
                <w:sz w:val="24"/>
              </w:rPr>
              <w:t>разнообразного</w:t>
            </w:r>
            <w:r>
              <w:rPr>
                <w:spacing w:val="39"/>
                <w:sz w:val="24"/>
              </w:rPr>
              <w:t xml:space="preserve"> </w:t>
            </w:r>
            <w:r>
              <w:rPr>
                <w:sz w:val="24"/>
              </w:rPr>
              <w:t>использования</w:t>
            </w:r>
            <w:r>
              <w:rPr>
                <w:spacing w:val="36"/>
                <w:sz w:val="24"/>
              </w:rPr>
              <w:t xml:space="preserve"> </w:t>
            </w:r>
            <w:r>
              <w:rPr>
                <w:spacing w:val="-2"/>
                <w:sz w:val="24"/>
              </w:rPr>
              <w:t>различных</w:t>
            </w:r>
          </w:p>
          <w:p w14:paraId="1D31DF49">
            <w:pPr>
              <w:pStyle w:val="12"/>
              <w:spacing w:line="270" w:lineRule="atLeast"/>
              <w:ind w:left="215"/>
              <w:rPr>
                <w:sz w:val="24"/>
              </w:rPr>
            </w:pPr>
            <w:r>
              <w:rPr>
                <w:sz w:val="24"/>
              </w:rPr>
              <w:t>составляющих</w:t>
            </w:r>
            <w:r>
              <w:rPr>
                <w:spacing w:val="80"/>
                <w:sz w:val="24"/>
              </w:rPr>
              <w:t xml:space="preserve"> </w:t>
            </w:r>
            <w:r>
              <w:rPr>
                <w:sz w:val="24"/>
              </w:rPr>
              <w:t>предметной</w:t>
            </w:r>
            <w:r>
              <w:rPr>
                <w:spacing w:val="80"/>
                <w:sz w:val="24"/>
              </w:rPr>
              <w:t xml:space="preserve"> </w:t>
            </w:r>
            <w:r>
              <w:rPr>
                <w:sz w:val="24"/>
              </w:rPr>
              <w:t>среды,</w:t>
            </w:r>
            <w:r>
              <w:rPr>
                <w:spacing w:val="80"/>
                <w:sz w:val="24"/>
              </w:rPr>
              <w:t xml:space="preserve"> </w:t>
            </w:r>
            <w:r>
              <w:rPr>
                <w:sz w:val="24"/>
              </w:rPr>
              <w:t>например,</w:t>
            </w:r>
            <w:r>
              <w:rPr>
                <w:spacing w:val="80"/>
                <w:sz w:val="24"/>
              </w:rPr>
              <w:t xml:space="preserve"> </w:t>
            </w:r>
            <w:r>
              <w:rPr>
                <w:sz w:val="24"/>
              </w:rPr>
              <w:t>детской мебели, матов, мягких модулей, ширм и т.д.;</w:t>
            </w:r>
          </w:p>
        </w:tc>
      </w:tr>
      <w:tr w14:paraId="61BDF5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6" w:hRule="atLeast"/>
        </w:trPr>
        <w:tc>
          <w:tcPr>
            <w:tcW w:w="3262" w:type="dxa"/>
          </w:tcPr>
          <w:p w14:paraId="6F84E03C">
            <w:pPr>
              <w:pStyle w:val="12"/>
              <w:spacing w:line="270" w:lineRule="exact"/>
              <w:ind w:left="215"/>
              <w:rPr>
                <w:sz w:val="24"/>
              </w:rPr>
            </w:pPr>
            <w:r>
              <w:rPr>
                <w:sz w:val="24"/>
              </w:rPr>
              <w:t>Вариативность</w:t>
            </w:r>
            <w:r>
              <w:rPr>
                <w:spacing w:val="-9"/>
                <w:sz w:val="24"/>
              </w:rPr>
              <w:t xml:space="preserve"> </w:t>
            </w:r>
            <w:r>
              <w:rPr>
                <w:spacing w:val="-4"/>
                <w:sz w:val="24"/>
              </w:rPr>
              <w:t>среды</w:t>
            </w:r>
          </w:p>
        </w:tc>
        <w:tc>
          <w:tcPr>
            <w:tcW w:w="6239" w:type="dxa"/>
          </w:tcPr>
          <w:p w14:paraId="4CFC481A">
            <w:pPr>
              <w:pStyle w:val="12"/>
              <w:ind w:left="215" w:right="97"/>
              <w:jc w:val="both"/>
              <w:rPr>
                <w:sz w:val="24"/>
              </w:rPr>
            </w:pPr>
            <w:r>
              <w:rPr>
                <w:sz w:val="24"/>
              </w:rPr>
              <w:t xml:space="preserve">Помещение группы разделено на небольшие субпространства – так называемые центры активности (далее – Центры). Количество и организация Центров варьируется в зависимости от возможностей помещения и возраста детей. Однако в обязательном порядке </w:t>
            </w:r>
            <w:r>
              <w:rPr>
                <w:spacing w:val="-2"/>
                <w:sz w:val="24"/>
              </w:rPr>
              <w:t>оборудованы:</w:t>
            </w:r>
          </w:p>
          <w:p w14:paraId="63C8752F">
            <w:pPr>
              <w:pStyle w:val="12"/>
              <w:numPr>
                <w:ilvl w:val="0"/>
                <w:numId w:val="64"/>
              </w:numPr>
              <w:tabs>
                <w:tab w:val="left" w:pos="558"/>
              </w:tabs>
              <w:ind w:left="558" w:hanging="359"/>
              <w:jc w:val="both"/>
              <w:rPr>
                <w:sz w:val="24"/>
              </w:rPr>
            </w:pPr>
            <w:r>
              <w:rPr>
                <w:sz w:val="24"/>
              </w:rPr>
              <w:t>«Центр</w:t>
            </w:r>
            <w:r>
              <w:rPr>
                <w:spacing w:val="-5"/>
                <w:sz w:val="24"/>
              </w:rPr>
              <w:t xml:space="preserve"> </w:t>
            </w:r>
            <w:r>
              <w:rPr>
                <w:spacing w:val="-2"/>
                <w:sz w:val="24"/>
              </w:rPr>
              <w:t>искусств»;</w:t>
            </w:r>
          </w:p>
          <w:p w14:paraId="59BCA837">
            <w:pPr>
              <w:pStyle w:val="12"/>
              <w:numPr>
                <w:ilvl w:val="0"/>
                <w:numId w:val="64"/>
              </w:numPr>
              <w:tabs>
                <w:tab w:val="left" w:pos="558"/>
              </w:tabs>
              <w:ind w:left="558" w:hanging="359"/>
              <w:jc w:val="both"/>
              <w:rPr>
                <w:sz w:val="24"/>
              </w:rPr>
            </w:pPr>
            <w:r>
              <w:rPr>
                <w:sz w:val="24"/>
              </w:rPr>
              <w:t>«Центр</w:t>
            </w:r>
            <w:r>
              <w:rPr>
                <w:spacing w:val="-5"/>
                <w:sz w:val="24"/>
              </w:rPr>
              <w:t xml:space="preserve"> </w:t>
            </w:r>
            <w:r>
              <w:rPr>
                <w:spacing w:val="-2"/>
                <w:sz w:val="24"/>
              </w:rPr>
              <w:t>строительства»;</w:t>
            </w:r>
          </w:p>
          <w:p w14:paraId="22ED43F8">
            <w:pPr>
              <w:pStyle w:val="12"/>
              <w:numPr>
                <w:ilvl w:val="0"/>
                <w:numId w:val="64"/>
              </w:numPr>
              <w:tabs>
                <w:tab w:val="left" w:pos="559"/>
              </w:tabs>
              <w:ind w:right="97"/>
              <w:rPr>
                <w:sz w:val="24"/>
              </w:rPr>
            </w:pPr>
            <w:r>
              <w:rPr>
                <w:sz w:val="24"/>
              </w:rPr>
              <w:t>«Литературный центр» (в старших группах</w:t>
            </w:r>
            <w:r>
              <w:rPr>
                <w:spacing w:val="28"/>
                <w:sz w:val="24"/>
              </w:rPr>
              <w:t xml:space="preserve"> </w:t>
            </w:r>
            <w:r>
              <w:rPr>
                <w:sz w:val="24"/>
              </w:rPr>
              <w:t>- «Центр грамотности и письма»);</w:t>
            </w:r>
          </w:p>
          <w:p w14:paraId="52AB53E2">
            <w:pPr>
              <w:pStyle w:val="12"/>
              <w:numPr>
                <w:ilvl w:val="0"/>
                <w:numId w:val="64"/>
              </w:numPr>
              <w:tabs>
                <w:tab w:val="left" w:pos="559"/>
              </w:tabs>
              <w:rPr>
                <w:sz w:val="24"/>
              </w:rPr>
            </w:pPr>
            <w:r>
              <w:rPr>
                <w:sz w:val="24"/>
              </w:rPr>
              <w:t>«Центр</w:t>
            </w:r>
            <w:r>
              <w:rPr>
                <w:spacing w:val="-4"/>
                <w:sz w:val="24"/>
              </w:rPr>
              <w:t xml:space="preserve"> </w:t>
            </w:r>
            <w:r>
              <w:rPr>
                <w:sz w:val="24"/>
              </w:rPr>
              <w:t>сюжетно-ролевых</w:t>
            </w:r>
            <w:r>
              <w:rPr>
                <w:spacing w:val="-3"/>
                <w:sz w:val="24"/>
              </w:rPr>
              <w:t xml:space="preserve"> </w:t>
            </w:r>
            <w:r>
              <w:rPr>
                <w:sz w:val="24"/>
              </w:rPr>
              <w:t>(драматических)</w:t>
            </w:r>
            <w:r>
              <w:rPr>
                <w:spacing w:val="-3"/>
                <w:sz w:val="24"/>
              </w:rPr>
              <w:t xml:space="preserve"> </w:t>
            </w:r>
            <w:r>
              <w:rPr>
                <w:spacing w:val="-2"/>
                <w:sz w:val="24"/>
              </w:rPr>
              <w:t>игр»;</w:t>
            </w:r>
          </w:p>
          <w:p w14:paraId="0417C4C8">
            <w:pPr>
              <w:pStyle w:val="12"/>
              <w:numPr>
                <w:ilvl w:val="0"/>
                <w:numId w:val="64"/>
              </w:numPr>
              <w:tabs>
                <w:tab w:val="left" w:pos="559"/>
              </w:tabs>
              <w:rPr>
                <w:sz w:val="24"/>
              </w:rPr>
            </w:pPr>
            <w:r>
              <w:rPr>
                <w:sz w:val="24"/>
              </w:rPr>
              <w:t>«Центр</w:t>
            </w:r>
            <w:r>
              <w:rPr>
                <w:spacing w:val="-2"/>
                <w:sz w:val="24"/>
              </w:rPr>
              <w:t xml:space="preserve"> </w:t>
            </w:r>
            <w:r>
              <w:rPr>
                <w:sz w:val="24"/>
              </w:rPr>
              <w:t>песка</w:t>
            </w:r>
            <w:r>
              <w:rPr>
                <w:spacing w:val="-3"/>
                <w:sz w:val="24"/>
              </w:rPr>
              <w:t xml:space="preserve"> </w:t>
            </w:r>
            <w:r>
              <w:rPr>
                <w:sz w:val="24"/>
              </w:rPr>
              <w:t>и</w:t>
            </w:r>
            <w:r>
              <w:rPr>
                <w:spacing w:val="-1"/>
                <w:sz w:val="24"/>
              </w:rPr>
              <w:t xml:space="preserve"> </w:t>
            </w:r>
            <w:r>
              <w:rPr>
                <w:spacing w:val="-2"/>
                <w:sz w:val="24"/>
              </w:rPr>
              <w:t>воды»;</w:t>
            </w:r>
          </w:p>
          <w:p w14:paraId="47FA38EB">
            <w:pPr>
              <w:pStyle w:val="12"/>
              <w:numPr>
                <w:ilvl w:val="0"/>
                <w:numId w:val="64"/>
              </w:numPr>
              <w:tabs>
                <w:tab w:val="left" w:pos="623"/>
              </w:tabs>
              <w:ind w:left="623" w:hanging="424"/>
              <w:rPr>
                <w:sz w:val="24"/>
              </w:rPr>
            </w:pPr>
            <w:r>
              <w:rPr>
                <w:sz w:val="24"/>
              </w:rPr>
              <w:t>«Центр</w:t>
            </w:r>
            <w:r>
              <w:rPr>
                <w:spacing w:val="-5"/>
                <w:sz w:val="24"/>
              </w:rPr>
              <w:t xml:space="preserve"> </w:t>
            </w:r>
            <w:r>
              <w:rPr>
                <w:sz w:val="24"/>
              </w:rPr>
              <w:t>математики</w:t>
            </w:r>
            <w:r>
              <w:rPr>
                <w:spacing w:val="-5"/>
                <w:sz w:val="24"/>
              </w:rPr>
              <w:t xml:space="preserve"> </w:t>
            </w:r>
            <w:r>
              <w:rPr>
                <w:sz w:val="24"/>
              </w:rPr>
              <w:t>и</w:t>
            </w:r>
            <w:r>
              <w:rPr>
                <w:spacing w:val="-7"/>
                <w:sz w:val="24"/>
              </w:rPr>
              <w:t xml:space="preserve"> </w:t>
            </w:r>
            <w:r>
              <w:rPr>
                <w:sz w:val="24"/>
              </w:rPr>
              <w:t>манипулятивных</w:t>
            </w:r>
            <w:r>
              <w:rPr>
                <w:spacing w:val="-3"/>
                <w:sz w:val="24"/>
              </w:rPr>
              <w:t xml:space="preserve"> </w:t>
            </w:r>
            <w:r>
              <w:rPr>
                <w:spacing w:val="-4"/>
                <w:sz w:val="24"/>
              </w:rPr>
              <w:t>игр»;</w:t>
            </w:r>
          </w:p>
          <w:p w14:paraId="27742AA0">
            <w:pPr>
              <w:pStyle w:val="12"/>
              <w:numPr>
                <w:ilvl w:val="0"/>
                <w:numId w:val="64"/>
              </w:numPr>
              <w:tabs>
                <w:tab w:val="left" w:pos="559"/>
              </w:tabs>
              <w:rPr>
                <w:sz w:val="24"/>
              </w:rPr>
            </w:pPr>
            <w:r>
              <w:rPr>
                <w:sz w:val="24"/>
              </w:rPr>
              <w:t>«Центр</w:t>
            </w:r>
            <w:r>
              <w:rPr>
                <w:spacing w:val="-3"/>
                <w:sz w:val="24"/>
              </w:rPr>
              <w:t xml:space="preserve"> </w:t>
            </w:r>
            <w:r>
              <w:rPr>
                <w:sz w:val="24"/>
              </w:rPr>
              <w:t>науки</w:t>
            </w:r>
            <w:r>
              <w:rPr>
                <w:spacing w:val="-3"/>
                <w:sz w:val="24"/>
              </w:rPr>
              <w:t xml:space="preserve"> </w:t>
            </w:r>
            <w:r>
              <w:rPr>
                <w:sz w:val="24"/>
              </w:rPr>
              <w:t>и</w:t>
            </w:r>
            <w:r>
              <w:rPr>
                <w:spacing w:val="-3"/>
                <w:sz w:val="24"/>
              </w:rPr>
              <w:t xml:space="preserve"> </w:t>
            </w:r>
            <w:r>
              <w:rPr>
                <w:spacing w:val="-2"/>
                <w:sz w:val="24"/>
              </w:rPr>
              <w:t>естествознания»;</w:t>
            </w:r>
          </w:p>
          <w:p w14:paraId="0FACC514">
            <w:pPr>
              <w:pStyle w:val="12"/>
              <w:numPr>
                <w:ilvl w:val="0"/>
                <w:numId w:val="64"/>
              </w:numPr>
              <w:tabs>
                <w:tab w:val="left" w:pos="559"/>
              </w:tabs>
              <w:rPr>
                <w:sz w:val="24"/>
              </w:rPr>
            </w:pPr>
            <w:r>
              <w:rPr>
                <w:sz w:val="24"/>
              </w:rPr>
              <w:t>«Центр</w:t>
            </w:r>
            <w:r>
              <w:rPr>
                <w:spacing w:val="-5"/>
                <w:sz w:val="24"/>
              </w:rPr>
              <w:t xml:space="preserve"> </w:t>
            </w:r>
            <w:r>
              <w:rPr>
                <w:spacing w:val="-2"/>
                <w:sz w:val="24"/>
              </w:rPr>
              <w:t>кулинарии»;</w:t>
            </w:r>
          </w:p>
          <w:p w14:paraId="104A75CE">
            <w:pPr>
              <w:pStyle w:val="12"/>
              <w:numPr>
                <w:ilvl w:val="0"/>
                <w:numId w:val="64"/>
              </w:numPr>
              <w:tabs>
                <w:tab w:val="left" w:pos="559"/>
              </w:tabs>
              <w:spacing w:line="261" w:lineRule="exact"/>
              <w:rPr>
                <w:sz w:val="24"/>
              </w:rPr>
            </w:pPr>
            <w:r>
              <w:rPr>
                <w:sz w:val="24"/>
              </w:rPr>
              <w:t>«Открытая</w:t>
            </w:r>
            <w:r>
              <w:rPr>
                <w:spacing w:val="-4"/>
                <w:sz w:val="24"/>
              </w:rPr>
              <w:t xml:space="preserve"> </w:t>
            </w:r>
            <w:r>
              <w:rPr>
                <w:spacing w:val="-2"/>
                <w:sz w:val="24"/>
              </w:rPr>
              <w:t>площадка».</w:t>
            </w:r>
          </w:p>
        </w:tc>
      </w:tr>
      <w:tr w14:paraId="693A09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2" w:hRule="atLeast"/>
        </w:trPr>
        <w:tc>
          <w:tcPr>
            <w:tcW w:w="3262" w:type="dxa"/>
          </w:tcPr>
          <w:p w14:paraId="309BDD07">
            <w:pPr>
              <w:pStyle w:val="12"/>
              <w:spacing w:line="270" w:lineRule="exact"/>
              <w:ind w:left="215"/>
              <w:rPr>
                <w:sz w:val="24"/>
              </w:rPr>
            </w:pPr>
            <w:r>
              <w:rPr>
                <w:sz w:val="24"/>
              </w:rPr>
              <w:t>Доступность</w:t>
            </w:r>
            <w:r>
              <w:rPr>
                <w:spacing w:val="-8"/>
                <w:sz w:val="24"/>
              </w:rPr>
              <w:t xml:space="preserve"> </w:t>
            </w:r>
            <w:r>
              <w:rPr>
                <w:spacing w:val="-4"/>
                <w:sz w:val="24"/>
              </w:rPr>
              <w:t>среды</w:t>
            </w:r>
          </w:p>
        </w:tc>
        <w:tc>
          <w:tcPr>
            <w:tcW w:w="6239" w:type="dxa"/>
          </w:tcPr>
          <w:p w14:paraId="0843FE6D">
            <w:pPr>
              <w:pStyle w:val="12"/>
              <w:ind w:left="215" w:right="355"/>
              <w:jc w:val="both"/>
              <w:rPr>
                <w:sz w:val="24"/>
              </w:rPr>
            </w:pPr>
            <w:r>
              <w:rPr>
                <w:sz w:val="24"/>
              </w:rPr>
              <w:t xml:space="preserve">Доступность для воспитанников, в том числе детей с ограниченными возможностями здоровья, всех помещений, где осуществляется образовательная </w:t>
            </w:r>
            <w:r>
              <w:rPr>
                <w:spacing w:val="-2"/>
                <w:sz w:val="24"/>
              </w:rPr>
              <w:t>деятельность;</w:t>
            </w:r>
          </w:p>
          <w:p w14:paraId="0ACE0D6F">
            <w:pPr>
              <w:pStyle w:val="12"/>
              <w:ind w:left="215" w:right="358"/>
              <w:jc w:val="both"/>
              <w:rPr>
                <w:sz w:val="24"/>
              </w:rPr>
            </w:pPr>
            <w:r>
              <w:rPr>
                <w:sz w:val="24"/>
              </w:rPr>
              <w:t>Свободный доступ детей, к играм, игрушкам, материалам, пособиям, обеспечивающим все</w:t>
            </w:r>
            <w:r>
              <w:rPr>
                <w:spacing w:val="40"/>
                <w:sz w:val="24"/>
              </w:rPr>
              <w:t xml:space="preserve"> </w:t>
            </w:r>
            <w:r>
              <w:rPr>
                <w:sz w:val="24"/>
              </w:rPr>
              <w:t>основные виды детской активности;</w:t>
            </w:r>
          </w:p>
          <w:p w14:paraId="70D89F1E">
            <w:pPr>
              <w:pStyle w:val="12"/>
              <w:ind w:left="215" w:right="271"/>
              <w:jc w:val="both"/>
              <w:rPr>
                <w:sz w:val="24"/>
              </w:rPr>
            </w:pPr>
            <w:r>
              <w:rPr>
                <w:sz w:val="24"/>
              </w:rPr>
              <w:t>Исправность и сохранность материалов и оборудования. Доступность получения качественного образования воспитанниками с ОВЗ:</w:t>
            </w:r>
          </w:p>
          <w:p w14:paraId="4E8948E5">
            <w:pPr>
              <w:pStyle w:val="12"/>
              <w:ind w:left="215" w:right="349"/>
              <w:jc w:val="both"/>
              <w:rPr>
                <w:i/>
                <w:sz w:val="24"/>
              </w:rPr>
            </w:pPr>
            <w:r>
              <w:rPr>
                <w:i/>
                <w:sz w:val="24"/>
              </w:rPr>
              <w:t>кабинеты оснащены оборудованием и материалами, необходимыми для проведения коррекционно - развивающей работы с детьми.</w:t>
            </w:r>
          </w:p>
          <w:p w14:paraId="56B6BEEC">
            <w:pPr>
              <w:pStyle w:val="12"/>
              <w:spacing w:line="270" w:lineRule="atLeast"/>
              <w:ind w:left="215" w:right="353"/>
              <w:jc w:val="both"/>
              <w:rPr>
                <w:i/>
                <w:sz w:val="24"/>
              </w:rPr>
            </w:pPr>
            <w:r>
              <w:rPr>
                <w:i/>
                <w:sz w:val="24"/>
              </w:rPr>
              <w:t>Кабинет педагога - психолога оборудован в соответствии с принципами психокорекционной и психопрофилактической работы с детьми и взрослыми (родителями и педагогами)</w:t>
            </w:r>
          </w:p>
        </w:tc>
      </w:tr>
      <w:tr w14:paraId="72AD89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3262" w:type="dxa"/>
          </w:tcPr>
          <w:p w14:paraId="52FBC73D">
            <w:pPr>
              <w:pStyle w:val="12"/>
              <w:ind w:left="215" w:right="1666"/>
              <w:rPr>
                <w:sz w:val="24"/>
              </w:rPr>
            </w:pPr>
            <w:r>
              <w:rPr>
                <w:spacing w:val="-2"/>
                <w:sz w:val="24"/>
              </w:rPr>
              <w:t>Безопасность предметно-</w:t>
            </w:r>
          </w:p>
          <w:p w14:paraId="11879E44">
            <w:pPr>
              <w:pStyle w:val="12"/>
              <w:ind w:left="215"/>
              <w:rPr>
                <w:sz w:val="24"/>
              </w:rPr>
            </w:pPr>
            <w:r>
              <w:rPr>
                <w:sz w:val="24"/>
              </w:rPr>
              <w:t>пространственной</w:t>
            </w:r>
            <w:r>
              <w:rPr>
                <w:spacing w:val="-9"/>
                <w:sz w:val="24"/>
              </w:rPr>
              <w:t xml:space="preserve"> </w:t>
            </w:r>
            <w:r>
              <w:rPr>
                <w:spacing w:val="-4"/>
                <w:sz w:val="24"/>
              </w:rPr>
              <w:t>среды</w:t>
            </w:r>
          </w:p>
        </w:tc>
        <w:tc>
          <w:tcPr>
            <w:tcW w:w="6239" w:type="dxa"/>
          </w:tcPr>
          <w:p w14:paraId="48C81799">
            <w:pPr>
              <w:pStyle w:val="12"/>
              <w:ind w:left="215" w:right="95"/>
              <w:jc w:val="both"/>
              <w:rPr>
                <w:sz w:val="24"/>
              </w:rPr>
            </w:pPr>
            <w:r>
              <w:rPr>
                <w:sz w:val="24"/>
              </w:rPr>
              <w:t>Соответствие всех её элементов требованиям по обеспечению надёжности и безопасности их использования: Соблюдение инструкции по технике безопасности; Материалы и оборудование имеют сертификат</w:t>
            </w:r>
            <w:r>
              <w:rPr>
                <w:spacing w:val="61"/>
                <w:w w:val="150"/>
                <w:sz w:val="24"/>
              </w:rPr>
              <w:t xml:space="preserve">  </w:t>
            </w:r>
            <w:r>
              <w:rPr>
                <w:sz w:val="24"/>
              </w:rPr>
              <w:t>качества</w:t>
            </w:r>
            <w:r>
              <w:rPr>
                <w:spacing w:val="63"/>
                <w:w w:val="150"/>
                <w:sz w:val="24"/>
              </w:rPr>
              <w:t xml:space="preserve">  </w:t>
            </w:r>
            <w:r>
              <w:rPr>
                <w:sz w:val="24"/>
              </w:rPr>
              <w:t>и</w:t>
            </w:r>
            <w:r>
              <w:rPr>
                <w:spacing w:val="63"/>
                <w:w w:val="150"/>
                <w:sz w:val="24"/>
              </w:rPr>
              <w:t xml:space="preserve">  </w:t>
            </w:r>
            <w:r>
              <w:rPr>
                <w:sz w:val="24"/>
              </w:rPr>
              <w:t>отвечать</w:t>
            </w:r>
            <w:r>
              <w:rPr>
                <w:spacing w:val="64"/>
                <w:w w:val="150"/>
                <w:sz w:val="24"/>
              </w:rPr>
              <w:t xml:space="preserve">  </w:t>
            </w:r>
            <w:r>
              <w:rPr>
                <w:spacing w:val="-2"/>
                <w:sz w:val="24"/>
              </w:rPr>
              <w:t>гигиеническим,</w:t>
            </w:r>
          </w:p>
          <w:p w14:paraId="1A182071">
            <w:pPr>
              <w:pStyle w:val="12"/>
              <w:spacing w:line="261" w:lineRule="exact"/>
              <w:ind w:left="215"/>
              <w:jc w:val="both"/>
              <w:rPr>
                <w:sz w:val="24"/>
              </w:rPr>
            </w:pPr>
            <w:r>
              <w:rPr>
                <w:sz w:val="24"/>
              </w:rPr>
              <w:t>педагогическим</w:t>
            </w:r>
            <w:r>
              <w:rPr>
                <w:spacing w:val="-6"/>
                <w:sz w:val="24"/>
              </w:rPr>
              <w:t xml:space="preserve"> </w:t>
            </w:r>
            <w:r>
              <w:rPr>
                <w:sz w:val="24"/>
              </w:rPr>
              <w:t>и</w:t>
            </w:r>
            <w:r>
              <w:rPr>
                <w:spacing w:val="-5"/>
                <w:sz w:val="24"/>
              </w:rPr>
              <w:t xml:space="preserve"> </w:t>
            </w:r>
            <w:r>
              <w:rPr>
                <w:sz w:val="24"/>
              </w:rPr>
              <w:t>эстетическим</w:t>
            </w:r>
            <w:r>
              <w:rPr>
                <w:spacing w:val="-5"/>
                <w:sz w:val="24"/>
              </w:rPr>
              <w:t xml:space="preserve"> </w:t>
            </w:r>
            <w:r>
              <w:rPr>
                <w:spacing w:val="-2"/>
                <w:sz w:val="24"/>
              </w:rPr>
              <w:t>требованиям</w:t>
            </w:r>
          </w:p>
        </w:tc>
      </w:tr>
    </w:tbl>
    <w:p w14:paraId="2CC6E503">
      <w:pPr>
        <w:pStyle w:val="7"/>
        <w:spacing w:before="13"/>
        <w:ind w:left="0" w:firstLine="0"/>
        <w:jc w:val="left"/>
        <w:rPr>
          <w:b/>
        </w:rPr>
      </w:pPr>
    </w:p>
    <w:p w14:paraId="730082A1">
      <w:pPr>
        <w:pStyle w:val="3"/>
        <w:spacing w:before="1" w:line="274" w:lineRule="exact"/>
        <w:ind w:left="1005"/>
      </w:pPr>
      <w:r>
        <w:t>Примерный</w:t>
      </w:r>
      <w:r>
        <w:rPr>
          <w:spacing w:val="-8"/>
        </w:rPr>
        <w:t xml:space="preserve"> </w:t>
      </w:r>
      <w:r>
        <w:t>перечень</w:t>
      </w:r>
      <w:r>
        <w:rPr>
          <w:spacing w:val="-2"/>
        </w:rPr>
        <w:t xml:space="preserve"> </w:t>
      </w:r>
      <w:r>
        <w:t>наполнения</w:t>
      </w:r>
      <w:r>
        <w:rPr>
          <w:spacing w:val="-5"/>
        </w:rPr>
        <w:t xml:space="preserve"> </w:t>
      </w:r>
      <w:r>
        <w:t>в</w:t>
      </w:r>
      <w:r>
        <w:rPr>
          <w:spacing w:val="-11"/>
        </w:rPr>
        <w:t xml:space="preserve"> </w:t>
      </w:r>
      <w:r>
        <w:t>центрах</w:t>
      </w:r>
      <w:r>
        <w:rPr>
          <w:spacing w:val="-12"/>
        </w:rPr>
        <w:t xml:space="preserve"> </w:t>
      </w:r>
      <w:r>
        <w:t>активности</w:t>
      </w:r>
      <w:r>
        <w:rPr>
          <w:spacing w:val="-3"/>
        </w:rPr>
        <w:t xml:space="preserve"> </w:t>
      </w:r>
      <w:r>
        <w:t>в</w:t>
      </w:r>
      <w:r>
        <w:rPr>
          <w:spacing w:val="-7"/>
        </w:rPr>
        <w:t xml:space="preserve"> </w:t>
      </w:r>
      <w:r>
        <w:rPr>
          <w:spacing w:val="-2"/>
        </w:rPr>
        <w:t>группе</w:t>
      </w:r>
    </w:p>
    <w:p w14:paraId="198A7D59">
      <w:pPr>
        <w:pStyle w:val="7"/>
        <w:spacing w:line="274" w:lineRule="exact"/>
        <w:ind w:left="965" w:firstLine="0"/>
        <w:jc w:val="left"/>
      </w:pPr>
      <w:r>
        <w:rPr>
          <w:u w:val="single"/>
        </w:rPr>
        <w:t>Перечень</w:t>
      </w:r>
      <w:r>
        <w:rPr>
          <w:spacing w:val="59"/>
          <w:u w:val="single"/>
        </w:rPr>
        <w:t xml:space="preserve"> </w:t>
      </w:r>
      <w:r>
        <w:rPr>
          <w:u w:val="single"/>
        </w:rPr>
        <w:t>средств</w:t>
      </w:r>
      <w:r>
        <w:rPr>
          <w:spacing w:val="60"/>
          <w:u w:val="single"/>
        </w:rPr>
        <w:t xml:space="preserve"> </w:t>
      </w:r>
      <w:r>
        <w:rPr>
          <w:u w:val="single"/>
        </w:rPr>
        <w:t>обучения</w:t>
      </w:r>
      <w:r>
        <w:rPr>
          <w:spacing w:val="60"/>
          <w:u w:val="single"/>
        </w:rPr>
        <w:t xml:space="preserve"> </w:t>
      </w:r>
      <w:r>
        <w:rPr>
          <w:u w:val="single"/>
        </w:rPr>
        <w:t>и</w:t>
      </w:r>
      <w:r>
        <w:rPr>
          <w:spacing w:val="60"/>
          <w:u w:val="single"/>
        </w:rPr>
        <w:t xml:space="preserve"> </w:t>
      </w:r>
      <w:r>
        <w:rPr>
          <w:u w:val="single"/>
        </w:rPr>
        <w:t>воспитания</w:t>
      </w:r>
      <w:r>
        <w:rPr>
          <w:spacing w:val="60"/>
          <w:u w:val="single"/>
        </w:rPr>
        <w:t xml:space="preserve"> </w:t>
      </w:r>
      <w:r>
        <w:rPr>
          <w:u w:val="single"/>
        </w:rPr>
        <w:t>для</w:t>
      </w:r>
      <w:r>
        <w:rPr>
          <w:spacing w:val="59"/>
          <w:u w:val="single"/>
        </w:rPr>
        <w:t xml:space="preserve"> </w:t>
      </w:r>
      <w:r>
        <w:rPr>
          <w:u w:val="single"/>
        </w:rPr>
        <w:t>эффективной</w:t>
      </w:r>
      <w:r>
        <w:rPr>
          <w:spacing w:val="59"/>
          <w:u w:val="single"/>
        </w:rPr>
        <w:t xml:space="preserve"> </w:t>
      </w:r>
      <w:r>
        <w:rPr>
          <w:u w:val="single"/>
        </w:rPr>
        <w:t>работы</w:t>
      </w:r>
      <w:r>
        <w:rPr>
          <w:spacing w:val="58"/>
          <w:u w:val="single"/>
        </w:rPr>
        <w:t xml:space="preserve"> </w:t>
      </w:r>
      <w:r>
        <w:rPr>
          <w:u w:val="single"/>
        </w:rPr>
        <w:t>по</w:t>
      </w:r>
      <w:r>
        <w:rPr>
          <w:spacing w:val="60"/>
          <w:u w:val="single"/>
        </w:rPr>
        <w:t xml:space="preserve"> </w:t>
      </w:r>
      <w:r>
        <w:rPr>
          <w:spacing w:val="-2"/>
          <w:u w:val="single"/>
        </w:rPr>
        <w:t>Программе</w:t>
      </w:r>
    </w:p>
    <w:p w14:paraId="06F68507">
      <w:pPr>
        <w:pStyle w:val="7"/>
        <w:spacing w:line="274" w:lineRule="exact"/>
        <w:jc w:val="left"/>
        <w:sectPr>
          <w:type w:val="continuous"/>
          <w:pgSz w:w="11900" w:h="16800"/>
          <w:pgMar w:top="1120" w:right="0" w:bottom="1540" w:left="1133" w:header="0" w:footer="1273" w:gutter="0"/>
          <w:cols w:space="720" w:num="1"/>
        </w:sectPr>
      </w:pPr>
    </w:p>
    <w:p w14:paraId="33A32192">
      <w:pPr>
        <w:pStyle w:val="7"/>
        <w:spacing w:before="67"/>
        <w:ind w:left="285" w:firstLine="0"/>
        <w:jc w:val="left"/>
      </w:pPr>
      <w:r>
        <w:rPr>
          <w:u w:val="single"/>
        </w:rPr>
        <w:t>в</w:t>
      </w:r>
      <w:r>
        <w:rPr>
          <w:spacing w:val="-3"/>
          <w:u w:val="single"/>
        </w:rPr>
        <w:t xml:space="preserve"> </w:t>
      </w:r>
      <w:r>
        <w:rPr>
          <w:u w:val="single"/>
        </w:rPr>
        <w:t>центрах</w:t>
      </w:r>
      <w:r>
        <w:rPr>
          <w:spacing w:val="-2"/>
          <w:u w:val="single"/>
        </w:rPr>
        <w:t xml:space="preserve"> </w:t>
      </w:r>
      <w:r>
        <w:rPr>
          <w:u w:val="single"/>
        </w:rPr>
        <w:t>активности</w:t>
      </w:r>
      <w:r>
        <w:rPr>
          <w:spacing w:val="-2"/>
          <w:u w:val="single"/>
        </w:rPr>
        <w:t xml:space="preserve"> </w:t>
      </w:r>
      <w:r>
        <w:rPr>
          <w:u w:val="single"/>
        </w:rPr>
        <w:t>в</w:t>
      </w:r>
      <w:r>
        <w:rPr>
          <w:spacing w:val="-2"/>
          <w:u w:val="single"/>
        </w:rPr>
        <w:t xml:space="preserve"> группах</w:t>
      </w:r>
      <w:r>
        <w:rPr>
          <w:spacing w:val="40"/>
          <w:u w:val="single"/>
        </w:rPr>
        <w:t xml:space="preserve"> </w:t>
      </w:r>
    </w:p>
    <w:p w14:paraId="54E631A9">
      <w:pPr>
        <w:pStyle w:val="7"/>
        <w:spacing w:line="276" w:lineRule="exact"/>
        <w:ind w:left="852" w:firstLine="0"/>
        <w:jc w:val="left"/>
      </w:pPr>
      <w:r>
        <w:t>В</w:t>
      </w:r>
      <w:r>
        <w:rPr>
          <w:spacing w:val="-6"/>
        </w:rPr>
        <w:t xml:space="preserve"> </w:t>
      </w:r>
      <w:r>
        <w:t>«Центре</w:t>
      </w:r>
      <w:r>
        <w:rPr>
          <w:spacing w:val="-6"/>
        </w:rPr>
        <w:t xml:space="preserve"> </w:t>
      </w:r>
      <w:r>
        <w:t>экспериментирования»</w:t>
      </w:r>
      <w:r>
        <w:rPr>
          <w:spacing w:val="-13"/>
        </w:rPr>
        <w:t xml:space="preserve"> </w:t>
      </w:r>
      <w:r>
        <w:rPr>
          <w:spacing w:val="-2"/>
        </w:rPr>
        <w:t>имеются:</w:t>
      </w:r>
    </w:p>
    <w:p w14:paraId="6A0E2F76">
      <w:pPr>
        <w:pStyle w:val="11"/>
        <w:numPr>
          <w:ilvl w:val="0"/>
          <w:numId w:val="61"/>
        </w:numPr>
        <w:tabs>
          <w:tab w:val="left" w:pos="1005"/>
        </w:tabs>
        <w:spacing w:line="294" w:lineRule="exact"/>
        <w:ind w:left="1005" w:hanging="436"/>
        <w:jc w:val="left"/>
        <w:rPr>
          <w:sz w:val="24"/>
        </w:rPr>
      </w:pPr>
      <w:r>
        <w:rPr>
          <w:sz w:val="24"/>
        </w:rPr>
        <w:t>разнообразный</w:t>
      </w:r>
      <w:r>
        <w:rPr>
          <w:spacing w:val="-6"/>
          <w:sz w:val="24"/>
        </w:rPr>
        <w:t xml:space="preserve"> </w:t>
      </w:r>
      <w:r>
        <w:rPr>
          <w:sz w:val="24"/>
        </w:rPr>
        <w:t>природный</w:t>
      </w:r>
      <w:r>
        <w:rPr>
          <w:spacing w:val="-3"/>
          <w:sz w:val="24"/>
        </w:rPr>
        <w:t xml:space="preserve"> </w:t>
      </w:r>
      <w:r>
        <w:rPr>
          <w:sz w:val="24"/>
        </w:rPr>
        <w:t>материал</w:t>
      </w:r>
      <w:r>
        <w:rPr>
          <w:spacing w:val="-3"/>
          <w:sz w:val="24"/>
        </w:rPr>
        <w:t xml:space="preserve"> </w:t>
      </w:r>
      <w:r>
        <w:rPr>
          <w:sz w:val="24"/>
        </w:rPr>
        <w:t>(камни,</w:t>
      </w:r>
      <w:r>
        <w:rPr>
          <w:spacing w:val="-6"/>
          <w:sz w:val="24"/>
        </w:rPr>
        <w:t xml:space="preserve"> </w:t>
      </w:r>
      <w:r>
        <w:rPr>
          <w:sz w:val="24"/>
        </w:rPr>
        <w:t>минералы,</w:t>
      </w:r>
      <w:r>
        <w:rPr>
          <w:spacing w:val="-3"/>
          <w:sz w:val="24"/>
        </w:rPr>
        <w:t xml:space="preserve"> </w:t>
      </w:r>
      <w:r>
        <w:rPr>
          <w:sz w:val="24"/>
        </w:rPr>
        <w:t>ракушки,</w:t>
      </w:r>
      <w:r>
        <w:rPr>
          <w:spacing w:val="-3"/>
          <w:sz w:val="24"/>
        </w:rPr>
        <w:t xml:space="preserve"> </w:t>
      </w:r>
      <w:r>
        <w:rPr>
          <w:sz w:val="24"/>
        </w:rPr>
        <w:t>шишки</w:t>
      </w:r>
      <w:r>
        <w:rPr>
          <w:spacing w:val="-5"/>
          <w:sz w:val="24"/>
        </w:rPr>
        <w:t xml:space="preserve"> </w:t>
      </w:r>
      <w:r>
        <w:rPr>
          <w:sz w:val="24"/>
        </w:rPr>
        <w:t>и</w:t>
      </w:r>
      <w:r>
        <w:rPr>
          <w:spacing w:val="-3"/>
          <w:sz w:val="24"/>
        </w:rPr>
        <w:t xml:space="preserve"> </w:t>
      </w:r>
      <w:r>
        <w:rPr>
          <w:sz w:val="24"/>
        </w:rPr>
        <w:t>т.</w:t>
      </w:r>
      <w:r>
        <w:rPr>
          <w:spacing w:val="-5"/>
          <w:sz w:val="24"/>
        </w:rPr>
        <w:t xml:space="preserve"> </w:t>
      </w:r>
      <w:r>
        <w:rPr>
          <w:spacing w:val="-4"/>
          <w:sz w:val="24"/>
        </w:rPr>
        <w:t>п.);</w:t>
      </w:r>
    </w:p>
    <w:p w14:paraId="1B24EE39">
      <w:pPr>
        <w:pStyle w:val="11"/>
        <w:numPr>
          <w:ilvl w:val="0"/>
          <w:numId w:val="61"/>
        </w:numPr>
        <w:tabs>
          <w:tab w:val="left" w:pos="1005"/>
        </w:tabs>
        <w:spacing w:before="1" w:line="293" w:lineRule="exact"/>
        <w:ind w:left="1005" w:hanging="436"/>
        <w:jc w:val="left"/>
        <w:rPr>
          <w:sz w:val="24"/>
        </w:rPr>
      </w:pPr>
      <w:r>
        <w:rPr>
          <w:sz w:val="24"/>
        </w:rPr>
        <w:t>различный</w:t>
      </w:r>
      <w:r>
        <w:rPr>
          <w:spacing w:val="-7"/>
          <w:sz w:val="24"/>
        </w:rPr>
        <w:t xml:space="preserve"> </w:t>
      </w:r>
      <w:r>
        <w:rPr>
          <w:sz w:val="24"/>
        </w:rPr>
        <w:t>сыпучий</w:t>
      </w:r>
      <w:r>
        <w:rPr>
          <w:spacing w:val="-4"/>
          <w:sz w:val="24"/>
        </w:rPr>
        <w:t xml:space="preserve"> </w:t>
      </w:r>
      <w:r>
        <w:rPr>
          <w:sz w:val="24"/>
        </w:rPr>
        <w:t>природные</w:t>
      </w:r>
      <w:r>
        <w:rPr>
          <w:spacing w:val="-5"/>
          <w:sz w:val="24"/>
        </w:rPr>
        <w:t xml:space="preserve"> </w:t>
      </w:r>
      <w:r>
        <w:rPr>
          <w:sz w:val="24"/>
        </w:rPr>
        <w:t>материал</w:t>
      </w:r>
      <w:r>
        <w:rPr>
          <w:spacing w:val="-4"/>
          <w:sz w:val="24"/>
        </w:rPr>
        <w:t xml:space="preserve"> </w:t>
      </w:r>
      <w:r>
        <w:rPr>
          <w:sz w:val="24"/>
        </w:rPr>
        <w:t>(песок,</w:t>
      </w:r>
      <w:r>
        <w:rPr>
          <w:spacing w:val="-4"/>
          <w:sz w:val="24"/>
        </w:rPr>
        <w:t xml:space="preserve"> </w:t>
      </w:r>
      <w:r>
        <w:rPr>
          <w:sz w:val="24"/>
        </w:rPr>
        <w:t>крупы</w:t>
      </w:r>
      <w:r>
        <w:rPr>
          <w:spacing w:val="-4"/>
          <w:sz w:val="24"/>
        </w:rPr>
        <w:t xml:space="preserve"> </w:t>
      </w:r>
      <w:r>
        <w:rPr>
          <w:sz w:val="24"/>
        </w:rPr>
        <w:t>и</w:t>
      </w:r>
      <w:r>
        <w:rPr>
          <w:spacing w:val="-4"/>
          <w:sz w:val="24"/>
        </w:rPr>
        <w:t xml:space="preserve"> </w:t>
      </w:r>
      <w:r>
        <w:rPr>
          <w:spacing w:val="-2"/>
          <w:sz w:val="24"/>
        </w:rPr>
        <w:t>пр.);</w:t>
      </w:r>
    </w:p>
    <w:p w14:paraId="09F1AC89">
      <w:pPr>
        <w:pStyle w:val="11"/>
        <w:numPr>
          <w:ilvl w:val="0"/>
          <w:numId w:val="61"/>
        </w:numPr>
        <w:tabs>
          <w:tab w:val="left" w:pos="1005"/>
        </w:tabs>
        <w:ind w:right="847" w:firstLine="283"/>
        <w:jc w:val="left"/>
        <w:rPr>
          <w:sz w:val="24"/>
        </w:rPr>
      </w:pPr>
      <w:r>
        <w:rPr>
          <w:sz w:val="24"/>
        </w:rPr>
        <w:t>предметы и приспособления для водных</w:t>
      </w:r>
      <w:r>
        <w:rPr>
          <w:spacing w:val="29"/>
          <w:sz w:val="24"/>
        </w:rPr>
        <w:t xml:space="preserve"> </w:t>
      </w:r>
      <w:r>
        <w:rPr>
          <w:sz w:val="24"/>
        </w:rPr>
        <w:t xml:space="preserve">экспериментов, для переливания; печатные </w:t>
      </w:r>
      <w:r>
        <w:rPr>
          <w:spacing w:val="-2"/>
          <w:sz w:val="24"/>
        </w:rPr>
        <w:t>издания;</w:t>
      </w:r>
    </w:p>
    <w:p w14:paraId="72EF4589">
      <w:pPr>
        <w:pStyle w:val="11"/>
        <w:numPr>
          <w:ilvl w:val="0"/>
          <w:numId w:val="61"/>
        </w:numPr>
        <w:tabs>
          <w:tab w:val="left" w:pos="1005"/>
          <w:tab w:val="left" w:pos="2058"/>
          <w:tab w:val="left" w:pos="3295"/>
          <w:tab w:val="left" w:pos="5101"/>
          <w:tab w:val="left" w:pos="6773"/>
          <w:tab w:val="left" w:pos="8327"/>
          <w:tab w:val="left" w:pos="9807"/>
        </w:tabs>
        <w:ind w:right="850" w:firstLine="283"/>
        <w:jc w:val="left"/>
        <w:rPr>
          <w:sz w:val="24"/>
        </w:rPr>
      </w:pPr>
      <w:r>
        <w:rPr>
          <w:spacing w:val="-2"/>
          <w:sz w:val="24"/>
        </w:rPr>
        <w:t>наборы</w:t>
      </w:r>
      <w:r>
        <w:rPr>
          <w:sz w:val="24"/>
        </w:rPr>
        <w:tab/>
      </w:r>
      <w:r>
        <w:rPr>
          <w:spacing w:val="-2"/>
          <w:sz w:val="24"/>
        </w:rPr>
        <w:t>картинок</w:t>
      </w:r>
      <w:r>
        <w:rPr>
          <w:sz w:val="24"/>
        </w:rPr>
        <w:tab/>
      </w:r>
      <w:r>
        <w:rPr>
          <w:spacing w:val="-2"/>
          <w:sz w:val="24"/>
        </w:rPr>
        <w:t>(иллюстраций,</w:t>
      </w:r>
      <w:r>
        <w:rPr>
          <w:sz w:val="24"/>
        </w:rPr>
        <w:tab/>
      </w:r>
      <w:r>
        <w:rPr>
          <w:spacing w:val="-2"/>
          <w:sz w:val="24"/>
        </w:rPr>
        <w:t>фотографий),</w:t>
      </w:r>
      <w:r>
        <w:rPr>
          <w:sz w:val="24"/>
        </w:rPr>
        <w:tab/>
      </w:r>
      <w:r>
        <w:rPr>
          <w:spacing w:val="-2"/>
          <w:sz w:val="24"/>
        </w:rPr>
        <w:t>снабженные</w:t>
      </w:r>
      <w:r>
        <w:rPr>
          <w:sz w:val="24"/>
        </w:rPr>
        <w:tab/>
      </w:r>
      <w:r>
        <w:rPr>
          <w:spacing w:val="-2"/>
          <w:sz w:val="24"/>
        </w:rPr>
        <w:t>подписями,</w:t>
      </w:r>
      <w:r>
        <w:rPr>
          <w:sz w:val="24"/>
        </w:rPr>
        <w:tab/>
      </w:r>
      <w:r>
        <w:rPr>
          <w:spacing w:val="-10"/>
          <w:sz w:val="24"/>
        </w:rPr>
        <w:t xml:space="preserve">с </w:t>
      </w:r>
      <w:r>
        <w:rPr>
          <w:sz w:val="24"/>
        </w:rPr>
        <w:t>изображением животных, растений;</w:t>
      </w:r>
    </w:p>
    <w:p w14:paraId="66C4B8E7">
      <w:pPr>
        <w:pStyle w:val="11"/>
        <w:numPr>
          <w:ilvl w:val="0"/>
          <w:numId w:val="61"/>
        </w:numPr>
        <w:tabs>
          <w:tab w:val="left" w:pos="1005"/>
          <w:tab w:val="left" w:pos="2456"/>
          <w:tab w:val="left" w:pos="2792"/>
          <w:tab w:val="left" w:pos="4106"/>
          <w:tab w:val="left" w:pos="4687"/>
          <w:tab w:val="left" w:pos="5864"/>
          <w:tab w:val="left" w:pos="7195"/>
          <w:tab w:val="left" w:pos="8658"/>
        </w:tabs>
        <w:ind w:right="855" w:firstLine="283"/>
        <w:jc w:val="left"/>
        <w:rPr>
          <w:sz w:val="24"/>
        </w:rPr>
      </w:pPr>
      <w:r>
        <w:rPr>
          <w:spacing w:val="-2"/>
          <w:sz w:val="24"/>
        </w:rPr>
        <w:t>контейнеры</w:t>
      </w:r>
      <w:r>
        <w:rPr>
          <w:sz w:val="24"/>
        </w:rPr>
        <w:tab/>
      </w:r>
      <w:r>
        <w:rPr>
          <w:spacing w:val="-10"/>
          <w:sz w:val="24"/>
        </w:rPr>
        <w:t>с</w:t>
      </w:r>
      <w:r>
        <w:rPr>
          <w:sz w:val="24"/>
        </w:rPr>
        <w:tab/>
      </w:r>
      <w:r>
        <w:rPr>
          <w:spacing w:val="-2"/>
          <w:sz w:val="24"/>
        </w:rPr>
        <w:t>крышками</w:t>
      </w:r>
      <w:r>
        <w:rPr>
          <w:sz w:val="24"/>
        </w:rPr>
        <w:tab/>
      </w:r>
      <w:r>
        <w:rPr>
          <w:spacing w:val="-4"/>
          <w:sz w:val="24"/>
        </w:rPr>
        <w:t>для</w:t>
      </w:r>
      <w:r>
        <w:rPr>
          <w:sz w:val="24"/>
        </w:rPr>
        <w:tab/>
      </w:r>
      <w:r>
        <w:rPr>
          <w:spacing w:val="-2"/>
          <w:sz w:val="24"/>
        </w:rPr>
        <w:t>хранения</w:t>
      </w:r>
      <w:r>
        <w:rPr>
          <w:sz w:val="24"/>
        </w:rPr>
        <w:tab/>
      </w:r>
      <w:r>
        <w:rPr>
          <w:spacing w:val="-2"/>
          <w:sz w:val="24"/>
        </w:rPr>
        <w:t>различных</w:t>
      </w:r>
      <w:r>
        <w:rPr>
          <w:sz w:val="24"/>
        </w:rPr>
        <w:tab/>
      </w:r>
      <w:r>
        <w:rPr>
          <w:spacing w:val="-2"/>
          <w:sz w:val="24"/>
        </w:rPr>
        <w:t>материалов,</w:t>
      </w:r>
      <w:r>
        <w:rPr>
          <w:sz w:val="24"/>
        </w:rPr>
        <w:tab/>
      </w:r>
      <w:r>
        <w:rPr>
          <w:spacing w:val="-2"/>
          <w:sz w:val="24"/>
        </w:rPr>
        <w:t>составления коллекций;</w:t>
      </w:r>
    </w:p>
    <w:p w14:paraId="6EC89ABC">
      <w:pPr>
        <w:pStyle w:val="11"/>
        <w:numPr>
          <w:ilvl w:val="0"/>
          <w:numId w:val="61"/>
        </w:numPr>
        <w:tabs>
          <w:tab w:val="left" w:pos="852"/>
          <w:tab w:val="left" w:pos="1005"/>
        </w:tabs>
        <w:ind w:left="852" w:right="1349" w:hanging="284"/>
        <w:jc w:val="left"/>
        <w:rPr>
          <w:sz w:val="24"/>
        </w:rPr>
      </w:pPr>
      <w:r>
        <w:rPr>
          <w:sz w:val="24"/>
        </w:rPr>
        <w:tab/>
      </w:r>
      <w:r>
        <w:rPr>
          <w:sz w:val="24"/>
        </w:rPr>
        <w:t>расходные</w:t>
      </w:r>
      <w:r>
        <w:rPr>
          <w:spacing w:val="-8"/>
          <w:sz w:val="24"/>
        </w:rPr>
        <w:t xml:space="preserve"> </w:t>
      </w:r>
      <w:r>
        <w:rPr>
          <w:sz w:val="24"/>
        </w:rPr>
        <w:t>материалы:</w:t>
      </w:r>
      <w:r>
        <w:rPr>
          <w:spacing w:val="-5"/>
          <w:sz w:val="24"/>
        </w:rPr>
        <w:t xml:space="preserve"> </w:t>
      </w:r>
      <w:r>
        <w:rPr>
          <w:sz w:val="24"/>
        </w:rPr>
        <w:t>краски,</w:t>
      </w:r>
      <w:r>
        <w:rPr>
          <w:spacing w:val="-6"/>
          <w:sz w:val="24"/>
        </w:rPr>
        <w:t xml:space="preserve"> </w:t>
      </w:r>
      <w:r>
        <w:rPr>
          <w:sz w:val="24"/>
        </w:rPr>
        <w:t>карандаши,</w:t>
      </w:r>
      <w:r>
        <w:rPr>
          <w:spacing w:val="-6"/>
          <w:sz w:val="24"/>
        </w:rPr>
        <w:t xml:space="preserve"> </w:t>
      </w:r>
      <w:r>
        <w:rPr>
          <w:sz w:val="24"/>
        </w:rPr>
        <w:t>фломастеры,</w:t>
      </w:r>
      <w:r>
        <w:rPr>
          <w:spacing w:val="-6"/>
          <w:sz w:val="24"/>
        </w:rPr>
        <w:t xml:space="preserve"> </w:t>
      </w:r>
      <w:r>
        <w:rPr>
          <w:sz w:val="24"/>
        </w:rPr>
        <w:t>ручки,</w:t>
      </w:r>
      <w:r>
        <w:rPr>
          <w:spacing w:val="-6"/>
          <w:sz w:val="24"/>
        </w:rPr>
        <w:t xml:space="preserve"> </w:t>
      </w:r>
      <w:r>
        <w:rPr>
          <w:sz w:val="24"/>
        </w:rPr>
        <w:t>мелки,</w:t>
      </w:r>
      <w:r>
        <w:rPr>
          <w:spacing w:val="-6"/>
          <w:sz w:val="24"/>
        </w:rPr>
        <w:t xml:space="preserve"> </w:t>
      </w:r>
      <w:r>
        <w:rPr>
          <w:sz w:val="24"/>
        </w:rPr>
        <w:t>пластилин. В</w:t>
      </w:r>
      <w:r>
        <w:rPr>
          <w:spacing w:val="40"/>
          <w:sz w:val="24"/>
        </w:rPr>
        <w:t xml:space="preserve"> </w:t>
      </w:r>
      <w:r>
        <w:rPr>
          <w:sz w:val="24"/>
        </w:rPr>
        <w:t>«Центре</w:t>
      </w:r>
      <w:r>
        <w:rPr>
          <w:spacing w:val="40"/>
          <w:sz w:val="24"/>
        </w:rPr>
        <w:t xml:space="preserve"> </w:t>
      </w:r>
      <w:r>
        <w:rPr>
          <w:sz w:val="24"/>
        </w:rPr>
        <w:t>творчества»</w:t>
      </w:r>
      <w:r>
        <w:rPr>
          <w:spacing w:val="40"/>
          <w:sz w:val="24"/>
        </w:rPr>
        <w:t xml:space="preserve"> </w:t>
      </w:r>
      <w:r>
        <w:rPr>
          <w:sz w:val="24"/>
        </w:rPr>
        <w:t>имеются:</w:t>
      </w:r>
    </w:p>
    <w:p w14:paraId="0FEA7C92">
      <w:pPr>
        <w:pStyle w:val="11"/>
        <w:numPr>
          <w:ilvl w:val="0"/>
          <w:numId w:val="61"/>
        </w:numPr>
        <w:tabs>
          <w:tab w:val="left" w:pos="1005"/>
        </w:tabs>
        <w:spacing w:line="293" w:lineRule="exact"/>
        <w:ind w:left="1005" w:hanging="436"/>
        <w:jc w:val="left"/>
        <w:rPr>
          <w:sz w:val="24"/>
        </w:rPr>
      </w:pPr>
      <w:r>
        <w:rPr>
          <w:sz w:val="24"/>
        </w:rPr>
        <w:t>бумага</w:t>
      </w:r>
      <w:r>
        <w:rPr>
          <w:spacing w:val="74"/>
          <w:sz w:val="24"/>
        </w:rPr>
        <w:t xml:space="preserve"> </w:t>
      </w:r>
      <w:r>
        <w:rPr>
          <w:sz w:val="24"/>
        </w:rPr>
        <w:t>различного</w:t>
      </w:r>
      <w:r>
        <w:rPr>
          <w:spacing w:val="79"/>
          <w:sz w:val="24"/>
        </w:rPr>
        <w:t xml:space="preserve"> </w:t>
      </w:r>
      <w:r>
        <w:rPr>
          <w:sz w:val="24"/>
        </w:rPr>
        <w:t>формата,</w:t>
      </w:r>
      <w:r>
        <w:rPr>
          <w:spacing w:val="76"/>
          <w:sz w:val="24"/>
        </w:rPr>
        <w:t xml:space="preserve"> </w:t>
      </w:r>
      <w:r>
        <w:rPr>
          <w:sz w:val="24"/>
        </w:rPr>
        <w:t>плотности,</w:t>
      </w:r>
      <w:r>
        <w:rPr>
          <w:spacing w:val="79"/>
          <w:sz w:val="24"/>
        </w:rPr>
        <w:t xml:space="preserve"> </w:t>
      </w:r>
      <w:r>
        <w:rPr>
          <w:sz w:val="24"/>
        </w:rPr>
        <w:t>цвета</w:t>
      </w:r>
      <w:r>
        <w:rPr>
          <w:spacing w:val="77"/>
          <w:sz w:val="24"/>
        </w:rPr>
        <w:t xml:space="preserve"> </w:t>
      </w:r>
      <w:r>
        <w:rPr>
          <w:sz w:val="24"/>
        </w:rPr>
        <w:t>и</w:t>
      </w:r>
      <w:r>
        <w:rPr>
          <w:spacing w:val="1"/>
          <w:sz w:val="24"/>
        </w:rPr>
        <w:t xml:space="preserve"> </w:t>
      </w:r>
      <w:r>
        <w:rPr>
          <w:spacing w:val="-2"/>
          <w:sz w:val="24"/>
        </w:rPr>
        <w:t>качества;</w:t>
      </w:r>
    </w:p>
    <w:p w14:paraId="6D15DCCC">
      <w:pPr>
        <w:pStyle w:val="11"/>
        <w:numPr>
          <w:ilvl w:val="0"/>
          <w:numId w:val="61"/>
        </w:numPr>
        <w:tabs>
          <w:tab w:val="left" w:pos="1005"/>
        </w:tabs>
        <w:ind w:right="844" w:firstLine="283"/>
        <w:jc w:val="left"/>
        <w:rPr>
          <w:sz w:val="24"/>
        </w:rPr>
      </w:pPr>
      <w:r>
        <w:rPr>
          <w:sz w:val="24"/>
        </w:rPr>
        <w:t>коллекции</w:t>
      </w:r>
      <w:r>
        <w:rPr>
          <w:spacing w:val="40"/>
          <w:sz w:val="24"/>
        </w:rPr>
        <w:t xml:space="preserve"> </w:t>
      </w:r>
      <w:r>
        <w:rPr>
          <w:sz w:val="24"/>
        </w:rPr>
        <w:t>фантиков</w:t>
      </w:r>
      <w:r>
        <w:rPr>
          <w:spacing w:val="80"/>
          <w:sz w:val="24"/>
        </w:rPr>
        <w:t xml:space="preserve"> </w:t>
      </w:r>
      <w:r>
        <w:rPr>
          <w:sz w:val="24"/>
        </w:rPr>
        <w:t>от</w:t>
      </w:r>
      <w:r>
        <w:rPr>
          <w:spacing w:val="40"/>
          <w:sz w:val="24"/>
        </w:rPr>
        <w:t xml:space="preserve"> </w:t>
      </w:r>
      <w:r>
        <w:rPr>
          <w:sz w:val="24"/>
        </w:rPr>
        <w:t>конфет,</w:t>
      </w:r>
      <w:r>
        <w:rPr>
          <w:spacing w:val="40"/>
          <w:sz w:val="24"/>
        </w:rPr>
        <w:t xml:space="preserve"> </w:t>
      </w:r>
      <w:r>
        <w:rPr>
          <w:sz w:val="24"/>
        </w:rPr>
        <w:t>камней,</w:t>
      </w:r>
      <w:r>
        <w:rPr>
          <w:spacing w:val="80"/>
          <w:sz w:val="24"/>
        </w:rPr>
        <w:t xml:space="preserve"> </w:t>
      </w:r>
      <w:r>
        <w:rPr>
          <w:sz w:val="24"/>
        </w:rPr>
        <w:t>ракушек,</w:t>
      </w:r>
      <w:r>
        <w:rPr>
          <w:spacing w:val="40"/>
          <w:sz w:val="24"/>
        </w:rPr>
        <w:t xml:space="preserve"> </w:t>
      </w:r>
      <w:r>
        <w:rPr>
          <w:sz w:val="24"/>
        </w:rPr>
        <w:t>лент,</w:t>
      </w:r>
      <w:r>
        <w:rPr>
          <w:spacing w:val="40"/>
          <w:sz w:val="24"/>
        </w:rPr>
        <w:t xml:space="preserve"> </w:t>
      </w:r>
      <w:r>
        <w:rPr>
          <w:sz w:val="24"/>
        </w:rPr>
        <w:t>упаковочных</w:t>
      </w:r>
      <w:r>
        <w:rPr>
          <w:spacing w:val="40"/>
          <w:sz w:val="24"/>
        </w:rPr>
        <w:t xml:space="preserve"> </w:t>
      </w:r>
      <w:r>
        <w:rPr>
          <w:sz w:val="24"/>
        </w:rPr>
        <w:t>материалов, пробки, пуговиц;</w:t>
      </w:r>
    </w:p>
    <w:p w14:paraId="0A945B72">
      <w:pPr>
        <w:pStyle w:val="11"/>
        <w:numPr>
          <w:ilvl w:val="0"/>
          <w:numId w:val="61"/>
        </w:numPr>
        <w:tabs>
          <w:tab w:val="left" w:pos="1005"/>
        </w:tabs>
        <w:ind w:right="848" w:firstLine="283"/>
        <w:jc w:val="left"/>
        <w:rPr>
          <w:sz w:val="24"/>
        </w:rPr>
      </w:pPr>
      <w:r>
        <w:rPr>
          <w:sz w:val="24"/>
        </w:rPr>
        <w:t>ножницы</w:t>
      </w:r>
      <w:r>
        <w:rPr>
          <w:spacing w:val="37"/>
          <w:sz w:val="24"/>
        </w:rPr>
        <w:t xml:space="preserve"> </w:t>
      </w:r>
      <w:r>
        <w:rPr>
          <w:sz w:val="24"/>
        </w:rPr>
        <w:t>и</w:t>
      </w:r>
      <w:r>
        <w:rPr>
          <w:spacing w:val="37"/>
          <w:sz w:val="24"/>
        </w:rPr>
        <w:t xml:space="preserve"> </w:t>
      </w:r>
      <w:r>
        <w:rPr>
          <w:sz w:val="24"/>
        </w:rPr>
        <w:t>клей;</w:t>
      </w:r>
      <w:r>
        <w:rPr>
          <w:spacing w:val="38"/>
          <w:sz w:val="24"/>
        </w:rPr>
        <w:t xml:space="preserve"> </w:t>
      </w:r>
      <w:r>
        <w:rPr>
          <w:sz w:val="24"/>
        </w:rPr>
        <w:t>карандаши,</w:t>
      </w:r>
      <w:r>
        <w:rPr>
          <w:spacing w:val="39"/>
          <w:sz w:val="24"/>
        </w:rPr>
        <w:t xml:space="preserve"> </w:t>
      </w:r>
      <w:r>
        <w:rPr>
          <w:sz w:val="24"/>
        </w:rPr>
        <w:t>мелки</w:t>
      </w:r>
      <w:r>
        <w:rPr>
          <w:spacing w:val="40"/>
          <w:sz w:val="24"/>
        </w:rPr>
        <w:t xml:space="preserve"> </w:t>
      </w:r>
      <w:r>
        <w:rPr>
          <w:sz w:val="24"/>
        </w:rPr>
        <w:t>для</w:t>
      </w:r>
      <w:r>
        <w:rPr>
          <w:spacing w:val="36"/>
          <w:sz w:val="24"/>
        </w:rPr>
        <w:t xml:space="preserve"> </w:t>
      </w:r>
      <w:r>
        <w:rPr>
          <w:sz w:val="24"/>
        </w:rPr>
        <w:t>рисования</w:t>
      </w:r>
      <w:r>
        <w:rPr>
          <w:spacing w:val="39"/>
          <w:sz w:val="24"/>
        </w:rPr>
        <w:t xml:space="preserve"> </w:t>
      </w:r>
      <w:r>
        <w:rPr>
          <w:sz w:val="24"/>
        </w:rPr>
        <w:t>и</w:t>
      </w:r>
      <w:r>
        <w:rPr>
          <w:spacing w:val="37"/>
          <w:sz w:val="24"/>
        </w:rPr>
        <w:t xml:space="preserve"> </w:t>
      </w:r>
      <w:r>
        <w:rPr>
          <w:sz w:val="24"/>
        </w:rPr>
        <w:t>открытые</w:t>
      </w:r>
      <w:r>
        <w:rPr>
          <w:spacing w:val="38"/>
          <w:sz w:val="24"/>
        </w:rPr>
        <w:t xml:space="preserve"> </w:t>
      </w:r>
      <w:r>
        <w:rPr>
          <w:sz w:val="24"/>
        </w:rPr>
        <w:t>контейнеры</w:t>
      </w:r>
      <w:r>
        <w:rPr>
          <w:spacing w:val="39"/>
          <w:sz w:val="24"/>
        </w:rPr>
        <w:t xml:space="preserve"> </w:t>
      </w:r>
      <w:r>
        <w:rPr>
          <w:sz w:val="24"/>
        </w:rPr>
        <w:t>для</w:t>
      </w:r>
      <w:r>
        <w:rPr>
          <w:spacing w:val="37"/>
          <w:sz w:val="24"/>
        </w:rPr>
        <w:t xml:space="preserve"> </w:t>
      </w:r>
      <w:r>
        <w:rPr>
          <w:sz w:val="24"/>
        </w:rPr>
        <w:t>их хранения, отсортированные для младших детей по цвету;</w:t>
      </w:r>
    </w:p>
    <w:p w14:paraId="4295030E">
      <w:pPr>
        <w:pStyle w:val="11"/>
        <w:numPr>
          <w:ilvl w:val="0"/>
          <w:numId w:val="61"/>
        </w:numPr>
        <w:tabs>
          <w:tab w:val="left" w:pos="1005"/>
        </w:tabs>
        <w:ind w:right="843" w:firstLine="283"/>
        <w:jc w:val="left"/>
        <w:rPr>
          <w:sz w:val="24"/>
        </w:rPr>
      </w:pPr>
      <w:r>
        <w:rPr>
          <w:sz w:val="24"/>
        </w:rPr>
        <w:t>дидактические</w:t>
      </w:r>
      <w:r>
        <w:rPr>
          <w:spacing w:val="40"/>
          <w:sz w:val="24"/>
        </w:rPr>
        <w:t xml:space="preserve"> </w:t>
      </w:r>
      <w:r>
        <w:rPr>
          <w:sz w:val="24"/>
        </w:rPr>
        <w:t>материалы,</w:t>
      </w:r>
      <w:r>
        <w:rPr>
          <w:spacing w:val="40"/>
          <w:sz w:val="24"/>
        </w:rPr>
        <w:t xml:space="preserve"> </w:t>
      </w:r>
      <w:r>
        <w:rPr>
          <w:sz w:val="24"/>
        </w:rPr>
        <w:t>карточки,</w:t>
      </w:r>
      <w:r>
        <w:rPr>
          <w:spacing w:val="40"/>
          <w:sz w:val="24"/>
        </w:rPr>
        <w:t xml:space="preserve"> </w:t>
      </w:r>
      <w:r>
        <w:rPr>
          <w:sz w:val="24"/>
        </w:rPr>
        <w:t>настольные</w:t>
      </w:r>
      <w:r>
        <w:rPr>
          <w:spacing w:val="40"/>
          <w:sz w:val="24"/>
        </w:rPr>
        <w:t xml:space="preserve"> </w:t>
      </w:r>
      <w:r>
        <w:rPr>
          <w:sz w:val="24"/>
        </w:rPr>
        <w:t>игры,</w:t>
      </w:r>
      <w:r>
        <w:rPr>
          <w:spacing w:val="40"/>
          <w:sz w:val="24"/>
        </w:rPr>
        <w:t xml:space="preserve"> </w:t>
      </w:r>
      <w:r>
        <w:rPr>
          <w:sz w:val="24"/>
        </w:rPr>
        <w:t>крупные</w:t>
      </w:r>
      <w:r>
        <w:rPr>
          <w:spacing w:val="40"/>
          <w:sz w:val="24"/>
        </w:rPr>
        <w:t xml:space="preserve"> </w:t>
      </w:r>
      <w:r>
        <w:rPr>
          <w:sz w:val="24"/>
        </w:rPr>
        <w:t>пазлы,</w:t>
      </w:r>
      <w:r>
        <w:rPr>
          <w:spacing w:val="40"/>
          <w:sz w:val="24"/>
        </w:rPr>
        <w:t xml:space="preserve"> </w:t>
      </w:r>
      <w:r>
        <w:rPr>
          <w:sz w:val="24"/>
        </w:rPr>
        <w:t>мозаики,</w:t>
      </w:r>
      <w:r>
        <w:rPr>
          <w:spacing w:val="80"/>
          <w:sz w:val="24"/>
        </w:rPr>
        <w:t xml:space="preserve"> </w:t>
      </w:r>
      <w:r>
        <w:rPr>
          <w:sz w:val="24"/>
        </w:rPr>
        <w:t>посвященные искусству и культуре.</w:t>
      </w:r>
    </w:p>
    <w:p w14:paraId="6D93D0D5">
      <w:pPr>
        <w:pStyle w:val="7"/>
        <w:spacing w:line="275" w:lineRule="exact"/>
        <w:ind w:left="852" w:firstLine="0"/>
        <w:jc w:val="left"/>
      </w:pPr>
      <w:r>
        <w:t>В</w:t>
      </w:r>
      <w:r>
        <w:rPr>
          <w:spacing w:val="-7"/>
        </w:rPr>
        <w:t xml:space="preserve"> </w:t>
      </w:r>
      <w:r>
        <w:t>«Центре</w:t>
      </w:r>
      <w:r>
        <w:rPr>
          <w:spacing w:val="-4"/>
        </w:rPr>
        <w:t xml:space="preserve"> </w:t>
      </w:r>
      <w:r>
        <w:t>математики»</w:t>
      </w:r>
      <w:r>
        <w:rPr>
          <w:spacing w:val="-9"/>
        </w:rPr>
        <w:t xml:space="preserve"> </w:t>
      </w:r>
      <w:r>
        <w:rPr>
          <w:spacing w:val="-2"/>
        </w:rPr>
        <w:t>имеются:</w:t>
      </w:r>
    </w:p>
    <w:p w14:paraId="175E660B">
      <w:pPr>
        <w:pStyle w:val="11"/>
        <w:numPr>
          <w:ilvl w:val="0"/>
          <w:numId w:val="61"/>
        </w:numPr>
        <w:tabs>
          <w:tab w:val="left" w:pos="1005"/>
        </w:tabs>
        <w:spacing w:line="293" w:lineRule="exact"/>
        <w:ind w:left="1005" w:hanging="436"/>
        <w:jc w:val="left"/>
        <w:rPr>
          <w:sz w:val="24"/>
        </w:rPr>
      </w:pPr>
      <w:r>
        <w:rPr>
          <w:sz w:val="24"/>
        </w:rPr>
        <w:t>пирамидки,</w:t>
      </w:r>
      <w:r>
        <w:rPr>
          <w:spacing w:val="-11"/>
          <w:sz w:val="24"/>
        </w:rPr>
        <w:t xml:space="preserve"> </w:t>
      </w:r>
      <w:r>
        <w:rPr>
          <w:spacing w:val="-2"/>
          <w:sz w:val="24"/>
        </w:rPr>
        <w:t>вкладыши;</w:t>
      </w:r>
    </w:p>
    <w:p w14:paraId="1E4871CD">
      <w:pPr>
        <w:pStyle w:val="11"/>
        <w:numPr>
          <w:ilvl w:val="0"/>
          <w:numId w:val="61"/>
        </w:numPr>
        <w:tabs>
          <w:tab w:val="left" w:pos="1005"/>
        </w:tabs>
        <w:spacing w:line="293" w:lineRule="exact"/>
        <w:ind w:left="1005" w:hanging="436"/>
        <w:jc w:val="left"/>
        <w:rPr>
          <w:sz w:val="24"/>
        </w:rPr>
      </w:pPr>
      <w:r>
        <w:rPr>
          <w:sz w:val="24"/>
        </w:rPr>
        <w:t>тематические</w:t>
      </w:r>
      <w:r>
        <w:rPr>
          <w:spacing w:val="-4"/>
          <w:sz w:val="24"/>
        </w:rPr>
        <w:t xml:space="preserve"> </w:t>
      </w:r>
      <w:r>
        <w:rPr>
          <w:sz w:val="24"/>
        </w:rPr>
        <w:t>карточки;</w:t>
      </w:r>
      <w:r>
        <w:rPr>
          <w:spacing w:val="-4"/>
          <w:sz w:val="24"/>
        </w:rPr>
        <w:t xml:space="preserve"> </w:t>
      </w:r>
      <w:r>
        <w:rPr>
          <w:sz w:val="24"/>
        </w:rPr>
        <w:t>пазлы</w:t>
      </w:r>
      <w:r>
        <w:rPr>
          <w:spacing w:val="-2"/>
          <w:sz w:val="24"/>
        </w:rPr>
        <w:t xml:space="preserve"> </w:t>
      </w:r>
      <w:r>
        <w:rPr>
          <w:spacing w:val="-10"/>
          <w:sz w:val="24"/>
        </w:rPr>
        <w:t>и</w:t>
      </w:r>
    </w:p>
    <w:p w14:paraId="0F4CAB3E">
      <w:pPr>
        <w:pStyle w:val="11"/>
        <w:numPr>
          <w:ilvl w:val="0"/>
          <w:numId w:val="61"/>
        </w:numPr>
        <w:tabs>
          <w:tab w:val="left" w:pos="1005"/>
          <w:tab w:val="left" w:pos="2804"/>
          <w:tab w:val="left" w:pos="3881"/>
          <w:tab w:val="left" w:pos="5233"/>
          <w:tab w:val="left" w:pos="7149"/>
          <w:tab w:val="left" w:pos="8341"/>
          <w:tab w:val="left" w:pos="8813"/>
        </w:tabs>
        <w:ind w:right="854" w:firstLine="283"/>
        <w:jc w:val="left"/>
        <w:rPr>
          <w:sz w:val="24"/>
        </w:rPr>
      </w:pPr>
      <w:r>
        <w:rPr>
          <w:spacing w:val="-2"/>
          <w:sz w:val="24"/>
        </w:rPr>
        <w:t>разнообразный</w:t>
      </w:r>
      <w:r>
        <w:rPr>
          <w:sz w:val="24"/>
        </w:rPr>
        <w:tab/>
      </w:r>
      <w:r>
        <w:rPr>
          <w:spacing w:val="-2"/>
          <w:sz w:val="24"/>
        </w:rPr>
        <w:t>игровой</w:t>
      </w:r>
      <w:r>
        <w:rPr>
          <w:sz w:val="24"/>
        </w:rPr>
        <w:tab/>
      </w:r>
      <w:r>
        <w:rPr>
          <w:spacing w:val="-2"/>
          <w:sz w:val="24"/>
        </w:rPr>
        <w:t>сенсорный</w:t>
      </w:r>
      <w:r>
        <w:rPr>
          <w:sz w:val="24"/>
        </w:rPr>
        <w:tab/>
      </w:r>
      <w:r>
        <w:rPr>
          <w:spacing w:val="-2"/>
          <w:sz w:val="24"/>
        </w:rPr>
        <w:t>математический</w:t>
      </w:r>
      <w:r>
        <w:rPr>
          <w:sz w:val="24"/>
        </w:rPr>
        <w:tab/>
      </w:r>
      <w:r>
        <w:rPr>
          <w:spacing w:val="-2"/>
          <w:sz w:val="24"/>
        </w:rPr>
        <w:t>материал</w:t>
      </w:r>
      <w:r>
        <w:rPr>
          <w:sz w:val="24"/>
        </w:rPr>
        <w:tab/>
      </w:r>
      <w:r>
        <w:rPr>
          <w:spacing w:val="-6"/>
          <w:sz w:val="24"/>
        </w:rPr>
        <w:t>из</w:t>
      </w:r>
      <w:r>
        <w:rPr>
          <w:sz w:val="24"/>
        </w:rPr>
        <w:tab/>
      </w:r>
      <w:r>
        <w:rPr>
          <w:spacing w:val="-2"/>
          <w:sz w:val="24"/>
        </w:rPr>
        <w:t xml:space="preserve">различных </w:t>
      </w:r>
      <w:r>
        <w:rPr>
          <w:sz w:val="24"/>
        </w:rPr>
        <w:t>материалов (дерево, пластик и т. д.);</w:t>
      </w:r>
    </w:p>
    <w:p w14:paraId="49A68687">
      <w:pPr>
        <w:pStyle w:val="11"/>
        <w:numPr>
          <w:ilvl w:val="0"/>
          <w:numId w:val="61"/>
        </w:numPr>
        <w:tabs>
          <w:tab w:val="left" w:pos="1005"/>
        </w:tabs>
        <w:ind w:right="854" w:firstLine="283"/>
        <w:jc w:val="left"/>
        <w:rPr>
          <w:sz w:val="24"/>
        </w:rPr>
      </w:pPr>
      <w:r>
        <w:rPr>
          <w:sz w:val="24"/>
        </w:rPr>
        <w:t>предметы</w:t>
      </w:r>
      <w:r>
        <w:rPr>
          <w:spacing w:val="40"/>
          <w:sz w:val="24"/>
        </w:rPr>
        <w:t xml:space="preserve"> </w:t>
      </w:r>
      <w:r>
        <w:rPr>
          <w:sz w:val="24"/>
        </w:rPr>
        <w:t>для</w:t>
      </w:r>
      <w:r>
        <w:rPr>
          <w:spacing w:val="40"/>
          <w:sz w:val="24"/>
        </w:rPr>
        <w:t xml:space="preserve"> </w:t>
      </w:r>
      <w:r>
        <w:rPr>
          <w:sz w:val="24"/>
        </w:rPr>
        <w:t>складывания</w:t>
      </w:r>
      <w:r>
        <w:rPr>
          <w:spacing w:val="40"/>
          <w:sz w:val="24"/>
        </w:rPr>
        <w:t xml:space="preserve"> </w:t>
      </w:r>
      <w:r>
        <w:rPr>
          <w:sz w:val="24"/>
        </w:rPr>
        <w:t>друг</w:t>
      </w:r>
      <w:r>
        <w:rPr>
          <w:spacing w:val="40"/>
          <w:sz w:val="24"/>
        </w:rPr>
        <w:t xml:space="preserve"> </w:t>
      </w:r>
      <w:r>
        <w:rPr>
          <w:sz w:val="24"/>
        </w:rPr>
        <w:t>в</w:t>
      </w:r>
      <w:r>
        <w:rPr>
          <w:spacing w:val="40"/>
          <w:sz w:val="24"/>
        </w:rPr>
        <w:t xml:space="preserve"> </w:t>
      </w:r>
      <w:r>
        <w:rPr>
          <w:sz w:val="24"/>
        </w:rPr>
        <w:t>друга,</w:t>
      </w:r>
      <w:r>
        <w:rPr>
          <w:spacing w:val="40"/>
          <w:sz w:val="24"/>
        </w:rPr>
        <w:t xml:space="preserve"> </w:t>
      </w:r>
      <w:r>
        <w:rPr>
          <w:sz w:val="24"/>
        </w:rPr>
        <w:t>заполнения,</w:t>
      </w:r>
      <w:r>
        <w:rPr>
          <w:spacing w:val="40"/>
          <w:sz w:val="24"/>
        </w:rPr>
        <w:t xml:space="preserve"> </w:t>
      </w:r>
      <w:r>
        <w:rPr>
          <w:sz w:val="24"/>
        </w:rPr>
        <w:t>контейнеры</w:t>
      </w:r>
      <w:r>
        <w:rPr>
          <w:spacing w:val="40"/>
          <w:sz w:val="24"/>
        </w:rPr>
        <w:t xml:space="preserve"> </w:t>
      </w:r>
      <w:r>
        <w:rPr>
          <w:sz w:val="24"/>
        </w:rPr>
        <w:t>разнообразных форм и размеров и т. д.;</w:t>
      </w:r>
    </w:p>
    <w:p w14:paraId="78523A59">
      <w:pPr>
        <w:pStyle w:val="11"/>
        <w:numPr>
          <w:ilvl w:val="0"/>
          <w:numId w:val="61"/>
        </w:numPr>
        <w:tabs>
          <w:tab w:val="left" w:pos="1005"/>
        </w:tabs>
        <w:spacing w:line="293" w:lineRule="exact"/>
        <w:ind w:left="1005" w:hanging="436"/>
        <w:jc w:val="left"/>
        <w:rPr>
          <w:sz w:val="24"/>
        </w:rPr>
      </w:pPr>
      <w:r>
        <w:rPr>
          <w:sz w:val="24"/>
        </w:rPr>
        <w:t>мерные</w:t>
      </w:r>
      <w:r>
        <w:rPr>
          <w:spacing w:val="-13"/>
          <w:sz w:val="24"/>
        </w:rPr>
        <w:t xml:space="preserve"> </w:t>
      </w:r>
      <w:r>
        <w:rPr>
          <w:sz w:val="24"/>
        </w:rPr>
        <w:t>стаканы,</w:t>
      </w:r>
      <w:r>
        <w:rPr>
          <w:spacing w:val="-8"/>
          <w:sz w:val="24"/>
        </w:rPr>
        <w:t xml:space="preserve"> </w:t>
      </w:r>
      <w:r>
        <w:rPr>
          <w:sz w:val="24"/>
        </w:rPr>
        <w:t>сантиметровая</w:t>
      </w:r>
      <w:r>
        <w:rPr>
          <w:spacing w:val="-9"/>
          <w:sz w:val="24"/>
        </w:rPr>
        <w:t xml:space="preserve"> </w:t>
      </w:r>
      <w:r>
        <w:rPr>
          <w:sz w:val="24"/>
        </w:rPr>
        <w:t>лента,</w:t>
      </w:r>
      <w:r>
        <w:rPr>
          <w:spacing w:val="-11"/>
          <w:sz w:val="24"/>
        </w:rPr>
        <w:t xml:space="preserve"> </w:t>
      </w:r>
      <w:r>
        <w:rPr>
          <w:sz w:val="24"/>
        </w:rPr>
        <w:t>линейки,</w:t>
      </w:r>
      <w:r>
        <w:rPr>
          <w:spacing w:val="-8"/>
          <w:sz w:val="24"/>
        </w:rPr>
        <w:t xml:space="preserve"> </w:t>
      </w:r>
      <w:r>
        <w:rPr>
          <w:sz w:val="24"/>
        </w:rPr>
        <w:t>другие</w:t>
      </w:r>
      <w:r>
        <w:rPr>
          <w:spacing w:val="-11"/>
          <w:sz w:val="24"/>
        </w:rPr>
        <w:t xml:space="preserve"> </w:t>
      </w:r>
      <w:r>
        <w:rPr>
          <w:sz w:val="24"/>
        </w:rPr>
        <w:t>измерительные</w:t>
      </w:r>
      <w:r>
        <w:rPr>
          <w:spacing w:val="-15"/>
          <w:sz w:val="24"/>
        </w:rPr>
        <w:t xml:space="preserve"> </w:t>
      </w:r>
      <w:r>
        <w:rPr>
          <w:spacing w:val="-2"/>
          <w:sz w:val="24"/>
        </w:rPr>
        <w:t>инструменты;</w:t>
      </w:r>
    </w:p>
    <w:p w14:paraId="5BC42A18">
      <w:pPr>
        <w:pStyle w:val="11"/>
        <w:numPr>
          <w:ilvl w:val="0"/>
          <w:numId w:val="61"/>
        </w:numPr>
        <w:tabs>
          <w:tab w:val="left" w:pos="852"/>
          <w:tab w:val="left" w:pos="1005"/>
        </w:tabs>
        <w:ind w:left="852" w:right="5308" w:hanging="284"/>
        <w:jc w:val="left"/>
        <w:rPr>
          <w:sz w:val="24"/>
        </w:rPr>
      </w:pPr>
      <w:r>
        <w:rPr>
          <w:sz w:val="24"/>
        </w:rPr>
        <w:tab/>
      </w:r>
      <w:r>
        <w:rPr>
          <w:sz w:val="24"/>
        </w:rPr>
        <w:t>дидактические</w:t>
      </w:r>
      <w:r>
        <w:rPr>
          <w:spacing w:val="-15"/>
          <w:sz w:val="24"/>
        </w:rPr>
        <w:t xml:space="preserve"> </w:t>
      </w:r>
      <w:r>
        <w:rPr>
          <w:sz w:val="24"/>
        </w:rPr>
        <w:t>математические</w:t>
      </w:r>
      <w:r>
        <w:rPr>
          <w:spacing w:val="-15"/>
          <w:sz w:val="24"/>
        </w:rPr>
        <w:t xml:space="preserve"> </w:t>
      </w:r>
      <w:r>
        <w:rPr>
          <w:sz w:val="24"/>
        </w:rPr>
        <w:t>материалы; В «Центре конструирования» имеются:</w:t>
      </w:r>
    </w:p>
    <w:p w14:paraId="0E6BD426">
      <w:pPr>
        <w:pStyle w:val="11"/>
        <w:numPr>
          <w:ilvl w:val="0"/>
          <w:numId w:val="61"/>
        </w:numPr>
        <w:tabs>
          <w:tab w:val="left" w:pos="1005"/>
        </w:tabs>
        <w:ind w:right="850" w:firstLine="283"/>
        <w:jc w:val="left"/>
        <w:rPr>
          <w:sz w:val="24"/>
        </w:rPr>
      </w:pPr>
      <w:r>
        <w:rPr>
          <w:sz w:val="24"/>
        </w:rPr>
        <w:t>конструктор</w:t>
      </w:r>
      <w:r>
        <w:rPr>
          <w:spacing w:val="40"/>
          <w:sz w:val="24"/>
        </w:rPr>
        <w:t xml:space="preserve"> </w:t>
      </w:r>
      <w:r>
        <w:rPr>
          <w:sz w:val="24"/>
        </w:rPr>
        <w:t>разного</w:t>
      </w:r>
      <w:r>
        <w:rPr>
          <w:spacing w:val="40"/>
          <w:sz w:val="24"/>
        </w:rPr>
        <w:t xml:space="preserve"> </w:t>
      </w:r>
      <w:r>
        <w:rPr>
          <w:sz w:val="24"/>
        </w:rPr>
        <w:t>размера</w:t>
      </w:r>
      <w:r>
        <w:rPr>
          <w:spacing w:val="40"/>
          <w:sz w:val="24"/>
        </w:rPr>
        <w:t xml:space="preserve"> </w:t>
      </w:r>
      <w:r>
        <w:rPr>
          <w:sz w:val="24"/>
        </w:rPr>
        <w:t>и</w:t>
      </w:r>
      <w:r>
        <w:rPr>
          <w:spacing w:val="40"/>
          <w:sz w:val="24"/>
        </w:rPr>
        <w:t xml:space="preserve"> </w:t>
      </w:r>
      <w:r>
        <w:rPr>
          <w:sz w:val="24"/>
        </w:rPr>
        <w:t>материалы</w:t>
      </w:r>
      <w:r>
        <w:rPr>
          <w:spacing w:val="40"/>
          <w:sz w:val="24"/>
        </w:rPr>
        <w:t xml:space="preserve"> </w:t>
      </w:r>
      <w:r>
        <w:rPr>
          <w:sz w:val="24"/>
        </w:rPr>
        <w:t>для</w:t>
      </w:r>
      <w:r>
        <w:rPr>
          <w:spacing w:val="40"/>
          <w:sz w:val="24"/>
        </w:rPr>
        <w:t xml:space="preserve"> </w:t>
      </w:r>
      <w:r>
        <w:rPr>
          <w:sz w:val="24"/>
        </w:rPr>
        <w:t>конструирования;</w:t>
      </w:r>
      <w:r>
        <w:rPr>
          <w:spacing w:val="80"/>
          <w:sz w:val="24"/>
        </w:rPr>
        <w:t xml:space="preserve"> </w:t>
      </w:r>
      <w:r>
        <w:rPr>
          <w:sz w:val="24"/>
        </w:rPr>
        <w:t>мягкие</w:t>
      </w:r>
      <w:r>
        <w:rPr>
          <w:spacing w:val="80"/>
          <w:sz w:val="24"/>
        </w:rPr>
        <w:t xml:space="preserve"> </w:t>
      </w:r>
      <w:r>
        <w:rPr>
          <w:sz w:val="24"/>
        </w:rPr>
        <w:t>модули</w:t>
      </w:r>
      <w:r>
        <w:rPr>
          <w:spacing w:val="40"/>
          <w:sz w:val="24"/>
        </w:rPr>
        <w:t xml:space="preserve"> </w:t>
      </w:r>
      <w:r>
        <w:rPr>
          <w:sz w:val="24"/>
        </w:rPr>
        <w:t>разного размера.</w:t>
      </w:r>
    </w:p>
    <w:p w14:paraId="266249A4">
      <w:pPr>
        <w:pStyle w:val="7"/>
        <w:spacing w:line="275" w:lineRule="exact"/>
        <w:ind w:left="852" w:firstLine="0"/>
        <w:jc w:val="left"/>
      </w:pPr>
      <w:r>
        <w:t>В</w:t>
      </w:r>
      <w:r>
        <w:rPr>
          <w:spacing w:val="-2"/>
        </w:rPr>
        <w:t xml:space="preserve"> </w:t>
      </w:r>
      <w:r>
        <w:t>«Центре</w:t>
      </w:r>
      <w:r>
        <w:rPr>
          <w:spacing w:val="-4"/>
        </w:rPr>
        <w:t xml:space="preserve"> </w:t>
      </w:r>
      <w:r>
        <w:t>книги</w:t>
      </w:r>
      <w:r>
        <w:rPr>
          <w:spacing w:val="1"/>
        </w:rPr>
        <w:t xml:space="preserve"> </w:t>
      </w:r>
      <w:r>
        <w:t>и</w:t>
      </w:r>
      <w:r>
        <w:rPr>
          <w:spacing w:val="-5"/>
        </w:rPr>
        <w:t xml:space="preserve"> </w:t>
      </w:r>
      <w:r>
        <w:t>речи»</w:t>
      </w:r>
      <w:r>
        <w:rPr>
          <w:spacing w:val="-13"/>
        </w:rPr>
        <w:t xml:space="preserve"> </w:t>
      </w:r>
      <w:r>
        <w:rPr>
          <w:spacing w:val="-2"/>
        </w:rPr>
        <w:t>имеются</w:t>
      </w:r>
    </w:p>
    <w:p w14:paraId="2ED3A3B5">
      <w:pPr>
        <w:pStyle w:val="11"/>
        <w:numPr>
          <w:ilvl w:val="0"/>
          <w:numId w:val="61"/>
        </w:numPr>
        <w:tabs>
          <w:tab w:val="left" w:pos="1005"/>
        </w:tabs>
        <w:ind w:right="844" w:firstLine="283"/>
        <w:jc w:val="left"/>
        <w:rPr>
          <w:sz w:val="24"/>
        </w:rPr>
      </w:pPr>
      <w:r>
        <w:rPr>
          <w:sz w:val="24"/>
        </w:rPr>
        <w:t>полка</w:t>
      </w:r>
      <w:r>
        <w:rPr>
          <w:spacing w:val="-15"/>
          <w:sz w:val="24"/>
        </w:rPr>
        <w:t xml:space="preserve"> </w:t>
      </w:r>
      <w:r>
        <w:rPr>
          <w:sz w:val="24"/>
        </w:rPr>
        <w:t>для</w:t>
      </w:r>
      <w:r>
        <w:rPr>
          <w:spacing w:val="-15"/>
          <w:sz w:val="24"/>
        </w:rPr>
        <w:t xml:space="preserve"> </w:t>
      </w:r>
      <w:r>
        <w:rPr>
          <w:sz w:val="24"/>
        </w:rPr>
        <w:t>книг,</w:t>
      </w:r>
      <w:r>
        <w:rPr>
          <w:spacing w:val="-15"/>
          <w:sz w:val="24"/>
        </w:rPr>
        <w:t xml:space="preserve"> </w:t>
      </w:r>
      <w:r>
        <w:rPr>
          <w:sz w:val="24"/>
        </w:rPr>
        <w:t>позволяющими</w:t>
      </w:r>
      <w:r>
        <w:rPr>
          <w:spacing w:val="-15"/>
          <w:sz w:val="24"/>
        </w:rPr>
        <w:t xml:space="preserve"> </w:t>
      </w:r>
      <w:r>
        <w:rPr>
          <w:sz w:val="24"/>
        </w:rPr>
        <w:t>детям</w:t>
      </w:r>
      <w:r>
        <w:rPr>
          <w:spacing w:val="-15"/>
          <w:sz w:val="24"/>
        </w:rPr>
        <w:t xml:space="preserve"> </w:t>
      </w:r>
      <w:r>
        <w:rPr>
          <w:sz w:val="24"/>
        </w:rPr>
        <w:t>видеть</w:t>
      </w:r>
      <w:r>
        <w:rPr>
          <w:spacing w:val="-15"/>
          <w:sz w:val="24"/>
        </w:rPr>
        <w:t xml:space="preserve"> </w:t>
      </w:r>
      <w:r>
        <w:rPr>
          <w:sz w:val="24"/>
        </w:rPr>
        <w:t>обложку,</w:t>
      </w:r>
      <w:r>
        <w:rPr>
          <w:spacing w:val="-15"/>
          <w:sz w:val="24"/>
        </w:rPr>
        <w:t xml:space="preserve"> </w:t>
      </w:r>
      <w:r>
        <w:rPr>
          <w:sz w:val="24"/>
        </w:rPr>
        <w:t>выбирать</w:t>
      </w:r>
      <w:r>
        <w:rPr>
          <w:spacing w:val="-15"/>
          <w:sz w:val="24"/>
        </w:rPr>
        <w:t xml:space="preserve"> </w:t>
      </w:r>
      <w:r>
        <w:rPr>
          <w:sz w:val="24"/>
        </w:rPr>
        <w:t>и</w:t>
      </w:r>
      <w:r>
        <w:rPr>
          <w:spacing w:val="-15"/>
          <w:sz w:val="24"/>
        </w:rPr>
        <w:t xml:space="preserve"> </w:t>
      </w:r>
      <w:r>
        <w:rPr>
          <w:sz w:val="24"/>
        </w:rPr>
        <w:t>возвращать</w:t>
      </w:r>
      <w:r>
        <w:rPr>
          <w:spacing w:val="-15"/>
          <w:sz w:val="24"/>
        </w:rPr>
        <w:t xml:space="preserve"> </w:t>
      </w:r>
      <w:r>
        <w:rPr>
          <w:sz w:val="24"/>
        </w:rPr>
        <w:t>книги</w:t>
      </w:r>
      <w:r>
        <w:rPr>
          <w:spacing w:val="-15"/>
          <w:sz w:val="24"/>
        </w:rPr>
        <w:t xml:space="preserve"> </w:t>
      </w:r>
      <w:r>
        <w:rPr>
          <w:sz w:val="24"/>
        </w:rPr>
        <w:t xml:space="preserve">на </w:t>
      </w:r>
      <w:r>
        <w:rPr>
          <w:spacing w:val="-2"/>
          <w:sz w:val="24"/>
        </w:rPr>
        <w:t>место;</w:t>
      </w:r>
    </w:p>
    <w:p w14:paraId="352AFD78">
      <w:pPr>
        <w:pStyle w:val="11"/>
        <w:numPr>
          <w:ilvl w:val="0"/>
          <w:numId w:val="61"/>
        </w:numPr>
        <w:tabs>
          <w:tab w:val="left" w:pos="1005"/>
        </w:tabs>
        <w:ind w:right="850" w:firstLine="283"/>
        <w:jc w:val="left"/>
        <w:rPr>
          <w:sz w:val="24"/>
        </w:rPr>
      </w:pPr>
      <w:r>
        <w:rPr>
          <w:sz w:val="24"/>
        </w:rPr>
        <w:t>книги</w:t>
      </w:r>
      <w:r>
        <w:rPr>
          <w:spacing w:val="-9"/>
          <w:sz w:val="24"/>
        </w:rPr>
        <w:t xml:space="preserve"> </w:t>
      </w:r>
      <w:r>
        <w:rPr>
          <w:sz w:val="24"/>
        </w:rPr>
        <w:t>разных</w:t>
      </w:r>
      <w:r>
        <w:rPr>
          <w:spacing w:val="-8"/>
          <w:sz w:val="24"/>
        </w:rPr>
        <w:t xml:space="preserve"> </w:t>
      </w:r>
      <w:r>
        <w:rPr>
          <w:sz w:val="24"/>
        </w:rPr>
        <w:t>жанров,</w:t>
      </w:r>
      <w:r>
        <w:rPr>
          <w:spacing w:val="-8"/>
          <w:sz w:val="24"/>
        </w:rPr>
        <w:t xml:space="preserve"> </w:t>
      </w:r>
      <w:r>
        <w:rPr>
          <w:sz w:val="24"/>
        </w:rPr>
        <w:t>форматов,</w:t>
      </w:r>
      <w:r>
        <w:rPr>
          <w:spacing w:val="-10"/>
          <w:sz w:val="24"/>
        </w:rPr>
        <w:t xml:space="preserve"> </w:t>
      </w:r>
      <w:r>
        <w:rPr>
          <w:sz w:val="24"/>
        </w:rPr>
        <w:t>с</w:t>
      </w:r>
      <w:r>
        <w:rPr>
          <w:spacing w:val="-8"/>
          <w:sz w:val="24"/>
        </w:rPr>
        <w:t xml:space="preserve"> </w:t>
      </w:r>
      <w:r>
        <w:rPr>
          <w:sz w:val="24"/>
        </w:rPr>
        <w:t>мелким</w:t>
      </w:r>
      <w:r>
        <w:rPr>
          <w:spacing w:val="-11"/>
          <w:sz w:val="24"/>
        </w:rPr>
        <w:t xml:space="preserve"> </w:t>
      </w:r>
      <w:r>
        <w:rPr>
          <w:sz w:val="24"/>
        </w:rPr>
        <w:t>и</w:t>
      </w:r>
      <w:r>
        <w:rPr>
          <w:spacing w:val="-9"/>
          <w:sz w:val="24"/>
        </w:rPr>
        <w:t xml:space="preserve"> </w:t>
      </w:r>
      <w:r>
        <w:rPr>
          <w:sz w:val="24"/>
        </w:rPr>
        <w:t>крупным</w:t>
      </w:r>
      <w:r>
        <w:rPr>
          <w:spacing w:val="-11"/>
          <w:sz w:val="24"/>
        </w:rPr>
        <w:t xml:space="preserve"> </w:t>
      </w:r>
      <w:r>
        <w:rPr>
          <w:sz w:val="24"/>
        </w:rPr>
        <w:t>шрифтом;</w:t>
      </w:r>
      <w:r>
        <w:rPr>
          <w:spacing w:val="-9"/>
          <w:sz w:val="24"/>
        </w:rPr>
        <w:t xml:space="preserve"> </w:t>
      </w:r>
      <w:r>
        <w:rPr>
          <w:sz w:val="24"/>
        </w:rPr>
        <w:t>журналы</w:t>
      </w:r>
      <w:r>
        <w:rPr>
          <w:spacing w:val="-10"/>
          <w:sz w:val="24"/>
        </w:rPr>
        <w:t xml:space="preserve"> </w:t>
      </w:r>
      <w:r>
        <w:rPr>
          <w:sz w:val="24"/>
        </w:rPr>
        <w:t>детские</w:t>
      </w:r>
      <w:r>
        <w:rPr>
          <w:spacing w:val="-11"/>
          <w:sz w:val="24"/>
        </w:rPr>
        <w:t xml:space="preserve"> </w:t>
      </w:r>
      <w:r>
        <w:rPr>
          <w:sz w:val="24"/>
        </w:rPr>
        <w:t>(для рассматривания, поиска информации);</w:t>
      </w:r>
    </w:p>
    <w:p w14:paraId="6747B60C">
      <w:pPr>
        <w:pStyle w:val="11"/>
        <w:numPr>
          <w:ilvl w:val="0"/>
          <w:numId w:val="61"/>
        </w:numPr>
        <w:tabs>
          <w:tab w:val="left" w:pos="1005"/>
        </w:tabs>
        <w:spacing w:line="293" w:lineRule="exact"/>
        <w:ind w:left="1005" w:hanging="436"/>
        <w:jc w:val="left"/>
        <w:rPr>
          <w:sz w:val="24"/>
        </w:rPr>
      </w:pPr>
      <w:r>
        <w:rPr>
          <w:spacing w:val="-2"/>
          <w:sz w:val="24"/>
        </w:rPr>
        <w:t>буквы</w:t>
      </w:r>
      <w:r>
        <w:rPr>
          <w:spacing w:val="-7"/>
          <w:sz w:val="24"/>
        </w:rPr>
        <w:t xml:space="preserve"> </w:t>
      </w:r>
      <w:r>
        <w:rPr>
          <w:spacing w:val="-2"/>
          <w:sz w:val="24"/>
        </w:rPr>
        <w:t>-</w:t>
      </w:r>
      <w:r>
        <w:rPr>
          <w:spacing w:val="-5"/>
          <w:sz w:val="24"/>
        </w:rPr>
        <w:t xml:space="preserve"> </w:t>
      </w:r>
      <w:r>
        <w:rPr>
          <w:spacing w:val="-2"/>
          <w:sz w:val="24"/>
        </w:rPr>
        <w:t>на</w:t>
      </w:r>
      <w:r>
        <w:rPr>
          <w:spacing w:val="-7"/>
          <w:sz w:val="24"/>
        </w:rPr>
        <w:t xml:space="preserve"> </w:t>
      </w:r>
      <w:r>
        <w:rPr>
          <w:spacing w:val="-2"/>
          <w:sz w:val="24"/>
        </w:rPr>
        <w:t>плакатах,</w:t>
      </w:r>
      <w:r>
        <w:rPr>
          <w:spacing w:val="-5"/>
          <w:sz w:val="24"/>
        </w:rPr>
        <w:t xml:space="preserve"> </w:t>
      </w:r>
      <w:r>
        <w:rPr>
          <w:spacing w:val="-2"/>
          <w:sz w:val="24"/>
        </w:rPr>
        <w:t>кубиках,</w:t>
      </w:r>
      <w:r>
        <w:rPr>
          <w:spacing w:val="-6"/>
          <w:sz w:val="24"/>
        </w:rPr>
        <w:t xml:space="preserve"> </w:t>
      </w:r>
      <w:r>
        <w:rPr>
          <w:spacing w:val="-2"/>
          <w:sz w:val="24"/>
        </w:rPr>
        <w:t>наборных</w:t>
      </w:r>
      <w:r>
        <w:rPr>
          <w:spacing w:val="-4"/>
          <w:sz w:val="24"/>
        </w:rPr>
        <w:t xml:space="preserve"> </w:t>
      </w:r>
      <w:r>
        <w:rPr>
          <w:spacing w:val="-2"/>
          <w:sz w:val="24"/>
        </w:rPr>
        <w:t>досках,</w:t>
      </w:r>
      <w:r>
        <w:rPr>
          <w:spacing w:val="-6"/>
          <w:sz w:val="24"/>
        </w:rPr>
        <w:t xml:space="preserve"> </w:t>
      </w:r>
      <w:r>
        <w:rPr>
          <w:spacing w:val="-2"/>
          <w:sz w:val="24"/>
        </w:rPr>
        <w:t>наглядных</w:t>
      </w:r>
      <w:r>
        <w:rPr>
          <w:spacing w:val="-4"/>
          <w:sz w:val="24"/>
        </w:rPr>
        <w:t xml:space="preserve"> </w:t>
      </w:r>
      <w:r>
        <w:rPr>
          <w:spacing w:val="-2"/>
          <w:sz w:val="24"/>
        </w:rPr>
        <w:t>настенных</w:t>
      </w:r>
      <w:r>
        <w:rPr>
          <w:spacing w:val="-4"/>
          <w:sz w:val="24"/>
        </w:rPr>
        <w:t xml:space="preserve"> </w:t>
      </w:r>
      <w:r>
        <w:rPr>
          <w:spacing w:val="-2"/>
          <w:sz w:val="24"/>
        </w:rPr>
        <w:t>азбуках;</w:t>
      </w:r>
    </w:p>
    <w:p w14:paraId="79B983FB">
      <w:pPr>
        <w:pStyle w:val="11"/>
        <w:numPr>
          <w:ilvl w:val="0"/>
          <w:numId w:val="61"/>
        </w:numPr>
        <w:tabs>
          <w:tab w:val="left" w:pos="852"/>
          <w:tab w:val="left" w:pos="1005"/>
        </w:tabs>
        <w:ind w:left="852" w:right="5521" w:hanging="284"/>
        <w:jc w:val="left"/>
        <w:rPr>
          <w:sz w:val="24"/>
        </w:rPr>
      </w:pPr>
      <w:r>
        <w:rPr>
          <w:sz w:val="24"/>
        </w:rPr>
        <w:tab/>
      </w:r>
      <w:r>
        <w:rPr>
          <w:spacing w:val="-2"/>
          <w:sz w:val="24"/>
        </w:rPr>
        <w:t>краски,</w:t>
      </w:r>
      <w:r>
        <w:rPr>
          <w:spacing w:val="-13"/>
          <w:sz w:val="24"/>
        </w:rPr>
        <w:t xml:space="preserve"> </w:t>
      </w:r>
      <w:r>
        <w:rPr>
          <w:spacing w:val="-2"/>
          <w:sz w:val="24"/>
        </w:rPr>
        <w:t>карандаши,</w:t>
      </w:r>
      <w:r>
        <w:rPr>
          <w:spacing w:val="-13"/>
          <w:sz w:val="24"/>
        </w:rPr>
        <w:t xml:space="preserve"> </w:t>
      </w:r>
      <w:r>
        <w:rPr>
          <w:spacing w:val="-2"/>
          <w:sz w:val="24"/>
        </w:rPr>
        <w:t>фломастеры,</w:t>
      </w:r>
      <w:r>
        <w:rPr>
          <w:spacing w:val="-13"/>
          <w:sz w:val="24"/>
        </w:rPr>
        <w:t xml:space="preserve"> </w:t>
      </w:r>
      <w:r>
        <w:rPr>
          <w:spacing w:val="-2"/>
          <w:sz w:val="24"/>
        </w:rPr>
        <w:t xml:space="preserve">маркеры </w:t>
      </w:r>
      <w:r>
        <w:rPr>
          <w:sz w:val="24"/>
        </w:rPr>
        <w:t>В «Центре познания» имеются:</w:t>
      </w:r>
    </w:p>
    <w:p w14:paraId="66CCCE73">
      <w:pPr>
        <w:pStyle w:val="11"/>
        <w:numPr>
          <w:ilvl w:val="0"/>
          <w:numId w:val="61"/>
        </w:numPr>
        <w:tabs>
          <w:tab w:val="left" w:pos="1004"/>
        </w:tabs>
        <w:ind w:right="854" w:firstLine="283"/>
        <w:rPr>
          <w:sz w:val="24"/>
        </w:rPr>
      </w:pPr>
      <w:r>
        <w:rPr>
          <w:sz w:val="24"/>
        </w:rPr>
        <w:t>разнообразный природный материал (камни, минералы, ракушки, шишки и т. п.); различный сыпучий</w:t>
      </w:r>
      <w:r>
        <w:rPr>
          <w:spacing w:val="40"/>
          <w:sz w:val="24"/>
        </w:rPr>
        <w:t xml:space="preserve"> </w:t>
      </w:r>
      <w:r>
        <w:rPr>
          <w:sz w:val="24"/>
        </w:rPr>
        <w:t>природные материал (песок,</w:t>
      </w:r>
      <w:r>
        <w:rPr>
          <w:spacing w:val="40"/>
          <w:sz w:val="24"/>
        </w:rPr>
        <w:t xml:space="preserve"> </w:t>
      </w:r>
      <w:r>
        <w:rPr>
          <w:sz w:val="24"/>
        </w:rPr>
        <w:t>крупы</w:t>
      </w:r>
      <w:r>
        <w:rPr>
          <w:spacing w:val="40"/>
          <w:sz w:val="24"/>
        </w:rPr>
        <w:t xml:space="preserve"> </w:t>
      </w:r>
      <w:r>
        <w:rPr>
          <w:sz w:val="24"/>
        </w:rPr>
        <w:t>и пр.);</w:t>
      </w:r>
    </w:p>
    <w:p w14:paraId="46554D94">
      <w:pPr>
        <w:pStyle w:val="11"/>
        <w:numPr>
          <w:ilvl w:val="0"/>
          <w:numId w:val="61"/>
        </w:numPr>
        <w:tabs>
          <w:tab w:val="left" w:pos="1004"/>
        </w:tabs>
        <w:ind w:right="843" w:firstLine="283"/>
        <w:rPr>
          <w:sz w:val="24"/>
        </w:rPr>
      </w:pPr>
      <w:r>
        <w:rPr>
          <w:sz w:val="24"/>
        </w:rPr>
        <w:t>предметы домашнего обихода: часы (песочные, механические), будильники, радио, карманные фонарики;</w:t>
      </w:r>
    </w:p>
    <w:p w14:paraId="79FB4812">
      <w:pPr>
        <w:pStyle w:val="11"/>
        <w:numPr>
          <w:ilvl w:val="0"/>
          <w:numId w:val="61"/>
        </w:numPr>
        <w:tabs>
          <w:tab w:val="left" w:pos="1004"/>
        </w:tabs>
        <w:ind w:right="842" w:firstLine="283"/>
        <w:rPr>
          <w:sz w:val="24"/>
        </w:rPr>
      </w:pPr>
      <w:r>
        <w:rPr>
          <w:sz w:val="24"/>
        </w:rPr>
        <w:t>предметы и приспособления для водных экспериментов, для переливания: сита, пипетки, шприцы для забора жидкости (без иголок!);</w:t>
      </w:r>
    </w:p>
    <w:p w14:paraId="2389D65E">
      <w:pPr>
        <w:pStyle w:val="11"/>
        <w:numPr>
          <w:ilvl w:val="0"/>
          <w:numId w:val="61"/>
        </w:numPr>
        <w:tabs>
          <w:tab w:val="left" w:pos="1004"/>
        </w:tabs>
        <w:ind w:right="848" w:firstLine="283"/>
        <w:rPr>
          <w:sz w:val="24"/>
        </w:rPr>
      </w:pPr>
      <w:r>
        <w:rPr>
          <w:sz w:val="24"/>
        </w:rPr>
        <w:t xml:space="preserve">приборы и инструменты для визуальных исследований: цифровые микроскопы, детские микроскопы, контейнеры с лупой в крышке, увеличительные стекла (лупы), </w:t>
      </w:r>
      <w:r>
        <w:rPr>
          <w:spacing w:val="-2"/>
          <w:sz w:val="24"/>
        </w:rPr>
        <w:t>зеркальца;</w:t>
      </w:r>
    </w:p>
    <w:p w14:paraId="0F043343">
      <w:pPr>
        <w:pStyle w:val="11"/>
        <w:numPr>
          <w:ilvl w:val="0"/>
          <w:numId w:val="61"/>
        </w:numPr>
        <w:tabs>
          <w:tab w:val="left" w:pos="1005"/>
        </w:tabs>
        <w:spacing w:line="293" w:lineRule="exact"/>
        <w:ind w:left="1005" w:hanging="436"/>
        <w:rPr>
          <w:sz w:val="24"/>
        </w:rPr>
      </w:pPr>
      <w:r>
        <w:rPr>
          <w:spacing w:val="-2"/>
          <w:sz w:val="24"/>
        </w:rPr>
        <w:t>магниты;</w:t>
      </w:r>
    </w:p>
    <w:p w14:paraId="225EF89F">
      <w:pPr>
        <w:pStyle w:val="11"/>
        <w:spacing w:line="293" w:lineRule="exact"/>
        <w:rPr>
          <w:sz w:val="24"/>
        </w:rPr>
        <w:sectPr>
          <w:pgSz w:w="11900" w:h="16800"/>
          <w:pgMar w:top="1060" w:right="0" w:bottom="1540" w:left="1133" w:header="0" w:footer="1273" w:gutter="0"/>
          <w:cols w:space="720" w:num="1"/>
        </w:sectPr>
      </w:pPr>
    </w:p>
    <w:p w14:paraId="65768FBF">
      <w:pPr>
        <w:pStyle w:val="11"/>
        <w:numPr>
          <w:ilvl w:val="0"/>
          <w:numId w:val="61"/>
        </w:numPr>
        <w:tabs>
          <w:tab w:val="left" w:pos="1005"/>
        </w:tabs>
        <w:spacing w:before="86"/>
        <w:ind w:left="1005" w:hanging="436"/>
        <w:rPr>
          <w:sz w:val="24"/>
        </w:rPr>
      </w:pPr>
      <w:r>
        <w:rPr>
          <w:sz w:val="24"/>
        </w:rPr>
        <w:t>технические</w:t>
      </w:r>
      <w:r>
        <w:rPr>
          <w:spacing w:val="-7"/>
          <w:sz w:val="24"/>
        </w:rPr>
        <w:t xml:space="preserve"> </w:t>
      </w:r>
      <w:r>
        <w:rPr>
          <w:sz w:val="24"/>
        </w:rPr>
        <w:t>игрушки:</w:t>
      </w:r>
      <w:r>
        <w:rPr>
          <w:spacing w:val="-4"/>
          <w:sz w:val="24"/>
        </w:rPr>
        <w:t xml:space="preserve"> </w:t>
      </w:r>
      <w:r>
        <w:rPr>
          <w:sz w:val="24"/>
        </w:rPr>
        <w:t>различные</w:t>
      </w:r>
      <w:r>
        <w:rPr>
          <w:spacing w:val="-10"/>
          <w:sz w:val="24"/>
        </w:rPr>
        <w:t xml:space="preserve"> </w:t>
      </w:r>
      <w:r>
        <w:rPr>
          <w:sz w:val="24"/>
        </w:rPr>
        <w:t>виды</w:t>
      </w:r>
      <w:r>
        <w:rPr>
          <w:spacing w:val="-8"/>
          <w:sz w:val="24"/>
        </w:rPr>
        <w:t xml:space="preserve"> </w:t>
      </w:r>
      <w:r>
        <w:rPr>
          <w:sz w:val="24"/>
        </w:rPr>
        <w:t>машин</w:t>
      </w:r>
      <w:r>
        <w:rPr>
          <w:spacing w:val="-6"/>
          <w:sz w:val="24"/>
        </w:rPr>
        <w:t xml:space="preserve"> </w:t>
      </w:r>
      <w:r>
        <w:rPr>
          <w:sz w:val="24"/>
        </w:rPr>
        <w:t>и</w:t>
      </w:r>
      <w:r>
        <w:rPr>
          <w:spacing w:val="5"/>
          <w:sz w:val="24"/>
        </w:rPr>
        <w:t xml:space="preserve"> </w:t>
      </w:r>
      <w:r>
        <w:rPr>
          <w:spacing w:val="-4"/>
          <w:sz w:val="24"/>
        </w:rPr>
        <w:t>др.;</w:t>
      </w:r>
    </w:p>
    <w:p w14:paraId="6A252D0F">
      <w:pPr>
        <w:pStyle w:val="11"/>
        <w:numPr>
          <w:ilvl w:val="0"/>
          <w:numId w:val="61"/>
        </w:numPr>
        <w:tabs>
          <w:tab w:val="left" w:pos="1004"/>
        </w:tabs>
        <w:spacing w:before="2"/>
        <w:ind w:right="843" w:firstLine="283"/>
        <w:rPr>
          <w:sz w:val="24"/>
        </w:rPr>
      </w:pPr>
      <w:r>
        <w:rPr>
          <w:sz w:val="24"/>
        </w:rPr>
        <w:t>материалы для вторичного использования, из которых можно делать разнообразные проекты: одноразовые стаканчики, коробки из-под яиц, проволока и т. д.;</w:t>
      </w:r>
    </w:p>
    <w:p w14:paraId="512E83C6">
      <w:pPr>
        <w:pStyle w:val="11"/>
        <w:numPr>
          <w:ilvl w:val="0"/>
          <w:numId w:val="61"/>
        </w:numPr>
        <w:tabs>
          <w:tab w:val="left" w:pos="1004"/>
        </w:tabs>
        <w:ind w:right="852" w:firstLine="283"/>
        <w:rPr>
          <w:sz w:val="24"/>
        </w:rPr>
      </w:pPr>
      <w:r>
        <w:rPr>
          <w:sz w:val="24"/>
        </w:rPr>
        <w:t>печатные издания с картинками об окружающем мире, о природных явлениях, об объектах живой и неживой природы, технике и технологиях в свободном доступе для каждого ребенка;</w:t>
      </w:r>
    </w:p>
    <w:p w14:paraId="620024CD">
      <w:pPr>
        <w:pStyle w:val="11"/>
        <w:numPr>
          <w:ilvl w:val="0"/>
          <w:numId w:val="61"/>
        </w:numPr>
        <w:tabs>
          <w:tab w:val="left" w:pos="1004"/>
        </w:tabs>
        <w:ind w:right="849" w:firstLine="283"/>
        <w:rPr>
          <w:sz w:val="24"/>
        </w:rPr>
      </w:pPr>
      <w:r>
        <w:rPr>
          <w:sz w:val="24"/>
        </w:rPr>
        <w:t>печатные издания и наборы картинок (иллюстраций, фотографий), снабженные подписями, с изображением Земли, планет Солнечной системы и Вселенной, земных ландшафтов и стихий, животных, растений;</w:t>
      </w:r>
    </w:p>
    <w:p w14:paraId="67A78B8E">
      <w:pPr>
        <w:pStyle w:val="11"/>
        <w:numPr>
          <w:ilvl w:val="0"/>
          <w:numId w:val="61"/>
        </w:numPr>
        <w:tabs>
          <w:tab w:val="left" w:pos="1005"/>
        </w:tabs>
        <w:spacing w:line="292" w:lineRule="exact"/>
        <w:ind w:left="1005" w:hanging="436"/>
        <w:jc w:val="left"/>
        <w:rPr>
          <w:sz w:val="24"/>
        </w:rPr>
      </w:pPr>
      <w:r>
        <w:rPr>
          <w:sz w:val="24"/>
        </w:rPr>
        <w:t>тематические</w:t>
      </w:r>
      <w:r>
        <w:rPr>
          <w:spacing w:val="-9"/>
          <w:sz w:val="24"/>
        </w:rPr>
        <w:t xml:space="preserve"> </w:t>
      </w:r>
      <w:r>
        <w:rPr>
          <w:sz w:val="24"/>
        </w:rPr>
        <w:t>журналы</w:t>
      </w:r>
      <w:r>
        <w:rPr>
          <w:spacing w:val="-2"/>
          <w:sz w:val="24"/>
        </w:rPr>
        <w:t xml:space="preserve"> </w:t>
      </w:r>
      <w:r>
        <w:rPr>
          <w:sz w:val="24"/>
        </w:rPr>
        <w:t>в</w:t>
      </w:r>
      <w:r>
        <w:rPr>
          <w:spacing w:val="-4"/>
          <w:sz w:val="24"/>
        </w:rPr>
        <w:t xml:space="preserve"> </w:t>
      </w:r>
      <w:r>
        <w:rPr>
          <w:sz w:val="24"/>
        </w:rPr>
        <w:t>бумажном</w:t>
      </w:r>
      <w:r>
        <w:rPr>
          <w:spacing w:val="-6"/>
          <w:sz w:val="24"/>
        </w:rPr>
        <w:t xml:space="preserve"> </w:t>
      </w:r>
      <w:r>
        <w:rPr>
          <w:spacing w:val="-4"/>
          <w:sz w:val="24"/>
        </w:rPr>
        <w:t>виде;</w:t>
      </w:r>
    </w:p>
    <w:p w14:paraId="71124DC2">
      <w:pPr>
        <w:pStyle w:val="11"/>
        <w:numPr>
          <w:ilvl w:val="0"/>
          <w:numId w:val="61"/>
        </w:numPr>
        <w:tabs>
          <w:tab w:val="left" w:pos="1005"/>
        </w:tabs>
        <w:spacing w:line="293" w:lineRule="exact"/>
        <w:ind w:left="1005" w:hanging="436"/>
        <w:jc w:val="left"/>
        <w:rPr>
          <w:sz w:val="24"/>
        </w:rPr>
      </w:pPr>
      <w:r>
        <w:rPr>
          <w:sz w:val="24"/>
        </w:rPr>
        <w:t>глобус</w:t>
      </w:r>
      <w:r>
        <w:rPr>
          <w:spacing w:val="-14"/>
          <w:sz w:val="24"/>
        </w:rPr>
        <w:t xml:space="preserve"> </w:t>
      </w:r>
      <w:r>
        <w:rPr>
          <w:sz w:val="24"/>
        </w:rPr>
        <w:t>и/или</w:t>
      </w:r>
      <w:r>
        <w:rPr>
          <w:spacing w:val="-6"/>
          <w:sz w:val="24"/>
        </w:rPr>
        <w:t xml:space="preserve"> </w:t>
      </w:r>
      <w:r>
        <w:rPr>
          <w:sz w:val="24"/>
        </w:rPr>
        <w:t>географическая</w:t>
      </w:r>
      <w:r>
        <w:rPr>
          <w:spacing w:val="-9"/>
          <w:sz w:val="24"/>
        </w:rPr>
        <w:t xml:space="preserve"> </w:t>
      </w:r>
      <w:r>
        <w:rPr>
          <w:sz w:val="24"/>
        </w:rPr>
        <w:t>карта</w:t>
      </w:r>
      <w:r>
        <w:rPr>
          <w:spacing w:val="-8"/>
          <w:sz w:val="24"/>
        </w:rPr>
        <w:t xml:space="preserve"> </w:t>
      </w:r>
      <w:r>
        <w:rPr>
          <w:sz w:val="24"/>
        </w:rPr>
        <w:t>мира,</w:t>
      </w:r>
      <w:r>
        <w:rPr>
          <w:spacing w:val="-8"/>
          <w:sz w:val="24"/>
        </w:rPr>
        <w:t xml:space="preserve"> </w:t>
      </w:r>
      <w:r>
        <w:rPr>
          <w:sz w:val="24"/>
        </w:rPr>
        <w:t>страны,</w:t>
      </w:r>
      <w:r>
        <w:rPr>
          <w:spacing w:val="-7"/>
          <w:sz w:val="24"/>
        </w:rPr>
        <w:t xml:space="preserve"> </w:t>
      </w:r>
      <w:r>
        <w:rPr>
          <w:spacing w:val="-2"/>
          <w:sz w:val="24"/>
        </w:rPr>
        <w:t>региона;</w:t>
      </w:r>
    </w:p>
    <w:p w14:paraId="1787CB22">
      <w:pPr>
        <w:pStyle w:val="11"/>
        <w:numPr>
          <w:ilvl w:val="0"/>
          <w:numId w:val="61"/>
        </w:numPr>
        <w:tabs>
          <w:tab w:val="left" w:pos="1005"/>
        </w:tabs>
        <w:spacing w:line="293" w:lineRule="exact"/>
        <w:ind w:left="1005" w:hanging="436"/>
        <w:jc w:val="left"/>
        <w:rPr>
          <w:sz w:val="24"/>
        </w:rPr>
      </w:pPr>
      <w:r>
        <w:rPr>
          <w:sz w:val="24"/>
        </w:rPr>
        <w:t>карточки</w:t>
      </w:r>
      <w:r>
        <w:rPr>
          <w:spacing w:val="-9"/>
          <w:sz w:val="24"/>
        </w:rPr>
        <w:t xml:space="preserve"> </w:t>
      </w:r>
      <w:r>
        <w:rPr>
          <w:sz w:val="24"/>
        </w:rPr>
        <w:t>для</w:t>
      </w:r>
      <w:r>
        <w:rPr>
          <w:spacing w:val="-4"/>
          <w:sz w:val="24"/>
        </w:rPr>
        <w:t xml:space="preserve"> </w:t>
      </w:r>
      <w:r>
        <w:rPr>
          <w:sz w:val="24"/>
        </w:rPr>
        <w:t>протоколирования</w:t>
      </w:r>
      <w:r>
        <w:rPr>
          <w:spacing w:val="-9"/>
          <w:sz w:val="24"/>
        </w:rPr>
        <w:t xml:space="preserve"> </w:t>
      </w:r>
      <w:r>
        <w:rPr>
          <w:sz w:val="24"/>
        </w:rPr>
        <w:t>и</w:t>
      </w:r>
      <w:r>
        <w:rPr>
          <w:spacing w:val="-8"/>
          <w:sz w:val="24"/>
        </w:rPr>
        <w:t xml:space="preserve"> </w:t>
      </w:r>
      <w:r>
        <w:rPr>
          <w:sz w:val="24"/>
        </w:rPr>
        <w:t>зарисовки</w:t>
      </w:r>
      <w:r>
        <w:rPr>
          <w:spacing w:val="-5"/>
          <w:sz w:val="24"/>
        </w:rPr>
        <w:t xml:space="preserve"> </w:t>
      </w:r>
      <w:r>
        <w:rPr>
          <w:spacing w:val="-2"/>
          <w:sz w:val="24"/>
        </w:rPr>
        <w:t>наблюдений;</w:t>
      </w:r>
    </w:p>
    <w:p w14:paraId="629A0E90">
      <w:pPr>
        <w:pStyle w:val="11"/>
        <w:numPr>
          <w:ilvl w:val="0"/>
          <w:numId w:val="61"/>
        </w:numPr>
        <w:tabs>
          <w:tab w:val="left" w:pos="1005"/>
        </w:tabs>
        <w:ind w:right="844" w:firstLine="283"/>
        <w:jc w:val="left"/>
        <w:rPr>
          <w:sz w:val="24"/>
        </w:rPr>
      </w:pPr>
      <w:r>
        <w:rPr>
          <w:sz w:val="24"/>
        </w:rPr>
        <w:t>контейнеры</w:t>
      </w:r>
      <w:r>
        <w:rPr>
          <w:spacing w:val="-5"/>
          <w:sz w:val="24"/>
        </w:rPr>
        <w:t xml:space="preserve"> </w:t>
      </w:r>
      <w:r>
        <w:rPr>
          <w:sz w:val="24"/>
        </w:rPr>
        <w:t>с</w:t>
      </w:r>
      <w:r>
        <w:rPr>
          <w:spacing w:val="-8"/>
          <w:sz w:val="24"/>
        </w:rPr>
        <w:t xml:space="preserve"> </w:t>
      </w:r>
      <w:r>
        <w:rPr>
          <w:sz w:val="24"/>
        </w:rPr>
        <w:t>крышками</w:t>
      </w:r>
      <w:r>
        <w:rPr>
          <w:spacing w:val="-9"/>
          <w:sz w:val="24"/>
        </w:rPr>
        <w:t xml:space="preserve"> </w:t>
      </w:r>
      <w:r>
        <w:rPr>
          <w:sz w:val="24"/>
        </w:rPr>
        <w:t>для</w:t>
      </w:r>
      <w:r>
        <w:rPr>
          <w:spacing w:val="-8"/>
          <w:sz w:val="24"/>
        </w:rPr>
        <w:t xml:space="preserve"> </w:t>
      </w:r>
      <w:r>
        <w:rPr>
          <w:sz w:val="24"/>
        </w:rPr>
        <w:t>хранения</w:t>
      </w:r>
      <w:r>
        <w:rPr>
          <w:spacing w:val="-7"/>
          <w:sz w:val="24"/>
        </w:rPr>
        <w:t xml:space="preserve"> </w:t>
      </w:r>
      <w:r>
        <w:rPr>
          <w:sz w:val="24"/>
        </w:rPr>
        <w:t>различных</w:t>
      </w:r>
      <w:r>
        <w:rPr>
          <w:spacing w:val="-8"/>
          <w:sz w:val="24"/>
        </w:rPr>
        <w:t xml:space="preserve"> </w:t>
      </w:r>
      <w:r>
        <w:rPr>
          <w:sz w:val="24"/>
        </w:rPr>
        <w:t>материалов,</w:t>
      </w:r>
      <w:r>
        <w:rPr>
          <w:spacing w:val="-10"/>
          <w:sz w:val="24"/>
        </w:rPr>
        <w:t xml:space="preserve"> </w:t>
      </w:r>
      <w:r>
        <w:rPr>
          <w:sz w:val="24"/>
        </w:rPr>
        <w:t>составления</w:t>
      </w:r>
      <w:r>
        <w:rPr>
          <w:spacing w:val="-7"/>
          <w:sz w:val="24"/>
        </w:rPr>
        <w:t xml:space="preserve"> </w:t>
      </w:r>
      <w:r>
        <w:rPr>
          <w:sz w:val="24"/>
        </w:rPr>
        <w:t>коллекций; различные виды календарей (настенный, отрывной, времен года, дней недели);</w:t>
      </w:r>
    </w:p>
    <w:p w14:paraId="43046E29">
      <w:pPr>
        <w:pStyle w:val="11"/>
        <w:numPr>
          <w:ilvl w:val="0"/>
          <w:numId w:val="61"/>
        </w:numPr>
        <w:tabs>
          <w:tab w:val="left" w:pos="1005"/>
        </w:tabs>
        <w:spacing w:line="293" w:lineRule="exact"/>
        <w:ind w:left="1005" w:hanging="436"/>
        <w:jc w:val="left"/>
        <w:rPr>
          <w:sz w:val="24"/>
        </w:rPr>
      </w:pPr>
      <w:r>
        <w:rPr>
          <w:sz w:val="24"/>
        </w:rPr>
        <w:t>расходные</w:t>
      </w:r>
      <w:r>
        <w:rPr>
          <w:spacing w:val="-8"/>
          <w:sz w:val="24"/>
        </w:rPr>
        <w:t xml:space="preserve"> </w:t>
      </w:r>
      <w:r>
        <w:rPr>
          <w:sz w:val="24"/>
        </w:rPr>
        <w:t>материалы:</w:t>
      </w:r>
      <w:r>
        <w:rPr>
          <w:spacing w:val="-3"/>
          <w:sz w:val="24"/>
        </w:rPr>
        <w:t xml:space="preserve"> </w:t>
      </w:r>
      <w:r>
        <w:rPr>
          <w:sz w:val="24"/>
        </w:rPr>
        <w:t>краски,</w:t>
      </w:r>
      <w:r>
        <w:rPr>
          <w:spacing w:val="-3"/>
          <w:sz w:val="24"/>
        </w:rPr>
        <w:t xml:space="preserve"> </w:t>
      </w:r>
      <w:r>
        <w:rPr>
          <w:sz w:val="24"/>
        </w:rPr>
        <w:t>карандаши,</w:t>
      </w:r>
      <w:r>
        <w:rPr>
          <w:spacing w:val="-3"/>
          <w:sz w:val="24"/>
        </w:rPr>
        <w:t xml:space="preserve"> </w:t>
      </w:r>
      <w:r>
        <w:rPr>
          <w:sz w:val="24"/>
        </w:rPr>
        <w:t>фломастеры,</w:t>
      </w:r>
      <w:r>
        <w:rPr>
          <w:spacing w:val="-3"/>
          <w:sz w:val="24"/>
        </w:rPr>
        <w:t xml:space="preserve"> </w:t>
      </w:r>
      <w:r>
        <w:rPr>
          <w:sz w:val="24"/>
        </w:rPr>
        <w:t>ручки,</w:t>
      </w:r>
      <w:r>
        <w:rPr>
          <w:spacing w:val="-3"/>
          <w:sz w:val="24"/>
        </w:rPr>
        <w:t xml:space="preserve"> </w:t>
      </w:r>
      <w:r>
        <w:rPr>
          <w:sz w:val="24"/>
        </w:rPr>
        <w:t>мелки,</w:t>
      </w:r>
      <w:r>
        <w:rPr>
          <w:spacing w:val="-3"/>
          <w:sz w:val="24"/>
        </w:rPr>
        <w:t xml:space="preserve"> </w:t>
      </w:r>
      <w:r>
        <w:rPr>
          <w:spacing w:val="-2"/>
          <w:sz w:val="24"/>
        </w:rPr>
        <w:t>пластилин;</w:t>
      </w:r>
    </w:p>
    <w:p w14:paraId="2FC58599">
      <w:pPr>
        <w:pStyle w:val="7"/>
        <w:ind w:left="285" w:right="841"/>
      </w:pPr>
      <w:r>
        <w:t>В летнее время, когда большую часть времени дети проводят на прогулочных площадках (участках), развивающая среда переносится на свежий воздух, на веранду, на площадки, где</w:t>
      </w:r>
      <w:r>
        <w:rPr>
          <w:spacing w:val="-1"/>
        </w:rPr>
        <w:t xml:space="preserve"> </w:t>
      </w:r>
      <w:r>
        <w:t>дети смогли бы реализовать свои потребности</w:t>
      </w:r>
      <w:r>
        <w:rPr>
          <w:spacing w:val="-2"/>
        </w:rPr>
        <w:t xml:space="preserve"> </w:t>
      </w:r>
      <w:r>
        <w:t>в развитии, самостоятельности, движении, игре в любое время года.</w:t>
      </w:r>
    </w:p>
    <w:p w14:paraId="700457E3">
      <w:pPr>
        <w:pStyle w:val="7"/>
        <w:ind w:left="285" w:right="848"/>
      </w:pPr>
      <w:r>
        <w:t>Детский сад имеет территорию, которая озеленена. На территории ДОУ расположены: площадки для проведения прогулок.</w:t>
      </w:r>
    </w:p>
    <w:p w14:paraId="76C4E23E">
      <w:pPr>
        <w:pStyle w:val="7"/>
        <w:ind w:left="285" w:right="851"/>
      </w:pPr>
      <w:r>
        <w:t>Центры активности/ пространства/ модули помечаются ярлыками (рисунками, пиктограммами) и снабжаются четкими надписями крупными печатными буквами.</w:t>
      </w:r>
    </w:p>
    <w:p w14:paraId="6F18AB95">
      <w:pPr>
        <w:pStyle w:val="7"/>
        <w:ind w:left="285" w:right="841"/>
      </w:pPr>
      <w:r>
        <w:t>Материалы размещены в открытые пластмассовые контейнеры (коробки, корзины, банки</w:t>
      </w:r>
      <w:r>
        <w:rPr>
          <w:spacing w:val="-2"/>
        </w:rPr>
        <w:t xml:space="preserve"> </w:t>
      </w:r>
      <w:r>
        <w:t>и т.д.).</w:t>
      </w:r>
      <w:r>
        <w:rPr>
          <w:spacing w:val="-1"/>
        </w:rPr>
        <w:t xml:space="preserve"> </w:t>
      </w:r>
      <w:r>
        <w:t>При этом</w:t>
      </w:r>
      <w:r>
        <w:rPr>
          <w:spacing w:val="-3"/>
        </w:rPr>
        <w:t xml:space="preserve"> </w:t>
      </w:r>
      <w:r>
        <w:t>контейнеры,</w:t>
      </w:r>
      <w:r>
        <w:rPr>
          <w:spacing w:val="-1"/>
        </w:rPr>
        <w:t xml:space="preserve"> </w:t>
      </w:r>
      <w:r>
        <w:t>легкие</w:t>
      </w:r>
      <w:r>
        <w:rPr>
          <w:spacing w:val="-1"/>
        </w:rPr>
        <w:t xml:space="preserve"> </w:t>
      </w:r>
      <w:r>
        <w:t>и вместительные, располагаются на</w:t>
      </w:r>
      <w:r>
        <w:rPr>
          <w:spacing w:val="-1"/>
        </w:rPr>
        <w:t xml:space="preserve"> </w:t>
      </w:r>
      <w:r>
        <w:t>полках таким образом, чтобы ими было удобно пользоваться. Они систематизированы и снабжены необходимыми надписями и символами (слова + пиктограммы-картинки/фотографии).</w:t>
      </w:r>
    </w:p>
    <w:p w14:paraId="7472FEB5">
      <w:pPr>
        <w:pStyle w:val="7"/>
        <w:ind w:left="285" w:right="832"/>
      </w:pPr>
      <w:r>
        <w:t xml:space="preserve">Материалы регулярно обновляются. Новый материал появляется не реже 1 раза в </w:t>
      </w:r>
      <w:r>
        <w:rPr>
          <w:spacing w:val="-2"/>
        </w:rPr>
        <w:t>неделю.</w:t>
      </w:r>
    </w:p>
    <w:p w14:paraId="46E6AD2F">
      <w:pPr>
        <w:pStyle w:val="7"/>
        <w:ind w:left="285" w:right="845"/>
      </w:pPr>
      <w:r>
        <w:t>При этом появление нового материала объявляется педагогом, дети с новым материалом ознакомлены и, при необходимости, обучены, как им можно пользоваться.</w:t>
      </w:r>
    </w:p>
    <w:p w14:paraId="2BF2FB28">
      <w:pPr>
        <w:pStyle w:val="7"/>
        <w:ind w:left="285" w:right="850"/>
      </w:pPr>
      <w:r>
        <w:t>Все материалы в центрах активности обладают определенным запасом прочности, чтобы дети не боялись сломать или испортить их.</w:t>
      </w:r>
    </w:p>
    <w:p w14:paraId="21FFB0A7">
      <w:pPr>
        <w:pStyle w:val="7"/>
        <w:ind w:left="285" w:right="843"/>
      </w:pPr>
      <w:r>
        <w:t>Во второй и</w:t>
      </w:r>
      <w:r>
        <w:rPr>
          <w:spacing w:val="-1"/>
        </w:rPr>
        <w:t xml:space="preserve"> </w:t>
      </w:r>
      <w:r>
        <w:t>третий период</w:t>
      </w:r>
      <w:r>
        <w:rPr>
          <w:spacing w:val="-1"/>
        </w:rPr>
        <w:t xml:space="preserve"> </w:t>
      </w:r>
      <w:r>
        <w:t xml:space="preserve">реализации Программы, когда большую часть времени дети проводят на прогулочных площадках (участках), часть РППС переносится в теневой навес и площадки, где дети могут реализовать свои потребности в развитии, самостоятельности, </w:t>
      </w:r>
      <w:r>
        <w:rPr>
          <w:spacing w:val="-2"/>
        </w:rPr>
        <w:t>движении.</w:t>
      </w:r>
    </w:p>
    <w:p w14:paraId="16E70E15">
      <w:pPr>
        <w:pStyle w:val="7"/>
        <w:ind w:left="285" w:right="846"/>
      </w:pPr>
      <w:r>
        <w:t>Центр, создающий условия для организации двигательной активности, круглогодично находится на уличном участке группы.</w:t>
      </w:r>
    </w:p>
    <w:p w14:paraId="375FEB3C">
      <w:pPr>
        <w:pStyle w:val="3"/>
        <w:spacing w:before="5" w:line="274" w:lineRule="exact"/>
        <w:ind w:left="852"/>
        <w:jc w:val="both"/>
      </w:pPr>
      <w:r>
        <w:t>Помещение</w:t>
      </w:r>
      <w:r>
        <w:rPr>
          <w:spacing w:val="-3"/>
        </w:rPr>
        <w:t xml:space="preserve"> </w:t>
      </w:r>
      <w:r>
        <w:rPr>
          <w:spacing w:val="-2"/>
        </w:rPr>
        <w:t>Раздевалки</w:t>
      </w:r>
    </w:p>
    <w:p w14:paraId="7B7539F9">
      <w:pPr>
        <w:pStyle w:val="7"/>
        <w:ind w:left="285" w:right="848"/>
      </w:pPr>
      <w:r>
        <w:t>Цель: информационно-просветительская работа с родителями (законными представителями) находятся:</w:t>
      </w:r>
    </w:p>
    <w:p w14:paraId="1E022049">
      <w:pPr>
        <w:pStyle w:val="11"/>
        <w:numPr>
          <w:ilvl w:val="0"/>
          <w:numId w:val="61"/>
        </w:numPr>
        <w:tabs>
          <w:tab w:val="left" w:pos="1005"/>
        </w:tabs>
        <w:spacing w:line="293" w:lineRule="exact"/>
        <w:ind w:left="1005" w:hanging="436"/>
        <w:jc w:val="left"/>
        <w:rPr>
          <w:sz w:val="24"/>
        </w:rPr>
      </w:pPr>
      <w:r>
        <w:rPr>
          <w:sz w:val="24"/>
        </w:rPr>
        <w:t>информационный</w:t>
      </w:r>
      <w:r>
        <w:rPr>
          <w:spacing w:val="-5"/>
          <w:sz w:val="24"/>
        </w:rPr>
        <w:t xml:space="preserve"> </w:t>
      </w:r>
      <w:r>
        <w:rPr>
          <w:spacing w:val="-2"/>
          <w:sz w:val="24"/>
        </w:rPr>
        <w:t>уголок;</w:t>
      </w:r>
    </w:p>
    <w:p w14:paraId="79DFFCA9">
      <w:pPr>
        <w:pStyle w:val="11"/>
        <w:numPr>
          <w:ilvl w:val="0"/>
          <w:numId w:val="61"/>
        </w:numPr>
        <w:tabs>
          <w:tab w:val="left" w:pos="1005"/>
        </w:tabs>
        <w:spacing w:line="293" w:lineRule="exact"/>
        <w:ind w:left="1005" w:hanging="436"/>
        <w:jc w:val="left"/>
        <w:rPr>
          <w:sz w:val="24"/>
        </w:rPr>
      </w:pPr>
      <w:r>
        <w:rPr>
          <w:sz w:val="24"/>
        </w:rPr>
        <w:t>выставки</w:t>
      </w:r>
      <w:r>
        <w:rPr>
          <w:spacing w:val="-3"/>
          <w:sz w:val="24"/>
        </w:rPr>
        <w:t xml:space="preserve"> </w:t>
      </w:r>
      <w:r>
        <w:rPr>
          <w:sz w:val="24"/>
        </w:rPr>
        <w:t>детского</w:t>
      </w:r>
      <w:r>
        <w:rPr>
          <w:spacing w:val="-3"/>
          <w:sz w:val="24"/>
        </w:rPr>
        <w:t xml:space="preserve"> </w:t>
      </w:r>
      <w:r>
        <w:rPr>
          <w:spacing w:val="-2"/>
          <w:sz w:val="24"/>
        </w:rPr>
        <w:t>творчества;</w:t>
      </w:r>
    </w:p>
    <w:p w14:paraId="46B99B80">
      <w:pPr>
        <w:pStyle w:val="11"/>
        <w:numPr>
          <w:ilvl w:val="0"/>
          <w:numId w:val="61"/>
        </w:numPr>
        <w:tabs>
          <w:tab w:val="left" w:pos="1005"/>
        </w:tabs>
        <w:spacing w:line="293" w:lineRule="exact"/>
        <w:ind w:left="1005" w:hanging="436"/>
        <w:jc w:val="left"/>
        <w:rPr>
          <w:sz w:val="24"/>
        </w:rPr>
      </w:pPr>
      <w:r>
        <w:rPr>
          <w:sz w:val="24"/>
        </w:rPr>
        <w:t>наглядно-информационный</w:t>
      </w:r>
      <w:r>
        <w:rPr>
          <w:spacing w:val="-7"/>
          <w:sz w:val="24"/>
        </w:rPr>
        <w:t xml:space="preserve"> </w:t>
      </w:r>
      <w:r>
        <w:rPr>
          <w:sz w:val="24"/>
        </w:rPr>
        <w:t>материал</w:t>
      </w:r>
      <w:r>
        <w:rPr>
          <w:spacing w:val="-6"/>
          <w:sz w:val="24"/>
        </w:rPr>
        <w:t xml:space="preserve"> </w:t>
      </w:r>
      <w:r>
        <w:rPr>
          <w:sz w:val="24"/>
        </w:rPr>
        <w:t>для</w:t>
      </w:r>
      <w:r>
        <w:rPr>
          <w:spacing w:val="-6"/>
          <w:sz w:val="24"/>
        </w:rPr>
        <w:t xml:space="preserve"> </w:t>
      </w:r>
      <w:r>
        <w:rPr>
          <w:spacing w:val="-2"/>
          <w:sz w:val="24"/>
        </w:rPr>
        <w:t>родителей.</w:t>
      </w:r>
    </w:p>
    <w:p w14:paraId="496B28C5">
      <w:pPr>
        <w:pStyle w:val="3"/>
        <w:spacing w:before="1" w:line="274" w:lineRule="exact"/>
        <w:ind w:left="852"/>
      </w:pPr>
      <w:r>
        <w:t>Кабинет</w:t>
      </w:r>
      <w:r>
        <w:rPr>
          <w:spacing w:val="-8"/>
        </w:rPr>
        <w:t xml:space="preserve"> </w:t>
      </w:r>
      <w:r>
        <w:t>учителя-</w:t>
      </w:r>
      <w:r>
        <w:rPr>
          <w:spacing w:val="-2"/>
        </w:rPr>
        <w:t>логопеда</w:t>
      </w:r>
    </w:p>
    <w:p w14:paraId="490F9744">
      <w:pPr>
        <w:pStyle w:val="7"/>
        <w:spacing w:line="273" w:lineRule="exact"/>
        <w:ind w:left="852" w:firstLine="0"/>
        <w:jc w:val="left"/>
      </w:pPr>
      <w:r>
        <w:t>В</w:t>
      </w:r>
      <w:r>
        <w:rPr>
          <w:spacing w:val="-8"/>
        </w:rPr>
        <w:t xml:space="preserve"> </w:t>
      </w:r>
      <w:r>
        <w:t>кабинете</w:t>
      </w:r>
      <w:r>
        <w:rPr>
          <w:spacing w:val="-2"/>
        </w:rPr>
        <w:t xml:space="preserve"> </w:t>
      </w:r>
      <w:r>
        <w:t>учителя-логопеда</w:t>
      </w:r>
      <w:r>
        <w:rPr>
          <w:spacing w:val="-4"/>
        </w:rPr>
        <w:t xml:space="preserve"> </w:t>
      </w:r>
      <w:r>
        <w:rPr>
          <w:spacing w:val="-2"/>
        </w:rPr>
        <w:t>проводятся</w:t>
      </w:r>
    </w:p>
    <w:p w14:paraId="26D089E4">
      <w:pPr>
        <w:pStyle w:val="11"/>
        <w:numPr>
          <w:ilvl w:val="0"/>
          <w:numId w:val="61"/>
        </w:numPr>
        <w:tabs>
          <w:tab w:val="left" w:pos="1005"/>
        </w:tabs>
        <w:spacing w:line="293" w:lineRule="exact"/>
        <w:ind w:left="1005" w:hanging="436"/>
        <w:jc w:val="left"/>
        <w:rPr>
          <w:sz w:val="24"/>
        </w:rPr>
      </w:pPr>
      <w:r>
        <w:rPr>
          <w:sz w:val="24"/>
        </w:rPr>
        <w:t>коррекционно-развивающие</w:t>
      </w:r>
      <w:r>
        <w:rPr>
          <w:spacing w:val="-11"/>
          <w:sz w:val="24"/>
        </w:rPr>
        <w:t xml:space="preserve"> </w:t>
      </w:r>
      <w:r>
        <w:rPr>
          <w:sz w:val="24"/>
        </w:rPr>
        <w:t>подгрупповые</w:t>
      </w:r>
      <w:r>
        <w:rPr>
          <w:spacing w:val="-8"/>
          <w:sz w:val="24"/>
        </w:rPr>
        <w:t xml:space="preserve"> </w:t>
      </w:r>
      <w:r>
        <w:rPr>
          <w:sz w:val="24"/>
        </w:rPr>
        <w:t>и</w:t>
      </w:r>
      <w:r>
        <w:rPr>
          <w:spacing w:val="-8"/>
          <w:sz w:val="24"/>
        </w:rPr>
        <w:t xml:space="preserve"> </w:t>
      </w:r>
      <w:r>
        <w:rPr>
          <w:sz w:val="24"/>
        </w:rPr>
        <w:t>индивидуальные</w:t>
      </w:r>
      <w:r>
        <w:rPr>
          <w:spacing w:val="-9"/>
          <w:sz w:val="24"/>
        </w:rPr>
        <w:t xml:space="preserve"> </w:t>
      </w:r>
      <w:r>
        <w:rPr>
          <w:spacing w:val="-2"/>
          <w:sz w:val="24"/>
        </w:rPr>
        <w:t>занятия;</w:t>
      </w:r>
    </w:p>
    <w:p w14:paraId="0CA5A294">
      <w:pPr>
        <w:pStyle w:val="11"/>
        <w:numPr>
          <w:ilvl w:val="0"/>
          <w:numId w:val="61"/>
        </w:numPr>
        <w:tabs>
          <w:tab w:val="left" w:pos="1005"/>
        </w:tabs>
        <w:ind w:right="849" w:firstLine="283"/>
        <w:jc w:val="left"/>
        <w:rPr>
          <w:sz w:val="24"/>
        </w:rPr>
      </w:pPr>
      <w:r>
        <w:rPr>
          <w:sz w:val="24"/>
        </w:rPr>
        <w:t>консультативная</w:t>
      </w:r>
      <w:r>
        <w:rPr>
          <w:spacing w:val="-5"/>
          <w:sz w:val="24"/>
        </w:rPr>
        <w:t xml:space="preserve"> </w:t>
      </w:r>
      <w:r>
        <w:rPr>
          <w:sz w:val="24"/>
        </w:rPr>
        <w:t>работа</w:t>
      </w:r>
      <w:r>
        <w:rPr>
          <w:spacing w:val="-6"/>
          <w:sz w:val="24"/>
        </w:rPr>
        <w:t xml:space="preserve"> </w:t>
      </w:r>
      <w:r>
        <w:rPr>
          <w:sz w:val="24"/>
        </w:rPr>
        <w:t>с</w:t>
      </w:r>
      <w:r>
        <w:rPr>
          <w:spacing w:val="-4"/>
          <w:sz w:val="24"/>
        </w:rPr>
        <w:t xml:space="preserve"> </w:t>
      </w:r>
      <w:r>
        <w:rPr>
          <w:sz w:val="24"/>
        </w:rPr>
        <w:t>родителями</w:t>
      </w:r>
      <w:r>
        <w:rPr>
          <w:spacing w:val="-1"/>
          <w:sz w:val="24"/>
        </w:rPr>
        <w:t xml:space="preserve"> </w:t>
      </w:r>
      <w:r>
        <w:rPr>
          <w:sz w:val="24"/>
        </w:rPr>
        <w:t>по</w:t>
      </w:r>
      <w:r>
        <w:rPr>
          <w:spacing w:val="-5"/>
          <w:sz w:val="24"/>
        </w:rPr>
        <w:t xml:space="preserve"> </w:t>
      </w:r>
      <w:r>
        <w:rPr>
          <w:sz w:val="24"/>
        </w:rPr>
        <w:t>коррекции</w:t>
      </w:r>
      <w:r>
        <w:rPr>
          <w:spacing w:val="-7"/>
          <w:sz w:val="24"/>
        </w:rPr>
        <w:t xml:space="preserve"> </w:t>
      </w:r>
      <w:r>
        <w:rPr>
          <w:sz w:val="24"/>
        </w:rPr>
        <w:t>нарушений</w:t>
      </w:r>
      <w:r>
        <w:rPr>
          <w:spacing w:val="-5"/>
          <w:sz w:val="24"/>
        </w:rPr>
        <w:t xml:space="preserve"> </w:t>
      </w:r>
      <w:r>
        <w:rPr>
          <w:sz w:val="24"/>
        </w:rPr>
        <w:t>психических</w:t>
      </w:r>
      <w:r>
        <w:rPr>
          <w:spacing w:val="-3"/>
          <w:sz w:val="24"/>
        </w:rPr>
        <w:t xml:space="preserve"> </w:t>
      </w:r>
      <w:r>
        <w:rPr>
          <w:sz w:val="24"/>
        </w:rPr>
        <w:t>функций у обучающихся.</w:t>
      </w:r>
    </w:p>
    <w:p w14:paraId="0E534699">
      <w:pPr>
        <w:pStyle w:val="11"/>
        <w:jc w:val="left"/>
        <w:rPr>
          <w:sz w:val="24"/>
        </w:rPr>
        <w:sectPr>
          <w:pgSz w:w="11900" w:h="16800"/>
          <w:pgMar w:top="1040" w:right="0" w:bottom="1540" w:left="1133" w:header="0" w:footer="1273" w:gutter="0"/>
          <w:cols w:space="720" w:num="1"/>
        </w:sectPr>
      </w:pPr>
    </w:p>
    <w:p w14:paraId="606D1163">
      <w:pPr>
        <w:pStyle w:val="4"/>
        <w:spacing w:before="72"/>
        <w:ind w:left="852"/>
        <w:jc w:val="left"/>
      </w:pPr>
      <w:r>
        <w:t>Перечень</w:t>
      </w:r>
      <w:r>
        <w:rPr>
          <w:spacing w:val="-6"/>
        </w:rPr>
        <w:t xml:space="preserve"> </w:t>
      </w:r>
      <w:r>
        <w:t>оснащения</w:t>
      </w:r>
      <w:r>
        <w:rPr>
          <w:spacing w:val="-4"/>
        </w:rPr>
        <w:t xml:space="preserve"> </w:t>
      </w:r>
      <w:r>
        <w:t>кабинета</w:t>
      </w:r>
      <w:r>
        <w:rPr>
          <w:spacing w:val="-3"/>
        </w:rPr>
        <w:t xml:space="preserve"> </w:t>
      </w:r>
      <w:r>
        <w:t>учителя-</w:t>
      </w:r>
      <w:r>
        <w:rPr>
          <w:spacing w:val="-2"/>
        </w:rPr>
        <w:t>логопеда:</w:t>
      </w:r>
    </w:p>
    <w:p w14:paraId="5C8E5D4E">
      <w:pPr>
        <w:pStyle w:val="11"/>
        <w:numPr>
          <w:ilvl w:val="0"/>
          <w:numId w:val="61"/>
        </w:numPr>
        <w:tabs>
          <w:tab w:val="left" w:pos="1005"/>
        </w:tabs>
        <w:spacing w:line="292" w:lineRule="exact"/>
        <w:ind w:left="1005" w:hanging="436"/>
        <w:jc w:val="left"/>
        <w:rPr>
          <w:sz w:val="24"/>
        </w:rPr>
      </w:pPr>
      <w:r>
        <w:rPr>
          <w:sz w:val="24"/>
        </w:rPr>
        <w:t>стол</w:t>
      </w:r>
      <w:r>
        <w:rPr>
          <w:spacing w:val="-3"/>
          <w:sz w:val="24"/>
        </w:rPr>
        <w:t xml:space="preserve"> </w:t>
      </w:r>
      <w:r>
        <w:rPr>
          <w:sz w:val="24"/>
        </w:rPr>
        <w:t>и</w:t>
      </w:r>
      <w:r>
        <w:rPr>
          <w:spacing w:val="-2"/>
          <w:sz w:val="24"/>
        </w:rPr>
        <w:t xml:space="preserve"> </w:t>
      </w:r>
      <w:r>
        <w:rPr>
          <w:sz w:val="24"/>
        </w:rPr>
        <w:t>стулья</w:t>
      </w:r>
      <w:r>
        <w:rPr>
          <w:spacing w:val="-2"/>
          <w:sz w:val="24"/>
        </w:rPr>
        <w:t xml:space="preserve"> </w:t>
      </w:r>
      <w:r>
        <w:rPr>
          <w:sz w:val="24"/>
        </w:rPr>
        <w:t>для</w:t>
      </w:r>
      <w:r>
        <w:rPr>
          <w:spacing w:val="-1"/>
          <w:sz w:val="24"/>
        </w:rPr>
        <w:t xml:space="preserve"> </w:t>
      </w:r>
      <w:r>
        <w:rPr>
          <w:sz w:val="24"/>
        </w:rPr>
        <w:t>учителя-логопеда</w:t>
      </w:r>
      <w:r>
        <w:rPr>
          <w:spacing w:val="-3"/>
          <w:sz w:val="24"/>
        </w:rPr>
        <w:t xml:space="preserve"> </w:t>
      </w:r>
      <w:r>
        <w:rPr>
          <w:sz w:val="24"/>
        </w:rPr>
        <w:t>и</w:t>
      </w:r>
      <w:r>
        <w:rPr>
          <w:spacing w:val="-2"/>
          <w:sz w:val="24"/>
        </w:rPr>
        <w:t xml:space="preserve"> обучающихся;</w:t>
      </w:r>
    </w:p>
    <w:p w14:paraId="5ED6DAE3">
      <w:pPr>
        <w:pStyle w:val="11"/>
        <w:numPr>
          <w:ilvl w:val="0"/>
          <w:numId w:val="61"/>
        </w:numPr>
        <w:tabs>
          <w:tab w:val="left" w:pos="1005"/>
        </w:tabs>
        <w:spacing w:before="1" w:line="293" w:lineRule="exact"/>
        <w:ind w:left="1005" w:hanging="436"/>
        <w:jc w:val="left"/>
        <w:rPr>
          <w:sz w:val="24"/>
        </w:rPr>
      </w:pPr>
      <w:r>
        <w:rPr>
          <w:sz w:val="24"/>
        </w:rPr>
        <w:t>зеркало</w:t>
      </w:r>
      <w:r>
        <w:rPr>
          <w:spacing w:val="-5"/>
          <w:sz w:val="24"/>
        </w:rPr>
        <w:t xml:space="preserve"> </w:t>
      </w:r>
      <w:r>
        <w:rPr>
          <w:sz w:val="24"/>
        </w:rPr>
        <w:t>настенное</w:t>
      </w:r>
      <w:r>
        <w:rPr>
          <w:spacing w:val="-5"/>
          <w:sz w:val="24"/>
        </w:rPr>
        <w:t xml:space="preserve"> </w:t>
      </w:r>
      <w:r>
        <w:rPr>
          <w:sz w:val="24"/>
        </w:rPr>
        <w:t>и</w:t>
      </w:r>
      <w:r>
        <w:rPr>
          <w:spacing w:val="-4"/>
          <w:sz w:val="24"/>
        </w:rPr>
        <w:t xml:space="preserve"> </w:t>
      </w:r>
      <w:r>
        <w:rPr>
          <w:sz w:val="24"/>
        </w:rPr>
        <w:t>индивидуальные</w:t>
      </w:r>
      <w:r>
        <w:rPr>
          <w:spacing w:val="-6"/>
          <w:sz w:val="24"/>
        </w:rPr>
        <w:t xml:space="preserve"> </w:t>
      </w:r>
      <w:r>
        <w:rPr>
          <w:spacing w:val="-2"/>
          <w:sz w:val="24"/>
        </w:rPr>
        <w:t>маленькие;</w:t>
      </w:r>
    </w:p>
    <w:p w14:paraId="3533A2CA">
      <w:pPr>
        <w:pStyle w:val="11"/>
        <w:numPr>
          <w:ilvl w:val="0"/>
          <w:numId w:val="61"/>
        </w:numPr>
        <w:tabs>
          <w:tab w:val="left" w:pos="1005"/>
        </w:tabs>
        <w:spacing w:line="293" w:lineRule="exact"/>
        <w:ind w:left="1005" w:hanging="436"/>
        <w:jc w:val="left"/>
        <w:rPr>
          <w:sz w:val="24"/>
        </w:rPr>
      </w:pPr>
      <w:r>
        <w:rPr>
          <w:sz w:val="24"/>
        </w:rPr>
        <w:t>шкаф</w:t>
      </w:r>
      <w:r>
        <w:rPr>
          <w:spacing w:val="-4"/>
          <w:sz w:val="24"/>
        </w:rPr>
        <w:t xml:space="preserve"> </w:t>
      </w:r>
      <w:r>
        <w:rPr>
          <w:sz w:val="24"/>
        </w:rPr>
        <w:t>для</w:t>
      </w:r>
      <w:r>
        <w:rPr>
          <w:spacing w:val="-3"/>
          <w:sz w:val="24"/>
        </w:rPr>
        <w:t xml:space="preserve"> </w:t>
      </w:r>
      <w:r>
        <w:rPr>
          <w:sz w:val="24"/>
        </w:rPr>
        <w:t>методической</w:t>
      </w:r>
      <w:r>
        <w:rPr>
          <w:spacing w:val="-3"/>
          <w:sz w:val="24"/>
        </w:rPr>
        <w:t xml:space="preserve"> </w:t>
      </w:r>
      <w:r>
        <w:rPr>
          <w:sz w:val="24"/>
        </w:rPr>
        <w:t>литературы,</w:t>
      </w:r>
      <w:r>
        <w:rPr>
          <w:spacing w:val="-3"/>
          <w:sz w:val="24"/>
        </w:rPr>
        <w:t xml:space="preserve"> </w:t>
      </w:r>
      <w:r>
        <w:rPr>
          <w:spacing w:val="-2"/>
          <w:sz w:val="24"/>
        </w:rPr>
        <w:t>пособий;</w:t>
      </w:r>
    </w:p>
    <w:p w14:paraId="0783A03D">
      <w:pPr>
        <w:pStyle w:val="11"/>
        <w:numPr>
          <w:ilvl w:val="0"/>
          <w:numId w:val="61"/>
        </w:numPr>
        <w:tabs>
          <w:tab w:val="left" w:pos="1005"/>
        </w:tabs>
        <w:spacing w:line="293" w:lineRule="exact"/>
        <w:ind w:left="1005" w:hanging="436"/>
        <w:jc w:val="left"/>
        <w:rPr>
          <w:sz w:val="24"/>
        </w:rPr>
      </w:pPr>
      <w:r>
        <w:rPr>
          <w:sz w:val="24"/>
        </w:rPr>
        <w:t>наборное</w:t>
      </w:r>
      <w:r>
        <w:rPr>
          <w:spacing w:val="-8"/>
          <w:sz w:val="24"/>
        </w:rPr>
        <w:t xml:space="preserve"> </w:t>
      </w:r>
      <w:r>
        <w:rPr>
          <w:sz w:val="24"/>
        </w:rPr>
        <w:t>полотно,</w:t>
      </w:r>
      <w:r>
        <w:rPr>
          <w:spacing w:val="-4"/>
          <w:sz w:val="24"/>
        </w:rPr>
        <w:t xml:space="preserve"> </w:t>
      </w:r>
      <w:r>
        <w:rPr>
          <w:sz w:val="24"/>
        </w:rPr>
        <w:t>фланелеграф,</w:t>
      </w:r>
      <w:r>
        <w:rPr>
          <w:spacing w:val="-5"/>
          <w:sz w:val="24"/>
        </w:rPr>
        <w:t xml:space="preserve"> </w:t>
      </w:r>
      <w:r>
        <w:rPr>
          <w:sz w:val="24"/>
        </w:rPr>
        <w:t>магнитно-маркерная</w:t>
      </w:r>
      <w:r>
        <w:rPr>
          <w:spacing w:val="-4"/>
          <w:sz w:val="24"/>
        </w:rPr>
        <w:t xml:space="preserve"> </w:t>
      </w:r>
      <w:r>
        <w:rPr>
          <w:spacing w:val="-2"/>
          <w:sz w:val="24"/>
        </w:rPr>
        <w:t>доска;</w:t>
      </w:r>
    </w:p>
    <w:p w14:paraId="79C7E9EB">
      <w:pPr>
        <w:pStyle w:val="11"/>
        <w:numPr>
          <w:ilvl w:val="0"/>
          <w:numId w:val="61"/>
        </w:numPr>
        <w:tabs>
          <w:tab w:val="left" w:pos="1005"/>
        </w:tabs>
        <w:ind w:right="851" w:firstLine="283"/>
        <w:jc w:val="left"/>
        <w:rPr>
          <w:sz w:val="24"/>
        </w:rPr>
      </w:pPr>
      <w:r>
        <w:rPr>
          <w:sz w:val="24"/>
        </w:rPr>
        <w:t>зонды логопедические для постановки звуков, а также вспомогательные средства для исправления звукопроизношения (шпатели, резиновые соски - пустышки, и т.д.);</w:t>
      </w:r>
    </w:p>
    <w:p w14:paraId="50D20611">
      <w:pPr>
        <w:pStyle w:val="11"/>
        <w:numPr>
          <w:ilvl w:val="0"/>
          <w:numId w:val="61"/>
        </w:numPr>
        <w:tabs>
          <w:tab w:val="left" w:pos="1005"/>
          <w:tab w:val="left" w:pos="3295"/>
          <w:tab w:val="left" w:pos="3624"/>
          <w:tab w:val="left" w:pos="5338"/>
          <w:tab w:val="left" w:pos="6048"/>
          <w:tab w:val="left" w:pos="6485"/>
          <w:tab w:val="left" w:pos="7590"/>
          <w:tab w:val="left" w:pos="8605"/>
        </w:tabs>
        <w:ind w:right="851" w:firstLine="283"/>
        <w:jc w:val="left"/>
        <w:rPr>
          <w:sz w:val="24"/>
        </w:rPr>
      </w:pPr>
      <w:r>
        <w:rPr>
          <w:spacing w:val="-2"/>
          <w:sz w:val="24"/>
        </w:rPr>
        <w:t>настольно-печатные</w:t>
      </w:r>
      <w:r>
        <w:rPr>
          <w:sz w:val="24"/>
        </w:rPr>
        <w:tab/>
      </w:r>
      <w:r>
        <w:rPr>
          <w:spacing w:val="-10"/>
          <w:sz w:val="24"/>
        </w:rPr>
        <w:t>и</w:t>
      </w:r>
      <w:r>
        <w:rPr>
          <w:sz w:val="24"/>
        </w:rPr>
        <w:tab/>
      </w:r>
      <w:r>
        <w:rPr>
          <w:spacing w:val="-2"/>
          <w:sz w:val="24"/>
        </w:rPr>
        <w:t>дидактические</w:t>
      </w:r>
      <w:r>
        <w:rPr>
          <w:sz w:val="24"/>
        </w:rPr>
        <w:tab/>
      </w:r>
      <w:r>
        <w:rPr>
          <w:spacing w:val="-4"/>
          <w:sz w:val="24"/>
        </w:rPr>
        <w:t>игры</w:t>
      </w:r>
      <w:r>
        <w:rPr>
          <w:sz w:val="24"/>
        </w:rPr>
        <w:tab/>
      </w:r>
      <w:r>
        <w:rPr>
          <w:spacing w:val="-6"/>
          <w:sz w:val="24"/>
        </w:rPr>
        <w:t>на</w:t>
      </w:r>
      <w:r>
        <w:rPr>
          <w:sz w:val="24"/>
        </w:rPr>
        <w:tab/>
      </w:r>
      <w:r>
        <w:rPr>
          <w:spacing w:val="-2"/>
          <w:sz w:val="24"/>
        </w:rPr>
        <w:t>развитие</w:t>
      </w:r>
      <w:r>
        <w:rPr>
          <w:sz w:val="24"/>
        </w:rPr>
        <w:tab/>
      </w:r>
      <w:r>
        <w:rPr>
          <w:spacing w:val="-2"/>
          <w:sz w:val="24"/>
        </w:rPr>
        <w:t>высших</w:t>
      </w:r>
      <w:r>
        <w:rPr>
          <w:sz w:val="24"/>
        </w:rPr>
        <w:tab/>
      </w:r>
      <w:r>
        <w:rPr>
          <w:spacing w:val="-2"/>
          <w:sz w:val="24"/>
        </w:rPr>
        <w:t>психических функций;</w:t>
      </w:r>
    </w:p>
    <w:p w14:paraId="1B77526D">
      <w:pPr>
        <w:pStyle w:val="11"/>
        <w:numPr>
          <w:ilvl w:val="0"/>
          <w:numId w:val="61"/>
        </w:numPr>
        <w:tabs>
          <w:tab w:val="left" w:pos="1005"/>
        </w:tabs>
        <w:spacing w:line="293" w:lineRule="exact"/>
        <w:ind w:left="1005" w:hanging="436"/>
        <w:jc w:val="left"/>
        <w:rPr>
          <w:sz w:val="24"/>
        </w:rPr>
      </w:pPr>
      <w:r>
        <w:rPr>
          <w:sz w:val="24"/>
        </w:rPr>
        <w:t>демонстрационный</w:t>
      </w:r>
      <w:r>
        <w:rPr>
          <w:spacing w:val="-8"/>
          <w:sz w:val="24"/>
        </w:rPr>
        <w:t xml:space="preserve"> </w:t>
      </w:r>
      <w:r>
        <w:rPr>
          <w:sz w:val="24"/>
        </w:rPr>
        <w:t>и</w:t>
      </w:r>
      <w:r>
        <w:rPr>
          <w:spacing w:val="-5"/>
          <w:sz w:val="24"/>
        </w:rPr>
        <w:t xml:space="preserve"> </w:t>
      </w:r>
      <w:r>
        <w:rPr>
          <w:sz w:val="24"/>
        </w:rPr>
        <w:t>раздаточный</w:t>
      </w:r>
      <w:r>
        <w:rPr>
          <w:spacing w:val="-5"/>
          <w:sz w:val="24"/>
        </w:rPr>
        <w:t xml:space="preserve"> </w:t>
      </w:r>
      <w:r>
        <w:rPr>
          <w:sz w:val="24"/>
        </w:rPr>
        <w:t>материал</w:t>
      </w:r>
      <w:r>
        <w:rPr>
          <w:spacing w:val="-5"/>
          <w:sz w:val="24"/>
        </w:rPr>
        <w:t xml:space="preserve"> </w:t>
      </w:r>
      <w:r>
        <w:rPr>
          <w:sz w:val="24"/>
        </w:rPr>
        <w:t>по</w:t>
      </w:r>
      <w:r>
        <w:rPr>
          <w:spacing w:val="-5"/>
          <w:sz w:val="24"/>
        </w:rPr>
        <w:t xml:space="preserve"> </w:t>
      </w:r>
      <w:r>
        <w:rPr>
          <w:sz w:val="24"/>
        </w:rPr>
        <w:t>лексическим</w:t>
      </w:r>
      <w:r>
        <w:rPr>
          <w:spacing w:val="-5"/>
          <w:sz w:val="24"/>
        </w:rPr>
        <w:t xml:space="preserve"> </w:t>
      </w:r>
      <w:r>
        <w:rPr>
          <w:spacing w:val="-2"/>
          <w:sz w:val="24"/>
        </w:rPr>
        <w:t>темам;</w:t>
      </w:r>
    </w:p>
    <w:p w14:paraId="557D24F8">
      <w:pPr>
        <w:pStyle w:val="11"/>
        <w:numPr>
          <w:ilvl w:val="0"/>
          <w:numId w:val="61"/>
        </w:numPr>
        <w:tabs>
          <w:tab w:val="left" w:pos="1005"/>
        </w:tabs>
        <w:spacing w:line="293" w:lineRule="exact"/>
        <w:ind w:left="1005" w:hanging="436"/>
        <w:jc w:val="left"/>
        <w:rPr>
          <w:sz w:val="24"/>
        </w:rPr>
      </w:pPr>
      <w:r>
        <w:rPr>
          <w:spacing w:val="-2"/>
          <w:sz w:val="24"/>
        </w:rPr>
        <w:t>картотеки;</w:t>
      </w:r>
    </w:p>
    <w:p w14:paraId="112FDAA2">
      <w:pPr>
        <w:pStyle w:val="11"/>
        <w:numPr>
          <w:ilvl w:val="0"/>
          <w:numId w:val="61"/>
        </w:numPr>
        <w:tabs>
          <w:tab w:val="left" w:pos="1004"/>
        </w:tabs>
        <w:ind w:right="849" w:firstLine="283"/>
        <w:rPr>
          <w:sz w:val="24"/>
        </w:rPr>
      </w:pPr>
      <w:r>
        <w:rPr>
          <w:sz w:val="24"/>
        </w:rPr>
        <w:t>наборы наглядно-графической символики (по темам: звуки, предлоги, схемы для звуко-слогового анализа и синтеза, схемы для составления предложений, рассказов и т.п.);</w:t>
      </w:r>
    </w:p>
    <w:p w14:paraId="77EBB2C9">
      <w:pPr>
        <w:pStyle w:val="11"/>
        <w:numPr>
          <w:ilvl w:val="0"/>
          <w:numId w:val="61"/>
        </w:numPr>
        <w:tabs>
          <w:tab w:val="left" w:pos="1004"/>
        </w:tabs>
        <w:ind w:right="846" w:firstLine="283"/>
        <w:rPr>
          <w:sz w:val="24"/>
        </w:rPr>
      </w:pPr>
      <w:r>
        <w:rPr>
          <w:sz w:val="24"/>
        </w:rPr>
        <w:t>дидактические пособия по развитию словарного запаса: обобщающие понятия, целый предмет и его части, части тела человека, и животных, слова- действия, признаки предметов, слова – антонимы, слова – синонимы, слова с переносным значением;</w:t>
      </w:r>
    </w:p>
    <w:p w14:paraId="7715C3FC">
      <w:pPr>
        <w:pStyle w:val="11"/>
        <w:numPr>
          <w:ilvl w:val="0"/>
          <w:numId w:val="61"/>
        </w:numPr>
        <w:tabs>
          <w:tab w:val="left" w:pos="1005"/>
        </w:tabs>
        <w:spacing w:line="292" w:lineRule="exact"/>
        <w:ind w:left="1005" w:hanging="436"/>
        <w:jc w:val="left"/>
        <w:rPr>
          <w:sz w:val="24"/>
        </w:rPr>
      </w:pPr>
      <w:r>
        <w:rPr>
          <w:sz w:val="24"/>
        </w:rPr>
        <w:t>Пособия</w:t>
      </w:r>
      <w:r>
        <w:rPr>
          <w:spacing w:val="-3"/>
          <w:sz w:val="24"/>
        </w:rPr>
        <w:t xml:space="preserve"> </w:t>
      </w:r>
      <w:r>
        <w:rPr>
          <w:sz w:val="24"/>
        </w:rPr>
        <w:t>для</w:t>
      </w:r>
      <w:r>
        <w:rPr>
          <w:spacing w:val="-2"/>
          <w:sz w:val="24"/>
        </w:rPr>
        <w:t xml:space="preserve"> </w:t>
      </w:r>
      <w:r>
        <w:rPr>
          <w:sz w:val="24"/>
        </w:rPr>
        <w:t>обследования</w:t>
      </w:r>
      <w:r>
        <w:rPr>
          <w:spacing w:val="-2"/>
          <w:sz w:val="24"/>
        </w:rPr>
        <w:t xml:space="preserve"> </w:t>
      </w:r>
      <w:r>
        <w:rPr>
          <w:sz w:val="24"/>
        </w:rPr>
        <w:t>и</w:t>
      </w:r>
      <w:r>
        <w:rPr>
          <w:spacing w:val="-2"/>
          <w:sz w:val="24"/>
        </w:rPr>
        <w:t xml:space="preserve"> </w:t>
      </w:r>
      <w:r>
        <w:rPr>
          <w:sz w:val="24"/>
        </w:rPr>
        <w:t>развития</w:t>
      </w:r>
      <w:r>
        <w:rPr>
          <w:spacing w:val="-2"/>
          <w:sz w:val="24"/>
        </w:rPr>
        <w:t xml:space="preserve"> </w:t>
      </w:r>
      <w:r>
        <w:rPr>
          <w:sz w:val="24"/>
        </w:rPr>
        <w:t>связной</w:t>
      </w:r>
      <w:r>
        <w:rPr>
          <w:spacing w:val="-3"/>
          <w:sz w:val="24"/>
        </w:rPr>
        <w:t xml:space="preserve"> </w:t>
      </w:r>
      <w:r>
        <w:rPr>
          <w:spacing w:val="-4"/>
          <w:sz w:val="24"/>
        </w:rPr>
        <w:t>речи</w:t>
      </w:r>
    </w:p>
    <w:p w14:paraId="2984113B">
      <w:pPr>
        <w:pStyle w:val="11"/>
        <w:numPr>
          <w:ilvl w:val="0"/>
          <w:numId w:val="61"/>
        </w:numPr>
        <w:tabs>
          <w:tab w:val="left" w:pos="1005"/>
        </w:tabs>
        <w:spacing w:line="293" w:lineRule="exact"/>
        <w:ind w:left="1005" w:hanging="436"/>
        <w:jc w:val="left"/>
        <w:rPr>
          <w:sz w:val="24"/>
        </w:rPr>
      </w:pPr>
      <w:r>
        <w:rPr>
          <w:sz w:val="24"/>
        </w:rPr>
        <w:t>серии</w:t>
      </w:r>
      <w:r>
        <w:rPr>
          <w:spacing w:val="-4"/>
          <w:sz w:val="24"/>
        </w:rPr>
        <w:t xml:space="preserve"> </w:t>
      </w:r>
      <w:r>
        <w:rPr>
          <w:sz w:val="24"/>
        </w:rPr>
        <w:t>сюжетных</w:t>
      </w:r>
      <w:r>
        <w:rPr>
          <w:spacing w:val="-3"/>
          <w:sz w:val="24"/>
        </w:rPr>
        <w:t xml:space="preserve"> </w:t>
      </w:r>
      <w:r>
        <w:rPr>
          <w:spacing w:val="-2"/>
          <w:sz w:val="24"/>
        </w:rPr>
        <w:t>картинок,</w:t>
      </w:r>
    </w:p>
    <w:p w14:paraId="21542F9B">
      <w:pPr>
        <w:pStyle w:val="11"/>
        <w:numPr>
          <w:ilvl w:val="0"/>
          <w:numId w:val="61"/>
        </w:numPr>
        <w:tabs>
          <w:tab w:val="left" w:pos="1005"/>
        </w:tabs>
        <w:spacing w:line="293" w:lineRule="exact"/>
        <w:ind w:left="1005" w:hanging="436"/>
        <w:jc w:val="left"/>
        <w:rPr>
          <w:sz w:val="24"/>
        </w:rPr>
      </w:pPr>
      <w:r>
        <w:rPr>
          <w:sz w:val="24"/>
        </w:rPr>
        <w:t>альбом</w:t>
      </w:r>
      <w:r>
        <w:rPr>
          <w:spacing w:val="-5"/>
          <w:sz w:val="24"/>
        </w:rPr>
        <w:t xml:space="preserve"> </w:t>
      </w:r>
      <w:r>
        <w:rPr>
          <w:sz w:val="24"/>
        </w:rPr>
        <w:t>с</w:t>
      </w:r>
      <w:r>
        <w:rPr>
          <w:spacing w:val="-5"/>
          <w:sz w:val="24"/>
        </w:rPr>
        <w:t xml:space="preserve"> </w:t>
      </w:r>
      <w:r>
        <w:rPr>
          <w:sz w:val="24"/>
        </w:rPr>
        <w:t>заданиями</w:t>
      </w:r>
      <w:r>
        <w:rPr>
          <w:spacing w:val="-3"/>
          <w:sz w:val="24"/>
        </w:rPr>
        <w:t xml:space="preserve"> </w:t>
      </w:r>
      <w:r>
        <w:rPr>
          <w:sz w:val="24"/>
        </w:rPr>
        <w:t>на</w:t>
      </w:r>
      <w:r>
        <w:rPr>
          <w:spacing w:val="-6"/>
          <w:sz w:val="24"/>
        </w:rPr>
        <w:t xml:space="preserve"> </w:t>
      </w:r>
      <w:r>
        <w:rPr>
          <w:sz w:val="24"/>
        </w:rPr>
        <w:t>определение</w:t>
      </w:r>
      <w:r>
        <w:rPr>
          <w:spacing w:val="-2"/>
          <w:sz w:val="24"/>
        </w:rPr>
        <w:t xml:space="preserve"> </w:t>
      </w:r>
      <w:r>
        <w:rPr>
          <w:sz w:val="24"/>
        </w:rPr>
        <w:t>уровня</w:t>
      </w:r>
      <w:r>
        <w:rPr>
          <w:spacing w:val="-3"/>
          <w:sz w:val="24"/>
        </w:rPr>
        <w:t xml:space="preserve"> </w:t>
      </w:r>
      <w:r>
        <w:rPr>
          <w:sz w:val="24"/>
        </w:rPr>
        <w:t>логического</w:t>
      </w:r>
      <w:r>
        <w:rPr>
          <w:spacing w:val="-2"/>
          <w:sz w:val="24"/>
        </w:rPr>
        <w:t xml:space="preserve"> мышления.</w:t>
      </w:r>
    </w:p>
    <w:p w14:paraId="306E13F8">
      <w:pPr>
        <w:pStyle w:val="7"/>
        <w:ind w:left="285" w:right="845"/>
        <w:jc w:val="left"/>
      </w:pPr>
      <w:r>
        <w:t>Пособия</w:t>
      </w:r>
      <w:r>
        <w:rPr>
          <w:spacing w:val="80"/>
        </w:rPr>
        <w:t xml:space="preserve"> </w:t>
      </w:r>
      <w:r>
        <w:t>для</w:t>
      </w:r>
      <w:r>
        <w:rPr>
          <w:spacing w:val="80"/>
        </w:rPr>
        <w:t xml:space="preserve"> </w:t>
      </w:r>
      <w:r>
        <w:t>обследования</w:t>
      </w:r>
      <w:r>
        <w:rPr>
          <w:spacing w:val="80"/>
        </w:rPr>
        <w:t xml:space="preserve"> </w:t>
      </w:r>
      <w:r>
        <w:t>и</w:t>
      </w:r>
      <w:r>
        <w:rPr>
          <w:spacing w:val="80"/>
        </w:rPr>
        <w:t xml:space="preserve"> </w:t>
      </w:r>
      <w:r>
        <w:t>развития</w:t>
      </w:r>
      <w:r>
        <w:rPr>
          <w:spacing w:val="80"/>
        </w:rPr>
        <w:t xml:space="preserve"> </w:t>
      </w:r>
      <w:r>
        <w:t>фонематических</w:t>
      </w:r>
      <w:r>
        <w:rPr>
          <w:spacing w:val="80"/>
        </w:rPr>
        <w:t xml:space="preserve"> </w:t>
      </w:r>
      <w:r>
        <w:t>процессов,</w:t>
      </w:r>
      <w:r>
        <w:rPr>
          <w:spacing w:val="80"/>
        </w:rPr>
        <w:t xml:space="preserve"> </w:t>
      </w:r>
      <w:r>
        <w:t>формирования навыков языкового анализа и синтеза, обучения грамоте:</w:t>
      </w:r>
    </w:p>
    <w:p w14:paraId="7F462A57">
      <w:pPr>
        <w:pStyle w:val="11"/>
        <w:numPr>
          <w:ilvl w:val="0"/>
          <w:numId w:val="61"/>
        </w:numPr>
        <w:tabs>
          <w:tab w:val="left" w:pos="1005"/>
        </w:tabs>
        <w:spacing w:line="293" w:lineRule="exact"/>
        <w:ind w:left="1005" w:hanging="436"/>
        <w:jc w:val="left"/>
        <w:rPr>
          <w:sz w:val="24"/>
        </w:rPr>
      </w:pPr>
      <w:r>
        <w:rPr>
          <w:sz w:val="24"/>
        </w:rPr>
        <w:t>разрезная</w:t>
      </w:r>
      <w:r>
        <w:rPr>
          <w:spacing w:val="-3"/>
          <w:sz w:val="24"/>
        </w:rPr>
        <w:t xml:space="preserve"> </w:t>
      </w:r>
      <w:r>
        <w:rPr>
          <w:spacing w:val="-2"/>
          <w:sz w:val="24"/>
        </w:rPr>
        <w:t>азбука;</w:t>
      </w:r>
    </w:p>
    <w:p w14:paraId="45FF90CD">
      <w:pPr>
        <w:pStyle w:val="11"/>
        <w:numPr>
          <w:ilvl w:val="0"/>
          <w:numId w:val="61"/>
        </w:numPr>
        <w:tabs>
          <w:tab w:val="left" w:pos="1005"/>
        </w:tabs>
        <w:spacing w:line="293" w:lineRule="exact"/>
        <w:ind w:left="1005" w:hanging="436"/>
        <w:jc w:val="left"/>
        <w:rPr>
          <w:sz w:val="24"/>
        </w:rPr>
      </w:pPr>
      <w:r>
        <w:rPr>
          <w:sz w:val="24"/>
        </w:rPr>
        <w:t>символы</w:t>
      </w:r>
      <w:r>
        <w:rPr>
          <w:spacing w:val="-2"/>
          <w:sz w:val="24"/>
        </w:rPr>
        <w:t xml:space="preserve"> </w:t>
      </w:r>
      <w:r>
        <w:rPr>
          <w:sz w:val="24"/>
        </w:rPr>
        <w:t>звуков,</w:t>
      </w:r>
      <w:r>
        <w:rPr>
          <w:spacing w:val="-2"/>
          <w:sz w:val="24"/>
        </w:rPr>
        <w:t xml:space="preserve"> </w:t>
      </w:r>
      <w:r>
        <w:rPr>
          <w:sz w:val="24"/>
        </w:rPr>
        <w:t>схемы</w:t>
      </w:r>
      <w:r>
        <w:rPr>
          <w:spacing w:val="-2"/>
          <w:sz w:val="24"/>
        </w:rPr>
        <w:t xml:space="preserve"> </w:t>
      </w:r>
      <w:r>
        <w:rPr>
          <w:sz w:val="24"/>
        </w:rPr>
        <w:t>для</w:t>
      </w:r>
      <w:r>
        <w:rPr>
          <w:spacing w:val="-2"/>
          <w:sz w:val="24"/>
        </w:rPr>
        <w:t xml:space="preserve"> </w:t>
      </w:r>
      <w:r>
        <w:rPr>
          <w:sz w:val="24"/>
        </w:rPr>
        <w:t>анализа</w:t>
      </w:r>
      <w:r>
        <w:rPr>
          <w:spacing w:val="-3"/>
          <w:sz w:val="24"/>
        </w:rPr>
        <w:t xml:space="preserve"> </w:t>
      </w:r>
      <w:r>
        <w:rPr>
          <w:sz w:val="24"/>
        </w:rPr>
        <w:t>и</w:t>
      </w:r>
      <w:r>
        <w:rPr>
          <w:spacing w:val="-2"/>
          <w:sz w:val="24"/>
        </w:rPr>
        <w:t xml:space="preserve"> </w:t>
      </w:r>
      <w:r>
        <w:rPr>
          <w:sz w:val="24"/>
        </w:rPr>
        <w:t>синтеза</w:t>
      </w:r>
      <w:r>
        <w:rPr>
          <w:spacing w:val="-2"/>
          <w:sz w:val="24"/>
        </w:rPr>
        <w:t xml:space="preserve"> </w:t>
      </w:r>
      <w:r>
        <w:rPr>
          <w:sz w:val="24"/>
        </w:rPr>
        <w:t>слогов,</w:t>
      </w:r>
      <w:r>
        <w:rPr>
          <w:spacing w:val="-2"/>
          <w:sz w:val="24"/>
        </w:rPr>
        <w:t xml:space="preserve"> слов;</w:t>
      </w:r>
    </w:p>
    <w:p w14:paraId="0AF9B247">
      <w:pPr>
        <w:pStyle w:val="11"/>
        <w:numPr>
          <w:ilvl w:val="0"/>
          <w:numId w:val="61"/>
        </w:numPr>
        <w:tabs>
          <w:tab w:val="left" w:pos="1005"/>
        </w:tabs>
        <w:spacing w:line="293" w:lineRule="exact"/>
        <w:ind w:left="1005" w:hanging="436"/>
        <w:jc w:val="left"/>
        <w:rPr>
          <w:sz w:val="24"/>
        </w:rPr>
      </w:pPr>
      <w:r>
        <w:rPr>
          <w:sz w:val="24"/>
        </w:rPr>
        <w:t>символы</w:t>
      </w:r>
      <w:r>
        <w:rPr>
          <w:spacing w:val="-6"/>
          <w:sz w:val="24"/>
        </w:rPr>
        <w:t xml:space="preserve"> </w:t>
      </w:r>
      <w:r>
        <w:rPr>
          <w:sz w:val="24"/>
        </w:rPr>
        <w:t>для</w:t>
      </w:r>
      <w:r>
        <w:rPr>
          <w:spacing w:val="-4"/>
          <w:sz w:val="24"/>
        </w:rPr>
        <w:t xml:space="preserve"> </w:t>
      </w:r>
      <w:r>
        <w:rPr>
          <w:sz w:val="24"/>
        </w:rPr>
        <w:t>составления</w:t>
      </w:r>
      <w:r>
        <w:rPr>
          <w:spacing w:val="-3"/>
          <w:sz w:val="24"/>
        </w:rPr>
        <w:t xml:space="preserve"> </w:t>
      </w:r>
      <w:r>
        <w:rPr>
          <w:sz w:val="24"/>
        </w:rPr>
        <w:t>картинно-графической</w:t>
      </w:r>
      <w:r>
        <w:rPr>
          <w:spacing w:val="-4"/>
          <w:sz w:val="24"/>
        </w:rPr>
        <w:t xml:space="preserve"> </w:t>
      </w:r>
      <w:r>
        <w:rPr>
          <w:sz w:val="24"/>
        </w:rPr>
        <w:t>схемы</w:t>
      </w:r>
      <w:r>
        <w:rPr>
          <w:spacing w:val="-3"/>
          <w:sz w:val="24"/>
        </w:rPr>
        <w:t xml:space="preserve"> </w:t>
      </w:r>
      <w:r>
        <w:rPr>
          <w:spacing w:val="-2"/>
          <w:sz w:val="24"/>
        </w:rPr>
        <w:t>предложений;</w:t>
      </w:r>
    </w:p>
    <w:p w14:paraId="1F26D311">
      <w:pPr>
        <w:pStyle w:val="11"/>
        <w:numPr>
          <w:ilvl w:val="0"/>
          <w:numId w:val="61"/>
        </w:numPr>
        <w:tabs>
          <w:tab w:val="left" w:pos="1005"/>
        </w:tabs>
        <w:spacing w:line="293" w:lineRule="exact"/>
        <w:ind w:left="1005" w:hanging="436"/>
        <w:jc w:val="left"/>
        <w:rPr>
          <w:sz w:val="24"/>
        </w:rPr>
      </w:pPr>
      <w:r>
        <w:rPr>
          <w:sz w:val="24"/>
        </w:rPr>
        <w:t>символы</w:t>
      </w:r>
      <w:r>
        <w:rPr>
          <w:spacing w:val="-4"/>
          <w:sz w:val="24"/>
        </w:rPr>
        <w:t xml:space="preserve"> </w:t>
      </w:r>
      <w:r>
        <w:rPr>
          <w:sz w:val="24"/>
        </w:rPr>
        <w:t>простых</w:t>
      </w:r>
      <w:r>
        <w:rPr>
          <w:spacing w:val="-1"/>
          <w:sz w:val="24"/>
        </w:rPr>
        <w:t xml:space="preserve"> </w:t>
      </w:r>
      <w:r>
        <w:rPr>
          <w:sz w:val="24"/>
        </w:rPr>
        <w:t>и</w:t>
      </w:r>
      <w:r>
        <w:rPr>
          <w:spacing w:val="-2"/>
          <w:sz w:val="24"/>
        </w:rPr>
        <w:t xml:space="preserve"> </w:t>
      </w:r>
      <w:r>
        <w:rPr>
          <w:sz w:val="24"/>
        </w:rPr>
        <w:t>сложных</w:t>
      </w:r>
      <w:r>
        <w:rPr>
          <w:spacing w:val="-2"/>
          <w:sz w:val="24"/>
        </w:rPr>
        <w:t xml:space="preserve"> предлогов;</w:t>
      </w:r>
    </w:p>
    <w:p w14:paraId="16C6A94D">
      <w:pPr>
        <w:pStyle w:val="11"/>
        <w:numPr>
          <w:ilvl w:val="0"/>
          <w:numId w:val="61"/>
        </w:numPr>
        <w:tabs>
          <w:tab w:val="left" w:pos="1004"/>
        </w:tabs>
        <w:ind w:right="848" w:firstLine="283"/>
        <w:rPr>
          <w:sz w:val="24"/>
        </w:rPr>
      </w:pPr>
      <w:r>
        <w:rPr>
          <w:sz w:val="24"/>
        </w:rPr>
        <w:t>наборы букв разной величины (заглавные и прописные), печатные, наборы элементов букв, которые можно раскрасить, вырезать по контуру, заштриховать, слепить из</w:t>
      </w:r>
      <w:r>
        <w:rPr>
          <w:spacing w:val="40"/>
          <w:sz w:val="24"/>
        </w:rPr>
        <w:t xml:space="preserve"> </w:t>
      </w:r>
      <w:r>
        <w:rPr>
          <w:sz w:val="24"/>
        </w:rPr>
        <w:t>пластилина, сделать из проволоки, картона, бархатной бумаги;</w:t>
      </w:r>
    </w:p>
    <w:p w14:paraId="537936D6">
      <w:pPr>
        <w:pStyle w:val="11"/>
        <w:numPr>
          <w:ilvl w:val="0"/>
          <w:numId w:val="61"/>
        </w:numPr>
        <w:tabs>
          <w:tab w:val="left" w:pos="1005"/>
        </w:tabs>
        <w:spacing w:line="293" w:lineRule="exact"/>
        <w:ind w:left="1005" w:hanging="436"/>
        <w:rPr>
          <w:sz w:val="24"/>
        </w:rPr>
      </w:pPr>
      <w:r>
        <w:rPr>
          <w:sz w:val="24"/>
        </w:rPr>
        <w:t>карточки</w:t>
      </w:r>
      <w:r>
        <w:rPr>
          <w:spacing w:val="-6"/>
          <w:sz w:val="24"/>
        </w:rPr>
        <w:t xml:space="preserve"> </w:t>
      </w:r>
      <w:r>
        <w:rPr>
          <w:sz w:val="24"/>
        </w:rPr>
        <w:t>с</w:t>
      </w:r>
      <w:r>
        <w:rPr>
          <w:spacing w:val="-3"/>
          <w:sz w:val="24"/>
        </w:rPr>
        <w:t xml:space="preserve"> </w:t>
      </w:r>
      <w:r>
        <w:rPr>
          <w:sz w:val="24"/>
        </w:rPr>
        <w:t>перевернутыми</w:t>
      </w:r>
      <w:r>
        <w:rPr>
          <w:spacing w:val="-3"/>
          <w:sz w:val="24"/>
        </w:rPr>
        <w:t xml:space="preserve"> </w:t>
      </w:r>
      <w:r>
        <w:rPr>
          <w:sz w:val="24"/>
        </w:rPr>
        <w:t>буквами,</w:t>
      </w:r>
      <w:r>
        <w:rPr>
          <w:spacing w:val="-3"/>
          <w:sz w:val="24"/>
        </w:rPr>
        <w:t xml:space="preserve"> </w:t>
      </w:r>
      <w:r>
        <w:rPr>
          <w:sz w:val="24"/>
        </w:rPr>
        <w:t>схемами</w:t>
      </w:r>
      <w:r>
        <w:rPr>
          <w:spacing w:val="-4"/>
          <w:sz w:val="24"/>
        </w:rPr>
        <w:t xml:space="preserve"> </w:t>
      </w:r>
      <w:r>
        <w:rPr>
          <w:sz w:val="24"/>
        </w:rPr>
        <w:t>слов</w:t>
      </w:r>
      <w:r>
        <w:rPr>
          <w:spacing w:val="-3"/>
          <w:sz w:val="24"/>
        </w:rPr>
        <w:t xml:space="preserve"> </w:t>
      </w:r>
      <w:r>
        <w:rPr>
          <w:sz w:val="24"/>
        </w:rPr>
        <w:t>разной</w:t>
      </w:r>
      <w:r>
        <w:rPr>
          <w:spacing w:val="-3"/>
          <w:sz w:val="24"/>
        </w:rPr>
        <w:t xml:space="preserve"> </w:t>
      </w:r>
      <w:r>
        <w:rPr>
          <w:spacing w:val="-2"/>
          <w:sz w:val="24"/>
        </w:rPr>
        <w:t>сложности;</w:t>
      </w:r>
    </w:p>
    <w:p w14:paraId="789D6DF1">
      <w:pPr>
        <w:pStyle w:val="11"/>
        <w:numPr>
          <w:ilvl w:val="0"/>
          <w:numId w:val="61"/>
        </w:numPr>
        <w:tabs>
          <w:tab w:val="left" w:pos="1004"/>
        </w:tabs>
        <w:ind w:right="848" w:firstLine="283"/>
        <w:rPr>
          <w:sz w:val="24"/>
        </w:rPr>
      </w:pPr>
      <w:r>
        <w:rPr>
          <w:sz w:val="24"/>
        </w:rPr>
        <w:t>дидактические</w:t>
      </w:r>
      <w:r>
        <w:rPr>
          <w:spacing w:val="-2"/>
          <w:sz w:val="24"/>
        </w:rPr>
        <w:t xml:space="preserve"> </w:t>
      </w:r>
      <w:r>
        <w:rPr>
          <w:sz w:val="24"/>
        </w:rPr>
        <w:t>игры</w:t>
      </w:r>
      <w:r>
        <w:rPr>
          <w:spacing w:val="-4"/>
          <w:sz w:val="24"/>
        </w:rPr>
        <w:t xml:space="preserve"> </w:t>
      </w:r>
      <w:r>
        <w:rPr>
          <w:sz w:val="24"/>
        </w:rPr>
        <w:t>в</w:t>
      </w:r>
      <w:r>
        <w:rPr>
          <w:spacing w:val="-4"/>
          <w:sz w:val="24"/>
        </w:rPr>
        <w:t xml:space="preserve"> </w:t>
      </w:r>
      <w:r>
        <w:rPr>
          <w:sz w:val="24"/>
        </w:rPr>
        <w:t>соответствии</w:t>
      </w:r>
      <w:r>
        <w:rPr>
          <w:spacing w:val="-2"/>
          <w:sz w:val="24"/>
        </w:rPr>
        <w:t xml:space="preserve"> </w:t>
      </w:r>
      <w:r>
        <w:rPr>
          <w:sz w:val="24"/>
        </w:rPr>
        <w:t>с</w:t>
      </w:r>
      <w:r>
        <w:rPr>
          <w:spacing w:val="-4"/>
          <w:sz w:val="24"/>
        </w:rPr>
        <w:t xml:space="preserve"> </w:t>
      </w:r>
      <w:r>
        <w:rPr>
          <w:sz w:val="24"/>
        </w:rPr>
        <w:t>разделами</w:t>
      </w:r>
      <w:r>
        <w:rPr>
          <w:spacing w:val="-2"/>
          <w:sz w:val="24"/>
        </w:rPr>
        <w:t xml:space="preserve"> </w:t>
      </w:r>
      <w:r>
        <w:rPr>
          <w:sz w:val="24"/>
        </w:rPr>
        <w:t>коррекционно-развивающей</w:t>
      </w:r>
      <w:r>
        <w:rPr>
          <w:spacing w:val="-2"/>
          <w:sz w:val="24"/>
        </w:rPr>
        <w:t xml:space="preserve"> </w:t>
      </w:r>
      <w:r>
        <w:rPr>
          <w:sz w:val="24"/>
        </w:rPr>
        <w:t>работы</w:t>
      </w:r>
      <w:r>
        <w:rPr>
          <w:spacing w:val="-4"/>
          <w:sz w:val="24"/>
        </w:rPr>
        <w:t xml:space="preserve"> </w:t>
      </w:r>
      <w:r>
        <w:rPr>
          <w:sz w:val="24"/>
        </w:rPr>
        <w:t xml:space="preserve">с </w:t>
      </w:r>
      <w:r>
        <w:rPr>
          <w:spacing w:val="-2"/>
          <w:sz w:val="24"/>
        </w:rPr>
        <w:t>детьми</w:t>
      </w:r>
    </w:p>
    <w:p w14:paraId="6917F749">
      <w:pPr>
        <w:pStyle w:val="4"/>
        <w:spacing w:before="4"/>
        <w:ind w:left="852"/>
      </w:pPr>
      <w:r>
        <w:t>Кабинет</w:t>
      </w:r>
      <w:r>
        <w:rPr>
          <w:spacing w:val="-5"/>
        </w:rPr>
        <w:t xml:space="preserve"> </w:t>
      </w:r>
      <w:r>
        <w:t>педагога-</w:t>
      </w:r>
      <w:r>
        <w:rPr>
          <w:spacing w:val="-2"/>
        </w:rPr>
        <w:t>психолога</w:t>
      </w:r>
    </w:p>
    <w:p w14:paraId="24BF5FA5">
      <w:pPr>
        <w:pStyle w:val="7"/>
        <w:spacing w:line="273" w:lineRule="exact"/>
        <w:ind w:left="852" w:firstLine="0"/>
      </w:pPr>
      <w:r>
        <w:t>В</w:t>
      </w:r>
      <w:r>
        <w:rPr>
          <w:spacing w:val="-6"/>
        </w:rPr>
        <w:t xml:space="preserve"> </w:t>
      </w:r>
      <w:r>
        <w:t>кабинете</w:t>
      </w:r>
      <w:r>
        <w:rPr>
          <w:spacing w:val="-2"/>
        </w:rPr>
        <w:t xml:space="preserve"> </w:t>
      </w:r>
      <w:r>
        <w:t>педагога-психолога</w:t>
      </w:r>
      <w:r>
        <w:rPr>
          <w:spacing w:val="-2"/>
        </w:rPr>
        <w:t xml:space="preserve"> проводятся:</w:t>
      </w:r>
    </w:p>
    <w:p w14:paraId="0328270D">
      <w:pPr>
        <w:pStyle w:val="11"/>
        <w:numPr>
          <w:ilvl w:val="0"/>
          <w:numId w:val="61"/>
        </w:numPr>
        <w:tabs>
          <w:tab w:val="left" w:pos="1005"/>
        </w:tabs>
        <w:spacing w:line="293" w:lineRule="exact"/>
        <w:ind w:left="1005" w:hanging="436"/>
        <w:rPr>
          <w:sz w:val="24"/>
        </w:rPr>
      </w:pPr>
      <w:r>
        <w:rPr>
          <w:sz w:val="24"/>
        </w:rPr>
        <w:t>коррекционно-развивающие</w:t>
      </w:r>
      <w:r>
        <w:rPr>
          <w:spacing w:val="-11"/>
          <w:sz w:val="24"/>
        </w:rPr>
        <w:t xml:space="preserve"> </w:t>
      </w:r>
      <w:r>
        <w:rPr>
          <w:sz w:val="24"/>
        </w:rPr>
        <w:t>подгрупповые</w:t>
      </w:r>
      <w:r>
        <w:rPr>
          <w:spacing w:val="-8"/>
          <w:sz w:val="24"/>
        </w:rPr>
        <w:t xml:space="preserve"> </w:t>
      </w:r>
      <w:r>
        <w:rPr>
          <w:sz w:val="24"/>
        </w:rPr>
        <w:t>и</w:t>
      </w:r>
      <w:r>
        <w:rPr>
          <w:spacing w:val="-8"/>
          <w:sz w:val="24"/>
        </w:rPr>
        <w:t xml:space="preserve"> </w:t>
      </w:r>
      <w:r>
        <w:rPr>
          <w:sz w:val="24"/>
        </w:rPr>
        <w:t>индивидуальные</w:t>
      </w:r>
      <w:r>
        <w:rPr>
          <w:spacing w:val="-9"/>
          <w:sz w:val="24"/>
        </w:rPr>
        <w:t xml:space="preserve"> </w:t>
      </w:r>
      <w:r>
        <w:rPr>
          <w:spacing w:val="-2"/>
          <w:sz w:val="24"/>
        </w:rPr>
        <w:t>занятия;</w:t>
      </w:r>
    </w:p>
    <w:p w14:paraId="3673360C">
      <w:pPr>
        <w:pStyle w:val="11"/>
        <w:numPr>
          <w:ilvl w:val="0"/>
          <w:numId w:val="61"/>
        </w:numPr>
        <w:tabs>
          <w:tab w:val="left" w:pos="1004"/>
        </w:tabs>
        <w:ind w:right="848" w:firstLine="283"/>
        <w:rPr>
          <w:sz w:val="24"/>
        </w:rPr>
      </w:pPr>
      <w:r>
        <w:rPr>
          <w:sz w:val="24"/>
        </w:rPr>
        <w:t>консультативная</w:t>
      </w:r>
      <w:r>
        <w:rPr>
          <w:spacing w:val="-5"/>
          <w:sz w:val="24"/>
        </w:rPr>
        <w:t xml:space="preserve"> </w:t>
      </w:r>
      <w:r>
        <w:rPr>
          <w:sz w:val="24"/>
        </w:rPr>
        <w:t>работа</w:t>
      </w:r>
      <w:r>
        <w:rPr>
          <w:spacing w:val="-6"/>
          <w:sz w:val="24"/>
        </w:rPr>
        <w:t xml:space="preserve"> </w:t>
      </w:r>
      <w:r>
        <w:rPr>
          <w:sz w:val="24"/>
        </w:rPr>
        <w:t>с</w:t>
      </w:r>
      <w:r>
        <w:rPr>
          <w:spacing w:val="-4"/>
          <w:sz w:val="24"/>
        </w:rPr>
        <w:t xml:space="preserve"> </w:t>
      </w:r>
      <w:r>
        <w:rPr>
          <w:sz w:val="24"/>
        </w:rPr>
        <w:t>родителями</w:t>
      </w:r>
      <w:r>
        <w:rPr>
          <w:spacing w:val="-1"/>
          <w:sz w:val="24"/>
        </w:rPr>
        <w:t xml:space="preserve"> </w:t>
      </w:r>
      <w:r>
        <w:rPr>
          <w:sz w:val="24"/>
        </w:rPr>
        <w:t>по</w:t>
      </w:r>
      <w:r>
        <w:rPr>
          <w:spacing w:val="-5"/>
          <w:sz w:val="24"/>
        </w:rPr>
        <w:t xml:space="preserve"> </w:t>
      </w:r>
      <w:r>
        <w:rPr>
          <w:sz w:val="24"/>
        </w:rPr>
        <w:t>коррекции</w:t>
      </w:r>
      <w:r>
        <w:rPr>
          <w:spacing w:val="-6"/>
          <w:sz w:val="24"/>
        </w:rPr>
        <w:t xml:space="preserve"> </w:t>
      </w:r>
      <w:r>
        <w:rPr>
          <w:sz w:val="24"/>
        </w:rPr>
        <w:t>нарушений</w:t>
      </w:r>
      <w:r>
        <w:rPr>
          <w:spacing w:val="-5"/>
          <w:sz w:val="24"/>
        </w:rPr>
        <w:t xml:space="preserve"> </w:t>
      </w:r>
      <w:r>
        <w:rPr>
          <w:sz w:val="24"/>
        </w:rPr>
        <w:t>психических</w:t>
      </w:r>
      <w:r>
        <w:rPr>
          <w:spacing w:val="-3"/>
          <w:sz w:val="24"/>
        </w:rPr>
        <w:t xml:space="preserve"> </w:t>
      </w:r>
      <w:r>
        <w:rPr>
          <w:sz w:val="24"/>
        </w:rPr>
        <w:t>функций у обучающихся.</w:t>
      </w:r>
    </w:p>
    <w:p w14:paraId="7FB0F673">
      <w:pPr>
        <w:pStyle w:val="4"/>
        <w:spacing w:before="4"/>
        <w:ind w:left="852"/>
      </w:pPr>
      <w:r>
        <w:t>Перечень</w:t>
      </w:r>
      <w:r>
        <w:rPr>
          <w:spacing w:val="-3"/>
        </w:rPr>
        <w:t xml:space="preserve"> </w:t>
      </w:r>
      <w:r>
        <w:t>оснащения</w:t>
      </w:r>
      <w:r>
        <w:rPr>
          <w:spacing w:val="-3"/>
        </w:rPr>
        <w:t xml:space="preserve"> </w:t>
      </w:r>
      <w:r>
        <w:t>кабинета</w:t>
      </w:r>
      <w:r>
        <w:rPr>
          <w:spacing w:val="-3"/>
        </w:rPr>
        <w:t xml:space="preserve"> </w:t>
      </w:r>
      <w:r>
        <w:t>педагога-</w:t>
      </w:r>
      <w:r>
        <w:rPr>
          <w:spacing w:val="-2"/>
        </w:rPr>
        <w:t>психолога:</w:t>
      </w:r>
    </w:p>
    <w:p w14:paraId="510D7770">
      <w:pPr>
        <w:pStyle w:val="7"/>
        <w:ind w:left="285" w:right="851"/>
      </w:pPr>
      <w:r>
        <w:t>Оборудование представлено пуфиками и подушечками с гранулами, сенсорной тропой, тактильными дорожками для ног, сухим бассейном.</w:t>
      </w:r>
    </w:p>
    <w:p w14:paraId="0E447C1B">
      <w:pPr>
        <w:pStyle w:val="11"/>
        <w:numPr>
          <w:ilvl w:val="0"/>
          <w:numId w:val="61"/>
        </w:numPr>
        <w:tabs>
          <w:tab w:val="left" w:pos="1004"/>
        </w:tabs>
        <w:ind w:right="846" w:firstLine="283"/>
        <w:rPr>
          <w:sz w:val="24"/>
        </w:rPr>
      </w:pPr>
      <w:r>
        <w:rPr>
          <w:sz w:val="24"/>
        </w:rPr>
        <w:t>Панно и приборы, а также модули для сравнения цветов, геометрических форм, величин, развития подвижности рук, развития стереогностического чувства.</w:t>
      </w:r>
    </w:p>
    <w:p w14:paraId="515F1BDE">
      <w:pPr>
        <w:pStyle w:val="11"/>
        <w:numPr>
          <w:ilvl w:val="0"/>
          <w:numId w:val="61"/>
        </w:numPr>
        <w:tabs>
          <w:tab w:val="left" w:pos="1004"/>
        </w:tabs>
        <w:ind w:right="846" w:firstLine="283"/>
        <w:rPr>
          <w:sz w:val="24"/>
        </w:rPr>
      </w:pPr>
      <w:r>
        <w:rPr>
          <w:sz w:val="24"/>
        </w:rPr>
        <w:t>Наборы для песко-аква терапии: столики-ванны для игр с песком и водой, наборы резиновых, пластиковых игрушек, совочки, лопатки, ведерки, грабли и т.п.</w:t>
      </w:r>
    </w:p>
    <w:p w14:paraId="21389639">
      <w:pPr>
        <w:pStyle w:val="3"/>
        <w:spacing w:line="273" w:lineRule="exact"/>
        <w:ind w:left="852"/>
        <w:jc w:val="both"/>
      </w:pPr>
      <w:r>
        <w:t>Музыкальный</w:t>
      </w:r>
      <w:r>
        <w:rPr>
          <w:spacing w:val="-7"/>
        </w:rPr>
        <w:t xml:space="preserve"> </w:t>
      </w:r>
      <w:r>
        <w:rPr>
          <w:spacing w:val="-5"/>
        </w:rPr>
        <w:t>зал</w:t>
      </w:r>
    </w:p>
    <w:p w14:paraId="7857DFCE">
      <w:pPr>
        <w:pStyle w:val="11"/>
        <w:numPr>
          <w:ilvl w:val="0"/>
          <w:numId w:val="61"/>
        </w:numPr>
        <w:tabs>
          <w:tab w:val="left" w:pos="1005"/>
        </w:tabs>
        <w:spacing w:line="291" w:lineRule="exact"/>
        <w:ind w:left="1005" w:hanging="436"/>
        <w:jc w:val="left"/>
        <w:rPr>
          <w:sz w:val="24"/>
        </w:rPr>
      </w:pPr>
      <w:r>
        <w:rPr>
          <w:sz w:val="24"/>
        </w:rPr>
        <w:t>В</w:t>
      </w:r>
      <w:r>
        <w:rPr>
          <w:spacing w:val="-7"/>
          <w:sz w:val="24"/>
        </w:rPr>
        <w:t xml:space="preserve"> </w:t>
      </w:r>
      <w:r>
        <w:rPr>
          <w:sz w:val="24"/>
        </w:rPr>
        <w:t>музыкальном</w:t>
      </w:r>
      <w:r>
        <w:rPr>
          <w:spacing w:val="-6"/>
          <w:sz w:val="24"/>
        </w:rPr>
        <w:t xml:space="preserve"> </w:t>
      </w:r>
      <w:r>
        <w:rPr>
          <w:sz w:val="24"/>
        </w:rPr>
        <w:t>зале</w:t>
      </w:r>
      <w:r>
        <w:rPr>
          <w:spacing w:val="-5"/>
          <w:sz w:val="24"/>
        </w:rPr>
        <w:t xml:space="preserve"> </w:t>
      </w:r>
      <w:r>
        <w:rPr>
          <w:sz w:val="24"/>
        </w:rPr>
        <w:t>музыкальным</w:t>
      </w:r>
      <w:r>
        <w:rPr>
          <w:spacing w:val="-7"/>
          <w:sz w:val="24"/>
        </w:rPr>
        <w:t xml:space="preserve"> </w:t>
      </w:r>
      <w:r>
        <w:rPr>
          <w:sz w:val="24"/>
        </w:rPr>
        <w:t>руководителем</w:t>
      </w:r>
      <w:r>
        <w:rPr>
          <w:spacing w:val="-5"/>
          <w:sz w:val="24"/>
        </w:rPr>
        <w:t xml:space="preserve"> </w:t>
      </w:r>
      <w:r>
        <w:rPr>
          <w:spacing w:val="-2"/>
          <w:sz w:val="24"/>
        </w:rPr>
        <w:t>проводятся:</w:t>
      </w:r>
    </w:p>
    <w:p w14:paraId="78B4F2C1">
      <w:pPr>
        <w:pStyle w:val="11"/>
        <w:numPr>
          <w:ilvl w:val="0"/>
          <w:numId w:val="61"/>
        </w:numPr>
        <w:tabs>
          <w:tab w:val="left" w:pos="1005"/>
        </w:tabs>
        <w:spacing w:before="1" w:line="293" w:lineRule="exact"/>
        <w:ind w:left="1005" w:hanging="436"/>
        <w:jc w:val="left"/>
        <w:rPr>
          <w:sz w:val="24"/>
        </w:rPr>
      </w:pPr>
      <w:r>
        <w:rPr>
          <w:sz w:val="24"/>
        </w:rPr>
        <w:t>занятия</w:t>
      </w:r>
      <w:r>
        <w:rPr>
          <w:spacing w:val="-6"/>
          <w:sz w:val="24"/>
        </w:rPr>
        <w:t xml:space="preserve"> </w:t>
      </w:r>
      <w:r>
        <w:rPr>
          <w:sz w:val="24"/>
        </w:rPr>
        <w:t>по</w:t>
      </w:r>
      <w:r>
        <w:rPr>
          <w:spacing w:val="-2"/>
          <w:sz w:val="24"/>
        </w:rPr>
        <w:t xml:space="preserve"> </w:t>
      </w:r>
      <w:r>
        <w:rPr>
          <w:sz w:val="24"/>
        </w:rPr>
        <w:t>музыке</w:t>
      </w:r>
      <w:r>
        <w:rPr>
          <w:spacing w:val="-3"/>
          <w:sz w:val="24"/>
        </w:rPr>
        <w:t xml:space="preserve"> </w:t>
      </w:r>
      <w:r>
        <w:rPr>
          <w:sz w:val="24"/>
        </w:rPr>
        <w:t>(фронтальные</w:t>
      </w:r>
      <w:r>
        <w:rPr>
          <w:spacing w:val="-4"/>
          <w:sz w:val="24"/>
        </w:rPr>
        <w:t xml:space="preserve"> </w:t>
      </w:r>
      <w:r>
        <w:rPr>
          <w:sz w:val="24"/>
        </w:rPr>
        <w:t>и</w:t>
      </w:r>
      <w:r>
        <w:rPr>
          <w:spacing w:val="-4"/>
          <w:sz w:val="24"/>
        </w:rPr>
        <w:t xml:space="preserve"> </w:t>
      </w:r>
      <w:r>
        <w:rPr>
          <w:spacing w:val="-2"/>
          <w:sz w:val="24"/>
        </w:rPr>
        <w:t>индивидуальные);</w:t>
      </w:r>
    </w:p>
    <w:p w14:paraId="2A542F5D">
      <w:pPr>
        <w:pStyle w:val="11"/>
        <w:numPr>
          <w:ilvl w:val="0"/>
          <w:numId w:val="61"/>
        </w:numPr>
        <w:tabs>
          <w:tab w:val="left" w:pos="1005"/>
        </w:tabs>
        <w:spacing w:line="293" w:lineRule="exact"/>
        <w:ind w:left="1005" w:hanging="436"/>
        <w:jc w:val="left"/>
        <w:rPr>
          <w:sz w:val="24"/>
        </w:rPr>
      </w:pPr>
      <w:r>
        <w:rPr>
          <w:sz w:val="24"/>
        </w:rPr>
        <w:t>тематические</w:t>
      </w:r>
      <w:r>
        <w:rPr>
          <w:spacing w:val="-6"/>
          <w:sz w:val="24"/>
        </w:rPr>
        <w:t xml:space="preserve"> </w:t>
      </w:r>
      <w:r>
        <w:rPr>
          <w:spacing w:val="-2"/>
          <w:sz w:val="24"/>
        </w:rPr>
        <w:t>досуги;</w:t>
      </w:r>
    </w:p>
    <w:p w14:paraId="65D45970">
      <w:pPr>
        <w:pStyle w:val="11"/>
        <w:numPr>
          <w:ilvl w:val="0"/>
          <w:numId w:val="61"/>
        </w:numPr>
        <w:tabs>
          <w:tab w:val="left" w:pos="1005"/>
        </w:tabs>
        <w:spacing w:line="293" w:lineRule="exact"/>
        <w:ind w:left="1005" w:hanging="436"/>
        <w:jc w:val="left"/>
        <w:rPr>
          <w:sz w:val="24"/>
        </w:rPr>
      </w:pPr>
      <w:r>
        <w:rPr>
          <w:spacing w:val="-2"/>
          <w:sz w:val="24"/>
        </w:rPr>
        <w:t>развлечения;</w:t>
      </w:r>
    </w:p>
    <w:p w14:paraId="3A5FB38E">
      <w:pPr>
        <w:pStyle w:val="11"/>
        <w:numPr>
          <w:ilvl w:val="0"/>
          <w:numId w:val="61"/>
        </w:numPr>
        <w:tabs>
          <w:tab w:val="left" w:pos="1005"/>
        </w:tabs>
        <w:spacing w:line="294" w:lineRule="exact"/>
        <w:ind w:left="1005" w:hanging="436"/>
        <w:jc w:val="left"/>
        <w:rPr>
          <w:sz w:val="24"/>
        </w:rPr>
      </w:pPr>
      <w:r>
        <w:rPr>
          <w:sz w:val="24"/>
        </w:rPr>
        <w:t>театральные</w:t>
      </w:r>
      <w:r>
        <w:rPr>
          <w:spacing w:val="-8"/>
          <w:sz w:val="24"/>
        </w:rPr>
        <w:t xml:space="preserve"> </w:t>
      </w:r>
      <w:r>
        <w:rPr>
          <w:spacing w:val="-2"/>
          <w:sz w:val="24"/>
        </w:rPr>
        <w:t>представления;</w:t>
      </w:r>
    </w:p>
    <w:p w14:paraId="3EAA7705">
      <w:pPr>
        <w:pStyle w:val="11"/>
        <w:spacing w:line="294" w:lineRule="exact"/>
        <w:jc w:val="left"/>
        <w:rPr>
          <w:sz w:val="24"/>
        </w:rPr>
        <w:sectPr>
          <w:pgSz w:w="11900" w:h="16800"/>
          <w:pgMar w:top="1060" w:right="0" w:bottom="1540" w:left="1133" w:header="0" w:footer="1273" w:gutter="0"/>
          <w:cols w:space="720" w:num="1"/>
        </w:sectPr>
      </w:pPr>
    </w:p>
    <w:p w14:paraId="7CE848EE">
      <w:pPr>
        <w:pStyle w:val="11"/>
        <w:numPr>
          <w:ilvl w:val="0"/>
          <w:numId w:val="61"/>
        </w:numPr>
        <w:tabs>
          <w:tab w:val="left" w:pos="1005"/>
        </w:tabs>
        <w:spacing w:before="86"/>
        <w:ind w:left="1005" w:hanging="436"/>
        <w:jc w:val="left"/>
        <w:rPr>
          <w:sz w:val="24"/>
        </w:rPr>
      </w:pPr>
      <w:r>
        <w:rPr>
          <w:sz w:val="24"/>
        </w:rPr>
        <w:t>праздники</w:t>
      </w:r>
      <w:r>
        <w:rPr>
          <w:spacing w:val="-3"/>
          <w:sz w:val="24"/>
        </w:rPr>
        <w:t xml:space="preserve"> </w:t>
      </w:r>
      <w:r>
        <w:rPr>
          <w:sz w:val="24"/>
        </w:rPr>
        <w:t>и</w:t>
      </w:r>
      <w:r>
        <w:rPr>
          <w:spacing w:val="1"/>
          <w:sz w:val="24"/>
        </w:rPr>
        <w:t xml:space="preserve"> </w:t>
      </w:r>
      <w:r>
        <w:rPr>
          <w:spacing w:val="-2"/>
          <w:sz w:val="24"/>
        </w:rPr>
        <w:t>утренники;</w:t>
      </w:r>
    </w:p>
    <w:p w14:paraId="3347E338">
      <w:pPr>
        <w:pStyle w:val="11"/>
        <w:numPr>
          <w:ilvl w:val="0"/>
          <w:numId w:val="61"/>
        </w:numPr>
        <w:tabs>
          <w:tab w:val="left" w:pos="1005"/>
          <w:tab w:val="left" w:pos="2672"/>
          <w:tab w:val="left" w:pos="3888"/>
          <w:tab w:val="left" w:pos="4293"/>
          <w:tab w:val="left" w:pos="5297"/>
          <w:tab w:val="left" w:pos="6902"/>
          <w:tab w:val="left" w:pos="7530"/>
          <w:tab w:val="left" w:pos="8862"/>
        </w:tabs>
        <w:spacing w:before="2"/>
        <w:ind w:right="848" w:firstLine="283"/>
        <w:jc w:val="left"/>
        <w:rPr>
          <w:sz w:val="24"/>
        </w:rPr>
      </w:pPr>
      <w:r>
        <w:rPr>
          <w:spacing w:val="-2"/>
          <w:sz w:val="24"/>
        </w:rPr>
        <w:t>родительские</w:t>
      </w:r>
      <w:r>
        <w:rPr>
          <w:sz w:val="24"/>
        </w:rPr>
        <w:tab/>
      </w:r>
      <w:r>
        <w:rPr>
          <w:spacing w:val="-2"/>
          <w:sz w:val="24"/>
        </w:rPr>
        <w:t>собрания</w:t>
      </w:r>
      <w:r>
        <w:rPr>
          <w:sz w:val="24"/>
        </w:rPr>
        <w:tab/>
      </w:r>
      <w:r>
        <w:rPr>
          <w:spacing w:val="-10"/>
          <w:sz w:val="24"/>
        </w:rPr>
        <w:t>и</w:t>
      </w:r>
      <w:r>
        <w:rPr>
          <w:sz w:val="24"/>
        </w:rPr>
        <w:tab/>
      </w:r>
      <w:r>
        <w:rPr>
          <w:spacing w:val="-2"/>
          <w:sz w:val="24"/>
        </w:rPr>
        <w:t>прочие</w:t>
      </w:r>
      <w:r>
        <w:rPr>
          <w:sz w:val="24"/>
        </w:rPr>
        <w:tab/>
      </w:r>
      <w:r>
        <w:rPr>
          <w:spacing w:val="-2"/>
          <w:sz w:val="24"/>
        </w:rPr>
        <w:t>мероприятия</w:t>
      </w:r>
      <w:r>
        <w:rPr>
          <w:sz w:val="24"/>
        </w:rPr>
        <w:tab/>
      </w:r>
      <w:r>
        <w:rPr>
          <w:spacing w:val="-4"/>
          <w:sz w:val="24"/>
        </w:rPr>
        <w:t>для</w:t>
      </w:r>
      <w:r>
        <w:rPr>
          <w:sz w:val="24"/>
        </w:rPr>
        <w:tab/>
      </w:r>
      <w:r>
        <w:rPr>
          <w:spacing w:val="-2"/>
          <w:sz w:val="24"/>
        </w:rPr>
        <w:t>родителей</w:t>
      </w:r>
      <w:r>
        <w:rPr>
          <w:sz w:val="24"/>
        </w:rPr>
        <w:tab/>
      </w:r>
      <w:r>
        <w:rPr>
          <w:spacing w:val="-2"/>
          <w:sz w:val="24"/>
        </w:rPr>
        <w:t>(законных представителей).</w:t>
      </w:r>
    </w:p>
    <w:p w14:paraId="3544C48A">
      <w:pPr>
        <w:pStyle w:val="4"/>
        <w:spacing w:before="4" w:line="273" w:lineRule="exact"/>
        <w:ind w:left="852"/>
        <w:jc w:val="left"/>
      </w:pPr>
      <w:r>
        <w:t>Перечень</w:t>
      </w:r>
      <w:r>
        <w:rPr>
          <w:spacing w:val="-4"/>
        </w:rPr>
        <w:t xml:space="preserve"> </w:t>
      </w:r>
      <w:r>
        <w:t>оснащения</w:t>
      </w:r>
      <w:r>
        <w:rPr>
          <w:spacing w:val="-4"/>
        </w:rPr>
        <w:t xml:space="preserve"> </w:t>
      </w:r>
      <w:r>
        <w:t>кабинета</w:t>
      </w:r>
      <w:r>
        <w:rPr>
          <w:spacing w:val="-3"/>
        </w:rPr>
        <w:t xml:space="preserve"> </w:t>
      </w:r>
      <w:r>
        <w:t>музыкального</w:t>
      </w:r>
      <w:r>
        <w:rPr>
          <w:spacing w:val="-6"/>
        </w:rPr>
        <w:t xml:space="preserve"> </w:t>
      </w:r>
      <w:r>
        <w:rPr>
          <w:spacing w:val="-2"/>
        </w:rPr>
        <w:t>зала:</w:t>
      </w:r>
    </w:p>
    <w:p w14:paraId="4D550D13">
      <w:pPr>
        <w:pStyle w:val="11"/>
        <w:numPr>
          <w:ilvl w:val="0"/>
          <w:numId w:val="61"/>
        </w:numPr>
        <w:tabs>
          <w:tab w:val="left" w:pos="1005"/>
        </w:tabs>
        <w:spacing w:line="291" w:lineRule="exact"/>
        <w:ind w:left="1005" w:hanging="436"/>
        <w:jc w:val="left"/>
        <w:rPr>
          <w:sz w:val="24"/>
        </w:rPr>
      </w:pPr>
      <w:r>
        <w:rPr>
          <w:sz w:val="24"/>
        </w:rPr>
        <w:t>библиотека</w:t>
      </w:r>
      <w:r>
        <w:rPr>
          <w:spacing w:val="-6"/>
          <w:sz w:val="24"/>
        </w:rPr>
        <w:t xml:space="preserve"> </w:t>
      </w:r>
      <w:r>
        <w:rPr>
          <w:sz w:val="24"/>
        </w:rPr>
        <w:t>методической</w:t>
      </w:r>
      <w:r>
        <w:rPr>
          <w:spacing w:val="-5"/>
          <w:sz w:val="24"/>
        </w:rPr>
        <w:t xml:space="preserve"> </w:t>
      </w:r>
      <w:r>
        <w:rPr>
          <w:sz w:val="24"/>
        </w:rPr>
        <w:t>литературы,</w:t>
      </w:r>
      <w:r>
        <w:rPr>
          <w:spacing w:val="-4"/>
          <w:sz w:val="24"/>
        </w:rPr>
        <w:t xml:space="preserve"> </w:t>
      </w:r>
      <w:r>
        <w:rPr>
          <w:sz w:val="24"/>
        </w:rPr>
        <w:t>сборники</w:t>
      </w:r>
      <w:r>
        <w:rPr>
          <w:spacing w:val="-5"/>
          <w:sz w:val="24"/>
        </w:rPr>
        <w:t xml:space="preserve"> </w:t>
      </w:r>
      <w:r>
        <w:rPr>
          <w:spacing w:val="-4"/>
          <w:sz w:val="24"/>
        </w:rPr>
        <w:t>нот;</w:t>
      </w:r>
    </w:p>
    <w:p w14:paraId="11AAB95B">
      <w:pPr>
        <w:pStyle w:val="11"/>
        <w:numPr>
          <w:ilvl w:val="0"/>
          <w:numId w:val="61"/>
        </w:numPr>
        <w:tabs>
          <w:tab w:val="left" w:pos="1005"/>
        </w:tabs>
        <w:spacing w:line="293" w:lineRule="exact"/>
        <w:ind w:left="1005" w:hanging="436"/>
        <w:jc w:val="left"/>
        <w:rPr>
          <w:sz w:val="24"/>
        </w:rPr>
      </w:pPr>
      <w:r>
        <w:rPr>
          <w:sz w:val="24"/>
        </w:rPr>
        <w:t>шкаф</w:t>
      </w:r>
      <w:r>
        <w:rPr>
          <w:spacing w:val="-6"/>
          <w:sz w:val="24"/>
        </w:rPr>
        <w:t xml:space="preserve"> </w:t>
      </w:r>
      <w:r>
        <w:rPr>
          <w:sz w:val="24"/>
        </w:rPr>
        <w:t>для</w:t>
      </w:r>
      <w:r>
        <w:rPr>
          <w:spacing w:val="-4"/>
          <w:sz w:val="24"/>
        </w:rPr>
        <w:t xml:space="preserve"> </w:t>
      </w:r>
      <w:r>
        <w:rPr>
          <w:sz w:val="24"/>
        </w:rPr>
        <w:t>используемых</w:t>
      </w:r>
      <w:r>
        <w:rPr>
          <w:spacing w:val="-2"/>
          <w:sz w:val="24"/>
        </w:rPr>
        <w:t xml:space="preserve"> </w:t>
      </w:r>
      <w:r>
        <w:rPr>
          <w:sz w:val="24"/>
        </w:rPr>
        <w:t>пособий,</w:t>
      </w:r>
      <w:r>
        <w:rPr>
          <w:spacing w:val="-6"/>
          <w:sz w:val="24"/>
        </w:rPr>
        <w:t xml:space="preserve"> </w:t>
      </w:r>
      <w:r>
        <w:rPr>
          <w:sz w:val="24"/>
        </w:rPr>
        <w:t>игрушек,</w:t>
      </w:r>
      <w:r>
        <w:rPr>
          <w:spacing w:val="-4"/>
          <w:sz w:val="24"/>
        </w:rPr>
        <w:t xml:space="preserve"> </w:t>
      </w:r>
      <w:r>
        <w:rPr>
          <w:sz w:val="24"/>
        </w:rPr>
        <w:t>атрибутов</w:t>
      </w:r>
      <w:r>
        <w:rPr>
          <w:spacing w:val="-5"/>
          <w:sz w:val="24"/>
        </w:rPr>
        <w:t xml:space="preserve"> </w:t>
      </w:r>
      <w:r>
        <w:rPr>
          <w:sz w:val="24"/>
        </w:rPr>
        <w:t>и</w:t>
      </w:r>
      <w:r>
        <w:rPr>
          <w:spacing w:val="-3"/>
          <w:sz w:val="24"/>
        </w:rPr>
        <w:t xml:space="preserve"> </w:t>
      </w:r>
      <w:r>
        <w:rPr>
          <w:sz w:val="24"/>
        </w:rPr>
        <w:t>прочего</w:t>
      </w:r>
      <w:r>
        <w:rPr>
          <w:spacing w:val="-3"/>
          <w:sz w:val="24"/>
        </w:rPr>
        <w:t xml:space="preserve"> </w:t>
      </w:r>
      <w:r>
        <w:rPr>
          <w:spacing w:val="-2"/>
          <w:sz w:val="24"/>
        </w:rPr>
        <w:t>материала;</w:t>
      </w:r>
    </w:p>
    <w:p w14:paraId="49B1EB44">
      <w:pPr>
        <w:pStyle w:val="11"/>
        <w:numPr>
          <w:ilvl w:val="0"/>
          <w:numId w:val="61"/>
        </w:numPr>
        <w:tabs>
          <w:tab w:val="left" w:pos="1005"/>
        </w:tabs>
        <w:spacing w:line="293" w:lineRule="exact"/>
        <w:ind w:left="1005" w:hanging="436"/>
        <w:jc w:val="left"/>
        <w:rPr>
          <w:sz w:val="24"/>
        </w:rPr>
      </w:pPr>
      <w:r>
        <w:rPr>
          <w:sz w:val="24"/>
        </w:rPr>
        <w:t>музыкальный</w:t>
      </w:r>
      <w:r>
        <w:rPr>
          <w:spacing w:val="-9"/>
          <w:sz w:val="24"/>
        </w:rPr>
        <w:t xml:space="preserve"> </w:t>
      </w:r>
      <w:r>
        <w:rPr>
          <w:spacing w:val="-2"/>
          <w:sz w:val="24"/>
        </w:rPr>
        <w:t>центр;</w:t>
      </w:r>
    </w:p>
    <w:p w14:paraId="176439BA">
      <w:pPr>
        <w:pStyle w:val="11"/>
        <w:numPr>
          <w:ilvl w:val="0"/>
          <w:numId w:val="61"/>
        </w:numPr>
        <w:tabs>
          <w:tab w:val="left" w:pos="1005"/>
        </w:tabs>
        <w:spacing w:line="293" w:lineRule="exact"/>
        <w:ind w:left="1005" w:hanging="436"/>
        <w:jc w:val="left"/>
        <w:rPr>
          <w:sz w:val="24"/>
        </w:rPr>
      </w:pPr>
      <w:r>
        <w:rPr>
          <w:spacing w:val="-2"/>
          <w:sz w:val="24"/>
        </w:rPr>
        <w:t>пианино;</w:t>
      </w:r>
    </w:p>
    <w:p w14:paraId="546AE015">
      <w:pPr>
        <w:pStyle w:val="11"/>
        <w:numPr>
          <w:ilvl w:val="0"/>
          <w:numId w:val="61"/>
        </w:numPr>
        <w:tabs>
          <w:tab w:val="left" w:pos="1005"/>
        </w:tabs>
        <w:spacing w:line="293" w:lineRule="exact"/>
        <w:ind w:left="1005" w:hanging="436"/>
        <w:jc w:val="left"/>
        <w:rPr>
          <w:sz w:val="24"/>
        </w:rPr>
      </w:pPr>
      <w:r>
        <w:rPr>
          <w:sz w:val="24"/>
        </w:rPr>
        <w:t>мультимедийное</w:t>
      </w:r>
      <w:r>
        <w:rPr>
          <w:spacing w:val="-10"/>
          <w:sz w:val="24"/>
        </w:rPr>
        <w:t xml:space="preserve"> </w:t>
      </w:r>
      <w:r>
        <w:rPr>
          <w:sz w:val="24"/>
        </w:rPr>
        <w:t>оборудование</w:t>
      </w:r>
      <w:r>
        <w:rPr>
          <w:spacing w:val="-7"/>
          <w:sz w:val="24"/>
        </w:rPr>
        <w:t xml:space="preserve"> </w:t>
      </w:r>
      <w:r>
        <w:rPr>
          <w:sz w:val="24"/>
        </w:rPr>
        <w:t>(видеопроектор;</w:t>
      </w:r>
      <w:r>
        <w:rPr>
          <w:spacing w:val="-6"/>
          <w:sz w:val="24"/>
        </w:rPr>
        <w:t xml:space="preserve"> </w:t>
      </w:r>
      <w:r>
        <w:rPr>
          <w:spacing w:val="-2"/>
          <w:sz w:val="24"/>
        </w:rPr>
        <w:t>экран);</w:t>
      </w:r>
    </w:p>
    <w:p w14:paraId="170EB4D3">
      <w:pPr>
        <w:pStyle w:val="11"/>
        <w:numPr>
          <w:ilvl w:val="0"/>
          <w:numId w:val="61"/>
        </w:numPr>
        <w:tabs>
          <w:tab w:val="left" w:pos="1005"/>
        </w:tabs>
        <w:spacing w:before="1" w:line="293" w:lineRule="exact"/>
        <w:ind w:left="1005" w:hanging="436"/>
        <w:jc w:val="left"/>
        <w:rPr>
          <w:sz w:val="24"/>
        </w:rPr>
      </w:pPr>
      <w:r>
        <w:rPr>
          <w:sz w:val="24"/>
        </w:rPr>
        <w:t>разнообразные</w:t>
      </w:r>
      <w:r>
        <w:rPr>
          <w:spacing w:val="-8"/>
          <w:sz w:val="24"/>
        </w:rPr>
        <w:t xml:space="preserve"> </w:t>
      </w:r>
      <w:r>
        <w:rPr>
          <w:sz w:val="24"/>
        </w:rPr>
        <w:t>музыкальные</w:t>
      </w:r>
      <w:r>
        <w:rPr>
          <w:spacing w:val="-6"/>
          <w:sz w:val="24"/>
        </w:rPr>
        <w:t xml:space="preserve"> </w:t>
      </w:r>
      <w:r>
        <w:rPr>
          <w:sz w:val="24"/>
        </w:rPr>
        <w:t>инструменты</w:t>
      </w:r>
      <w:r>
        <w:rPr>
          <w:spacing w:val="-4"/>
          <w:sz w:val="24"/>
        </w:rPr>
        <w:t xml:space="preserve"> </w:t>
      </w:r>
      <w:r>
        <w:rPr>
          <w:sz w:val="24"/>
        </w:rPr>
        <w:t>для</w:t>
      </w:r>
      <w:r>
        <w:rPr>
          <w:spacing w:val="-4"/>
          <w:sz w:val="24"/>
        </w:rPr>
        <w:t xml:space="preserve"> </w:t>
      </w:r>
      <w:r>
        <w:rPr>
          <w:spacing w:val="-2"/>
          <w:sz w:val="24"/>
        </w:rPr>
        <w:t>обучающихся;</w:t>
      </w:r>
    </w:p>
    <w:p w14:paraId="702F389C">
      <w:pPr>
        <w:pStyle w:val="11"/>
        <w:numPr>
          <w:ilvl w:val="0"/>
          <w:numId w:val="61"/>
        </w:numPr>
        <w:tabs>
          <w:tab w:val="left" w:pos="1005"/>
        </w:tabs>
        <w:spacing w:line="293" w:lineRule="exact"/>
        <w:ind w:left="1005" w:hanging="436"/>
        <w:jc w:val="left"/>
        <w:rPr>
          <w:sz w:val="24"/>
        </w:rPr>
      </w:pPr>
      <w:r>
        <w:rPr>
          <w:sz w:val="24"/>
        </w:rPr>
        <w:t>подборка</w:t>
      </w:r>
      <w:r>
        <w:rPr>
          <w:spacing w:val="-6"/>
          <w:sz w:val="24"/>
        </w:rPr>
        <w:t xml:space="preserve"> </w:t>
      </w:r>
      <w:r>
        <w:rPr>
          <w:sz w:val="24"/>
        </w:rPr>
        <w:t>аудио-</w:t>
      </w:r>
      <w:r>
        <w:rPr>
          <w:spacing w:val="-4"/>
          <w:sz w:val="24"/>
        </w:rPr>
        <w:t xml:space="preserve"> </w:t>
      </w:r>
      <w:r>
        <w:rPr>
          <w:sz w:val="24"/>
        </w:rPr>
        <w:t>и</w:t>
      </w:r>
      <w:r>
        <w:rPr>
          <w:spacing w:val="-2"/>
          <w:sz w:val="24"/>
        </w:rPr>
        <w:t xml:space="preserve"> </w:t>
      </w:r>
      <w:r>
        <w:rPr>
          <w:sz w:val="24"/>
        </w:rPr>
        <w:t>видеокассет</w:t>
      </w:r>
      <w:r>
        <w:rPr>
          <w:spacing w:val="-3"/>
          <w:sz w:val="24"/>
        </w:rPr>
        <w:t xml:space="preserve"> </w:t>
      </w:r>
      <w:r>
        <w:rPr>
          <w:sz w:val="24"/>
        </w:rPr>
        <w:t>с</w:t>
      </w:r>
      <w:r>
        <w:rPr>
          <w:spacing w:val="-2"/>
          <w:sz w:val="24"/>
        </w:rPr>
        <w:t xml:space="preserve"> </w:t>
      </w:r>
      <w:r>
        <w:rPr>
          <w:sz w:val="24"/>
        </w:rPr>
        <w:t>музыкальными</w:t>
      </w:r>
      <w:r>
        <w:rPr>
          <w:spacing w:val="-2"/>
          <w:sz w:val="24"/>
        </w:rPr>
        <w:t xml:space="preserve"> произведениями;</w:t>
      </w:r>
    </w:p>
    <w:p w14:paraId="7C4DE795">
      <w:pPr>
        <w:pStyle w:val="11"/>
        <w:numPr>
          <w:ilvl w:val="0"/>
          <w:numId w:val="61"/>
        </w:numPr>
        <w:tabs>
          <w:tab w:val="left" w:pos="1005"/>
        </w:tabs>
        <w:spacing w:line="293" w:lineRule="exact"/>
        <w:ind w:left="1005" w:hanging="436"/>
        <w:jc w:val="left"/>
        <w:rPr>
          <w:sz w:val="24"/>
        </w:rPr>
      </w:pPr>
      <w:r>
        <w:rPr>
          <w:sz w:val="24"/>
        </w:rPr>
        <w:t>различные</w:t>
      </w:r>
      <w:r>
        <w:rPr>
          <w:spacing w:val="-5"/>
          <w:sz w:val="24"/>
        </w:rPr>
        <w:t xml:space="preserve"> </w:t>
      </w:r>
      <w:r>
        <w:rPr>
          <w:sz w:val="24"/>
        </w:rPr>
        <w:t>куклы</w:t>
      </w:r>
      <w:r>
        <w:rPr>
          <w:spacing w:val="-3"/>
          <w:sz w:val="24"/>
        </w:rPr>
        <w:t xml:space="preserve"> </w:t>
      </w:r>
      <w:r>
        <w:rPr>
          <w:sz w:val="24"/>
        </w:rPr>
        <w:t>би-ба-</w:t>
      </w:r>
      <w:r>
        <w:rPr>
          <w:spacing w:val="-5"/>
          <w:sz w:val="24"/>
        </w:rPr>
        <w:t>бо;</w:t>
      </w:r>
    </w:p>
    <w:p w14:paraId="1FB9A6DC">
      <w:pPr>
        <w:pStyle w:val="11"/>
        <w:numPr>
          <w:ilvl w:val="0"/>
          <w:numId w:val="61"/>
        </w:numPr>
        <w:tabs>
          <w:tab w:val="left" w:pos="1005"/>
        </w:tabs>
        <w:spacing w:line="293" w:lineRule="exact"/>
        <w:ind w:left="1005" w:hanging="436"/>
        <w:jc w:val="left"/>
        <w:rPr>
          <w:sz w:val="24"/>
        </w:rPr>
      </w:pPr>
      <w:r>
        <w:rPr>
          <w:sz w:val="24"/>
        </w:rPr>
        <w:t>ширма</w:t>
      </w:r>
      <w:r>
        <w:rPr>
          <w:spacing w:val="-4"/>
          <w:sz w:val="24"/>
        </w:rPr>
        <w:t xml:space="preserve"> </w:t>
      </w:r>
      <w:r>
        <w:rPr>
          <w:sz w:val="24"/>
        </w:rPr>
        <w:t>для</w:t>
      </w:r>
      <w:r>
        <w:rPr>
          <w:spacing w:val="-3"/>
          <w:sz w:val="24"/>
        </w:rPr>
        <w:t xml:space="preserve"> </w:t>
      </w:r>
      <w:r>
        <w:rPr>
          <w:sz w:val="24"/>
        </w:rPr>
        <w:t>кукольного</w:t>
      </w:r>
      <w:r>
        <w:rPr>
          <w:spacing w:val="-3"/>
          <w:sz w:val="24"/>
        </w:rPr>
        <w:t xml:space="preserve"> </w:t>
      </w:r>
      <w:r>
        <w:rPr>
          <w:spacing w:val="-2"/>
          <w:sz w:val="24"/>
        </w:rPr>
        <w:t>театра;</w:t>
      </w:r>
    </w:p>
    <w:p w14:paraId="7A364437">
      <w:pPr>
        <w:pStyle w:val="11"/>
        <w:numPr>
          <w:ilvl w:val="0"/>
          <w:numId w:val="61"/>
        </w:numPr>
        <w:tabs>
          <w:tab w:val="left" w:pos="1005"/>
        </w:tabs>
        <w:spacing w:line="293" w:lineRule="exact"/>
        <w:ind w:left="1005" w:hanging="436"/>
        <w:jc w:val="left"/>
        <w:rPr>
          <w:sz w:val="24"/>
        </w:rPr>
      </w:pPr>
      <w:r>
        <w:rPr>
          <w:sz w:val="24"/>
        </w:rPr>
        <w:t>детские</w:t>
      </w:r>
      <w:r>
        <w:rPr>
          <w:spacing w:val="-3"/>
          <w:sz w:val="24"/>
        </w:rPr>
        <w:t xml:space="preserve"> </w:t>
      </w:r>
      <w:r>
        <w:rPr>
          <w:sz w:val="24"/>
        </w:rPr>
        <w:t>и</w:t>
      </w:r>
      <w:r>
        <w:rPr>
          <w:spacing w:val="-1"/>
          <w:sz w:val="24"/>
        </w:rPr>
        <w:t xml:space="preserve"> </w:t>
      </w:r>
      <w:r>
        <w:rPr>
          <w:sz w:val="24"/>
        </w:rPr>
        <w:t>взрослые</w:t>
      </w:r>
      <w:r>
        <w:rPr>
          <w:spacing w:val="-3"/>
          <w:sz w:val="24"/>
        </w:rPr>
        <w:t xml:space="preserve"> </w:t>
      </w:r>
      <w:r>
        <w:rPr>
          <w:spacing w:val="-2"/>
          <w:sz w:val="24"/>
        </w:rPr>
        <w:t>костюмы;</w:t>
      </w:r>
    </w:p>
    <w:p w14:paraId="06111FAB">
      <w:pPr>
        <w:pStyle w:val="11"/>
        <w:numPr>
          <w:ilvl w:val="0"/>
          <w:numId w:val="61"/>
        </w:numPr>
        <w:tabs>
          <w:tab w:val="left" w:pos="1005"/>
        </w:tabs>
        <w:spacing w:line="293" w:lineRule="exact"/>
        <w:ind w:left="1005" w:hanging="436"/>
        <w:jc w:val="left"/>
        <w:rPr>
          <w:sz w:val="24"/>
        </w:rPr>
      </w:pPr>
      <w:r>
        <w:rPr>
          <w:sz w:val="24"/>
        </w:rPr>
        <w:t>детские</w:t>
      </w:r>
      <w:r>
        <w:rPr>
          <w:spacing w:val="-3"/>
          <w:sz w:val="24"/>
        </w:rPr>
        <w:t xml:space="preserve"> </w:t>
      </w:r>
      <w:r>
        <w:rPr>
          <w:sz w:val="24"/>
        </w:rPr>
        <w:t>хохломские</w:t>
      </w:r>
      <w:r>
        <w:rPr>
          <w:spacing w:val="-3"/>
          <w:sz w:val="24"/>
        </w:rPr>
        <w:t xml:space="preserve"> </w:t>
      </w:r>
      <w:r>
        <w:rPr>
          <w:sz w:val="24"/>
        </w:rPr>
        <w:t>стулья</w:t>
      </w:r>
      <w:r>
        <w:rPr>
          <w:spacing w:val="-2"/>
          <w:sz w:val="24"/>
        </w:rPr>
        <w:t xml:space="preserve"> </w:t>
      </w:r>
      <w:r>
        <w:rPr>
          <w:sz w:val="24"/>
        </w:rPr>
        <w:t>и</w:t>
      </w:r>
      <w:r>
        <w:rPr>
          <w:spacing w:val="-2"/>
          <w:sz w:val="24"/>
        </w:rPr>
        <w:t xml:space="preserve"> столы.</w:t>
      </w:r>
    </w:p>
    <w:p w14:paraId="579181E5">
      <w:pPr>
        <w:pStyle w:val="4"/>
        <w:numPr>
          <w:ilvl w:val="1"/>
          <w:numId w:val="65"/>
        </w:numPr>
        <w:tabs>
          <w:tab w:val="left" w:pos="1271"/>
        </w:tabs>
        <w:spacing w:before="7" w:line="273" w:lineRule="exact"/>
        <w:ind w:left="1271" w:hanging="419"/>
        <w:jc w:val="left"/>
      </w:pPr>
      <w:r>
        <w:t>В</w:t>
      </w:r>
      <w:r>
        <w:rPr>
          <w:spacing w:val="-4"/>
        </w:rPr>
        <w:t xml:space="preserve"> </w:t>
      </w:r>
      <w:r>
        <w:t>соответствии</w:t>
      </w:r>
      <w:r>
        <w:rPr>
          <w:spacing w:val="-1"/>
        </w:rPr>
        <w:t xml:space="preserve"> </w:t>
      </w:r>
      <w:r>
        <w:t>с</w:t>
      </w:r>
      <w:r>
        <w:rPr>
          <w:spacing w:val="-6"/>
        </w:rPr>
        <w:t xml:space="preserve"> </w:t>
      </w:r>
      <w:r>
        <w:t>ФГОС</w:t>
      </w:r>
      <w:r>
        <w:rPr>
          <w:spacing w:val="-1"/>
        </w:rPr>
        <w:t xml:space="preserve"> </w:t>
      </w:r>
      <w:r>
        <w:t>ДОО</w:t>
      </w:r>
      <w:r>
        <w:rPr>
          <w:spacing w:val="-1"/>
        </w:rPr>
        <w:t xml:space="preserve"> </w:t>
      </w:r>
      <w:r>
        <w:t>ППРОС ДОО</w:t>
      </w:r>
      <w:r>
        <w:rPr>
          <w:spacing w:val="-3"/>
        </w:rPr>
        <w:t xml:space="preserve"> </w:t>
      </w:r>
      <w:r>
        <w:t>обеспечивает</w:t>
      </w:r>
      <w:r>
        <w:rPr>
          <w:spacing w:val="1"/>
        </w:rPr>
        <w:t xml:space="preserve"> </w:t>
      </w:r>
      <w:r>
        <w:t>и</w:t>
      </w:r>
      <w:r>
        <w:rPr>
          <w:spacing w:val="-1"/>
        </w:rPr>
        <w:t xml:space="preserve"> </w:t>
      </w:r>
      <w:r>
        <w:rPr>
          <w:spacing w:val="-2"/>
        </w:rPr>
        <w:t>гарантирует:</w:t>
      </w:r>
    </w:p>
    <w:p w14:paraId="573DB87C">
      <w:pPr>
        <w:pStyle w:val="11"/>
        <w:numPr>
          <w:ilvl w:val="0"/>
          <w:numId w:val="61"/>
        </w:numPr>
        <w:tabs>
          <w:tab w:val="left" w:pos="1004"/>
        </w:tabs>
        <w:ind w:right="843" w:firstLine="283"/>
        <w:rPr>
          <w:sz w:val="24"/>
        </w:rPr>
      </w:pPr>
      <w:r>
        <w:rPr>
          <w:sz w:val="24"/>
        </w:rPr>
        <w:t>охрану и укрепление физического и психического здоровья и эмоционального благополучия, обучающихся с ТНР,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т.ч. при взаимодействии обучающихся друг с другом и в коллективной работе;</w:t>
      </w:r>
    </w:p>
    <w:p w14:paraId="44524EDA">
      <w:pPr>
        <w:pStyle w:val="11"/>
        <w:numPr>
          <w:ilvl w:val="0"/>
          <w:numId w:val="61"/>
        </w:numPr>
        <w:tabs>
          <w:tab w:val="left" w:pos="1004"/>
        </w:tabs>
        <w:ind w:right="845" w:firstLine="283"/>
        <w:rPr>
          <w:sz w:val="24"/>
        </w:rPr>
      </w:pPr>
      <w:r>
        <w:rPr>
          <w:sz w:val="24"/>
        </w:rPr>
        <w:t xml:space="preserve">максимальную реализацию образовательного потенциала пространства ДОО,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w:t>
      </w:r>
      <w:r>
        <w:rPr>
          <w:spacing w:val="-2"/>
          <w:sz w:val="24"/>
        </w:rPr>
        <w:t>развития;</w:t>
      </w:r>
    </w:p>
    <w:p w14:paraId="04611DEE">
      <w:pPr>
        <w:pStyle w:val="11"/>
        <w:numPr>
          <w:ilvl w:val="0"/>
          <w:numId w:val="61"/>
        </w:numPr>
        <w:tabs>
          <w:tab w:val="left" w:pos="1004"/>
        </w:tabs>
        <w:ind w:right="844" w:firstLine="283"/>
        <w:rPr>
          <w:sz w:val="24"/>
        </w:rPr>
      </w:pPr>
      <w:r>
        <w:rPr>
          <w:sz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2A703CAE">
      <w:pPr>
        <w:pStyle w:val="11"/>
        <w:numPr>
          <w:ilvl w:val="0"/>
          <w:numId w:val="61"/>
        </w:numPr>
        <w:tabs>
          <w:tab w:val="left" w:pos="1004"/>
        </w:tabs>
        <w:ind w:right="846" w:firstLine="283"/>
        <w:rPr>
          <w:sz w:val="24"/>
        </w:rPr>
      </w:pPr>
      <w:r>
        <w:rPr>
          <w:sz w:val="24"/>
        </w:rPr>
        <w:t xml:space="preserve">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w:t>
      </w:r>
      <w:r>
        <w:rPr>
          <w:spacing w:val="-2"/>
          <w:sz w:val="24"/>
        </w:rPr>
        <w:t>мотивов;</w:t>
      </w:r>
    </w:p>
    <w:p w14:paraId="348070D3">
      <w:pPr>
        <w:pStyle w:val="11"/>
        <w:numPr>
          <w:ilvl w:val="0"/>
          <w:numId w:val="61"/>
        </w:numPr>
        <w:tabs>
          <w:tab w:val="left" w:pos="1004"/>
        </w:tabs>
        <w:ind w:right="848" w:firstLine="283"/>
        <w:rPr>
          <w:sz w:val="24"/>
        </w:rPr>
      </w:pPr>
      <w:r>
        <w:rPr>
          <w:sz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w:t>
      </w:r>
      <w:r>
        <w:rPr>
          <w:spacing w:val="40"/>
          <w:sz w:val="24"/>
        </w:rPr>
        <w:t xml:space="preserve"> </w:t>
      </w:r>
      <w:r>
        <w:rPr>
          <w:sz w:val="24"/>
        </w:rPr>
        <w:t>здоровья, а также поддержки образовательных инициатив внутри семьи;</w:t>
      </w:r>
    </w:p>
    <w:p w14:paraId="3D848149">
      <w:pPr>
        <w:pStyle w:val="11"/>
        <w:numPr>
          <w:ilvl w:val="0"/>
          <w:numId w:val="61"/>
        </w:numPr>
        <w:tabs>
          <w:tab w:val="left" w:pos="1004"/>
        </w:tabs>
        <w:ind w:right="846" w:firstLine="283"/>
        <w:rPr>
          <w:sz w:val="24"/>
        </w:rPr>
      </w:pPr>
      <w:r>
        <w:rPr>
          <w:sz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1DF41AE3">
      <w:pPr>
        <w:pStyle w:val="4"/>
        <w:numPr>
          <w:ilvl w:val="1"/>
          <w:numId w:val="65"/>
        </w:numPr>
        <w:tabs>
          <w:tab w:val="left" w:pos="1438"/>
        </w:tabs>
        <w:spacing w:line="240" w:lineRule="auto"/>
        <w:ind w:left="285" w:right="850" w:firstLine="566"/>
        <w:jc w:val="both"/>
      </w:pPr>
      <w:r>
        <w:t>ППРОС ДОО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p>
    <w:p w14:paraId="16D41EF9">
      <w:pPr>
        <w:pStyle w:val="7"/>
        <w:ind w:left="285" w:right="843"/>
      </w:pPr>
      <w:r>
        <w:t>Она строится на основе принципа соответствия анатомо-физиологическим особенностям</w:t>
      </w:r>
      <w:r>
        <w:rPr>
          <w:spacing w:val="30"/>
        </w:rPr>
        <w:t xml:space="preserve">  </w:t>
      </w:r>
      <w:r>
        <w:t>обучающихся</w:t>
      </w:r>
      <w:r>
        <w:rPr>
          <w:spacing w:val="31"/>
        </w:rPr>
        <w:t xml:space="preserve">  </w:t>
      </w:r>
      <w:r>
        <w:t>(соответствие</w:t>
      </w:r>
      <w:r>
        <w:rPr>
          <w:spacing w:val="30"/>
        </w:rPr>
        <w:t xml:space="preserve">  </w:t>
      </w:r>
      <w:r>
        <w:t>росту,</w:t>
      </w:r>
      <w:r>
        <w:rPr>
          <w:spacing w:val="30"/>
        </w:rPr>
        <w:t xml:space="preserve">  </w:t>
      </w:r>
      <w:r>
        <w:t>массе</w:t>
      </w:r>
      <w:r>
        <w:rPr>
          <w:spacing w:val="31"/>
        </w:rPr>
        <w:t xml:space="preserve">  </w:t>
      </w:r>
      <w:r>
        <w:t>тела,</w:t>
      </w:r>
      <w:r>
        <w:rPr>
          <w:spacing w:val="31"/>
        </w:rPr>
        <w:t xml:space="preserve">  </w:t>
      </w:r>
      <w:r>
        <w:t>размеру</w:t>
      </w:r>
      <w:r>
        <w:rPr>
          <w:spacing w:val="27"/>
        </w:rPr>
        <w:t xml:space="preserve">  </w:t>
      </w:r>
      <w:r>
        <w:t>руки,</w:t>
      </w:r>
      <w:r>
        <w:rPr>
          <w:spacing w:val="31"/>
        </w:rPr>
        <w:t xml:space="preserve">  </w:t>
      </w:r>
      <w:r>
        <w:rPr>
          <w:spacing w:val="-2"/>
        </w:rPr>
        <w:t>дающей</w:t>
      </w:r>
    </w:p>
    <w:p w14:paraId="2A0F9135">
      <w:pPr>
        <w:pStyle w:val="7"/>
        <w:sectPr>
          <w:pgSz w:w="11900" w:h="16800"/>
          <w:pgMar w:top="1040" w:right="0" w:bottom="1540" w:left="1133" w:header="0" w:footer="1273" w:gutter="0"/>
          <w:cols w:space="720" w:num="1"/>
        </w:sectPr>
      </w:pPr>
    </w:p>
    <w:p w14:paraId="2800016D">
      <w:pPr>
        <w:pStyle w:val="7"/>
        <w:spacing w:before="67"/>
        <w:ind w:left="285" w:firstLine="0"/>
      </w:pPr>
      <w:r>
        <w:t>возможность</w:t>
      </w:r>
      <w:r>
        <w:rPr>
          <w:spacing w:val="-4"/>
        </w:rPr>
        <w:t xml:space="preserve"> </w:t>
      </w:r>
      <w:r>
        <w:t>захвата</w:t>
      </w:r>
      <w:r>
        <w:rPr>
          <w:spacing w:val="-4"/>
        </w:rPr>
        <w:t xml:space="preserve"> </w:t>
      </w:r>
      <w:r>
        <w:rPr>
          <w:spacing w:val="-2"/>
        </w:rPr>
        <w:t>предмета).</w:t>
      </w:r>
    </w:p>
    <w:p w14:paraId="17312EB9">
      <w:pPr>
        <w:spacing w:line="276" w:lineRule="exact"/>
        <w:ind w:left="852"/>
        <w:jc w:val="both"/>
        <w:rPr>
          <w:i/>
          <w:sz w:val="24"/>
        </w:rPr>
      </w:pPr>
      <w:r>
        <w:rPr>
          <w:i/>
          <w:sz w:val="24"/>
        </w:rPr>
        <w:t>Для</w:t>
      </w:r>
      <w:r>
        <w:rPr>
          <w:i/>
          <w:spacing w:val="-4"/>
          <w:sz w:val="24"/>
        </w:rPr>
        <w:t xml:space="preserve"> </w:t>
      </w:r>
      <w:r>
        <w:rPr>
          <w:i/>
          <w:sz w:val="24"/>
        </w:rPr>
        <w:t>выполнения</w:t>
      </w:r>
      <w:r>
        <w:rPr>
          <w:i/>
          <w:spacing w:val="-3"/>
          <w:sz w:val="24"/>
        </w:rPr>
        <w:t xml:space="preserve"> </w:t>
      </w:r>
      <w:r>
        <w:rPr>
          <w:i/>
          <w:sz w:val="24"/>
        </w:rPr>
        <w:t>этой</w:t>
      </w:r>
      <w:r>
        <w:rPr>
          <w:i/>
          <w:spacing w:val="-2"/>
          <w:sz w:val="24"/>
        </w:rPr>
        <w:t xml:space="preserve"> </w:t>
      </w:r>
      <w:r>
        <w:rPr>
          <w:i/>
          <w:sz w:val="24"/>
        </w:rPr>
        <w:t>задачи</w:t>
      </w:r>
      <w:r>
        <w:rPr>
          <w:i/>
          <w:spacing w:val="-1"/>
          <w:sz w:val="24"/>
        </w:rPr>
        <w:t xml:space="preserve"> </w:t>
      </w:r>
      <w:r>
        <w:rPr>
          <w:i/>
          <w:sz w:val="24"/>
        </w:rPr>
        <w:t>ППРОС</w:t>
      </w:r>
      <w:r>
        <w:rPr>
          <w:i/>
          <w:spacing w:val="-1"/>
          <w:sz w:val="24"/>
        </w:rPr>
        <w:t xml:space="preserve"> </w:t>
      </w:r>
      <w:r>
        <w:rPr>
          <w:i/>
          <w:spacing w:val="-2"/>
          <w:sz w:val="24"/>
        </w:rPr>
        <w:t>является:</w:t>
      </w:r>
    </w:p>
    <w:p w14:paraId="0AA2F99E">
      <w:pPr>
        <w:pStyle w:val="11"/>
        <w:numPr>
          <w:ilvl w:val="0"/>
          <w:numId w:val="61"/>
        </w:numPr>
        <w:tabs>
          <w:tab w:val="left" w:pos="1004"/>
        </w:tabs>
        <w:ind w:right="845" w:firstLine="283"/>
        <w:rPr>
          <w:sz w:val="24"/>
        </w:rPr>
      </w:pPr>
      <w:r>
        <w:rPr>
          <w:i/>
          <w:sz w:val="24"/>
        </w:rPr>
        <w:t xml:space="preserve">содержательно-насыщенной и динамичной </w:t>
      </w:r>
      <w:r>
        <w:rPr>
          <w:sz w:val="24"/>
        </w:rPr>
        <w:t>- включает средства обучения (в т.ч. технические и информационные), материалы (в т.ч.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т.ч. развитие общей и тонкой моторики обучающихся с ТНР, участие</w:t>
      </w:r>
      <w:r>
        <w:rPr>
          <w:spacing w:val="-1"/>
          <w:sz w:val="24"/>
        </w:rPr>
        <w:t xml:space="preserve"> </w:t>
      </w:r>
      <w:r>
        <w:rPr>
          <w:sz w:val="24"/>
        </w:rPr>
        <w:t>в подвижных играх и соревнованиях; эмоциональное благополучие</w:t>
      </w:r>
      <w:r>
        <w:rPr>
          <w:spacing w:val="-5"/>
          <w:sz w:val="24"/>
        </w:rPr>
        <w:t xml:space="preserve"> </w:t>
      </w:r>
      <w:r>
        <w:rPr>
          <w:sz w:val="24"/>
        </w:rPr>
        <w:t>обучающихся</w:t>
      </w:r>
      <w:r>
        <w:rPr>
          <w:spacing w:val="-4"/>
          <w:sz w:val="24"/>
        </w:rPr>
        <w:t xml:space="preserve"> </w:t>
      </w:r>
      <w:r>
        <w:rPr>
          <w:sz w:val="24"/>
        </w:rPr>
        <w:t>во</w:t>
      </w:r>
      <w:r>
        <w:rPr>
          <w:spacing w:val="-5"/>
          <w:sz w:val="24"/>
        </w:rPr>
        <w:t xml:space="preserve"> </w:t>
      </w:r>
      <w:r>
        <w:rPr>
          <w:sz w:val="24"/>
        </w:rPr>
        <w:t>взаимодействии</w:t>
      </w:r>
      <w:r>
        <w:rPr>
          <w:spacing w:val="-3"/>
          <w:sz w:val="24"/>
        </w:rPr>
        <w:t xml:space="preserve"> </w:t>
      </w:r>
      <w:r>
        <w:rPr>
          <w:sz w:val="24"/>
        </w:rPr>
        <w:t>с</w:t>
      </w:r>
      <w:r>
        <w:rPr>
          <w:spacing w:val="-5"/>
          <w:sz w:val="24"/>
        </w:rPr>
        <w:t xml:space="preserve"> </w:t>
      </w:r>
      <w:r>
        <w:rPr>
          <w:sz w:val="24"/>
        </w:rPr>
        <w:t>предметно-пространственным</w:t>
      </w:r>
      <w:r>
        <w:rPr>
          <w:spacing w:val="-5"/>
          <w:sz w:val="24"/>
        </w:rPr>
        <w:t xml:space="preserve"> </w:t>
      </w:r>
      <w:r>
        <w:rPr>
          <w:sz w:val="24"/>
        </w:rPr>
        <w:t xml:space="preserve">окружением; игрушки должны обладают динамичными свойствами - подвижность частей, возможность собрать, разобрать, возможность комбинирования деталей; возможность самовыражения </w:t>
      </w:r>
      <w:r>
        <w:rPr>
          <w:spacing w:val="-2"/>
          <w:sz w:val="24"/>
        </w:rPr>
        <w:t>обучающихся;</w:t>
      </w:r>
    </w:p>
    <w:p w14:paraId="67B4BBEA">
      <w:pPr>
        <w:pStyle w:val="11"/>
        <w:numPr>
          <w:ilvl w:val="0"/>
          <w:numId w:val="61"/>
        </w:numPr>
        <w:tabs>
          <w:tab w:val="left" w:pos="1004"/>
        </w:tabs>
        <w:spacing w:before="1"/>
        <w:ind w:right="848" w:firstLine="283"/>
        <w:rPr>
          <w:sz w:val="24"/>
        </w:rPr>
      </w:pPr>
      <w:r>
        <w:rPr>
          <w:i/>
          <w:sz w:val="24"/>
        </w:rPr>
        <w:t xml:space="preserve">трансформируемой </w:t>
      </w:r>
      <w:r>
        <w:rPr>
          <w:sz w:val="24"/>
        </w:rPr>
        <w:t>- обеспечивает возможность изменений ППРОС в</w:t>
      </w:r>
      <w:r>
        <w:rPr>
          <w:spacing w:val="-1"/>
          <w:sz w:val="24"/>
        </w:rPr>
        <w:t xml:space="preserve"> </w:t>
      </w:r>
      <w:r>
        <w:rPr>
          <w:sz w:val="24"/>
        </w:rPr>
        <w:t xml:space="preserve">зависимости от образовательной ситуации, в т.ч. меняющихся интересов, мотивов и возможностей </w:t>
      </w:r>
      <w:r>
        <w:rPr>
          <w:spacing w:val="-2"/>
          <w:sz w:val="24"/>
        </w:rPr>
        <w:t>обучающихся;</w:t>
      </w:r>
    </w:p>
    <w:p w14:paraId="6D204DCF">
      <w:pPr>
        <w:pStyle w:val="11"/>
        <w:numPr>
          <w:ilvl w:val="0"/>
          <w:numId w:val="61"/>
        </w:numPr>
        <w:tabs>
          <w:tab w:val="left" w:pos="1004"/>
        </w:tabs>
        <w:ind w:right="845" w:firstLine="283"/>
        <w:rPr>
          <w:sz w:val="24"/>
        </w:rPr>
      </w:pPr>
      <w:r>
        <w:rPr>
          <w:i/>
          <w:sz w:val="24"/>
        </w:rPr>
        <w:t xml:space="preserve">полифункциональной </w:t>
      </w:r>
      <w:r>
        <w:rPr>
          <w:sz w:val="24"/>
        </w:rPr>
        <w:t>- обеспечивает возможность разнообразного использования составляющих ППРОС (например, детской мебели, матов, мягких модулей, ширм, в т.ч. природных материалов) в разных видах детской активности;</w:t>
      </w:r>
    </w:p>
    <w:p w14:paraId="06101691">
      <w:pPr>
        <w:pStyle w:val="11"/>
        <w:numPr>
          <w:ilvl w:val="0"/>
          <w:numId w:val="61"/>
        </w:numPr>
        <w:tabs>
          <w:tab w:val="left" w:pos="1004"/>
        </w:tabs>
        <w:ind w:right="845" w:firstLine="283"/>
        <w:rPr>
          <w:sz w:val="24"/>
        </w:rPr>
      </w:pPr>
      <w:r>
        <w:rPr>
          <w:i/>
          <w:sz w:val="24"/>
        </w:rPr>
        <w:t xml:space="preserve">доступной </w:t>
      </w:r>
      <w:r>
        <w:rPr>
          <w:sz w:val="24"/>
        </w:rPr>
        <w:t>- обеспечивает свободный доступ обучающихся, в т.ч. обучающихся с</w:t>
      </w:r>
      <w:r>
        <w:rPr>
          <w:spacing w:val="40"/>
          <w:sz w:val="24"/>
        </w:rPr>
        <w:t xml:space="preserve"> </w:t>
      </w:r>
      <w:r>
        <w:rPr>
          <w:sz w:val="24"/>
        </w:rPr>
        <w:t>ТНР, к играм, игрушкам, материалам, пособиям, обеспечивающим все основные виды детской активности. Все игровые материалы подбираются с учетом уровня развития его познавательных психических процессов, стимулировать познавательную и речевую деятельность обучающегося с ТНР, создавать необходимые условия для его</w:t>
      </w:r>
      <w:r>
        <w:rPr>
          <w:spacing w:val="40"/>
          <w:sz w:val="24"/>
        </w:rPr>
        <w:t xml:space="preserve"> </w:t>
      </w:r>
      <w:r>
        <w:rPr>
          <w:sz w:val="24"/>
        </w:rPr>
        <w:t>самостоятельной, в т.ч., речевой активности;</w:t>
      </w:r>
    </w:p>
    <w:p w14:paraId="1025C794">
      <w:pPr>
        <w:pStyle w:val="11"/>
        <w:numPr>
          <w:ilvl w:val="0"/>
          <w:numId w:val="61"/>
        </w:numPr>
        <w:tabs>
          <w:tab w:val="left" w:pos="1004"/>
        </w:tabs>
        <w:ind w:right="842" w:firstLine="283"/>
        <w:rPr>
          <w:sz w:val="24"/>
        </w:rPr>
      </w:pPr>
      <w:r>
        <w:rPr>
          <w:i/>
          <w:sz w:val="24"/>
        </w:rPr>
        <w:t xml:space="preserve">безопасной </w:t>
      </w:r>
      <w:r>
        <w:rPr>
          <w:sz w:val="24"/>
        </w:rPr>
        <w:t>- все элементы ППРОС соответствуют требованиям по обеспечению надежности и безопасность их использования. При проектировании ППРОС учитывается целостность образовательного процесса в ДОО, в заданных ФГОС ДОО образовательных областях: социально-коммуникативной, познавательной, речевой, художественно- эстетической и физической;</w:t>
      </w:r>
    </w:p>
    <w:p w14:paraId="60F6D106">
      <w:pPr>
        <w:pStyle w:val="11"/>
        <w:numPr>
          <w:ilvl w:val="0"/>
          <w:numId w:val="61"/>
        </w:numPr>
        <w:tabs>
          <w:tab w:val="left" w:pos="1004"/>
        </w:tabs>
        <w:ind w:right="846" w:firstLine="283"/>
        <w:rPr>
          <w:sz w:val="24"/>
        </w:rPr>
      </w:pPr>
      <w:r>
        <w:rPr>
          <w:i/>
          <w:sz w:val="24"/>
        </w:rPr>
        <w:t xml:space="preserve">эстетичной </w:t>
      </w:r>
      <w:r>
        <w:rPr>
          <w:sz w:val="24"/>
        </w:rPr>
        <w:t>- все элементы ППРОС привлекательны, так, игрушки не содержат ошибок в конструкции, способствуют формированию основ эстетического вкуса ребенка; приобщают его к миру искусства;</w:t>
      </w:r>
    </w:p>
    <w:p w14:paraId="6339043E">
      <w:pPr>
        <w:pStyle w:val="7"/>
        <w:ind w:left="285" w:right="848"/>
      </w:pPr>
      <w:r>
        <w:t>ППРОС в ДОО обеспечивает условия для эмоционального благополучия обучающихся с ТНР, а также для комфортной работы педагогических работников.</w:t>
      </w:r>
    </w:p>
    <w:p w14:paraId="40565CBB">
      <w:pPr>
        <w:pStyle w:val="7"/>
        <w:spacing w:before="1"/>
        <w:ind w:left="0" w:firstLine="0"/>
        <w:jc w:val="left"/>
      </w:pPr>
    </w:p>
    <w:p w14:paraId="1ED45D36">
      <w:pPr>
        <w:pStyle w:val="4"/>
        <w:ind w:left="852"/>
      </w:pPr>
      <w:r>
        <w:rPr>
          <w:u w:val="single"/>
        </w:rPr>
        <w:t>Часть,</w:t>
      </w:r>
      <w:r>
        <w:rPr>
          <w:spacing w:val="-9"/>
          <w:u w:val="single"/>
        </w:rPr>
        <w:t xml:space="preserve"> </w:t>
      </w:r>
      <w:r>
        <w:rPr>
          <w:u w:val="single"/>
        </w:rPr>
        <w:t>формируемая</w:t>
      </w:r>
      <w:r>
        <w:rPr>
          <w:spacing w:val="-3"/>
          <w:u w:val="single"/>
        </w:rPr>
        <w:t xml:space="preserve"> </w:t>
      </w:r>
      <w:r>
        <w:rPr>
          <w:u w:val="single"/>
        </w:rPr>
        <w:t>участниками</w:t>
      </w:r>
      <w:r>
        <w:rPr>
          <w:spacing w:val="-3"/>
          <w:u w:val="single"/>
        </w:rPr>
        <w:t xml:space="preserve"> </w:t>
      </w:r>
      <w:r>
        <w:rPr>
          <w:u w:val="single"/>
        </w:rPr>
        <w:t>образовательных</w:t>
      </w:r>
      <w:r>
        <w:rPr>
          <w:spacing w:val="-3"/>
          <w:u w:val="single"/>
        </w:rPr>
        <w:t xml:space="preserve"> </w:t>
      </w:r>
      <w:r>
        <w:rPr>
          <w:spacing w:val="-2"/>
          <w:u w:val="single"/>
        </w:rPr>
        <w:t>отношений</w:t>
      </w:r>
    </w:p>
    <w:p w14:paraId="46271A87">
      <w:pPr>
        <w:ind w:left="285" w:right="846" w:firstLine="566"/>
        <w:jc w:val="both"/>
        <w:rPr>
          <w:i/>
          <w:sz w:val="24"/>
        </w:rPr>
      </w:pPr>
      <w:r>
        <w:rPr>
          <w:i/>
          <w:sz w:val="24"/>
        </w:rPr>
        <w:t>Особенности организации развивающей предметно-пространственной среды Программы, в части особенности организации развивающей предметно-пространственной среды и соответствуют обязательной части Программы.</w:t>
      </w:r>
    </w:p>
    <w:p w14:paraId="634BE450">
      <w:pPr>
        <w:pStyle w:val="7"/>
        <w:spacing w:before="5"/>
        <w:ind w:left="0" w:firstLine="0"/>
        <w:jc w:val="left"/>
        <w:rPr>
          <w:i/>
        </w:rPr>
      </w:pPr>
    </w:p>
    <w:p w14:paraId="2047E70E">
      <w:pPr>
        <w:spacing w:after="10" w:line="237" w:lineRule="auto"/>
        <w:ind w:left="285" w:right="839" w:firstLine="566"/>
        <w:jc w:val="both"/>
        <w:rPr>
          <w:sz w:val="24"/>
        </w:rPr>
      </w:pPr>
      <w:r>
        <w:rPr>
          <w:b/>
          <w:sz w:val="24"/>
        </w:rPr>
        <w:t>Инновационные компоненты развивающей</w:t>
      </w:r>
      <w:r>
        <w:rPr>
          <w:b/>
          <w:spacing w:val="40"/>
          <w:sz w:val="24"/>
        </w:rPr>
        <w:t xml:space="preserve"> </w:t>
      </w:r>
      <w:r>
        <w:rPr>
          <w:b/>
          <w:sz w:val="24"/>
        </w:rPr>
        <w:t xml:space="preserve">предметно - пространственной среды ДОУ </w:t>
      </w:r>
      <w:r>
        <w:rPr>
          <w:sz w:val="24"/>
        </w:rPr>
        <w:t xml:space="preserve">- носят рекомендательный характер. Педагог имеет право внести в предметно- развивающую среду группы из предложенных ниже вариантов, а также дополнить своими </w:t>
      </w:r>
      <w:r>
        <w:rPr>
          <w:spacing w:val="-2"/>
          <w:sz w:val="24"/>
        </w:rPr>
        <w:t>материалами.</w:t>
      </w:r>
    </w:p>
    <w:tbl>
      <w:tblPr>
        <w:tblStyle w:val="10"/>
        <w:tblW w:w="0" w:type="auto"/>
        <w:tblInd w:w="1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80"/>
        <w:gridCol w:w="6486"/>
      </w:tblGrid>
      <w:tr w14:paraId="50BE7E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080" w:type="dxa"/>
          </w:tcPr>
          <w:p w14:paraId="3BB19DC4">
            <w:pPr>
              <w:pStyle w:val="12"/>
              <w:spacing w:line="256" w:lineRule="exact"/>
              <w:ind w:left="923"/>
              <w:rPr>
                <w:b/>
                <w:sz w:val="24"/>
              </w:rPr>
            </w:pPr>
            <w:r>
              <w:rPr>
                <w:b/>
                <w:spacing w:val="-2"/>
                <w:sz w:val="24"/>
              </w:rPr>
              <w:t>Компонент</w:t>
            </w:r>
          </w:p>
        </w:tc>
        <w:tc>
          <w:tcPr>
            <w:tcW w:w="6486" w:type="dxa"/>
          </w:tcPr>
          <w:p w14:paraId="3DE819F9">
            <w:pPr>
              <w:pStyle w:val="12"/>
              <w:spacing w:line="256" w:lineRule="exact"/>
              <w:ind w:left="71"/>
              <w:rPr>
                <w:b/>
                <w:sz w:val="24"/>
              </w:rPr>
            </w:pPr>
            <w:r>
              <w:rPr>
                <w:b/>
                <w:spacing w:val="-2"/>
                <w:sz w:val="24"/>
              </w:rPr>
              <w:t>Процесс</w:t>
            </w:r>
          </w:p>
        </w:tc>
      </w:tr>
      <w:tr w14:paraId="165C8C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3080" w:type="dxa"/>
          </w:tcPr>
          <w:p w14:paraId="6EBB8857">
            <w:pPr>
              <w:pStyle w:val="12"/>
              <w:ind w:right="1150"/>
              <w:rPr>
                <w:i/>
                <w:sz w:val="24"/>
              </w:rPr>
            </w:pPr>
            <w:r>
              <w:rPr>
                <w:i/>
                <w:sz w:val="24"/>
              </w:rPr>
              <w:t>"Здравствуйте,</w:t>
            </w:r>
            <w:r>
              <w:rPr>
                <w:i/>
                <w:spacing w:val="-15"/>
                <w:sz w:val="24"/>
              </w:rPr>
              <w:t xml:space="preserve"> </w:t>
            </w:r>
            <w:r>
              <w:rPr>
                <w:i/>
                <w:sz w:val="24"/>
              </w:rPr>
              <w:t>я пришел "</w:t>
            </w:r>
          </w:p>
        </w:tc>
        <w:tc>
          <w:tcPr>
            <w:tcW w:w="6486" w:type="dxa"/>
          </w:tcPr>
          <w:p w14:paraId="1EC8D45E">
            <w:pPr>
              <w:pStyle w:val="12"/>
              <w:tabs>
                <w:tab w:val="left" w:pos="1311"/>
                <w:tab w:val="left" w:pos="2132"/>
                <w:tab w:val="left" w:pos="2863"/>
                <w:tab w:val="left" w:pos="4420"/>
                <w:tab w:val="left" w:pos="5446"/>
              </w:tabs>
              <w:spacing w:line="270" w:lineRule="exact"/>
              <w:rPr>
                <w:sz w:val="24"/>
              </w:rPr>
            </w:pPr>
            <w:r>
              <w:rPr>
                <w:spacing w:val="-2"/>
                <w:sz w:val="24"/>
              </w:rPr>
              <w:t>Размещая</w:t>
            </w:r>
            <w:r>
              <w:rPr>
                <w:sz w:val="24"/>
              </w:rPr>
              <w:tab/>
            </w:r>
            <w:r>
              <w:rPr>
                <w:spacing w:val="-2"/>
                <w:sz w:val="24"/>
              </w:rPr>
              <w:t>утром</w:t>
            </w:r>
            <w:r>
              <w:rPr>
                <w:sz w:val="24"/>
              </w:rPr>
              <w:tab/>
            </w:r>
            <w:r>
              <w:rPr>
                <w:spacing w:val="-4"/>
                <w:sz w:val="24"/>
              </w:rPr>
              <w:t>свою</w:t>
            </w:r>
            <w:r>
              <w:rPr>
                <w:sz w:val="24"/>
              </w:rPr>
              <w:tab/>
            </w:r>
            <w:r>
              <w:rPr>
                <w:spacing w:val="-2"/>
                <w:sz w:val="24"/>
              </w:rPr>
              <w:t>фотографию,</w:t>
            </w:r>
            <w:r>
              <w:rPr>
                <w:sz w:val="24"/>
              </w:rPr>
              <w:tab/>
            </w:r>
            <w:r>
              <w:rPr>
                <w:spacing w:val="-2"/>
                <w:sz w:val="24"/>
              </w:rPr>
              <w:t>ребенок</w:t>
            </w:r>
            <w:r>
              <w:rPr>
                <w:sz w:val="24"/>
              </w:rPr>
              <w:tab/>
            </w:r>
            <w:r>
              <w:rPr>
                <w:spacing w:val="-2"/>
                <w:sz w:val="24"/>
              </w:rPr>
              <w:t>начинает</w:t>
            </w:r>
          </w:p>
          <w:p w14:paraId="739DED8A">
            <w:pPr>
              <w:pStyle w:val="12"/>
              <w:spacing w:line="270" w:lineRule="atLeast"/>
              <w:rPr>
                <w:sz w:val="24"/>
              </w:rPr>
            </w:pPr>
            <w:r>
              <w:rPr>
                <w:sz w:val="24"/>
              </w:rPr>
              <w:t>чувствовать</w:t>
            </w:r>
            <w:r>
              <w:rPr>
                <w:spacing w:val="80"/>
                <w:sz w:val="24"/>
              </w:rPr>
              <w:t xml:space="preserve"> </w:t>
            </w:r>
            <w:r>
              <w:rPr>
                <w:sz w:val="24"/>
              </w:rPr>
              <w:t>себя</w:t>
            </w:r>
            <w:r>
              <w:rPr>
                <w:spacing w:val="80"/>
                <w:sz w:val="24"/>
              </w:rPr>
              <w:t xml:space="preserve"> </w:t>
            </w:r>
            <w:r>
              <w:rPr>
                <w:sz w:val="24"/>
              </w:rPr>
              <w:t>членом</w:t>
            </w:r>
            <w:r>
              <w:rPr>
                <w:spacing w:val="80"/>
                <w:sz w:val="24"/>
              </w:rPr>
              <w:t xml:space="preserve"> </w:t>
            </w:r>
            <w:r>
              <w:rPr>
                <w:sz w:val="24"/>
              </w:rPr>
              <w:t>данного</w:t>
            </w:r>
            <w:r>
              <w:rPr>
                <w:spacing w:val="80"/>
                <w:sz w:val="24"/>
              </w:rPr>
              <w:t xml:space="preserve"> </w:t>
            </w:r>
            <w:r>
              <w:rPr>
                <w:sz w:val="24"/>
              </w:rPr>
              <w:t>сообщества</w:t>
            </w:r>
            <w:r>
              <w:rPr>
                <w:spacing w:val="80"/>
                <w:sz w:val="24"/>
              </w:rPr>
              <w:t xml:space="preserve"> </w:t>
            </w:r>
            <w:r>
              <w:rPr>
                <w:sz w:val="24"/>
              </w:rPr>
              <w:t>детей</w:t>
            </w:r>
            <w:r>
              <w:rPr>
                <w:spacing w:val="80"/>
                <w:sz w:val="24"/>
              </w:rPr>
              <w:t xml:space="preserve"> </w:t>
            </w:r>
            <w:r>
              <w:rPr>
                <w:sz w:val="24"/>
              </w:rPr>
              <w:t>и</w:t>
            </w:r>
            <w:r>
              <w:rPr>
                <w:spacing w:val="80"/>
                <w:sz w:val="24"/>
              </w:rPr>
              <w:t xml:space="preserve"> </w:t>
            </w:r>
            <w:r>
              <w:rPr>
                <w:spacing w:val="-2"/>
                <w:sz w:val="24"/>
              </w:rPr>
              <w:t>взрослых</w:t>
            </w:r>
          </w:p>
        </w:tc>
      </w:tr>
      <w:tr w14:paraId="468E20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1" w:hRule="atLeast"/>
        </w:trPr>
        <w:tc>
          <w:tcPr>
            <w:tcW w:w="3080" w:type="dxa"/>
          </w:tcPr>
          <w:p w14:paraId="2E83B031">
            <w:pPr>
              <w:pStyle w:val="12"/>
              <w:spacing w:line="273" w:lineRule="exact"/>
              <w:rPr>
                <w:i/>
                <w:sz w:val="24"/>
              </w:rPr>
            </w:pPr>
            <w:r>
              <w:rPr>
                <w:i/>
                <w:sz w:val="24"/>
              </w:rPr>
              <w:t xml:space="preserve">"Уголок </w:t>
            </w:r>
            <w:r>
              <w:rPr>
                <w:i/>
                <w:spacing w:val="-2"/>
                <w:sz w:val="24"/>
              </w:rPr>
              <w:t>именинника"</w:t>
            </w:r>
          </w:p>
        </w:tc>
        <w:tc>
          <w:tcPr>
            <w:tcW w:w="6486" w:type="dxa"/>
          </w:tcPr>
          <w:p w14:paraId="623FCBF8">
            <w:pPr>
              <w:pStyle w:val="12"/>
              <w:tabs>
                <w:tab w:val="left" w:pos="1573"/>
                <w:tab w:val="left" w:pos="3798"/>
                <w:tab w:val="left" w:pos="4719"/>
                <w:tab w:val="left" w:pos="5344"/>
                <w:tab w:val="left" w:pos="6266"/>
              </w:tabs>
              <w:ind w:right="101"/>
              <w:rPr>
                <w:sz w:val="24"/>
              </w:rPr>
            </w:pPr>
            <w:r>
              <w:rPr>
                <w:spacing w:val="-2"/>
                <w:sz w:val="24"/>
              </w:rPr>
              <w:t>Постоянное</w:t>
            </w:r>
            <w:r>
              <w:rPr>
                <w:sz w:val="24"/>
              </w:rPr>
              <w:tab/>
            </w:r>
            <w:r>
              <w:rPr>
                <w:spacing w:val="-2"/>
                <w:sz w:val="24"/>
              </w:rPr>
              <w:t>функционирование</w:t>
            </w:r>
            <w:r>
              <w:rPr>
                <w:sz w:val="24"/>
              </w:rPr>
              <w:tab/>
            </w:r>
            <w:r>
              <w:rPr>
                <w:spacing w:val="-2"/>
                <w:sz w:val="24"/>
              </w:rPr>
              <w:t>стенда</w:t>
            </w:r>
            <w:r>
              <w:rPr>
                <w:sz w:val="24"/>
              </w:rPr>
              <w:tab/>
            </w:r>
            <w:r>
              <w:rPr>
                <w:spacing w:val="-4"/>
                <w:sz w:val="24"/>
              </w:rPr>
              <w:t>или</w:t>
            </w:r>
            <w:r>
              <w:rPr>
                <w:sz w:val="24"/>
              </w:rPr>
              <w:tab/>
            </w:r>
            <w:r>
              <w:rPr>
                <w:spacing w:val="-2"/>
                <w:sz w:val="24"/>
              </w:rPr>
              <w:t>уголка</w:t>
            </w:r>
            <w:r>
              <w:rPr>
                <w:sz w:val="24"/>
              </w:rPr>
              <w:tab/>
            </w:r>
            <w:r>
              <w:rPr>
                <w:spacing w:val="-10"/>
                <w:sz w:val="24"/>
              </w:rPr>
              <w:t xml:space="preserve">с </w:t>
            </w:r>
            <w:r>
              <w:rPr>
                <w:spacing w:val="-2"/>
                <w:sz w:val="24"/>
              </w:rPr>
              <w:t>фотографиями</w:t>
            </w:r>
          </w:p>
        </w:tc>
      </w:tr>
    </w:tbl>
    <w:p w14:paraId="03D39D20">
      <w:pPr>
        <w:pStyle w:val="12"/>
        <w:rPr>
          <w:sz w:val="24"/>
        </w:rPr>
        <w:sectPr>
          <w:pgSz w:w="11900" w:h="16800"/>
          <w:pgMar w:top="1060" w:right="0" w:bottom="1500" w:left="1133" w:header="0" w:footer="1273" w:gutter="0"/>
          <w:cols w:space="720" w:num="1"/>
        </w:sectPr>
      </w:pPr>
    </w:p>
    <w:tbl>
      <w:tblPr>
        <w:tblStyle w:val="10"/>
        <w:tblW w:w="0" w:type="auto"/>
        <w:tblInd w:w="1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80"/>
        <w:gridCol w:w="6486"/>
      </w:tblGrid>
      <w:tr w14:paraId="76DE5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3080" w:type="dxa"/>
          </w:tcPr>
          <w:p w14:paraId="0FDC2B34">
            <w:pPr>
              <w:pStyle w:val="12"/>
              <w:ind w:left="0"/>
              <w:rPr>
                <w:sz w:val="24"/>
              </w:rPr>
            </w:pPr>
          </w:p>
        </w:tc>
        <w:tc>
          <w:tcPr>
            <w:tcW w:w="6486" w:type="dxa"/>
          </w:tcPr>
          <w:p w14:paraId="535DCFED">
            <w:pPr>
              <w:pStyle w:val="12"/>
              <w:rPr>
                <w:sz w:val="24"/>
              </w:rPr>
            </w:pPr>
            <w:r>
              <w:rPr>
                <w:sz w:val="24"/>
              </w:rPr>
              <w:t>детей</w:t>
            </w:r>
            <w:r>
              <w:rPr>
                <w:spacing w:val="80"/>
                <w:sz w:val="24"/>
              </w:rPr>
              <w:t xml:space="preserve"> </w:t>
            </w:r>
            <w:r>
              <w:rPr>
                <w:sz w:val="24"/>
              </w:rPr>
              <w:t>и</w:t>
            </w:r>
            <w:r>
              <w:rPr>
                <w:spacing w:val="80"/>
                <w:sz w:val="24"/>
              </w:rPr>
              <w:t xml:space="preserve"> </w:t>
            </w:r>
            <w:r>
              <w:rPr>
                <w:sz w:val="24"/>
              </w:rPr>
              <w:t>обозначением</w:t>
            </w:r>
            <w:r>
              <w:rPr>
                <w:spacing w:val="80"/>
                <w:sz w:val="24"/>
              </w:rPr>
              <w:t xml:space="preserve"> </w:t>
            </w:r>
            <w:r>
              <w:rPr>
                <w:sz w:val="24"/>
              </w:rPr>
              <w:t>дня</w:t>
            </w:r>
            <w:r>
              <w:rPr>
                <w:spacing w:val="80"/>
                <w:sz w:val="24"/>
              </w:rPr>
              <w:t xml:space="preserve"> </w:t>
            </w:r>
            <w:r>
              <w:rPr>
                <w:sz w:val="24"/>
              </w:rPr>
              <w:t>их</w:t>
            </w:r>
            <w:r>
              <w:rPr>
                <w:spacing w:val="80"/>
                <w:sz w:val="24"/>
              </w:rPr>
              <w:t xml:space="preserve"> </w:t>
            </w:r>
            <w:r>
              <w:rPr>
                <w:sz w:val="24"/>
              </w:rPr>
              <w:t>рождения,</w:t>
            </w:r>
            <w:r>
              <w:rPr>
                <w:spacing w:val="80"/>
                <w:sz w:val="24"/>
              </w:rPr>
              <w:t xml:space="preserve"> </w:t>
            </w:r>
            <w:r>
              <w:rPr>
                <w:sz w:val="24"/>
              </w:rPr>
              <w:t xml:space="preserve">дополненный </w:t>
            </w:r>
            <w:r>
              <w:rPr>
                <w:spacing w:val="-2"/>
                <w:sz w:val="24"/>
              </w:rPr>
              <w:t>гороскопом,</w:t>
            </w:r>
          </w:p>
          <w:p w14:paraId="2DB4CB82">
            <w:pPr>
              <w:pStyle w:val="12"/>
              <w:spacing w:line="261" w:lineRule="exact"/>
              <w:rPr>
                <w:sz w:val="24"/>
              </w:rPr>
            </w:pPr>
            <w:r>
              <w:rPr>
                <w:sz w:val="24"/>
              </w:rPr>
              <w:t>названием</w:t>
            </w:r>
            <w:r>
              <w:rPr>
                <w:spacing w:val="-5"/>
                <w:sz w:val="24"/>
              </w:rPr>
              <w:t xml:space="preserve"> </w:t>
            </w:r>
            <w:r>
              <w:rPr>
                <w:sz w:val="24"/>
              </w:rPr>
              <w:t>сезонов,</w:t>
            </w:r>
            <w:r>
              <w:rPr>
                <w:spacing w:val="-4"/>
                <w:sz w:val="24"/>
              </w:rPr>
              <w:t xml:space="preserve"> </w:t>
            </w:r>
            <w:r>
              <w:rPr>
                <w:sz w:val="24"/>
              </w:rPr>
              <w:t>месяца,</w:t>
            </w:r>
            <w:r>
              <w:rPr>
                <w:spacing w:val="-3"/>
                <w:sz w:val="24"/>
              </w:rPr>
              <w:t xml:space="preserve"> </w:t>
            </w:r>
            <w:r>
              <w:rPr>
                <w:spacing w:val="-4"/>
                <w:sz w:val="24"/>
              </w:rPr>
              <w:t>числа</w:t>
            </w:r>
          </w:p>
        </w:tc>
      </w:tr>
      <w:tr w14:paraId="6630D1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3080" w:type="dxa"/>
          </w:tcPr>
          <w:p w14:paraId="53F7DA7B">
            <w:pPr>
              <w:pStyle w:val="12"/>
              <w:spacing w:line="270" w:lineRule="exact"/>
              <w:rPr>
                <w:b/>
                <w:sz w:val="24"/>
              </w:rPr>
            </w:pPr>
            <w:r>
              <w:rPr>
                <w:i/>
                <w:sz w:val="24"/>
              </w:rPr>
              <w:t>"Мое</w:t>
            </w:r>
            <w:r>
              <w:rPr>
                <w:i/>
                <w:spacing w:val="-2"/>
                <w:sz w:val="24"/>
              </w:rPr>
              <w:t xml:space="preserve"> </w:t>
            </w:r>
            <w:r>
              <w:rPr>
                <w:i/>
                <w:sz w:val="24"/>
              </w:rPr>
              <w:t>настроение</w:t>
            </w:r>
            <w:r>
              <w:rPr>
                <w:i/>
                <w:spacing w:val="-2"/>
                <w:sz w:val="24"/>
              </w:rPr>
              <w:t xml:space="preserve"> </w:t>
            </w:r>
            <w:r>
              <w:rPr>
                <w:b/>
                <w:spacing w:val="-10"/>
                <w:sz w:val="24"/>
              </w:rPr>
              <w:t>"</w:t>
            </w:r>
          </w:p>
        </w:tc>
        <w:tc>
          <w:tcPr>
            <w:tcW w:w="6486" w:type="dxa"/>
          </w:tcPr>
          <w:p w14:paraId="4870E90F">
            <w:pPr>
              <w:pStyle w:val="12"/>
              <w:ind w:right="98"/>
              <w:jc w:val="both"/>
              <w:rPr>
                <w:sz w:val="24"/>
              </w:rPr>
            </w:pPr>
            <w:r>
              <w:rPr>
                <w:sz w:val="24"/>
              </w:rPr>
              <w:t>Воспитатель, родители могут отследить эмоциональное состояние каждого ребенка в течение дня, а дети учатся осознавать свое</w:t>
            </w:r>
          </w:p>
          <w:p w14:paraId="4FC2A08E">
            <w:pPr>
              <w:pStyle w:val="12"/>
              <w:spacing w:line="261" w:lineRule="exact"/>
              <w:jc w:val="both"/>
              <w:rPr>
                <w:sz w:val="24"/>
              </w:rPr>
            </w:pPr>
            <w:r>
              <w:rPr>
                <w:sz w:val="24"/>
              </w:rPr>
              <w:t>эмоциональное</w:t>
            </w:r>
            <w:r>
              <w:rPr>
                <w:spacing w:val="-9"/>
                <w:sz w:val="24"/>
              </w:rPr>
              <w:t xml:space="preserve"> </w:t>
            </w:r>
            <w:r>
              <w:rPr>
                <w:spacing w:val="-2"/>
                <w:sz w:val="24"/>
              </w:rPr>
              <w:t>состояние</w:t>
            </w:r>
          </w:p>
        </w:tc>
      </w:tr>
      <w:tr w14:paraId="0C99A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3080" w:type="dxa"/>
          </w:tcPr>
          <w:p w14:paraId="2C42D299">
            <w:pPr>
              <w:pStyle w:val="12"/>
              <w:ind w:right="1000"/>
              <w:rPr>
                <w:i/>
                <w:sz w:val="24"/>
              </w:rPr>
            </w:pPr>
            <w:r>
              <w:rPr>
                <w:i/>
                <w:sz w:val="24"/>
              </w:rPr>
              <w:t>"Панорама</w:t>
            </w:r>
            <w:r>
              <w:rPr>
                <w:i/>
                <w:spacing w:val="-15"/>
                <w:sz w:val="24"/>
              </w:rPr>
              <w:t xml:space="preserve"> </w:t>
            </w:r>
            <w:r>
              <w:rPr>
                <w:i/>
                <w:sz w:val="24"/>
              </w:rPr>
              <w:t xml:space="preserve">добрых </w:t>
            </w:r>
            <w:r>
              <w:rPr>
                <w:i/>
                <w:spacing w:val="-4"/>
                <w:sz w:val="24"/>
              </w:rPr>
              <w:t>дел"</w:t>
            </w:r>
          </w:p>
        </w:tc>
        <w:tc>
          <w:tcPr>
            <w:tcW w:w="6486" w:type="dxa"/>
          </w:tcPr>
          <w:p w14:paraId="0B5F7A09">
            <w:pPr>
              <w:pStyle w:val="12"/>
              <w:ind w:right="98"/>
              <w:jc w:val="both"/>
              <w:rPr>
                <w:sz w:val="24"/>
              </w:rPr>
            </w:pPr>
            <w:r>
              <w:rPr>
                <w:sz w:val="24"/>
              </w:rPr>
              <w:t>Накопленные в течение месяца достижения дошкольника служат стимулом к его развитию. Для воспитателей и родителей - метод</w:t>
            </w:r>
          </w:p>
          <w:p w14:paraId="636DFE18">
            <w:pPr>
              <w:pStyle w:val="12"/>
              <w:spacing w:line="261" w:lineRule="exact"/>
              <w:jc w:val="both"/>
              <w:rPr>
                <w:sz w:val="24"/>
              </w:rPr>
            </w:pPr>
            <w:r>
              <w:rPr>
                <w:sz w:val="24"/>
              </w:rPr>
              <w:t>наблюдения</w:t>
            </w:r>
            <w:r>
              <w:rPr>
                <w:spacing w:val="-6"/>
                <w:sz w:val="24"/>
              </w:rPr>
              <w:t xml:space="preserve"> </w:t>
            </w:r>
            <w:r>
              <w:rPr>
                <w:sz w:val="24"/>
              </w:rPr>
              <w:t>за</w:t>
            </w:r>
            <w:r>
              <w:rPr>
                <w:spacing w:val="-4"/>
                <w:sz w:val="24"/>
              </w:rPr>
              <w:t xml:space="preserve"> </w:t>
            </w:r>
            <w:r>
              <w:rPr>
                <w:sz w:val="24"/>
              </w:rPr>
              <w:t>развитием</w:t>
            </w:r>
            <w:r>
              <w:rPr>
                <w:spacing w:val="-4"/>
                <w:sz w:val="24"/>
              </w:rPr>
              <w:t xml:space="preserve"> </w:t>
            </w:r>
            <w:r>
              <w:rPr>
                <w:sz w:val="24"/>
              </w:rPr>
              <w:t>ребенка,</w:t>
            </w:r>
            <w:r>
              <w:rPr>
                <w:spacing w:val="-3"/>
                <w:sz w:val="24"/>
              </w:rPr>
              <w:t xml:space="preserve"> </w:t>
            </w:r>
            <w:r>
              <w:rPr>
                <w:sz w:val="24"/>
              </w:rPr>
              <w:t>его</w:t>
            </w:r>
            <w:r>
              <w:rPr>
                <w:spacing w:val="-3"/>
                <w:sz w:val="24"/>
              </w:rPr>
              <w:t xml:space="preserve"> </w:t>
            </w:r>
            <w:r>
              <w:rPr>
                <w:spacing w:val="-2"/>
                <w:sz w:val="24"/>
              </w:rPr>
              <w:t>достижениями.</w:t>
            </w:r>
          </w:p>
        </w:tc>
      </w:tr>
      <w:tr w14:paraId="387A6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3080" w:type="dxa"/>
          </w:tcPr>
          <w:p w14:paraId="6E78566F">
            <w:pPr>
              <w:pStyle w:val="12"/>
              <w:spacing w:line="270" w:lineRule="exact"/>
              <w:rPr>
                <w:i/>
                <w:sz w:val="24"/>
              </w:rPr>
            </w:pPr>
            <w:r>
              <w:rPr>
                <w:i/>
                <w:sz w:val="24"/>
              </w:rPr>
              <w:t>"Тема</w:t>
            </w:r>
            <w:r>
              <w:rPr>
                <w:i/>
                <w:spacing w:val="-1"/>
                <w:sz w:val="24"/>
              </w:rPr>
              <w:t xml:space="preserve"> </w:t>
            </w:r>
            <w:r>
              <w:rPr>
                <w:i/>
                <w:spacing w:val="-2"/>
                <w:sz w:val="24"/>
              </w:rPr>
              <w:t>недели"</w:t>
            </w:r>
          </w:p>
        </w:tc>
        <w:tc>
          <w:tcPr>
            <w:tcW w:w="6486" w:type="dxa"/>
            <w:vMerge w:val="restart"/>
          </w:tcPr>
          <w:p w14:paraId="2A650E48">
            <w:pPr>
              <w:pStyle w:val="12"/>
              <w:ind w:right="99"/>
              <w:jc w:val="both"/>
              <w:rPr>
                <w:sz w:val="24"/>
              </w:rPr>
            </w:pPr>
            <w:r>
              <w:rPr>
                <w:sz w:val="24"/>
              </w:rPr>
              <w:t>Сообщение темы дня, проекта, информация по теме, написанные воспитателем или под его руководством детьми (6-7 лет) и</w:t>
            </w:r>
          </w:p>
          <w:p w14:paraId="40142A2C">
            <w:pPr>
              <w:pStyle w:val="12"/>
              <w:spacing w:line="261" w:lineRule="exact"/>
              <w:jc w:val="both"/>
              <w:rPr>
                <w:sz w:val="24"/>
              </w:rPr>
            </w:pPr>
            <w:r>
              <w:rPr>
                <w:sz w:val="24"/>
              </w:rPr>
              <w:t>вывешенные</w:t>
            </w:r>
            <w:r>
              <w:rPr>
                <w:spacing w:val="-4"/>
                <w:sz w:val="24"/>
              </w:rPr>
              <w:t xml:space="preserve"> </w:t>
            </w:r>
            <w:r>
              <w:rPr>
                <w:sz w:val="24"/>
              </w:rPr>
              <w:t>на</w:t>
            </w:r>
            <w:r>
              <w:rPr>
                <w:spacing w:val="-2"/>
                <w:sz w:val="24"/>
              </w:rPr>
              <w:t xml:space="preserve"> </w:t>
            </w:r>
            <w:r>
              <w:rPr>
                <w:sz w:val="24"/>
              </w:rPr>
              <w:t>всеобщее</w:t>
            </w:r>
            <w:r>
              <w:rPr>
                <w:spacing w:val="-2"/>
                <w:sz w:val="24"/>
              </w:rPr>
              <w:t xml:space="preserve"> обозрение.</w:t>
            </w:r>
          </w:p>
        </w:tc>
      </w:tr>
      <w:tr w14:paraId="4D888F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2" w:hRule="atLeast"/>
        </w:trPr>
        <w:tc>
          <w:tcPr>
            <w:tcW w:w="3080" w:type="dxa"/>
          </w:tcPr>
          <w:p w14:paraId="352A0F94">
            <w:pPr>
              <w:pStyle w:val="12"/>
              <w:spacing w:line="270" w:lineRule="exact"/>
              <w:rPr>
                <w:i/>
                <w:sz w:val="24"/>
              </w:rPr>
            </w:pPr>
            <w:r>
              <w:rPr>
                <w:i/>
                <w:sz w:val="24"/>
              </w:rPr>
              <w:t>"Новости</w:t>
            </w:r>
            <w:r>
              <w:rPr>
                <w:i/>
                <w:spacing w:val="-3"/>
                <w:sz w:val="24"/>
              </w:rPr>
              <w:t xml:space="preserve"> </w:t>
            </w:r>
            <w:r>
              <w:rPr>
                <w:i/>
                <w:sz w:val="24"/>
              </w:rPr>
              <w:t>дня,</w:t>
            </w:r>
            <w:r>
              <w:rPr>
                <w:i/>
                <w:spacing w:val="-2"/>
                <w:sz w:val="24"/>
              </w:rPr>
              <w:t xml:space="preserve"> </w:t>
            </w:r>
            <w:r>
              <w:rPr>
                <w:i/>
                <w:sz w:val="24"/>
              </w:rPr>
              <w:t>недели</w:t>
            </w:r>
            <w:r>
              <w:rPr>
                <w:i/>
                <w:spacing w:val="-2"/>
                <w:sz w:val="24"/>
              </w:rPr>
              <w:t xml:space="preserve"> </w:t>
            </w:r>
            <w:r>
              <w:rPr>
                <w:i/>
                <w:spacing w:val="-10"/>
                <w:sz w:val="24"/>
              </w:rPr>
              <w:t>"</w:t>
            </w:r>
          </w:p>
        </w:tc>
        <w:tc>
          <w:tcPr>
            <w:tcW w:w="6486" w:type="dxa"/>
            <w:vMerge w:val="continue"/>
            <w:tcBorders>
              <w:top w:val="nil"/>
            </w:tcBorders>
          </w:tcPr>
          <w:p w14:paraId="51B71590">
            <w:pPr>
              <w:rPr>
                <w:sz w:val="2"/>
                <w:szCs w:val="2"/>
              </w:rPr>
            </w:pPr>
          </w:p>
        </w:tc>
      </w:tr>
      <w:tr w14:paraId="432B01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2" w:hRule="atLeast"/>
        </w:trPr>
        <w:tc>
          <w:tcPr>
            <w:tcW w:w="3080" w:type="dxa"/>
          </w:tcPr>
          <w:p w14:paraId="392C9EF7">
            <w:pPr>
              <w:pStyle w:val="12"/>
              <w:spacing w:line="270" w:lineRule="exact"/>
              <w:rPr>
                <w:i/>
                <w:sz w:val="24"/>
              </w:rPr>
            </w:pPr>
            <w:r>
              <w:rPr>
                <w:i/>
                <w:spacing w:val="-2"/>
                <w:sz w:val="24"/>
              </w:rPr>
              <w:t>Центр</w:t>
            </w:r>
          </w:p>
          <w:p w14:paraId="58EFF2BD">
            <w:pPr>
              <w:pStyle w:val="12"/>
              <w:ind w:right="1061"/>
              <w:rPr>
                <w:i/>
                <w:sz w:val="24"/>
              </w:rPr>
            </w:pPr>
            <w:r>
              <w:rPr>
                <w:i/>
                <w:spacing w:val="-2"/>
                <w:sz w:val="24"/>
              </w:rPr>
              <w:t xml:space="preserve">психологического </w:t>
            </w:r>
            <w:r>
              <w:rPr>
                <w:i/>
                <w:sz w:val="24"/>
              </w:rPr>
              <w:t>разгрузки»</w:t>
            </w:r>
            <w:r>
              <w:rPr>
                <w:i/>
                <w:spacing w:val="-15"/>
                <w:sz w:val="24"/>
              </w:rPr>
              <w:t xml:space="preserve"> </w:t>
            </w:r>
            <w:r>
              <w:rPr>
                <w:i/>
                <w:sz w:val="24"/>
              </w:rPr>
              <w:t xml:space="preserve">(уголок </w:t>
            </w:r>
            <w:r>
              <w:rPr>
                <w:i/>
                <w:spacing w:val="-2"/>
                <w:sz w:val="24"/>
              </w:rPr>
              <w:t>уединения,</w:t>
            </w:r>
          </w:p>
          <w:p w14:paraId="70D35357">
            <w:pPr>
              <w:pStyle w:val="12"/>
              <w:rPr>
                <w:i/>
                <w:sz w:val="24"/>
              </w:rPr>
            </w:pPr>
            <w:r>
              <w:rPr>
                <w:i/>
                <w:spacing w:val="-2"/>
                <w:sz w:val="24"/>
              </w:rPr>
              <w:t>настроения)</w:t>
            </w:r>
          </w:p>
        </w:tc>
        <w:tc>
          <w:tcPr>
            <w:tcW w:w="6486" w:type="dxa"/>
          </w:tcPr>
          <w:p w14:paraId="34D53947">
            <w:pPr>
              <w:pStyle w:val="12"/>
              <w:ind w:right="98"/>
              <w:jc w:val="both"/>
              <w:rPr>
                <w:sz w:val="24"/>
              </w:rPr>
            </w:pPr>
            <w:r>
              <w:rPr>
                <w:sz w:val="24"/>
              </w:rPr>
              <w:t>это место, где ребёнок может успокоиться, расслабиться, поиграть с любимой игрушкой, рассмотреть фотографии, книги или просто</w:t>
            </w:r>
          </w:p>
          <w:p w14:paraId="7C770B32">
            <w:pPr>
              <w:pStyle w:val="12"/>
              <w:spacing w:line="270" w:lineRule="atLeast"/>
              <w:ind w:right="95"/>
              <w:jc w:val="both"/>
              <w:rPr>
                <w:sz w:val="24"/>
              </w:rPr>
            </w:pPr>
            <w:r>
              <w:rPr>
                <w:sz w:val="24"/>
              </w:rPr>
              <w:t xml:space="preserve">помечтать, устранить беспокойство, возбуждение, скованность, сбросить излишки напряжения, восстановить силы, увеличить запас энергии, почувствовать себя </w:t>
            </w:r>
            <w:r>
              <w:rPr>
                <w:spacing w:val="-2"/>
                <w:sz w:val="24"/>
              </w:rPr>
              <w:t>защищенным.</w:t>
            </w:r>
          </w:p>
        </w:tc>
      </w:tr>
      <w:tr w14:paraId="54ABA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3080" w:type="dxa"/>
          </w:tcPr>
          <w:p w14:paraId="3067ED89">
            <w:pPr>
              <w:pStyle w:val="12"/>
              <w:spacing w:line="273" w:lineRule="exact"/>
              <w:rPr>
                <w:i/>
                <w:sz w:val="24"/>
              </w:rPr>
            </w:pPr>
            <w:r>
              <w:rPr>
                <w:i/>
                <w:sz w:val="24"/>
              </w:rPr>
              <w:t>Moй</w:t>
            </w:r>
            <w:r>
              <w:rPr>
                <w:i/>
                <w:spacing w:val="-1"/>
                <w:sz w:val="24"/>
              </w:rPr>
              <w:t xml:space="preserve"> </w:t>
            </w:r>
            <w:r>
              <w:rPr>
                <w:i/>
                <w:spacing w:val="-2"/>
                <w:sz w:val="24"/>
              </w:rPr>
              <w:t>выбор</w:t>
            </w:r>
          </w:p>
        </w:tc>
        <w:tc>
          <w:tcPr>
            <w:tcW w:w="6486" w:type="dxa"/>
          </w:tcPr>
          <w:p w14:paraId="031D2BA4">
            <w:pPr>
              <w:pStyle w:val="12"/>
              <w:ind w:right="98"/>
              <w:jc w:val="both"/>
              <w:rPr>
                <w:sz w:val="24"/>
              </w:rPr>
            </w:pPr>
            <w:r>
              <w:rPr>
                <w:sz w:val="24"/>
              </w:rPr>
              <w:t>Выбор ребенком вида деятельности (островка, уголка, центра) и соответствующей индивидуальной карточки (перфокарты, схемы,</w:t>
            </w:r>
          </w:p>
          <w:p w14:paraId="4D8E9CA1">
            <w:pPr>
              <w:pStyle w:val="12"/>
              <w:spacing w:line="261" w:lineRule="exact"/>
              <w:jc w:val="both"/>
              <w:rPr>
                <w:sz w:val="24"/>
              </w:rPr>
            </w:pPr>
            <w:r>
              <w:rPr>
                <w:sz w:val="24"/>
              </w:rPr>
              <w:t>задания,</w:t>
            </w:r>
            <w:r>
              <w:rPr>
                <w:spacing w:val="-3"/>
                <w:sz w:val="24"/>
              </w:rPr>
              <w:t xml:space="preserve"> </w:t>
            </w:r>
            <w:r>
              <w:rPr>
                <w:sz w:val="24"/>
              </w:rPr>
              <w:t>ребусы</w:t>
            </w:r>
            <w:r>
              <w:rPr>
                <w:spacing w:val="-2"/>
                <w:sz w:val="24"/>
              </w:rPr>
              <w:t xml:space="preserve"> </w:t>
            </w:r>
            <w:r>
              <w:rPr>
                <w:sz w:val="24"/>
              </w:rPr>
              <w:t>и</w:t>
            </w:r>
            <w:r>
              <w:rPr>
                <w:spacing w:val="-2"/>
                <w:sz w:val="24"/>
              </w:rPr>
              <w:t xml:space="preserve"> </w:t>
            </w:r>
            <w:r>
              <w:rPr>
                <w:spacing w:val="-4"/>
                <w:sz w:val="24"/>
              </w:rPr>
              <w:t>др.)</w:t>
            </w:r>
          </w:p>
        </w:tc>
      </w:tr>
      <w:tr w14:paraId="3E72BF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3080" w:type="dxa"/>
          </w:tcPr>
          <w:p w14:paraId="76D6F0CC">
            <w:pPr>
              <w:pStyle w:val="12"/>
              <w:spacing w:before="270"/>
              <w:ind w:left="0"/>
              <w:rPr>
                <w:sz w:val="24"/>
              </w:rPr>
            </w:pPr>
          </w:p>
          <w:p w14:paraId="4EA537F2">
            <w:pPr>
              <w:pStyle w:val="12"/>
              <w:rPr>
                <w:i/>
                <w:sz w:val="24"/>
              </w:rPr>
            </w:pPr>
            <w:r>
              <w:rPr>
                <w:i/>
                <w:spacing w:val="-2"/>
                <w:sz w:val="24"/>
              </w:rPr>
              <w:t>Макеты</w:t>
            </w:r>
          </w:p>
        </w:tc>
        <w:tc>
          <w:tcPr>
            <w:tcW w:w="6486" w:type="dxa"/>
          </w:tcPr>
          <w:p w14:paraId="698846AD">
            <w:pPr>
              <w:pStyle w:val="12"/>
              <w:ind w:right="98"/>
              <w:jc w:val="both"/>
              <w:rPr>
                <w:sz w:val="24"/>
              </w:rPr>
            </w:pPr>
            <w:r>
              <w:rPr>
                <w:sz w:val="24"/>
              </w:rPr>
              <w:t>Создание ребенком предметных образцов пространства и объектов воображаемого мира (реалистического и фантастического) -</w:t>
            </w:r>
          </w:p>
          <w:p w14:paraId="56077E53">
            <w:pPr>
              <w:pStyle w:val="12"/>
              <w:spacing w:line="270" w:lineRule="atLeast"/>
              <w:ind w:right="98"/>
              <w:jc w:val="both"/>
              <w:rPr>
                <w:sz w:val="24"/>
              </w:rPr>
            </w:pPr>
            <w:r>
              <w:rPr>
                <w:sz w:val="24"/>
              </w:rPr>
              <w:t>элементов, организующих предметную среду для игры с мелкими игрушками</w:t>
            </w:r>
          </w:p>
        </w:tc>
      </w:tr>
      <w:tr w14:paraId="5545EF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3080" w:type="dxa"/>
          </w:tcPr>
          <w:p w14:paraId="05C9F041">
            <w:pPr>
              <w:pStyle w:val="12"/>
              <w:spacing w:before="269"/>
              <w:ind w:left="0"/>
              <w:rPr>
                <w:sz w:val="24"/>
              </w:rPr>
            </w:pPr>
          </w:p>
          <w:p w14:paraId="02FE592F">
            <w:pPr>
              <w:pStyle w:val="12"/>
              <w:spacing w:before="1"/>
              <w:rPr>
                <w:sz w:val="24"/>
              </w:rPr>
            </w:pPr>
            <w:r>
              <w:rPr>
                <w:spacing w:val="-2"/>
                <w:sz w:val="24"/>
              </w:rPr>
              <w:t>Мини-музеи</w:t>
            </w:r>
          </w:p>
        </w:tc>
        <w:tc>
          <w:tcPr>
            <w:tcW w:w="6486" w:type="dxa"/>
          </w:tcPr>
          <w:p w14:paraId="1AE24EDE">
            <w:pPr>
              <w:pStyle w:val="12"/>
              <w:ind w:right="96"/>
              <w:jc w:val="both"/>
              <w:rPr>
                <w:sz w:val="24"/>
              </w:rPr>
            </w:pPr>
            <w:r>
              <w:rPr>
                <w:sz w:val="24"/>
              </w:rPr>
              <w:t>Персональные тематические выставки в мини-музее, подготовленные ребенком и родителями по интересам дошкольника</w:t>
            </w:r>
            <w:r>
              <w:rPr>
                <w:spacing w:val="43"/>
                <w:sz w:val="24"/>
              </w:rPr>
              <w:t xml:space="preserve"> </w:t>
            </w:r>
            <w:r>
              <w:rPr>
                <w:sz w:val="24"/>
              </w:rPr>
              <w:t>или</w:t>
            </w:r>
            <w:r>
              <w:rPr>
                <w:spacing w:val="47"/>
                <w:sz w:val="24"/>
              </w:rPr>
              <w:t xml:space="preserve"> </w:t>
            </w:r>
            <w:r>
              <w:rPr>
                <w:sz w:val="24"/>
              </w:rPr>
              <w:t>оформленные</w:t>
            </w:r>
            <w:r>
              <w:rPr>
                <w:spacing w:val="44"/>
                <w:sz w:val="24"/>
              </w:rPr>
              <w:t xml:space="preserve"> </w:t>
            </w:r>
            <w:r>
              <w:rPr>
                <w:sz w:val="24"/>
              </w:rPr>
              <w:t>совместно</w:t>
            </w:r>
            <w:r>
              <w:rPr>
                <w:spacing w:val="44"/>
                <w:sz w:val="24"/>
              </w:rPr>
              <w:t xml:space="preserve"> </w:t>
            </w:r>
            <w:r>
              <w:rPr>
                <w:sz w:val="24"/>
              </w:rPr>
              <w:t>с</w:t>
            </w:r>
            <w:r>
              <w:rPr>
                <w:spacing w:val="47"/>
                <w:sz w:val="24"/>
              </w:rPr>
              <w:t xml:space="preserve"> </w:t>
            </w:r>
            <w:r>
              <w:rPr>
                <w:spacing w:val="-2"/>
                <w:sz w:val="24"/>
              </w:rPr>
              <w:t>воспитателем</w:t>
            </w:r>
          </w:p>
          <w:p w14:paraId="6565D9F6">
            <w:pPr>
              <w:pStyle w:val="12"/>
              <w:spacing w:line="261" w:lineRule="exact"/>
              <w:jc w:val="both"/>
              <w:rPr>
                <w:sz w:val="24"/>
              </w:rPr>
            </w:pPr>
            <w:r>
              <w:rPr>
                <w:sz w:val="24"/>
              </w:rPr>
              <w:t>по</w:t>
            </w:r>
            <w:r>
              <w:rPr>
                <w:spacing w:val="-1"/>
                <w:sz w:val="24"/>
              </w:rPr>
              <w:t xml:space="preserve"> </w:t>
            </w:r>
            <w:r>
              <w:rPr>
                <w:sz w:val="24"/>
              </w:rPr>
              <w:t>теме</w:t>
            </w:r>
            <w:r>
              <w:rPr>
                <w:spacing w:val="-1"/>
                <w:sz w:val="24"/>
              </w:rPr>
              <w:t xml:space="preserve"> </w:t>
            </w:r>
            <w:r>
              <w:rPr>
                <w:spacing w:val="-2"/>
                <w:sz w:val="24"/>
              </w:rPr>
              <w:t>проекта</w:t>
            </w:r>
          </w:p>
        </w:tc>
      </w:tr>
    </w:tbl>
    <w:p w14:paraId="428ED938">
      <w:pPr>
        <w:pStyle w:val="12"/>
        <w:spacing w:line="261" w:lineRule="exact"/>
        <w:jc w:val="both"/>
        <w:rPr>
          <w:sz w:val="24"/>
        </w:rPr>
        <w:sectPr>
          <w:type w:val="continuous"/>
          <w:pgSz w:w="11900" w:h="16800"/>
          <w:pgMar w:top="1120" w:right="0" w:bottom="1540" w:left="1133" w:header="0" w:footer="1273" w:gutter="0"/>
          <w:cols w:space="720" w:num="1"/>
        </w:sectPr>
      </w:pPr>
    </w:p>
    <w:p w14:paraId="0894A20D">
      <w:pPr>
        <w:pStyle w:val="11"/>
        <w:numPr>
          <w:ilvl w:val="1"/>
          <w:numId w:val="65"/>
        </w:numPr>
        <w:tabs>
          <w:tab w:val="left" w:pos="1455"/>
        </w:tabs>
        <w:spacing w:before="67" w:line="321" w:lineRule="exact"/>
        <w:ind w:left="1455" w:hanging="490"/>
        <w:jc w:val="left"/>
        <w:rPr>
          <w:b/>
          <w:sz w:val="28"/>
        </w:rPr>
      </w:pPr>
      <w:r>
        <w:rPr>
          <w:b/>
          <w:sz w:val="28"/>
        </w:rPr>
        <w:t>КАДРОВОЕ</w:t>
      </w:r>
      <w:r>
        <w:rPr>
          <w:b/>
          <w:spacing w:val="-7"/>
          <w:sz w:val="28"/>
        </w:rPr>
        <w:t xml:space="preserve"> </w:t>
      </w:r>
      <w:r>
        <w:rPr>
          <w:b/>
          <w:sz w:val="28"/>
        </w:rPr>
        <w:t>ОБЕСПЕЧЕНИЕ</w:t>
      </w:r>
      <w:r>
        <w:rPr>
          <w:b/>
          <w:spacing w:val="-4"/>
          <w:sz w:val="28"/>
        </w:rPr>
        <w:t xml:space="preserve"> </w:t>
      </w:r>
      <w:r>
        <w:rPr>
          <w:b/>
          <w:sz w:val="28"/>
        </w:rPr>
        <w:t>(П.</w:t>
      </w:r>
      <w:r>
        <w:rPr>
          <w:b/>
          <w:spacing w:val="-7"/>
          <w:sz w:val="28"/>
        </w:rPr>
        <w:t xml:space="preserve"> </w:t>
      </w:r>
      <w:r>
        <w:rPr>
          <w:b/>
          <w:sz w:val="28"/>
        </w:rPr>
        <w:t>29.4.1.</w:t>
      </w:r>
      <w:r>
        <w:rPr>
          <w:b/>
          <w:spacing w:val="-11"/>
          <w:sz w:val="28"/>
        </w:rPr>
        <w:t xml:space="preserve"> </w:t>
      </w:r>
      <w:r>
        <w:rPr>
          <w:b/>
          <w:sz w:val="28"/>
        </w:rPr>
        <w:t>ФОП</w:t>
      </w:r>
      <w:r>
        <w:rPr>
          <w:b/>
          <w:spacing w:val="-6"/>
          <w:sz w:val="28"/>
        </w:rPr>
        <w:t xml:space="preserve"> </w:t>
      </w:r>
      <w:r>
        <w:rPr>
          <w:b/>
          <w:spacing w:val="-5"/>
          <w:sz w:val="28"/>
        </w:rPr>
        <w:t>ДО)</w:t>
      </w:r>
    </w:p>
    <w:p w14:paraId="575C77C2">
      <w:pPr>
        <w:pStyle w:val="7"/>
        <w:spacing w:after="5"/>
        <w:ind w:left="285" w:right="854" w:firstLine="679"/>
      </w:pPr>
      <w:r>
        <w:t>В ДОО приняты следующие решения по разделению функционала, связанного осуществление воспитательной деятельности:</w:t>
      </w:r>
    </w:p>
    <w:tbl>
      <w:tblPr>
        <w:tblStyle w:val="10"/>
        <w:tblW w:w="0" w:type="auto"/>
        <w:tblInd w:w="1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87"/>
        <w:gridCol w:w="5956"/>
      </w:tblGrid>
      <w:tr w14:paraId="5106D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3687" w:type="dxa"/>
          </w:tcPr>
          <w:p w14:paraId="4D2D4324">
            <w:pPr>
              <w:pStyle w:val="12"/>
              <w:spacing w:line="274" w:lineRule="exact"/>
              <w:ind w:left="729" w:firstLine="240"/>
              <w:rPr>
                <w:b/>
                <w:sz w:val="24"/>
              </w:rPr>
            </w:pPr>
            <w:r>
              <w:rPr>
                <w:b/>
                <w:spacing w:val="-2"/>
                <w:sz w:val="24"/>
              </w:rPr>
              <w:t xml:space="preserve">Должность </w:t>
            </w:r>
            <w:r>
              <w:rPr>
                <w:b/>
                <w:spacing w:val="-4"/>
                <w:sz w:val="24"/>
              </w:rPr>
              <w:t>ответственного</w:t>
            </w:r>
          </w:p>
        </w:tc>
        <w:tc>
          <w:tcPr>
            <w:tcW w:w="5956" w:type="dxa"/>
          </w:tcPr>
          <w:p w14:paraId="12DEBD5B">
            <w:pPr>
              <w:pStyle w:val="12"/>
              <w:spacing w:line="273" w:lineRule="exact"/>
              <w:ind w:left="724"/>
              <w:rPr>
                <w:b/>
                <w:sz w:val="24"/>
              </w:rPr>
            </w:pPr>
            <w:r>
              <w:rPr>
                <w:b/>
                <w:spacing w:val="-2"/>
                <w:sz w:val="24"/>
              </w:rPr>
              <w:t>Функция</w:t>
            </w:r>
          </w:p>
        </w:tc>
      </w:tr>
      <w:tr w14:paraId="5E7F4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2" w:hRule="atLeast"/>
        </w:trPr>
        <w:tc>
          <w:tcPr>
            <w:tcW w:w="3687" w:type="dxa"/>
          </w:tcPr>
          <w:p w14:paraId="7937BDA4">
            <w:pPr>
              <w:pStyle w:val="12"/>
              <w:spacing w:line="268" w:lineRule="exact"/>
              <w:ind w:left="110"/>
              <w:rPr>
                <w:sz w:val="24"/>
              </w:rPr>
            </w:pPr>
            <w:r>
              <w:rPr>
                <w:sz w:val="24"/>
              </w:rPr>
              <w:t>Старший</w:t>
            </w:r>
            <w:r>
              <w:rPr>
                <w:spacing w:val="-5"/>
                <w:sz w:val="24"/>
              </w:rPr>
              <w:t xml:space="preserve"> </w:t>
            </w:r>
            <w:r>
              <w:rPr>
                <w:spacing w:val="-2"/>
                <w:sz w:val="24"/>
              </w:rPr>
              <w:t>воспитатель</w:t>
            </w:r>
          </w:p>
        </w:tc>
        <w:tc>
          <w:tcPr>
            <w:tcW w:w="5956" w:type="dxa"/>
          </w:tcPr>
          <w:p w14:paraId="33CB6461">
            <w:pPr>
              <w:pStyle w:val="12"/>
              <w:tabs>
                <w:tab w:val="left" w:pos="2479"/>
                <w:tab w:val="left" w:pos="4655"/>
              </w:tabs>
              <w:ind w:left="110" w:right="110"/>
              <w:jc w:val="both"/>
              <w:rPr>
                <w:sz w:val="24"/>
              </w:rPr>
            </w:pPr>
            <w:r>
              <w:rPr>
                <w:sz w:val="24"/>
              </w:rPr>
              <w:t xml:space="preserve">Планирование, организация, реализация, обеспечение </w:t>
            </w:r>
            <w:r>
              <w:rPr>
                <w:spacing w:val="-2"/>
                <w:sz w:val="24"/>
              </w:rPr>
              <w:t>воспитательной</w:t>
            </w:r>
            <w:r>
              <w:rPr>
                <w:sz w:val="24"/>
              </w:rPr>
              <w:tab/>
            </w:r>
            <w:r>
              <w:rPr>
                <w:spacing w:val="-2"/>
                <w:sz w:val="24"/>
              </w:rPr>
              <w:t>деятельности,</w:t>
            </w:r>
            <w:r>
              <w:rPr>
                <w:sz w:val="24"/>
              </w:rPr>
              <w:tab/>
            </w:r>
            <w:r>
              <w:rPr>
                <w:spacing w:val="-2"/>
                <w:sz w:val="24"/>
              </w:rPr>
              <w:t xml:space="preserve">повышение </w:t>
            </w:r>
            <w:r>
              <w:rPr>
                <w:sz w:val="24"/>
              </w:rPr>
              <w:t>квалификации педагогов ДОУ в сфере воспитания привлечение специалистов других организаций (образовательных,</w:t>
            </w:r>
            <w:r>
              <w:rPr>
                <w:spacing w:val="80"/>
                <w:sz w:val="24"/>
              </w:rPr>
              <w:t xml:space="preserve"> </w:t>
            </w:r>
            <w:r>
              <w:rPr>
                <w:sz w:val="24"/>
              </w:rPr>
              <w:t>социальных,</w:t>
            </w:r>
          </w:p>
          <w:p w14:paraId="36593F9B">
            <w:pPr>
              <w:pStyle w:val="12"/>
              <w:spacing w:line="262" w:lineRule="exact"/>
              <w:ind w:left="110" w:right="-15"/>
              <w:jc w:val="both"/>
              <w:rPr>
                <w:sz w:val="24"/>
              </w:rPr>
            </w:pPr>
            <w:r>
              <w:rPr>
                <w:sz w:val="24"/>
              </w:rPr>
              <w:t xml:space="preserve">правоохранительных и других) к воспитательной </w:t>
            </w:r>
            <w:r>
              <w:rPr>
                <w:spacing w:val="-2"/>
                <w:sz w:val="24"/>
              </w:rPr>
              <w:t>деятельности</w:t>
            </w:r>
          </w:p>
        </w:tc>
      </w:tr>
      <w:tr w14:paraId="6CAB1A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3687" w:type="dxa"/>
          </w:tcPr>
          <w:p w14:paraId="085F7FC2">
            <w:pPr>
              <w:pStyle w:val="12"/>
              <w:tabs>
                <w:tab w:val="left" w:pos="1816"/>
              </w:tabs>
              <w:spacing w:line="232" w:lineRule="auto"/>
              <w:ind w:left="110" w:right="-15"/>
              <w:jc w:val="both"/>
              <w:rPr>
                <w:sz w:val="24"/>
              </w:rPr>
            </w:pPr>
            <w:r>
              <w:rPr>
                <w:sz w:val="24"/>
              </w:rPr>
              <w:t xml:space="preserve">Учитель-логопед, воспитатель </w:t>
            </w:r>
            <w:r>
              <w:rPr>
                <w:spacing w:val="-2"/>
                <w:sz w:val="24"/>
              </w:rPr>
              <w:t>группы,</w:t>
            </w:r>
            <w:r>
              <w:rPr>
                <w:sz w:val="24"/>
              </w:rPr>
              <w:tab/>
            </w:r>
            <w:r>
              <w:rPr>
                <w:spacing w:val="-2"/>
                <w:sz w:val="24"/>
              </w:rPr>
              <w:t xml:space="preserve">педагог-психолог, </w:t>
            </w:r>
            <w:r>
              <w:rPr>
                <w:sz w:val="24"/>
              </w:rPr>
              <w:t>музыкальный руководитель</w:t>
            </w:r>
          </w:p>
        </w:tc>
        <w:tc>
          <w:tcPr>
            <w:tcW w:w="5956" w:type="dxa"/>
          </w:tcPr>
          <w:p w14:paraId="16AE3A09">
            <w:pPr>
              <w:pStyle w:val="12"/>
              <w:tabs>
                <w:tab w:val="left" w:pos="4362"/>
              </w:tabs>
              <w:spacing w:line="242" w:lineRule="auto"/>
              <w:ind w:left="110" w:right="-15"/>
              <w:rPr>
                <w:sz w:val="24"/>
              </w:rPr>
            </w:pPr>
            <w:r>
              <w:rPr>
                <w:spacing w:val="-2"/>
                <w:sz w:val="24"/>
              </w:rPr>
              <w:t>психолого-педагогическое</w:t>
            </w:r>
            <w:r>
              <w:rPr>
                <w:sz w:val="24"/>
              </w:rPr>
              <w:tab/>
            </w:r>
            <w:r>
              <w:rPr>
                <w:spacing w:val="-2"/>
                <w:sz w:val="24"/>
              </w:rPr>
              <w:t xml:space="preserve">сопровождение </w:t>
            </w:r>
            <w:r>
              <w:rPr>
                <w:sz w:val="24"/>
              </w:rPr>
              <w:t>обучающихся,</w:t>
            </w:r>
            <w:r>
              <w:rPr>
                <w:spacing w:val="40"/>
                <w:sz w:val="24"/>
              </w:rPr>
              <w:t xml:space="preserve"> </w:t>
            </w:r>
            <w:r>
              <w:rPr>
                <w:sz w:val="24"/>
              </w:rPr>
              <w:t>в</w:t>
            </w:r>
            <w:r>
              <w:rPr>
                <w:spacing w:val="40"/>
                <w:sz w:val="24"/>
              </w:rPr>
              <w:t xml:space="preserve"> </w:t>
            </w:r>
            <w:r>
              <w:rPr>
                <w:sz w:val="24"/>
              </w:rPr>
              <w:t>том числе с ОВЗ и других категорий</w:t>
            </w:r>
          </w:p>
        </w:tc>
      </w:tr>
    </w:tbl>
    <w:p w14:paraId="76A8FF41">
      <w:pPr>
        <w:pStyle w:val="7"/>
        <w:ind w:left="285" w:right="851" w:firstLine="679"/>
      </w:pPr>
      <w:r>
        <w:rPr>
          <w:b/>
        </w:rPr>
        <w:t xml:space="preserve">Учитель - логопед </w:t>
      </w:r>
      <w:r>
        <w:t>и воспитатели группы (учебного коллектива) работают в тесном сотрудничестве и осуществляют координацию деятельности всех специалистов.</w:t>
      </w:r>
    </w:p>
    <w:p w14:paraId="74248420">
      <w:pPr>
        <w:pStyle w:val="7"/>
        <w:ind w:left="285" w:right="848" w:firstLine="679"/>
      </w:pPr>
      <w:r>
        <w:t>Учитель-логопед для осуществления эффективного коррекционного обучения обучающихся с ТНР обладает высоким уровнем профессиональных компетенций и личностных качеств:</w:t>
      </w:r>
    </w:p>
    <w:p w14:paraId="7F1682F1">
      <w:pPr>
        <w:pStyle w:val="11"/>
        <w:numPr>
          <w:ilvl w:val="0"/>
          <w:numId w:val="66"/>
        </w:numPr>
        <w:tabs>
          <w:tab w:val="left" w:pos="1291"/>
        </w:tabs>
        <w:ind w:right="851" w:firstLine="679"/>
        <w:rPr>
          <w:sz w:val="24"/>
        </w:rPr>
      </w:pPr>
      <w:r>
        <w:rPr>
          <w:sz w:val="24"/>
        </w:rPr>
        <w:t>знает клинико-психологические особенности обучающихся с ТНР и их образовательные потребности;</w:t>
      </w:r>
    </w:p>
    <w:p w14:paraId="2132A1FA">
      <w:pPr>
        <w:pStyle w:val="11"/>
        <w:numPr>
          <w:ilvl w:val="0"/>
          <w:numId w:val="66"/>
        </w:numPr>
        <w:tabs>
          <w:tab w:val="left" w:pos="1103"/>
        </w:tabs>
        <w:ind w:left="1103" w:hanging="138"/>
        <w:rPr>
          <w:sz w:val="24"/>
        </w:rPr>
      </w:pPr>
      <w:r>
        <w:rPr>
          <w:sz w:val="24"/>
        </w:rPr>
        <w:t>владеет</w:t>
      </w:r>
      <w:r>
        <w:rPr>
          <w:spacing w:val="-6"/>
          <w:sz w:val="24"/>
        </w:rPr>
        <w:t xml:space="preserve"> </w:t>
      </w:r>
      <w:r>
        <w:rPr>
          <w:sz w:val="24"/>
        </w:rPr>
        <w:t>методами</w:t>
      </w:r>
      <w:r>
        <w:rPr>
          <w:spacing w:val="-3"/>
          <w:sz w:val="24"/>
        </w:rPr>
        <w:t xml:space="preserve"> </w:t>
      </w:r>
      <w:r>
        <w:rPr>
          <w:sz w:val="24"/>
        </w:rPr>
        <w:t>психолого-педагогической</w:t>
      </w:r>
      <w:r>
        <w:rPr>
          <w:spacing w:val="-6"/>
          <w:sz w:val="24"/>
        </w:rPr>
        <w:t xml:space="preserve"> </w:t>
      </w:r>
      <w:r>
        <w:rPr>
          <w:sz w:val="24"/>
        </w:rPr>
        <w:t>диагностики</w:t>
      </w:r>
      <w:r>
        <w:rPr>
          <w:spacing w:val="-3"/>
          <w:sz w:val="24"/>
        </w:rPr>
        <w:t xml:space="preserve"> </w:t>
      </w:r>
      <w:r>
        <w:rPr>
          <w:sz w:val="24"/>
        </w:rPr>
        <w:t>и</w:t>
      </w:r>
      <w:r>
        <w:rPr>
          <w:spacing w:val="-5"/>
          <w:sz w:val="24"/>
        </w:rPr>
        <w:t xml:space="preserve"> </w:t>
      </w:r>
      <w:r>
        <w:rPr>
          <w:spacing w:val="-2"/>
          <w:sz w:val="24"/>
        </w:rPr>
        <w:t>коррекции;</w:t>
      </w:r>
    </w:p>
    <w:p w14:paraId="2266C0ED">
      <w:pPr>
        <w:pStyle w:val="11"/>
        <w:numPr>
          <w:ilvl w:val="0"/>
          <w:numId w:val="66"/>
        </w:numPr>
        <w:tabs>
          <w:tab w:val="left" w:pos="1284"/>
        </w:tabs>
        <w:ind w:right="847" w:firstLine="679"/>
        <w:rPr>
          <w:sz w:val="24"/>
        </w:rPr>
      </w:pPr>
      <w:r>
        <w:rPr>
          <w:sz w:val="24"/>
        </w:rPr>
        <w:t>умеет отбирать содержание и методы образовательной деятельности по профессиональной коррекции недостатков речевого развития у дошкольников разных возрастных групп;</w:t>
      </w:r>
    </w:p>
    <w:p w14:paraId="0608CA4C">
      <w:pPr>
        <w:pStyle w:val="11"/>
        <w:numPr>
          <w:ilvl w:val="0"/>
          <w:numId w:val="66"/>
        </w:numPr>
        <w:tabs>
          <w:tab w:val="left" w:pos="1105"/>
        </w:tabs>
        <w:ind w:left="1105" w:hanging="140"/>
        <w:rPr>
          <w:sz w:val="24"/>
        </w:rPr>
      </w:pPr>
      <w:r>
        <w:rPr>
          <w:sz w:val="24"/>
        </w:rPr>
        <w:t>учитывает</w:t>
      </w:r>
      <w:r>
        <w:rPr>
          <w:spacing w:val="-9"/>
          <w:sz w:val="24"/>
        </w:rPr>
        <w:t xml:space="preserve"> </w:t>
      </w:r>
      <w:r>
        <w:rPr>
          <w:sz w:val="24"/>
        </w:rPr>
        <w:t>индивидуальные</w:t>
      </w:r>
      <w:r>
        <w:rPr>
          <w:spacing w:val="-8"/>
          <w:sz w:val="24"/>
        </w:rPr>
        <w:t xml:space="preserve"> </w:t>
      </w:r>
      <w:r>
        <w:rPr>
          <w:sz w:val="24"/>
        </w:rPr>
        <w:t>особенности</w:t>
      </w:r>
      <w:r>
        <w:rPr>
          <w:spacing w:val="-5"/>
          <w:sz w:val="24"/>
        </w:rPr>
        <w:t xml:space="preserve"> </w:t>
      </w:r>
      <w:r>
        <w:rPr>
          <w:spacing w:val="-2"/>
          <w:sz w:val="24"/>
        </w:rPr>
        <w:t>обучающихся;</w:t>
      </w:r>
    </w:p>
    <w:p w14:paraId="0456C1A1">
      <w:pPr>
        <w:pStyle w:val="11"/>
        <w:numPr>
          <w:ilvl w:val="0"/>
          <w:numId w:val="66"/>
        </w:numPr>
        <w:tabs>
          <w:tab w:val="left" w:pos="1103"/>
        </w:tabs>
        <w:ind w:left="1103" w:hanging="138"/>
        <w:rPr>
          <w:sz w:val="24"/>
        </w:rPr>
      </w:pPr>
      <w:r>
        <w:rPr>
          <w:sz w:val="24"/>
        </w:rPr>
        <w:t>обладает</w:t>
      </w:r>
      <w:r>
        <w:rPr>
          <w:spacing w:val="-6"/>
          <w:sz w:val="24"/>
        </w:rPr>
        <w:t xml:space="preserve"> </w:t>
      </w:r>
      <w:r>
        <w:rPr>
          <w:sz w:val="24"/>
        </w:rPr>
        <w:t>высоким</w:t>
      </w:r>
      <w:r>
        <w:rPr>
          <w:spacing w:val="-3"/>
          <w:sz w:val="24"/>
        </w:rPr>
        <w:t xml:space="preserve"> </w:t>
      </w:r>
      <w:r>
        <w:rPr>
          <w:sz w:val="24"/>
        </w:rPr>
        <w:t>уровнем</w:t>
      </w:r>
      <w:r>
        <w:rPr>
          <w:spacing w:val="-5"/>
          <w:sz w:val="24"/>
        </w:rPr>
        <w:t xml:space="preserve"> </w:t>
      </w:r>
      <w:r>
        <w:rPr>
          <w:sz w:val="24"/>
        </w:rPr>
        <w:t>коммуникативной</w:t>
      </w:r>
      <w:r>
        <w:rPr>
          <w:spacing w:val="-5"/>
          <w:sz w:val="24"/>
        </w:rPr>
        <w:t xml:space="preserve"> </w:t>
      </w:r>
      <w:r>
        <w:rPr>
          <w:sz w:val="24"/>
        </w:rPr>
        <w:t>и</w:t>
      </w:r>
      <w:r>
        <w:rPr>
          <w:spacing w:val="-4"/>
          <w:sz w:val="24"/>
        </w:rPr>
        <w:t xml:space="preserve"> </w:t>
      </w:r>
      <w:r>
        <w:rPr>
          <w:sz w:val="24"/>
        </w:rPr>
        <w:t>речевой</w:t>
      </w:r>
      <w:r>
        <w:rPr>
          <w:spacing w:val="-3"/>
          <w:sz w:val="24"/>
        </w:rPr>
        <w:t xml:space="preserve"> </w:t>
      </w:r>
      <w:r>
        <w:rPr>
          <w:spacing w:val="-2"/>
          <w:sz w:val="24"/>
        </w:rPr>
        <w:t>культуры;</w:t>
      </w:r>
    </w:p>
    <w:p w14:paraId="53FB581B">
      <w:pPr>
        <w:pStyle w:val="11"/>
        <w:numPr>
          <w:ilvl w:val="0"/>
          <w:numId w:val="66"/>
        </w:numPr>
        <w:tabs>
          <w:tab w:val="left" w:pos="1203"/>
        </w:tabs>
        <w:ind w:right="847" w:firstLine="679"/>
        <w:rPr>
          <w:sz w:val="24"/>
        </w:rPr>
      </w:pPr>
      <w:r>
        <w:rPr>
          <w:sz w:val="24"/>
        </w:rPr>
        <w:t xml:space="preserve">умеет устанавливать коллегиальные взаимоотношения с коллегами и другими специалистами для выработки оптимальных условий коррекции нарушений речи у </w:t>
      </w:r>
      <w:r>
        <w:rPr>
          <w:spacing w:val="-2"/>
          <w:sz w:val="24"/>
        </w:rPr>
        <w:t>обучающихся;</w:t>
      </w:r>
    </w:p>
    <w:p w14:paraId="5C980B8B">
      <w:pPr>
        <w:pStyle w:val="11"/>
        <w:numPr>
          <w:ilvl w:val="0"/>
          <w:numId w:val="66"/>
        </w:numPr>
        <w:tabs>
          <w:tab w:val="left" w:pos="1198"/>
        </w:tabs>
        <w:ind w:right="849" w:firstLine="679"/>
        <w:rPr>
          <w:sz w:val="24"/>
        </w:rPr>
      </w:pPr>
      <w:r>
        <w:rPr>
          <w:sz w:val="24"/>
        </w:rPr>
        <w:t xml:space="preserve">осознаёт свою личную профессиональную ответственность при интерпретации результатов педагогической диагностики и проектировании собственной профессиональной </w:t>
      </w:r>
      <w:r>
        <w:rPr>
          <w:spacing w:val="-2"/>
          <w:sz w:val="24"/>
        </w:rPr>
        <w:t>деятельности.</w:t>
      </w:r>
    </w:p>
    <w:p w14:paraId="722F2784">
      <w:pPr>
        <w:pStyle w:val="7"/>
        <w:ind w:left="965" w:firstLine="0"/>
      </w:pPr>
      <w:r>
        <w:t>Учитель-логопед</w:t>
      </w:r>
      <w:r>
        <w:rPr>
          <w:spacing w:val="-6"/>
        </w:rPr>
        <w:t xml:space="preserve"> </w:t>
      </w:r>
      <w:r>
        <w:t>несет</w:t>
      </w:r>
      <w:r>
        <w:rPr>
          <w:spacing w:val="-3"/>
        </w:rPr>
        <w:t xml:space="preserve"> </w:t>
      </w:r>
      <w:r>
        <w:t>ответственность</w:t>
      </w:r>
      <w:r>
        <w:rPr>
          <w:spacing w:val="-2"/>
        </w:rPr>
        <w:t xml:space="preserve"> </w:t>
      </w:r>
      <w:r>
        <w:t>за</w:t>
      </w:r>
      <w:r>
        <w:rPr>
          <w:spacing w:val="-4"/>
        </w:rPr>
        <w:t xml:space="preserve"> </w:t>
      </w:r>
      <w:r>
        <w:t>реализацию</w:t>
      </w:r>
      <w:r>
        <w:rPr>
          <w:spacing w:val="-3"/>
        </w:rPr>
        <w:t xml:space="preserve"> </w:t>
      </w:r>
      <w:r>
        <w:t>задач</w:t>
      </w:r>
      <w:r>
        <w:rPr>
          <w:spacing w:val="-4"/>
        </w:rPr>
        <w:t xml:space="preserve"> </w:t>
      </w:r>
      <w:r>
        <w:t xml:space="preserve">и </w:t>
      </w:r>
      <w:r>
        <w:rPr>
          <w:spacing w:val="-2"/>
        </w:rPr>
        <w:t>уровень</w:t>
      </w:r>
    </w:p>
    <w:p w14:paraId="43BBD2FF">
      <w:pPr>
        <w:pStyle w:val="7"/>
        <w:ind w:left="285" w:right="845" w:firstLine="679"/>
      </w:pPr>
      <w:r>
        <w:t>коррекционно-развивающей работы с обучающимися с ТНР, направляет и координирует деятельность членов педагогического коллектива группы, выполняя следующие функции:</w:t>
      </w:r>
    </w:p>
    <w:p w14:paraId="60B4E760">
      <w:pPr>
        <w:pStyle w:val="11"/>
        <w:numPr>
          <w:ilvl w:val="0"/>
          <w:numId w:val="66"/>
        </w:numPr>
        <w:tabs>
          <w:tab w:val="left" w:pos="1174"/>
        </w:tabs>
        <w:ind w:right="849" w:firstLine="679"/>
        <w:rPr>
          <w:sz w:val="24"/>
        </w:rPr>
      </w:pPr>
      <w:r>
        <w:rPr>
          <w:sz w:val="24"/>
        </w:rPr>
        <w:t>психолого-педагогическое обследование обучающихся в начале, в середине и в конце учебного года;</w:t>
      </w:r>
    </w:p>
    <w:p w14:paraId="6AAD9F1A">
      <w:pPr>
        <w:pStyle w:val="11"/>
        <w:numPr>
          <w:ilvl w:val="0"/>
          <w:numId w:val="66"/>
        </w:numPr>
        <w:tabs>
          <w:tab w:val="left" w:pos="1103"/>
        </w:tabs>
        <w:spacing w:line="274" w:lineRule="exact"/>
        <w:ind w:left="1103" w:hanging="138"/>
        <w:rPr>
          <w:sz w:val="24"/>
        </w:rPr>
      </w:pPr>
      <w:r>
        <w:rPr>
          <w:sz w:val="24"/>
        </w:rPr>
        <w:t>составление</w:t>
      </w:r>
      <w:r>
        <w:rPr>
          <w:spacing w:val="-8"/>
          <w:sz w:val="24"/>
        </w:rPr>
        <w:t xml:space="preserve"> </w:t>
      </w:r>
      <w:r>
        <w:rPr>
          <w:sz w:val="24"/>
        </w:rPr>
        <w:t>развернутых</w:t>
      </w:r>
      <w:r>
        <w:rPr>
          <w:spacing w:val="-5"/>
          <w:sz w:val="24"/>
        </w:rPr>
        <w:t xml:space="preserve"> </w:t>
      </w:r>
      <w:r>
        <w:rPr>
          <w:sz w:val="24"/>
        </w:rPr>
        <w:t>психолого-педагогические</w:t>
      </w:r>
      <w:r>
        <w:rPr>
          <w:spacing w:val="-6"/>
          <w:sz w:val="24"/>
        </w:rPr>
        <w:t xml:space="preserve"> </w:t>
      </w:r>
      <w:r>
        <w:rPr>
          <w:sz w:val="24"/>
        </w:rPr>
        <w:t>характеристик</w:t>
      </w:r>
      <w:r>
        <w:rPr>
          <w:spacing w:val="-6"/>
          <w:sz w:val="24"/>
        </w:rPr>
        <w:t xml:space="preserve"> </w:t>
      </w:r>
      <w:r>
        <w:rPr>
          <w:spacing w:val="-2"/>
          <w:sz w:val="24"/>
        </w:rPr>
        <w:t>обучающихся;</w:t>
      </w:r>
    </w:p>
    <w:p w14:paraId="6FF09D51">
      <w:pPr>
        <w:pStyle w:val="11"/>
        <w:numPr>
          <w:ilvl w:val="0"/>
          <w:numId w:val="66"/>
        </w:numPr>
        <w:tabs>
          <w:tab w:val="left" w:pos="1103"/>
        </w:tabs>
        <w:ind w:left="1103" w:hanging="138"/>
        <w:jc w:val="left"/>
        <w:rPr>
          <w:sz w:val="24"/>
        </w:rPr>
      </w:pPr>
      <w:r>
        <w:rPr>
          <w:sz w:val="24"/>
        </w:rPr>
        <w:t>оформление</w:t>
      </w:r>
      <w:r>
        <w:rPr>
          <w:spacing w:val="-2"/>
          <w:sz w:val="24"/>
        </w:rPr>
        <w:t xml:space="preserve"> </w:t>
      </w:r>
      <w:r>
        <w:rPr>
          <w:sz w:val="24"/>
        </w:rPr>
        <w:t>карт</w:t>
      </w:r>
      <w:r>
        <w:rPr>
          <w:spacing w:val="-1"/>
          <w:sz w:val="24"/>
        </w:rPr>
        <w:t xml:space="preserve"> </w:t>
      </w:r>
      <w:r>
        <w:rPr>
          <w:sz w:val="24"/>
        </w:rPr>
        <w:t>развития</w:t>
      </w:r>
      <w:r>
        <w:rPr>
          <w:spacing w:val="-1"/>
          <w:sz w:val="24"/>
        </w:rPr>
        <w:t xml:space="preserve"> </w:t>
      </w:r>
      <w:r>
        <w:rPr>
          <w:spacing w:val="-2"/>
          <w:sz w:val="24"/>
        </w:rPr>
        <w:t>обучающихся;</w:t>
      </w:r>
    </w:p>
    <w:p w14:paraId="3C783BAA">
      <w:pPr>
        <w:pStyle w:val="11"/>
        <w:numPr>
          <w:ilvl w:val="0"/>
          <w:numId w:val="66"/>
        </w:numPr>
        <w:tabs>
          <w:tab w:val="left" w:pos="1157"/>
        </w:tabs>
        <w:ind w:right="853" w:firstLine="679"/>
        <w:jc w:val="left"/>
        <w:rPr>
          <w:sz w:val="24"/>
        </w:rPr>
      </w:pPr>
      <w:r>
        <w:rPr>
          <w:sz w:val="24"/>
        </w:rPr>
        <w:t>осуществление</w:t>
      </w:r>
      <w:r>
        <w:rPr>
          <w:spacing w:val="40"/>
          <w:sz w:val="24"/>
        </w:rPr>
        <w:t xml:space="preserve"> </w:t>
      </w:r>
      <w:r>
        <w:rPr>
          <w:sz w:val="24"/>
        </w:rPr>
        <w:t>планирования</w:t>
      </w:r>
      <w:r>
        <w:rPr>
          <w:spacing w:val="40"/>
          <w:sz w:val="24"/>
        </w:rPr>
        <w:t xml:space="preserve"> </w:t>
      </w:r>
      <w:r>
        <w:rPr>
          <w:sz w:val="24"/>
        </w:rPr>
        <w:t>работы,</w:t>
      </w:r>
      <w:r>
        <w:rPr>
          <w:spacing w:val="40"/>
          <w:sz w:val="24"/>
        </w:rPr>
        <w:t xml:space="preserve"> </w:t>
      </w:r>
      <w:r>
        <w:rPr>
          <w:sz w:val="24"/>
        </w:rPr>
        <w:t>составление</w:t>
      </w:r>
      <w:r>
        <w:rPr>
          <w:spacing w:val="40"/>
          <w:sz w:val="24"/>
        </w:rPr>
        <w:t xml:space="preserve"> </w:t>
      </w:r>
      <w:r>
        <w:rPr>
          <w:sz w:val="24"/>
        </w:rPr>
        <w:t>рабочей</w:t>
      </w:r>
      <w:r>
        <w:rPr>
          <w:spacing w:val="40"/>
          <w:sz w:val="24"/>
        </w:rPr>
        <w:t xml:space="preserve"> </w:t>
      </w:r>
      <w:r>
        <w:rPr>
          <w:sz w:val="24"/>
        </w:rPr>
        <w:t>программы</w:t>
      </w:r>
      <w:r>
        <w:rPr>
          <w:spacing w:val="40"/>
          <w:sz w:val="24"/>
        </w:rPr>
        <w:t xml:space="preserve"> </w:t>
      </w:r>
      <w:r>
        <w:rPr>
          <w:sz w:val="24"/>
        </w:rPr>
        <w:t>на</w:t>
      </w:r>
      <w:r>
        <w:rPr>
          <w:spacing w:val="40"/>
          <w:sz w:val="24"/>
        </w:rPr>
        <w:t xml:space="preserve"> </w:t>
      </w:r>
      <w:r>
        <w:rPr>
          <w:sz w:val="24"/>
        </w:rPr>
        <w:t>основе анализа результатов обследования и с учетом программных требований;</w:t>
      </w:r>
    </w:p>
    <w:p w14:paraId="0E019C98">
      <w:pPr>
        <w:pStyle w:val="11"/>
        <w:numPr>
          <w:ilvl w:val="0"/>
          <w:numId w:val="66"/>
        </w:numPr>
        <w:tabs>
          <w:tab w:val="left" w:pos="1138"/>
        </w:tabs>
        <w:ind w:right="851" w:firstLine="679"/>
        <w:jc w:val="left"/>
        <w:rPr>
          <w:sz w:val="24"/>
        </w:rPr>
      </w:pPr>
      <w:r>
        <w:rPr>
          <w:sz w:val="24"/>
        </w:rPr>
        <w:t>проведение</w:t>
      </w:r>
      <w:r>
        <w:rPr>
          <w:spacing w:val="31"/>
          <w:sz w:val="24"/>
        </w:rPr>
        <w:t xml:space="preserve"> </w:t>
      </w:r>
      <w:r>
        <w:rPr>
          <w:sz w:val="24"/>
        </w:rPr>
        <w:t>анализа</w:t>
      </w:r>
      <w:r>
        <w:rPr>
          <w:spacing w:val="33"/>
          <w:sz w:val="24"/>
        </w:rPr>
        <w:t xml:space="preserve"> </w:t>
      </w:r>
      <w:r>
        <w:rPr>
          <w:sz w:val="24"/>
        </w:rPr>
        <w:t>динамики</w:t>
      </w:r>
      <w:r>
        <w:rPr>
          <w:spacing w:val="33"/>
          <w:sz w:val="24"/>
        </w:rPr>
        <w:t xml:space="preserve"> </w:t>
      </w:r>
      <w:r>
        <w:rPr>
          <w:sz w:val="24"/>
        </w:rPr>
        <w:t>развития</w:t>
      </w:r>
      <w:r>
        <w:rPr>
          <w:spacing w:val="32"/>
          <w:sz w:val="24"/>
        </w:rPr>
        <w:t xml:space="preserve"> </w:t>
      </w:r>
      <w:r>
        <w:rPr>
          <w:sz w:val="24"/>
        </w:rPr>
        <w:t>каждого</w:t>
      </w:r>
      <w:r>
        <w:rPr>
          <w:spacing w:val="32"/>
          <w:sz w:val="24"/>
        </w:rPr>
        <w:t xml:space="preserve"> </w:t>
      </w:r>
      <w:r>
        <w:rPr>
          <w:sz w:val="24"/>
        </w:rPr>
        <w:t>ребенка</w:t>
      </w:r>
      <w:r>
        <w:rPr>
          <w:spacing w:val="31"/>
          <w:sz w:val="24"/>
        </w:rPr>
        <w:t xml:space="preserve"> </w:t>
      </w:r>
      <w:r>
        <w:rPr>
          <w:sz w:val="24"/>
        </w:rPr>
        <w:t>и</w:t>
      </w:r>
      <w:r>
        <w:rPr>
          <w:spacing w:val="33"/>
          <w:sz w:val="24"/>
        </w:rPr>
        <w:t xml:space="preserve"> </w:t>
      </w:r>
      <w:r>
        <w:rPr>
          <w:sz w:val="24"/>
        </w:rPr>
        <w:t>текущий</w:t>
      </w:r>
      <w:r>
        <w:rPr>
          <w:spacing w:val="33"/>
          <w:sz w:val="24"/>
        </w:rPr>
        <w:t xml:space="preserve"> </w:t>
      </w:r>
      <w:r>
        <w:rPr>
          <w:sz w:val="24"/>
        </w:rPr>
        <w:t>мониторинг</w:t>
      </w:r>
      <w:r>
        <w:rPr>
          <w:spacing w:val="33"/>
          <w:sz w:val="24"/>
        </w:rPr>
        <w:t xml:space="preserve"> </w:t>
      </w:r>
      <w:r>
        <w:rPr>
          <w:sz w:val="24"/>
        </w:rPr>
        <w:t>в процессе коррекционно-развивающего обучения;</w:t>
      </w:r>
    </w:p>
    <w:p w14:paraId="76B23583">
      <w:pPr>
        <w:pStyle w:val="11"/>
        <w:numPr>
          <w:ilvl w:val="0"/>
          <w:numId w:val="66"/>
        </w:numPr>
        <w:tabs>
          <w:tab w:val="left" w:pos="1164"/>
        </w:tabs>
        <w:ind w:right="852" w:firstLine="679"/>
        <w:rPr>
          <w:sz w:val="24"/>
        </w:rPr>
      </w:pPr>
      <w:r>
        <w:rPr>
          <w:sz w:val="24"/>
        </w:rPr>
        <w:t>взаимодействие со специалистами консилиума образовательной организации при определении образовательного маршрута; для получения дополнительных рекомендаций по работе с воспитанником с ТНР;</w:t>
      </w:r>
    </w:p>
    <w:p w14:paraId="122CE908">
      <w:pPr>
        <w:pStyle w:val="11"/>
        <w:rPr>
          <w:sz w:val="24"/>
        </w:rPr>
        <w:sectPr>
          <w:pgSz w:w="11900" w:h="16800"/>
          <w:pgMar w:top="1340" w:right="0" w:bottom="1540" w:left="1133" w:header="0" w:footer="1273" w:gutter="0"/>
          <w:cols w:space="720" w:num="1"/>
        </w:sectPr>
      </w:pPr>
    </w:p>
    <w:p w14:paraId="7246F41C">
      <w:pPr>
        <w:pStyle w:val="11"/>
        <w:numPr>
          <w:ilvl w:val="0"/>
          <w:numId w:val="66"/>
        </w:numPr>
        <w:tabs>
          <w:tab w:val="left" w:pos="1103"/>
        </w:tabs>
        <w:spacing w:before="67"/>
        <w:ind w:left="1103" w:hanging="138"/>
        <w:rPr>
          <w:sz w:val="24"/>
        </w:rPr>
      </w:pPr>
      <w:r>
        <w:rPr>
          <w:sz w:val="24"/>
        </w:rPr>
        <w:t>взаимодействие</w:t>
      </w:r>
      <w:r>
        <w:rPr>
          <w:spacing w:val="-7"/>
          <w:sz w:val="24"/>
        </w:rPr>
        <w:t xml:space="preserve"> </w:t>
      </w:r>
      <w:r>
        <w:rPr>
          <w:sz w:val="24"/>
        </w:rPr>
        <w:t>с</w:t>
      </w:r>
      <w:r>
        <w:rPr>
          <w:spacing w:val="-5"/>
          <w:sz w:val="24"/>
        </w:rPr>
        <w:t xml:space="preserve"> </w:t>
      </w:r>
      <w:r>
        <w:rPr>
          <w:sz w:val="24"/>
        </w:rPr>
        <w:t>родителями</w:t>
      </w:r>
      <w:r>
        <w:rPr>
          <w:spacing w:val="-4"/>
          <w:sz w:val="24"/>
        </w:rPr>
        <w:t xml:space="preserve"> </w:t>
      </w:r>
      <w:r>
        <w:rPr>
          <w:sz w:val="24"/>
        </w:rPr>
        <w:t>(законными</w:t>
      </w:r>
      <w:r>
        <w:rPr>
          <w:spacing w:val="-4"/>
          <w:sz w:val="24"/>
        </w:rPr>
        <w:t xml:space="preserve"> </w:t>
      </w:r>
      <w:r>
        <w:rPr>
          <w:sz w:val="24"/>
        </w:rPr>
        <w:t>представителями)</w:t>
      </w:r>
      <w:r>
        <w:rPr>
          <w:spacing w:val="-4"/>
          <w:sz w:val="24"/>
        </w:rPr>
        <w:t xml:space="preserve"> </w:t>
      </w:r>
      <w:r>
        <w:rPr>
          <w:spacing w:val="-2"/>
          <w:sz w:val="24"/>
        </w:rPr>
        <w:t>обучающихся;</w:t>
      </w:r>
    </w:p>
    <w:p w14:paraId="571778B6">
      <w:pPr>
        <w:pStyle w:val="11"/>
        <w:numPr>
          <w:ilvl w:val="0"/>
          <w:numId w:val="66"/>
        </w:numPr>
        <w:tabs>
          <w:tab w:val="left" w:pos="1103"/>
        </w:tabs>
        <w:ind w:left="965" w:right="849" w:firstLine="0"/>
        <w:rPr>
          <w:sz w:val="24"/>
        </w:rPr>
      </w:pPr>
      <w:r>
        <w:rPr>
          <w:sz w:val="24"/>
        </w:rPr>
        <w:t>проведение групповых и индивидуальных консультаций, родительские собрания. Работа</w:t>
      </w:r>
      <w:r>
        <w:rPr>
          <w:spacing w:val="54"/>
          <w:w w:val="150"/>
          <w:sz w:val="24"/>
        </w:rPr>
        <w:t xml:space="preserve"> </w:t>
      </w:r>
      <w:r>
        <w:rPr>
          <w:sz w:val="24"/>
        </w:rPr>
        <w:t>учителя-логопеда</w:t>
      </w:r>
      <w:r>
        <w:rPr>
          <w:spacing w:val="52"/>
          <w:w w:val="150"/>
          <w:sz w:val="24"/>
        </w:rPr>
        <w:t xml:space="preserve"> </w:t>
      </w:r>
      <w:r>
        <w:rPr>
          <w:sz w:val="24"/>
        </w:rPr>
        <w:t>включается</w:t>
      </w:r>
      <w:r>
        <w:rPr>
          <w:spacing w:val="55"/>
          <w:w w:val="150"/>
          <w:sz w:val="24"/>
        </w:rPr>
        <w:t xml:space="preserve"> </w:t>
      </w:r>
      <w:r>
        <w:rPr>
          <w:sz w:val="24"/>
        </w:rPr>
        <w:t>в</w:t>
      </w:r>
      <w:r>
        <w:rPr>
          <w:spacing w:val="53"/>
          <w:w w:val="150"/>
          <w:sz w:val="24"/>
        </w:rPr>
        <w:t xml:space="preserve"> </w:t>
      </w:r>
      <w:r>
        <w:rPr>
          <w:sz w:val="24"/>
        </w:rPr>
        <w:t>расписание</w:t>
      </w:r>
      <w:r>
        <w:rPr>
          <w:spacing w:val="52"/>
          <w:w w:val="150"/>
          <w:sz w:val="24"/>
        </w:rPr>
        <w:t xml:space="preserve"> </w:t>
      </w:r>
      <w:r>
        <w:rPr>
          <w:sz w:val="24"/>
        </w:rPr>
        <w:t>занятий</w:t>
      </w:r>
      <w:r>
        <w:rPr>
          <w:spacing w:val="56"/>
          <w:w w:val="150"/>
          <w:sz w:val="24"/>
        </w:rPr>
        <w:t xml:space="preserve"> </w:t>
      </w:r>
      <w:r>
        <w:rPr>
          <w:sz w:val="24"/>
        </w:rPr>
        <w:t>учебного</w:t>
      </w:r>
      <w:r>
        <w:rPr>
          <w:spacing w:val="54"/>
          <w:w w:val="150"/>
          <w:sz w:val="24"/>
        </w:rPr>
        <w:t xml:space="preserve"> </w:t>
      </w:r>
      <w:r>
        <w:rPr>
          <w:spacing w:val="-2"/>
          <w:sz w:val="24"/>
        </w:rPr>
        <w:t>коллектива.</w:t>
      </w:r>
    </w:p>
    <w:p w14:paraId="1E5C0C2F">
      <w:pPr>
        <w:pStyle w:val="7"/>
        <w:ind w:left="285" w:right="844" w:firstLine="0"/>
      </w:pPr>
      <w:r>
        <w:t>Учитель-логопед реализует следующие направления речевого развития и коррекционно- развивающей деятельности:</w:t>
      </w:r>
    </w:p>
    <w:p w14:paraId="5D926B87">
      <w:pPr>
        <w:pStyle w:val="7"/>
        <w:ind w:left="965" w:firstLine="0"/>
      </w:pPr>
      <w:r>
        <w:t>-развитие</w:t>
      </w:r>
      <w:r>
        <w:rPr>
          <w:spacing w:val="-5"/>
        </w:rPr>
        <w:t xml:space="preserve"> </w:t>
      </w:r>
      <w:r>
        <w:t>понимания</w:t>
      </w:r>
      <w:r>
        <w:rPr>
          <w:spacing w:val="-4"/>
        </w:rPr>
        <w:t xml:space="preserve"> </w:t>
      </w:r>
      <w:r>
        <w:rPr>
          <w:spacing w:val="-2"/>
        </w:rPr>
        <w:t>речи;</w:t>
      </w:r>
    </w:p>
    <w:p w14:paraId="7EA3A675">
      <w:pPr>
        <w:pStyle w:val="7"/>
        <w:ind w:left="285" w:right="852" w:firstLine="679"/>
      </w:pPr>
      <w:r>
        <w:t xml:space="preserve">-формирование произносительной стороны речи, коррекция имеющихся нарушений </w:t>
      </w:r>
      <w:r>
        <w:rPr>
          <w:spacing w:val="-2"/>
        </w:rPr>
        <w:t>звукопроизношения;</w:t>
      </w:r>
    </w:p>
    <w:p w14:paraId="6713F118">
      <w:pPr>
        <w:pStyle w:val="7"/>
        <w:ind w:left="965" w:firstLine="0"/>
      </w:pPr>
      <w:r>
        <w:t>-работа</w:t>
      </w:r>
      <w:r>
        <w:rPr>
          <w:spacing w:val="-6"/>
        </w:rPr>
        <w:t xml:space="preserve"> </w:t>
      </w:r>
      <w:r>
        <w:t>над</w:t>
      </w:r>
      <w:r>
        <w:rPr>
          <w:spacing w:val="-4"/>
        </w:rPr>
        <w:t xml:space="preserve"> </w:t>
      </w:r>
      <w:r>
        <w:t>слоговой</w:t>
      </w:r>
      <w:r>
        <w:rPr>
          <w:spacing w:val="-4"/>
        </w:rPr>
        <w:t xml:space="preserve"> </w:t>
      </w:r>
      <w:r>
        <w:t>структурой</w:t>
      </w:r>
      <w:r>
        <w:rPr>
          <w:spacing w:val="-4"/>
        </w:rPr>
        <w:t xml:space="preserve"> речи;</w:t>
      </w:r>
    </w:p>
    <w:p w14:paraId="2CDD959A">
      <w:pPr>
        <w:pStyle w:val="7"/>
        <w:ind w:left="965" w:firstLine="0"/>
      </w:pPr>
      <w:r>
        <w:t>-формирование</w:t>
      </w:r>
      <w:r>
        <w:rPr>
          <w:spacing w:val="-9"/>
        </w:rPr>
        <w:t xml:space="preserve"> </w:t>
      </w:r>
      <w:r>
        <w:t>фонетико-фонематических</w:t>
      </w:r>
      <w:r>
        <w:rPr>
          <w:spacing w:val="-8"/>
        </w:rPr>
        <w:t xml:space="preserve"> </w:t>
      </w:r>
      <w:r>
        <w:rPr>
          <w:spacing w:val="-2"/>
        </w:rPr>
        <w:t>процессов;</w:t>
      </w:r>
    </w:p>
    <w:p w14:paraId="1E2CCE14">
      <w:pPr>
        <w:pStyle w:val="7"/>
        <w:ind w:left="965" w:firstLine="0"/>
      </w:pPr>
      <w:r>
        <w:t>-развитие</w:t>
      </w:r>
      <w:r>
        <w:rPr>
          <w:spacing w:val="-9"/>
        </w:rPr>
        <w:t xml:space="preserve"> </w:t>
      </w:r>
      <w:r>
        <w:t>лексико-грамматических</w:t>
      </w:r>
      <w:r>
        <w:rPr>
          <w:spacing w:val="-3"/>
        </w:rPr>
        <w:t xml:space="preserve"> </w:t>
      </w:r>
      <w:r>
        <w:t>средств</w:t>
      </w:r>
      <w:r>
        <w:rPr>
          <w:spacing w:val="-6"/>
        </w:rPr>
        <w:t xml:space="preserve"> </w:t>
      </w:r>
      <w:r>
        <w:rPr>
          <w:spacing w:val="-2"/>
        </w:rPr>
        <w:t>языка;</w:t>
      </w:r>
    </w:p>
    <w:p w14:paraId="6FD36D50">
      <w:pPr>
        <w:pStyle w:val="7"/>
        <w:ind w:left="285" w:right="851" w:firstLine="679"/>
      </w:pPr>
      <w:r>
        <w:t xml:space="preserve">-работа по преодолению аграмматизмов и расширению активного и пассивного </w:t>
      </w:r>
      <w:r>
        <w:rPr>
          <w:spacing w:val="-2"/>
        </w:rPr>
        <w:t>словаря;</w:t>
      </w:r>
    </w:p>
    <w:p w14:paraId="7F630D0C">
      <w:pPr>
        <w:pStyle w:val="7"/>
        <w:spacing w:before="1"/>
        <w:ind w:left="965" w:firstLine="0"/>
      </w:pPr>
      <w:r>
        <w:t>-формирование</w:t>
      </w:r>
      <w:r>
        <w:rPr>
          <w:spacing w:val="-5"/>
        </w:rPr>
        <w:t xml:space="preserve"> </w:t>
      </w:r>
      <w:r>
        <w:t>и</w:t>
      </w:r>
      <w:r>
        <w:rPr>
          <w:spacing w:val="-3"/>
        </w:rPr>
        <w:t xml:space="preserve"> </w:t>
      </w:r>
      <w:r>
        <w:t>развитие</w:t>
      </w:r>
      <w:r>
        <w:rPr>
          <w:spacing w:val="-4"/>
        </w:rPr>
        <w:t xml:space="preserve"> </w:t>
      </w:r>
      <w:r>
        <w:t>связной</w:t>
      </w:r>
      <w:r>
        <w:rPr>
          <w:spacing w:val="-3"/>
        </w:rPr>
        <w:t xml:space="preserve"> </w:t>
      </w:r>
      <w:r>
        <w:rPr>
          <w:spacing w:val="-4"/>
        </w:rPr>
        <w:t>речи;</w:t>
      </w:r>
    </w:p>
    <w:p w14:paraId="09732E8A">
      <w:pPr>
        <w:pStyle w:val="7"/>
        <w:ind w:left="965" w:firstLine="0"/>
      </w:pPr>
      <w:r>
        <w:t>-совершенствование</w:t>
      </w:r>
      <w:r>
        <w:rPr>
          <w:spacing w:val="-6"/>
        </w:rPr>
        <w:t xml:space="preserve"> </w:t>
      </w:r>
      <w:r>
        <w:t>мелкой</w:t>
      </w:r>
      <w:r>
        <w:rPr>
          <w:spacing w:val="-3"/>
        </w:rPr>
        <w:t xml:space="preserve"> </w:t>
      </w:r>
      <w:r>
        <w:t>и</w:t>
      </w:r>
      <w:r>
        <w:rPr>
          <w:spacing w:val="-2"/>
        </w:rPr>
        <w:t xml:space="preserve"> </w:t>
      </w:r>
      <w:r>
        <w:t>общей</w:t>
      </w:r>
      <w:r>
        <w:rPr>
          <w:spacing w:val="-3"/>
        </w:rPr>
        <w:t xml:space="preserve"> </w:t>
      </w:r>
      <w:r>
        <w:t>моторики,</w:t>
      </w:r>
      <w:r>
        <w:rPr>
          <w:spacing w:val="-3"/>
        </w:rPr>
        <w:t xml:space="preserve"> </w:t>
      </w:r>
      <w:r>
        <w:t>а</w:t>
      </w:r>
      <w:r>
        <w:rPr>
          <w:spacing w:val="-3"/>
        </w:rPr>
        <w:t xml:space="preserve"> </w:t>
      </w:r>
      <w:r>
        <w:t>также</w:t>
      </w:r>
      <w:r>
        <w:rPr>
          <w:spacing w:val="-3"/>
        </w:rPr>
        <w:t xml:space="preserve"> </w:t>
      </w:r>
      <w:r>
        <w:t>координации</w:t>
      </w:r>
      <w:r>
        <w:rPr>
          <w:spacing w:val="-4"/>
        </w:rPr>
        <w:t xml:space="preserve"> </w:t>
      </w:r>
      <w:r>
        <w:rPr>
          <w:spacing w:val="-2"/>
        </w:rPr>
        <w:t>движений;</w:t>
      </w:r>
    </w:p>
    <w:p w14:paraId="20289BFB">
      <w:pPr>
        <w:pStyle w:val="11"/>
        <w:numPr>
          <w:ilvl w:val="0"/>
          <w:numId w:val="66"/>
        </w:numPr>
        <w:tabs>
          <w:tab w:val="left" w:pos="1103"/>
        </w:tabs>
        <w:ind w:left="1103" w:hanging="138"/>
        <w:rPr>
          <w:sz w:val="24"/>
        </w:rPr>
      </w:pPr>
      <w:r>
        <w:rPr>
          <w:sz w:val="24"/>
        </w:rPr>
        <w:t>формирование</w:t>
      </w:r>
      <w:r>
        <w:rPr>
          <w:spacing w:val="-7"/>
          <w:sz w:val="24"/>
        </w:rPr>
        <w:t xml:space="preserve"> </w:t>
      </w:r>
      <w:r>
        <w:rPr>
          <w:sz w:val="24"/>
        </w:rPr>
        <w:t>предпосылок</w:t>
      </w:r>
      <w:r>
        <w:rPr>
          <w:spacing w:val="-3"/>
          <w:sz w:val="24"/>
        </w:rPr>
        <w:t xml:space="preserve"> </w:t>
      </w:r>
      <w:r>
        <w:rPr>
          <w:sz w:val="24"/>
        </w:rPr>
        <w:t>к</w:t>
      </w:r>
      <w:r>
        <w:rPr>
          <w:spacing w:val="-1"/>
          <w:sz w:val="24"/>
        </w:rPr>
        <w:t xml:space="preserve"> </w:t>
      </w:r>
      <w:r>
        <w:rPr>
          <w:sz w:val="24"/>
        </w:rPr>
        <w:t>учебной деятельности</w:t>
      </w:r>
      <w:r>
        <w:rPr>
          <w:spacing w:val="-4"/>
          <w:sz w:val="24"/>
        </w:rPr>
        <w:t xml:space="preserve"> </w:t>
      </w:r>
      <w:r>
        <w:rPr>
          <w:sz w:val="24"/>
        </w:rPr>
        <w:t>и</w:t>
      </w:r>
      <w:r>
        <w:rPr>
          <w:spacing w:val="-3"/>
          <w:sz w:val="24"/>
        </w:rPr>
        <w:t xml:space="preserve"> </w:t>
      </w:r>
      <w:r>
        <w:rPr>
          <w:sz w:val="24"/>
        </w:rPr>
        <w:t>овладению</w:t>
      </w:r>
      <w:r>
        <w:rPr>
          <w:spacing w:val="-3"/>
          <w:sz w:val="24"/>
        </w:rPr>
        <w:t xml:space="preserve"> </w:t>
      </w:r>
      <w:r>
        <w:rPr>
          <w:spacing w:val="-2"/>
          <w:sz w:val="24"/>
        </w:rPr>
        <w:t>грамотой</w:t>
      </w:r>
    </w:p>
    <w:p w14:paraId="2A713009">
      <w:pPr>
        <w:pStyle w:val="7"/>
        <w:ind w:left="285" w:right="844" w:firstLine="679"/>
      </w:pPr>
      <w:r>
        <w:t>Учитель-логопед также проводит индивидуальные и индивидуально- подгрупповые занятия, способствует решению задач по профилактике и коррекции недостатков эмоционально-волевой сферы, речевого и познавательного развития, формирования общей структуры деятельности у обучающихся с ТНР.</w:t>
      </w:r>
    </w:p>
    <w:p w14:paraId="387E44C8">
      <w:pPr>
        <w:pStyle w:val="7"/>
        <w:ind w:left="285" w:right="847" w:firstLine="679"/>
      </w:pPr>
      <w:r>
        <w:t>Учитель-логопед осуществляет</w:t>
      </w:r>
      <w:r>
        <w:rPr>
          <w:spacing w:val="-2"/>
        </w:rPr>
        <w:t xml:space="preserve"> </w:t>
      </w:r>
      <w:r>
        <w:t>работу</w:t>
      </w:r>
      <w:r>
        <w:rPr>
          <w:spacing w:val="-6"/>
        </w:rPr>
        <w:t xml:space="preserve"> </w:t>
      </w:r>
      <w:r>
        <w:t>в</w:t>
      </w:r>
      <w:r>
        <w:rPr>
          <w:spacing w:val="-2"/>
        </w:rPr>
        <w:t xml:space="preserve"> </w:t>
      </w:r>
      <w:r>
        <w:t>образовательной</w:t>
      </w:r>
      <w:r>
        <w:rPr>
          <w:spacing w:val="-1"/>
        </w:rPr>
        <w:t xml:space="preserve"> </w:t>
      </w:r>
      <w:r>
        <w:t>области «Речевое</w:t>
      </w:r>
      <w:r>
        <w:rPr>
          <w:spacing w:val="-3"/>
        </w:rPr>
        <w:t xml:space="preserve"> </w:t>
      </w:r>
      <w:r>
        <w:t>развитие», а</w:t>
      </w:r>
      <w:r>
        <w:rPr>
          <w:spacing w:val="-4"/>
        </w:rPr>
        <w:t xml:space="preserve"> </w:t>
      </w:r>
      <w:r>
        <w:t>другие</w:t>
      </w:r>
      <w:r>
        <w:rPr>
          <w:spacing w:val="-4"/>
        </w:rPr>
        <w:t xml:space="preserve"> </w:t>
      </w:r>
      <w:r>
        <w:t>педагоги</w:t>
      </w:r>
      <w:r>
        <w:rPr>
          <w:spacing w:val="-3"/>
        </w:rPr>
        <w:t xml:space="preserve"> </w:t>
      </w:r>
      <w:r>
        <w:t>подключаются</w:t>
      </w:r>
      <w:r>
        <w:rPr>
          <w:spacing w:val="-3"/>
        </w:rPr>
        <w:t xml:space="preserve"> </w:t>
      </w:r>
      <w:r>
        <w:t>и</w:t>
      </w:r>
      <w:r>
        <w:rPr>
          <w:spacing w:val="-3"/>
        </w:rPr>
        <w:t xml:space="preserve"> </w:t>
      </w:r>
      <w:r>
        <w:t>планируют</w:t>
      </w:r>
      <w:r>
        <w:rPr>
          <w:spacing w:val="-2"/>
        </w:rPr>
        <w:t xml:space="preserve"> </w:t>
      </w:r>
      <w:r>
        <w:t>образовательную</w:t>
      </w:r>
      <w:r>
        <w:rPr>
          <w:spacing w:val="-3"/>
        </w:rPr>
        <w:t xml:space="preserve"> </w:t>
      </w:r>
      <w:r>
        <w:t>деятельность</w:t>
      </w:r>
      <w:r>
        <w:rPr>
          <w:spacing w:val="-2"/>
        </w:rPr>
        <w:t xml:space="preserve"> </w:t>
      </w:r>
      <w:r>
        <w:t>в</w:t>
      </w:r>
      <w:r>
        <w:rPr>
          <w:spacing w:val="-4"/>
        </w:rPr>
        <w:t xml:space="preserve"> </w:t>
      </w:r>
      <w:r>
        <w:t>соответствии разделами адаптированной образовательной программы и рекомендациями специалистов.</w:t>
      </w:r>
    </w:p>
    <w:p w14:paraId="548F6D35">
      <w:pPr>
        <w:pStyle w:val="7"/>
        <w:ind w:left="285" w:right="844" w:firstLine="679"/>
      </w:pPr>
      <w:r>
        <w:rPr>
          <w:b/>
        </w:rPr>
        <w:t xml:space="preserve">Воспитатель группы: </w:t>
      </w:r>
      <w:r>
        <w:t>с каждой группой обучающихся работают 2 воспитателя, каждый имеет среднее профессиональное или высшее профессиональное образование с обязательным повышением квалификации в области оказания помощи детям с ограниченными возможностями здоровья.</w:t>
      </w:r>
    </w:p>
    <w:p w14:paraId="5A609A63">
      <w:pPr>
        <w:pStyle w:val="7"/>
        <w:spacing w:before="1"/>
        <w:ind w:left="285" w:right="851" w:firstLine="679"/>
      </w:pPr>
      <w:r>
        <w:t>Воспитатели реализуют задачи образовательной Программы в пяти образовательных областях, при этом круг их функциональных обязанностей расширяется за счет:</w:t>
      </w:r>
    </w:p>
    <w:p w14:paraId="0E0FA4DF">
      <w:pPr>
        <w:pStyle w:val="11"/>
        <w:numPr>
          <w:ilvl w:val="0"/>
          <w:numId w:val="66"/>
        </w:numPr>
        <w:tabs>
          <w:tab w:val="left" w:pos="1105"/>
        </w:tabs>
        <w:ind w:left="1105" w:hanging="140"/>
        <w:rPr>
          <w:sz w:val="24"/>
        </w:rPr>
      </w:pPr>
      <w:r>
        <w:rPr>
          <w:sz w:val="24"/>
        </w:rPr>
        <w:t>участия</w:t>
      </w:r>
      <w:r>
        <w:rPr>
          <w:spacing w:val="-7"/>
          <w:sz w:val="24"/>
        </w:rPr>
        <w:t xml:space="preserve"> </w:t>
      </w:r>
      <w:r>
        <w:rPr>
          <w:sz w:val="24"/>
        </w:rPr>
        <w:t>в</w:t>
      </w:r>
      <w:r>
        <w:rPr>
          <w:spacing w:val="-4"/>
          <w:sz w:val="24"/>
        </w:rPr>
        <w:t xml:space="preserve"> </w:t>
      </w:r>
      <w:r>
        <w:rPr>
          <w:sz w:val="24"/>
        </w:rPr>
        <w:t>мониторинге</w:t>
      </w:r>
      <w:r>
        <w:rPr>
          <w:spacing w:val="-5"/>
          <w:sz w:val="24"/>
        </w:rPr>
        <w:t xml:space="preserve"> </w:t>
      </w:r>
      <w:r>
        <w:rPr>
          <w:sz w:val="24"/>
        </w:rPr>
        <w:t>освоения</w:t>
      </w:r>
      <w:r>
        <w:rPr>
          <w:spacing w:val="-4"/>
          <w:sz w:val="24"/>
        </w:rPr>
        <w:t xml:space="preserve"> </w:t>
      </w:r>
      <w:r>
        <w:rPr>
          <w:sz w:val="24"/>
        </w:rPr>
        <w:t>Программы</w:t>
      </w:r>
      <w:r>
        <w:rPr>
          <w:spacing w:val="-3"/>
          <w:sz w:val="24"/>
        </w:rPr>
        <w:t xml:space="preserve"> </w:t>
      </w:r>
      <w:r>
        <w:rPr>
          <w:sz w:val="24"/>
        </w:rPr>
        <w:t>(педагогический</w:t>
      </w:r>
      <w:r>
        <w:rPr>
          <w:spacing w:val="-4"/>
          <w:sz w:val="24"/>
        </w:rPr>
        <w:t xml:space="preserve"> </w:t>
      </w:r>
      <w:r>
        <w:rPr>
          <w:spacing w:val="-2"/>
          <w:sz w:val="24"/>
        </w:rPr>
        <w:t>блок),</w:t>
      </w:r>
    </w:p>
    <w:p w14:paraId="51C51774">
      <w:pPr>
        <w:pStyle w:val="11"/>
        <w:numPr>
          <w:ilvl w:val="0"/>
          <w:numId w:val="66"/>
        </w:numPr>
        <w:tabs>
          <w:tab w:val="left" w:pos="1103"/>
        </w:tabs>
        <w:ind w:left="1103" w:hanging="138"/>
        <w:rPr>
          <w:sz w:val="24"/>
        </w:rPr>
      </w:pPr>
      <w:r>
        <w:rPr>
          <w:sz w:val="24"/>
        </w:rPr>
        <w:t>реализации</w:t>
      </w:r>
      <w:r>
        <w:rPr>
          <w:spacing w:val="-6"/>
          <w:sz w:val="24"/>
        </w:rPr>
        <w:t xml:space="preserve"> </w:t>
      </w:r>
      <w:r>
        <w:rPr>
          <w:sz w:val="24"/>
        </w:rPr>
        <w:t>рабочей</w:t>
      </w:r>
      <w:r>
        <w:rPr>
          <w:spacing w:val="-3"/>
          <w:sz w:val="24"/>
        </w:rPr>
        <w:t xml:space="preserve"> </w:t>
      </w:r>
      <w:r>
        <w:rPr>
          <w:sz w:val="24"/>
        </w:rPr>
        <w:t>программы</w:t>
      </w:r>
      <w:r>
        <w:rPr>
          <w:spacing w:val="-3"/>
          <w:sz w:val="24"/>
        </w:rPr>
        <w:t xml:space="preserve"> </w:t>
      </w:r>
      <w:r>
        <w:rPr>
          <w:sz w:val="24"/>
        </w:rPr>
        <w:t>и</w:t>
      </w:r>
      <w:r>
        <w:rPr>
          <w:spacing w:val="-3"/>
          <w:sz w:val="24"/>
        </w:rPr>
        <w:t xml:space="preserve"> </w:t>
      </w:r>
      <w:r>
        <w:rPr>
          <w:sz w:val="24"/>
        </w:rPr>
        <w:t>Программы</w:t>
      </w:r>
      <w:r>
        <w:rPr>
          <w:spacing w:val="-3"/>
          <w:sz w:val="24"/>
        </w:rPr>
        <w:t xml:space="preserve"> </w:t>
      </w:r>
      <w:r>
        <w:rPr>
          <w:sz w:val="24"/>
        </w:rPr>
        <w:t>образовательной</w:t>
      </w:r>
      <w:r>
        <w:rPr>
          <w:spacing w:val="-3"/>
          <w:sz w:val="24"/>
        </w:rPr>
        <w:t xml:space="preserve"> </w:t>
      </w:r>
      <w:r>
        <w:rPr>
          <w:spacing w:val="-2"/>
          <w:sz w:val="24"/>
        </w:rPr>
        <w:t>организации;</w:t>
      </w:r>
    </w:p>
    <w:p w14:paraId="03D68A99">
      <w:pPr>
        <w:pStyle w:val="11"/>
        <w:numPr>
          <w:ilvl w:val="0"/>
          <w:numId w:val="66"/>
        </w:numPr>
        <w:tabs>
          <w:tab w:val="left" w:pos="1241"/>
        </w:tabs>
        <w:ind w:right="851" w:firstLine="679"/>
        <w:rPr>
          <w:sz w:val="24"/>
        </w:rPr>
      </w:pPr>
      <w:r>
        <w:rPr>
          <w:sz w:val="24"/>
        </w:rPr>
        <w:t>формирования и адаптации развивающей среды с учетом образовательных потребностей обучающихся с ТНР;</w:t>
      </w:r>
    </w:p>
    <w:p w14:paraId="0F2CBB1E">
      <w:pPr>
        <w:pStyle w:val="11"/>
        <w:numPr>
          <w:ilvl w:val="0"/>
          <w:numId w:val="66"/>
        </w:numPr>
        <w:tabs>
          <w:tab w:val="left" w:pos="1239"/>
        </w:tabs>
        <w:ind w:right="848" w:firstLine="679"/>
        <w:rPr>
          <w:sz w:val="24"/>
        </w:rPr>
      </w:pPr>
      <w:r>
        <w:rPr>
          <w:sz w:val="24"/>
        </w:rPr>
        <w:t>совместной со специалистами реализации задач коррекционно-развивающего компонента программы в рамках своей профессиональной компетенции.</w:t>
      </w:r>
    </w:p>
    <w:p w14:paraId="67FD986A">
      <w:pPr>
        <w:pStyle w:val="7"/>
        <w:ind w:left="285" w:right="846" w:firstLine="679"/>
      </w:pPr>
      <w:r>
        <w:t>Также воспитатели реализуют задачи коррекционно-развивающего компонента Программы в процессе режимных моментов, совместной с детьми, в организации самостоятельной деятельности обучающихся, проведении групповых и подгрупповых занятий, в соответствии с учебным планом организации.</w:t>
      </w:r>
    </w:p>
    <w:p w14:paraId="76D498DF">
      <w:pPr>
        <w:pStyle w:val="7"/>
        <w:spacing w:before="1"/>
        <w:ind w:left="285" w:right="844" w:firstLine="679"/>
      </w:pPr>
      <w:r>
        <w:rPr>
          <w:b/>
        </w:rPr>
        <w:t xml:space="preserve">Педагог-психолог </w:t>
      </w:r>
      <w:r>
        <w:t>осуществляет психопрофилактическую, диагностическую, коррекционно-развивающую, консультативно-просветительскую работу, в соответствии с рекомендациями ПМПК.</w:t>
      </w:r>
    </w:p>
    <w:p w14:paraId="457E2C57">
      <w:pPr>
        <w:pStyle w:val="7"/>
        <w:ind w:left="285" w:right="848" w:firstLine="679"/>
      </w:pPr>
      <w:r>
        <w:t>Обязательно включается в работу ППк (консилиума), привлекается к анализу и обсуждению результатов обследования обучающихся, наблюдению за их адаптацией и поведением. При поступлении обучающихся с ТНР педагог - психолог участвует в обследовании каждого ребенка, осуществляя скрининг-диагностику для выявления обучающихся, нуждающихся в специальной психологической помощи.</w:t>
      </w:r>
    </w:p>
    <w:p w14:paraId="7D93B518">
      <w:pPr>
        <w:pStyle w:val="7"/>
        <w:ind w:left="285" w:right="849" w:firstLine="679"/>
      </w:pPr>
      <w:r>
        <w:t>Психологическая диагностика направлена на выявление негативных личностных и поведенческих проявлений, на определение факторов, препятствующих развитию личности ребенка. Как правило, в специальной психологической помощи нуждаются дети, испытывающие</w:t>
      </w:r>
      <w:r>
        <w:rPr>
          <w:spacing w:val="64"/>
        </w:rPr>
        <w:t xml:space="preserve"> </w:t>
      </w:r>
      <w:r>
        <w:t>трудности</w:t>
      </w:r>
      <w:r>
        <w:rPr>
          <w:spacing w:val="67"/>
        </w:rPr>
        <w:t xml:space="preserve"> </w:t>
      </w:r>
      <w:r>
        <w:t>в</w:t>
      </w:r>
      <w:r>
        <w:rPr>
          <w:spacing w:val="64"/>
        </w:rPr>
        <w:t xml:space="preserve"> </w:t>
      </w:r>
      <w:r>
        <w:t>период</w:t>
      </w:r>
      <w:r>
        <w:rPr>
          <w:spacing w:val="65"/>
        </w:rPr>
        <w:t xml:space="preserve"> </w:t>
      </w:r>
      <w:r>
        <w:t>адаптации,</w:t>
      </w:r>
      <w:r>
        <w:rPr>
          <w:spacing w:val="65"/>
        </w:rPr>
        <w:t xml:space="preserve"> </w:t>
      </w:r>
      <w:r>
        <w:t>с</w:t>
      </w:r>
      <w:r>
        <w:rPr>
          <w:spacing w:val="64"/>
        </w:rPr>
        <w:t xml:space="preserve"> </w:t>
      </w:r>
      <w:r>
        <w:t>повышенным</w:t>
      </w:r>
      <w:r>
        <w:rPr>
          <w:spacing w:val="66"/>
        </w:rPr>
        <w:t xml:space="preserve"> </w:t>
      </w:r>
      <w:r>
        <w:t>уровнем</w:t>
      </w:r>
      <w:r>
        <w:rPr>
          <w:spacing w:val="64"/>
        </w:rPr>
        <w:t xml:space="preserve"> </w:t>
      </w:r>
      <w:r>
        <w:t>тревожности,</w:t>
      </w:r>
      <w:r>
        <w:rPr>
          <w:spacing w:val="65"/>
        </w:rPr>
        <w:t xml:space="preserve"> </w:t>
      </w:r>
      <w:r>
        <w:t>с</w:t>
      </w:r>
    </w:p>
    <w:p w14:paraId="10198F97">
      <w:pPr>
        <w:pStyle w:val="7"/>
        <w:sectPr>
          <w:pgSz w:w="11900" w:h="16800"/>
          <w:pgMar w:top="1060" w:right="0" w:bottom="1500" w:left="1133" w:header="0" w:footer="1273" w:gutter="0"/>
          <w:cols w:space="720" w:num="1"/>
        </w:sectPr>
      </w:pPr>
    </w:p>
    <w:p w14:paraId="4E1DF598">
      <w:pPr>
        <w:pStyle w:val="7"/>
        <w:spacing w:before="67"/>
        <w:ind w:left="285" w:right="847" w:firstLine="0"/>
      </w:pPr>
      <w:r>
        <w:t>поведенческими нарушениями, у которых отклонения затрагивают преимущественно эмоционально - личностную сферу.</w:t>
      </w:r>
    </w:p>
    <w:p w14:paraId="6E4AEB03">
      <w:pPr>
        <w:pStyle w:val="7"/>
        <w:ind w:left="285" w:right="842" w:firstLine="679"/>
      </w:pPr>
      <w:r>
        <w:t>В коррекционной работе психолога приоритеты смещаются на эмоционально- личностную сферу. Перед психологом стоят задачи преодоления недостатков социально- коммуникативного развития у обучающихся, гармонизации внутреннего мира ребенка, оказания психологической помощи детям и их родителям.</w:t>
      </w:r>
    </w:p>
    <w:p w14:paraId="566D6E90">
      <w:pPr>
        <w:pStyle w:val="7"/>
        <w:ind w:left="285" w:right="845" w:firstLine="679"/>
      </w:pPr>
      <w:r>
        <w:t>Важным</w:t>
      </w:r>
      <w:r>
        <w:rPr>
          <w:spacing w:val="-4"/>
        </w:rPr>
        <w:t xml:space="preserve"> </w:t>
      </w:r>
      <w:r>
        <w:t>направлением</w:t>
      </w:r>
      <w:r>
        <w:rPr>
          <w:spacing w:val="-2"/>
        </w:rPr>
        <w:t xml:space="preserve"> </w:t>
      </w:r>
      <w:r>
        <w:t>в</w:t>
      </w:r>
      <w:r>
        <w:rPr>
          <w:spacing w:val="-4"/>
        </w:rPr>
        <w:t xml:space="preserve"> </w:t>
      </w:r>
      <w:r>
        <w:t>деятельности</w:t>
      </w:r>
      <w:r>
        <w:rPr>
          <w:spacing w:val="-2"/>
        </w:rPr>
        <w:t xml:space="preserve"> </w:t>
      </w:r>
      <w:r>
        <w:t>педагога-психолога</w:t>
      </w:r>
      <w:r>
        <w:rPr>
          <w:spacing w:val="-4"/>
        </w:rPr>
        <w:t xml:space="preserve"> </w:t>
      </w:r>
      <w:r>
        <w:t>является</w:t>
      </w:r>
      <w:r>
        <w:rPr>
          <w:spacing w:val="-4"/>
        </w:rPr>
        <w:t xml:space="preserve"> </w:t>
      </w:r>
      <w:r>
        <w:t>консультирование и просвещение педагогов и родителей (законных представителей) в вопросах, касающихся особенностей</w:t>
      </w:r>
      <w:r>
        <w:rPr>
          <w:spacing w:val="-4"/>
        </w:rPr>
        <w:t xml:space="preserve"> </w:t>
      </w:r>
      <w:r>
        <w:t>развития</w:t>
      </w:r>
      <w:r>
        <w:rPr>
          <w:spacing w:val="-6"/>
        </w:rPr>
        <w:t xml:space="preserve"> </w:t>
      </w:r>
      <w:r>
        <w:t>обучающихся</w:t>
      </w:r>
      <w:r>
        <w:rPr>
          <w:spacing w:val="-4"/>
        </w:rPr>
        <w:t xml:space="preserve"> </w:t>
      </w:r>
      <w:r>
        <w:t>с</w:t>
      </w:r>
      <w:r>
        <w:rPr>
          <w:spacing w:val="-4"/>
        </w:rPr>
        <w:t xml:space="preserve"> </w:t>
      </w:r>
      <w:r>
        <w:t>ТНР,</w:t>
      </w:r>
      <w:r>
        <w:rPr>
          <w:spacing w:val="-4"/>
        </w:rPr>
        <w:t xml:space="preserve"> </w:t>
      </w:r>
      <w:r>
        <w:t>причин</w:t>
      </w:r>
      <w:r>
        <w:rPr>
          <w:spacing w:val="-4"/>
        </w:rPr>
        <w:t xml:space="preserve"> </w:t>
      </w:r>
      <w:r>
        <w:t>их</w:t>
      </w:r>
      <w:r>
        <w:rPr>
          <w:spacing w:val="-2"/>
        </w:rPr>
        <w:t xml:space="preserve"> </w:t>
      </w:r>
      <w:r>
        <w:t>образовательных</w:t>
      </w:r>
      <w:r>
        <w:rPr>
          <w:spacing w:val="-3"/>
        </w:rPr>
        <w:t xml:space="preserve"> </w:t>
      </w:r>
      <w:r>
        <w:t>трудностей,</w:t>
      </w:r>
      <w:r>
        <w:rPr>
          <w:spacing w:val="-4"/>
        </w:rPr>
        <w:t xml:space="preserve"> </w:t>
      </w:r>
      <w:r>
        <w:t>а</w:t>
      </w:r>
      <w:r>
        <w:rPr>
          <w:spacing w:val="-4"/>
        </w:rPr>
        <w:t xml:space="preserve"> </w:t>
      </w:r>
      <w:r>
        <w:t>также обучение родителей и педагогов методам и приемам работы с такими детьми, вовлечение родителей в педагогический процесс.</w:t>
      </w:r>
    </w:p>
    <w:p w14:paraId="44369417">
      <w:pPr>
        <w:pStyle w:val="7"/>
        <w:ind w:left="285" w:right="844" w:firstLine="679"/>
      </w:pPr>
      <w:r>
        <w:t>На этапе подготовки к школе педагог-психолог определяет состояние параметров психологической готовности к школе, совместно с членами Консилиума организации разрабатывает рекомендации для педагогов и родителей по дальнейшему образовательному маршруту обучающегося.</w:t>
      </w:r>
    </w:p>
    <w:p w14:paraId="0B235485">
      <w:pPr>
        <w:pStyle w:val="7"/>
        <w:spacing w:before="1"/>
        <w:ind w:left="285" w:right="847" w:firstLine="679"/>
      </w:pPr>
      <w:r>
        <w:rPr>
          <w:b/>
        </w:rPr>
        <w:t xml:space="preserve">Музыкальному руководителю </w:t>
      </w:r>
      <w:r>
        <w:t>принадлежит особая роль в реализации программных задач по гармоничному развитию и коррекции имеющихся нарушений у обучающихся.</w:t>
      </w:r>
    </w:p>
    <w:p w14:paraId="006C4FA6">
      <w:pPr>
        <w:pStyle w:val="7"/>
        <w:ind w:left="1025" w:firstLine="0"/>
      </w:pPr>
      <w:r>
        <w:t>На</w:t>
      </w:r>
      <w:r>
        <w:rPr>
          <w:spacing w:val="-8"/>
        </w:rPr>
        <w:t xml:space="preserve"> </w:t>
      </w:r>
      <w:r>
        <w:t>музыкальных</w:t>
      </w:r>
      <w:r>
        <w:rPr>
          <w:spacing w:val="-5"/>
        </w:rPr>
        <w:t xml:space="preserve"> </w:t>
      </w:r>
      <w:r>
        <w:t>занятиях</w:t>
      </w:r>
      <w:r>
        <w:rPr>
          <w:spacing w:val="-1"/>
        </w:rPr>
        <w:t xml:space="preserve"> </w:t>
      </w:r>
      <w:r>
        <w:t>решаются</w:t>
      </w:r>
      <w:r>
        <w:rPr>
          <w:spacing w:val="-4"/>
        </w:rPr>
        <w:t xml:space="preserve"> </w:t>
      </w:r>
      <w:r>
        <w:t>следующие</w:t>
      </w:r>
      <w:r>
        <w:rPr>
          <w:spacing w:val="-4"/>
        </w:rPr>
        <w:t xml:space="preserve"> </w:t>
      </w:r>
      <w:r>
        <w:rPr>
          <w:spacing w:val="-2"/>
        </w:rPr>
        <w:t>задачи:</w:t>
      </w:r>
    </w:p>
    <w:p w14:paraId="7FF23D46">
      <w:pPr>
        <w:pStyle w:val="11"/>
        <w:numPr>
          <w:ilvl w:val="0"/>
          <w:numId w:val="66"/>
        </w:numPr>
        <w:tabs>
          <w:tab w:val="left" w:pos="1103"/>
        </w:tabs>
        <w:ind w:left="1103" w:hanging="138"/>
        <w:rPr>
          <w:sz w:val="24"/>
        </w:rPr>
      </w:pPr>
      <w:r>
        <w:rPr>
          <w:sz w:val="24"/>
        </w:rPr>
        <w:t>воспитание</w:t>
      </w:r>
      <w:r>
        <w:rPr>
          <w:spacing w:val="-6"/>
          <w:sz w:val="24"/>
        </w:rPr>
        <w:t xml:space="preserve"> </w:t>
      </w:r>
      <w:r>
        <w:rPr>
          <w:sz w:val="24"/>
        </w:rPr>
        <w:t>любви</w:t>
      </w:r>
      <w:r>
        <w:rPr>
          <w:spacing w:val="-5"/>
          <w:sz w:val="24"/>
        </w:rPr>
        <w:t xml:space="preserve"> </w:t>
      </w:r>
      <w:r>
        <w:rPr>
          <w:sz w:val="24"/>
        </w:rPr>
        <w:t>и</w:t>
      </w:r>
      <w:r>
        <w:rPr>
          <w:spacing w:val="-3"/>
          <w:sz w:val="24"/>
        </w:rPr>
        <w:t xml:space="preserve"> </w:t>
      </w:r>
      <w:r>
        <w:rPr>
          <w:sz w:val="24"/>
        </w:rPr>
        <w:t>интереса</w:t>
      </w:r>
      <w:r>
        <w:rPr>
          <w:spacing w:val="-4"/>
          <w:sz w:val="24"/>
        </w:rPr>
        <w:t xml:space="preserve"> </w:t>
      </w:r>
      <w:r>
        <w:rPr>
          <w:sz w:val="24"/>
        </w:rPr>
        <w:t>к</w:t>
      </w:r>
      <w:r>
        <w:rPr>
          <w:spacing w:val="-3"/>
          <w:sz w:val="24"/>
        </w:rPr>
        <w:t xml:space="preserve"> </w:t>
      </w:r>
      <w:r>
        <w:rPr>
          <w:sz w:val="24"/>
        </w:rPr>
        <w:t>музыке,</w:t>
      </w:r>
      <w:r>
        <w:rPr>
          <w:spacing w:val="-3"/>
          <w:sz w:val="24"/>
        </w:rPr>
        <w:t xml:space="preserve"> </w:t>
      </w:r>
      <w:r>
        <w:rPr>
          <w:sz w:val="24"/>
        </w:rPr>
        <w:t>обогащение</w:t>
      </w:r>
      <w:r>
        <w:rPr>
          <w:spacing w:val="-4"/>
          <w:sz w:val="24"/>
        </w:rPr>
        <w:t xml:space="preserve"> </w:t>
      </w:r>
      <w:r>
        <w:rPr>
          <w:sz w:val="24"/>
        </w:rPr>
        <w:t>впечатлений</w:t>
      </w:r>
      <w:r>
        <w:rPr>
          <w:spacing w:val="-3"/>
          <w:sz w:val="24"/>
        </w:rPr>
        <w:t xml:space="preserve"> </w:t>
      </w:r>
      <w:r>
        <w:rPr>
          <w:spacing w:val="-2"/>
          <w:sz w:val="24"/>
        </w:rPr>
        <w:t>обучающихся;</w:t>
      </w:r>
    </w:p>
    <w:p w14:paraId="52053095">
      <w:pPr>
        <w:pStyle w:val="11"/>
        <w:numPr>
          <w:ilvl w:val="0"/>
          <w:numId w:val="66"/>
        </w:numPr>
        <w:tabs>
          <w:tab w:val="left" w:pos="1119"/>
        </w:tabs>
        <w:ind w:right="849" w:firstLine="679"/>
        <w:rPr>
          <w:sz w:val="24"/>
        </w:rPr>
      </w:pPr>
      <w:r>
        <w:rPr>
          <w:sz w:val="24"/>
        </w:rPr>
        <w:t>знакомство обучающихся в определенно организованной системе с разнообразными музыкальными произведениями и используемыми средствами выразительности;</w:t>
      </w:r>
    </w:p>
    <w:p w14:paraId="6855DF86">
      <w:pPr>
        <w:pStyle w:val="11"/>
        <w:numPr>
          <w:ilvl w:val="0"/>
          <w:numId w:val="66"/>
        </w:numPr>
        <w:tabs>
          <w:tab w:val="left" w:pos="1287"/>
        </w:tabs>
        <w:ind w:right="851" w:firstLine="679"/>
        <w:rPr>
          <w:sz w:val="24"/>
        </w:rPr>
      </w:pPr>
      <w:r>
        <w:rPr>
          <w:sz w:val="24"/>
        </w:rPr>
        <w:t xml:space="preserve">приобщение обучающихся с ТНР к разнообразным видам музыкальной </w:t>
      </w:r>
      <w:r>
        <w:rPr>
          <w:spacing w:val="-2"/>
          <w:sz w:val="24"/>
        </w:rPr>
        <w:t>деятельности;</w:t>
      </w:r>
    </w:p>
    <w:p w14:paraId="3ECA8A97">
      <w:pPr>
        <w:pStyle w:val="11"/>
        <w:numPr>
          <w:ilvl w:val="0"/>
          <w:numId w:val="66"/>
        </w:numPr>
        <w:tabs>
          <w:tab w:val="left" w:pos="1205"/>
        </w:tabs>
        <w:ind w:right="847" w:firstLine="679"/>
        <w:rPr>
          <w:sz w:val="24"/>
        </w:rPr>
      </w:pPr>
      <w:r>
        <w:rPr>
          <w:sz w:val="24"/>
        </w:rPr>
        <w:t>формирование восприятия музыки и простейших исполнительских навыков в области пения, ритмики, игры на детских инструментах;</w:t>
      </w:r>
    </w:p>
    <w:p w14:paraId="128A9B89">
      <w:pPr>
        <w:pStyle w:val="11"/>
        <w:numPr>
          <w:ilvl w:val="0"/>
          <w:numId w:val="66"/>
        </w:numPr>
        <w:tabs>
          <w:tab w:val="left" w:pos="1103"/>
        </w:tabs>
        <w:spacing w:before="1"/>
        <w:ind w:left="1103" w:hanging="138"/>
        <w:rPr>
          <w:sz w:val="24"/>
        </w:rPr>
      </w:pPr>
      <w:r>
        <w:rPr>
          <w:sz w:val="24"/>
        </w:rPr>
        <w:t>знакомство</w:t>
      </w:r>
      <w:r>
        <w:rPr>
          <w:spacing w:val="-4"/>
          <w:sz w:val="24"/>
        </w:rPr>
        <w:t xml:space="preserve"> </w:t>
      </w:r>
      <w:r>
        <w:rPr>
          <w:sz w:val="24"/>
        </w:rPr>
        <w:t>с</w:t>
      </w:r>
      <w:r>
        <w:rPr>
          <w:spacing w:val="-5"/>
          <w:sz w:val="24"/>
        </w:rPr>
        <w:t xml:space="preserve"> </w:t>
      </w:r>
      <w:r>
        <w:rPr>
          <w:sz w:val="24"/>
        </w:rPr>
        <w:t>начальными</w:t>
      </w:r>
      <w:r>
        <w:rPr>
          <w:spacing w:val="-4"/>
          <w:sz w:val="24"/>
        </w:rPr>
        <w:t xml:space="preserve"> </w:t>
      </w:r>
      <w:r>
        <w:rPr>
          <w:sz w:val="24"/>
        </w:rPr>
        <w:t>элементами</w:t>
      </w:r>
      <w:r>
        <w:rPr>
          <w:spacing w:val="-4"/>
          <w:sz w:val="24"/>
        </w:rPr>
        <w:t xml:space="preserve"> </w:t>
      </w:r>
      <w:r>
        <w:rPr>
          <w:sz w:val="24"/>
        </w:rPr>
        <w:t>музыкальной</w:t>
      </w:r>
      <w:r>
        <w:rPr>
          <w:spacing w:val="-3"/>
          <w:sz w:val="24"/>
        </w:rPr>
        <w:t xml:space="preserve"> </w:t>
      </w:r>
      <w:r>
        <w:rPr>
          <w:spacing w:val="-2"/>
          <w:sz w:val="24"/>
        </w:rPr>
        <w:t>грамоты;</w:t>
      </w:r>
    </w:p>
    <w:p w14:paraId="10A323B6">
      <w:pPr>
        <w:pStyle w:val="11"/>
        <w:numPr>
          <w:ilvl w:val="0"/>
          <w:numId w:val="66"/>
        </w:numPr>
        <w:tabs>
          <w:tab w:val="left" w:pos="1342"/>
        </w:tabs>
        <w:ind w:right="853" w:firstLine="679"/>
        <w:rPr>
          <w:sz w:val="24"/>
        </w:rPr>
      </w:pPr>
      <w:r>
        <w:rPr>
          <w:sz w:val="24"/>
        </w:rPr>
        <w:t>развитие общей музыкальности обучающихся (сенсорные способности, ладовысотный слух, чувство ритма);</w:t>
      </w:r>
    </w:p>
    <w:p w14:paraId="7EDC022D">
      <w:pPr>
        <w:pStyle w:val="11"/>
        <w:numPr>
          <w:ilvl w:val="0"/>
          <w:numId w:val="66"/>
        </w:numPr>
        <w:tabs>
          <w:tab w:val="left" w:pos="1103"/>
        </w:tabs>
        <w:ind w:left="1103" w:hanging="138"/>
        <w:rPr>
          <w:sz w:val="24"/>
        </w:rPr>
      </w:pPr>
      <w:r>
        <w:rPr>
          <w:sz w:val="24"/>
        </w:rPr>
        <w:t>содействие</w:t>
      </w:r>
      <w:r>
        <w:rPr>
          <w:spacing w:val="-8"/>
          <w:sz w:val="24"/>
        </w:rPr>
        <w:t xml:space="preserve"> </w:t>
      </w:r>
      <w:r>
        <w:rPr>
          <w:sz w:val="24"/>
        </w:rPr>
        <w:t>первоначальному</w:t>
      </w:r>
      <w:r>
        <w:rPr>
          <w:spacing w:val="-11"/>
          <w:sz w:val="24"/>
        </w:rPr>
        <w:t xml:space="preserve"> </w:t>
      </w:r>
      <w:r>
        <w:rPr>
          <w:sz w:val="24"/>
        </w:rPr>
        <w:t>развитию</w:t>
      </w:r>
      <w:r>
        <w:rPr>
          <w:spacing w:val="-4"/>
          <w:sz w:val="24"/>
        </w:rPr>
        <w:t xml:space="preserve"> </w:t>
      </w:r>
      <w:r>
        <w:rPr>
          <w:sz w:val="24"/>
        </w:rPr>
        <w:t>музыкального</w:t>
      </w:r>
      <w:r>
        <w:rPr>
          <w:spacing w:val="-4"/>
          <w:sz w:val="24"/>
        </w:rPr>
        <w:t xml:space="preserve"> </w:t>
      </w:r>
      <w:r>
        <w:rPr>
          <w:spacing w:val="-2"/>
          <w:sz w:val="24"/>
        </w:rPr>
        <w:t>вкуса;</w:t>
      </w:r>
    </w:p>
    <w:p w14:paraId="3BD7F54F">
      <w:pPr>
        <w:pStyle w:val="11"/>
        <w:numPr>
          <w:ilvl w:val="0"/>
          <w:numId w:val="66"/>
        </w:numPr>
        <w:tabs>
          <w:tab w:val="left" w:pos="1103"/>
        </w:tabs>
        <w:ind w:left="1103" w:hanging="138"/>
        <w:rPr>
          <w:sz w:val="24"/>
        </w:rPr>
      </w:pPr>
      <w:r>
        <w:rPr>
          <w:sz w:val="24"/>
        </w:rPr>
        <w:t>развитие</w:t>
      </w:r>
      <w:r>
        <w:rPr>
          <w:spacing w:val="-7"/>
          <w:sz w:val="24"/>
        </w:rPr>
        <w:t xml:space="preserve"> </w:t>
      </w:r>
      <w:r>
        <w:rPr>
          <w:sz w:val="24"/>
        </w:rPr>
        <w:t>темпа,</w:t>
      </w:r>
      <w:r>
        <w:rPr>
          <w:spacing w:val="-3"/>
          <w:sz w:val="24"/>
        </w:rPr>
        <w:t xml:space="preserve"> </w:t>
      </w:r>
      <w:r>
        <w:rPr>
          <w:sz w:val="24"/>
        </w:rPr>
        <w:t>ритма,</w:t>
      </w:r>
      <w:r>
        <w:rPr>
          <w:spacing w:val="-3"/>
          <w:sz w:val="24"/>
        </w:rPr>
        <w:t xml:space="preserve"> </w:t>
      </w:r>
      <w:r>
        <w:rPr>
          <w:sz w:val="24"/>
        </w:rPr>
        <w:t>мелодики,</w:t>
      </w:r>
      <w:r>
        <w:rPr>
          <w:spacing w:val="-3"/>
          <w:sz w:val="24"/>
        </w:rPr>
        <w:t xml:space="preserve"> </w:t>
      </w:r>
      <w:r>
        <w:rPr>
          <w:sz w:val="24"/>
        </w:rPr>
        <w:t>силы</w:t>
      </w:r>
      <w:r>
        <w:rPr>
          <w:spacing w:val="-3"/>
          <w:sz w:val="24"/>
        </w:rPr>
        <w:t xml:space="preserve"> </w:t>
      </w:r>
      <w:r>
        <w:rPr>
          <w:sz w:val="24"/>
        </w:rPr>
        <w:t>и</w:t>
      </w:r>
      <w:r>
        <w:rPr>
          <w:spacing w:val="-3"/>
          <w:sz w:val="24"/>
        </w:rPr>
        <w:t xml:space="preserve"> </w:t>
      </w:r>
      <w:r>
        <w:rPr>
          <w:sz w:val="24"/>
        </w:rPr>
        <w:t>выразительности</w:t>
      </w:r>
      <w:r>
        <w:rPr>
          <w:spacing w:val="-3"/>
          <w:sz w:val="24"/>
        </w:rPr>
        <w:t xml:space="preserve"> </w:t>
      </w:r>
      <w:r>
        <w:rPr>
          <w:spacing w:val="-2"/>
          <w:sz w:val="24"/>
        </w:rPr>
        <w:t>голоса;</w:t>
      </w:r>
    </w:p>
    <w:p w14:paraId="064CE0EC">
      <w:pPr>
        <w:pStyle w:val="11"/>
        <w:numPr>
          <w:ilvl w:val="0"/>
          <w:numId w:val="66"/>
        </w:numPr>
        <w:tabs>
          <w:tab w:val="left" w:pos="1143"/>
        </w:tabs>
        <w:ind w:right="843" w:firstLine="679"/>
        <w:rPr>
          <w:sz w:val="24"/>
        </w:rPr>
      </w:pPr>
      <w:r>
        <w:rPr>
          <w:sz w:val="24"/>
        </w:rPr>
        <w:t>формирование творческого отношения к музыке, прежде всего в такой доступной</w:t>
      </w:r>
      <w:r>
        <w:rPr>
          <w:spacing w:val="40"/>
          <w:sz w:val="24"/>
        </w:rPr>
        <w:t xml:space="preserve"> </w:t>
      </w:r>
      <w:r>
        <w:rPr>
          <w:sz w:val="24"/>
        </w:rPr>
        <w:t>для</w:t>
      </w:r>
      <w:r>
        <w:rPr>
          <w:spacing w:val="-3"/>
          <w:sz w:val="24"/>
        </w:rPr>
        <w:t xml:space="preserve"> </w:t>
      </w:r>
      <w:r>
        <w:rPr>
          <w:sz w:val="24"/>
        </w:rPr>
        <w:t>детей</w:t>
      </w:r>
      <w:r>
        <w:rPr>
          <w:spacing w:val="-3"/>
          <w:sz w:val="24"/>
        </w:rPr>
        <w:t xml:space="preserve"> </w:t>
      </w:r>
      <w:r>
        <w:rPr>
          <w:sz w:val="24"/>
        </w:rPr>
        <w:t>деятельности,</w:t>
      </w:r>
      <w:r>
        <w:rPr>
          <w:spacing w:val="-3"/>
          <w:sz w:val="24"/>
        </w:rPr>
        <w:t xml:space="preserve"> </w:t>
      </w:r>
      <w:r>
        <w:rPr>
          <w:sz w:val="24"/>
        </w:rPr>
        <w:t>как</w:t>
      </w:r>
      <w:r>
        <w:rPr>
          <w:spacing w:val="-3"/>
          <w:sz w:val="24"/>
        </w:rPr>
        <w:t xml:space="preserve"> </w:t>
      </w:r>
      <w:r>
        <w:rPr>
          <w:sz w:val="24"/>
        </w:rPr>
        <w:t>передача</w:t>
      </w:r>
      <w:r>
        <w:rPr>
          <w:spacing w:val="-2"/>
          <w:sz w:val="24"/>
        </w:rPr>
        <w:t xml:space="preserve"> </w:t>
      </w:r>
      <w:r>
        <w:rPr>
          <w:sz w:val="24"/>
        </w:rPr>
        <w:t>образов</w:t>
      </w:r>
      <w:r>
        <w:rPr>
          <w:spacing w:val="-2"/>
          <w:sz w:val="24"/>
        </w:rPr>
        <w:t xml:space="preserve"> </w:t>
      </w:r>
      <w:r>
        <w:rPr>
          <w:sz w:val="24"/>
        </w:rPr>
        <w:t>в</w:t>
      </w:r>
      <w:r>
        <w:rPr>
          <w:spacing w:val="-4"/>
          <w:sz w:val="24"/>
        </w:rPr>
        <w:t xml:space="preserve"> </w:t>
      </w:r>
      <w:r>
        <w:rPr>
          <w:sz w:val="24"/>
        </w:rPr>
        <w:t>музыкальных</w:t>
      </w:r>
      <w:r>
        <w:rPr>
          <w:spacing w:val="-2"/>
          <w:sz w:val="24"/>
        </w:rPr>
        <w:t xml:space="preserve"> </w:t>
      </w:r>
      <w:r>
        <w:rPr>
          <w:sz w:val="24"/>
        </w:rPr>
        <w:t>играх</w:t>
      </w:r>
      <w:r>
        <w:rPr>
          <w:spacing w:val="-1"/>
          <w:sz w:val="24"/>
        </w:rPr>
        <w:t xml:space="preserve"> </w:t>
      </w:r>
      <w:r>
        <w:rPr>
          <w:sz w:val="24"/>
        </w:rPr>
        <w:t>и</w:t>
      </w:r>
      <w:r>
        <w:rPr>
          <w:spacing w:val="-5"/>
          <w:sz w:val="24"/>
        </w:rPr>
        <w:t xml:space="preserve"> </w:t>
      </w:r>
      <w:r>
        <w:rPr>
          <w:sz w:val="24"/>
        </w:rPr>
        <w:t>хороводах,</w:t>
      </w:r>
      <w:r>
        <w:rPr>
          <w:spacing w:val="-6"/>
          <w:sz w:val="24"/>
        </w:rPr>
        <w:t xml:space="preserve"> </w:t>
      </w:r>
      <w:r>
        <w:rPr>
          <w:sz w:val="24"/>
        </w:rPr>
        <w:t>применение новых сочетаний знакомых танцевальных движений, импровизация попевок;.</w:t>
      </w:r>
    </w:p>
    <w:p w14:paraId="7C72DD74">
      <w:pPr>
        <w:pStyle w:val="11"/>
        <w:numPr>
          <w:ilvl w:val="0"/>
          <w:numId w:val="66"/>
        </w:numPr>
        <w:tabs>
          <w:tab w:val="left" w:pos="1231"/>
        </w:tabs>
        <w:ind w:right="854" w:firstLine="679"/>
        <w:rPr>
          <w:sz w:val="24"/>
        </w:rPr>
      </w:pPr>
      <w:r>
        <w:rPr>
          <w:sz w:val="24"/>
        </w:rPr>
        <w:t>активизация высшей психической деятельности через развитие слухового и зрительного внимания;</w:t>
      </w:r>
    </w:p>
    <w:p w14:paraId="3ADCED43">
      <w:pPr>
        <w:pStyle w:val="11"/>
        <w:numPr>
          <w:ilvl w:val="0"/>
          <w:numId w:val="66"/>
        </w:numPr>
        <w:tabs>
          <w:tab w:val="left" w:pos="1103"/>
        </w:tabs>
        <w:ind w:left="1103" w:hanging="138"/>
        <w:rPr>
          <w:sz w:val="24"/>
        </w:rPr>
      </w:pPr>
      <w:r>
        <w:rPr>
          <w:sz w:val="24"/>
        </w:rPr>
        <w:t>формирование</w:t>
      </w:r>
      <w:r>
        <w:rPr>
          <w:spacing w:val="-9"/>
          <w:sz w:val="24"/>
        </w:rPr>
        <w:t xml:space="preserve"> </w:t>
      </w:r>
      <w:r>
        <w:rPr>
          <w:sz w:val="24"/>
        </w:rPr>
        <w:t>дыхательных</w:t>
      </w:r>
      <w:r>
        <w:rPr>
          <w:spacing w:val="-4"/>
          <w:sz w:val="24"/>
        </w:rPr>
        <w:t xml:space="preserve"> </w:t>
      </w:r>
      <w:r>
        <w:rPr>
          <w:spacing w:val="-2"/>
          <w:sz w:val="24"/>
        </w:rPr>
        <w:t>навыков;</w:t>
      </w:r>
    </w:p>
    <w:p w14:paraId="238B9DE0">
      <w:pPr>
        <w:pStyle w:val="11"/>
        <w:numPr>
          <w:ilvl w:val="0"/>
          <w:numId w:val="66"/>
        </w:numPr>
        <w:tabs>
          <w:tab w:val="left" w:pos="1103"/>
        </w:tabs>
        <w:ind w:left="1103" w:hanging="138"/>
        <w:rPr>
          <w:sz w:val="24"/>
        </w:rPr>
      </w:pPr>
      <w:r>
        <w:rPr>
          <w:sz w:val="24"/>
        </w:rPr>
        <w:t>развитие</w:t>
      </w:r>
      <w:r>
        <w:rPr>
          <w:spacing w:val="-9"/>
          <w:sz w:val="24"/>
        </w:rPr>
        <w:t xml:space="preserve"> </w:t>
      </w:r>
      <w:r>
        <w:rPr>
          <w:sz w:val="24"/>
        </w:rPr>
        <w:t>пространственной</w:t>
      </w:r>
      <w:r>
        <w:rPr>
          <w:spacing w:val="-6"/>
          <w:sz w:val="24"/>
        </w:rPr>
        <w:t xml:space="preserve"> </w:t>
      </w:r>
      <w:r>
        <w:rPr>
          <w:sz w:val="24"/>
        </w:rPr>
        <w:t>ориентации</w:t>
      </w:r>
      <w:r>
        <w:rPr>
          <w:spacing w:val="-2"/>
          <w:sz w:val="24"/>
        </w:rPr>
        <w:t xml:space="preserve"> </w:t>
      </w:r>
      <w:r>
        <w:rPr>
          <w:sz w:val="24"/>
        </w:rPr>
        <w:t>и</w:t>
      </w:r>
      <w:r>
        <w:rPr>
          <w:spacing w:val="-8"/>
          <w:sz w:val="24"/>
        </w:rPr>
        <w:t xml:space="preserve"> </w:t>
      </w:r>
      <w:r>
        <w:rPr>
          <w:sz w:val="24"/>
        </w:rPr>
        <w:t>зрительно-моторных</w:t>
      </w:r>
      <w:r>
        <w:rPr>
          <w:spacing w:val="-6"/>
          <w:sz w:val="24"/>
        </w:rPr>
        <w:t xml:space="preserve"> </w:t>
      </w:r>
      <w:r>
        <w:rPr>
          <w:spacing w:val="-2"/>
          <w:sz w:val="24"/>
        </w:rPr>
        <w:t>координаций.</w:t>
      </w:r>
    </w:p>
    <w:p w14:paraId="778B8230">
      <w:pPr>
        <w:pStyle w:val="7"/>
        <w:spacing w:before="1"/>
        <w:ind w:left="285" w:right="845" w:firstLine="679"/>
      </w:pPr>
      <w:r>
        <w:t>Музыкальный</w:t>
      </w:r>
      <w:r>
        <w:rPr>
          <w:spacing w:val="-3"/>
        </w:rPr>
        <w:t xml:space="preserve"> </w:t>
      </w:r>
      <w:r>
        <w:t>руководитель</w:t>
      </w:r>
      <w:r>
        <w:rPr>
          <w:spacing w:val="-3"/>
        </w:rPr>
        <w:t xml:space="preserve"> </w:t>
      </w:r>
      <w:r>
        <w:t>проводит</w:t>
      </w:r>
      <w:r>
        <w:rPr>
          <w:spacing w:val="-3"/>
        </w:rPr>
        <w:t xml:space="preserve"> </w:t>
      </w:r>
      <w:r>
        <w:t>педагогическую</w:t>
      </w:r>
      <w:r>
        <w:rPr>
          <w:spacing w:val="-3"/>
        </w:rPr>
        <w:t xml:space="preserve"> </w:t>
      </w:r>
      <w:r>
        <w:t>диагностику,</w:t>
      </w:r>
      <w:r>
        <w:rPr>
          <w:spacing w:val="-1"/>
        </w:rPr>
        <w:t xml:space="preserve"> </w:t>
      </w:r>
      <w:r>
        <w:t>на</w:t>
      </w:r>
      <w:r>
        <w:rPr>
          <w:spacing w:val="-3"/>
        </w:rPr>
        <w:t xml:space="preserve"> </w:t>
      </w:r>
      <w:r>
        <w:t>занятиях</w:t>
      </w:r>
      <w:r>
        <w:rPr>
          <w:spacing w:val="-1"/>
        </w:rPr>
        <w:t xml:space="preserve"> </w:t>
      </w:r>
      <w:r>
        <w:t>ведет работу по развитию мелкой моторики рук, музыкально-речевые игры на активизацию внимания, воспитание музыкального ритма, ориентировку в пространстве, а также закрепление</w:t>
      </w:r>
      <w:r>
        <w:rPr>
          <w:spacing w:val="-2"/>
        </w:rPr>
        <w:t xml:space="preserve"> </w:t>
      </w:r>
      <w:r>
        <w:t>лексических</w:t>
      </w:r>
      <w:r>
        <w:rPr>
          <w:spacing w:val="-1"/>
        </w:rPr>
        <w:t xml:space="preserve"> </w:t>
      </w:r>
      <w:r>
        <w:t>тем,</w:t>
      </w:r>
      <w:r>
        <w:rPr>
          <w:spacing w:val="-1"/>
        </w:rPr>
        <w:t xml:space="preserve"> </w:t>
      </w:r>
      <w:r>
        <w:t>что</w:t>
      </w:r>
      <w:r>
        <w:rPr>
          <w:spacing w:val="-1"/>
        </w:rPr>
        <w:t xml:space="preserve"> </w:t>
      </w:r>
      <w:r>
        <w:t>благоприятно</w:t>
      </w:r>
      <w:r>
        <w:rPr>
          <w:spacing w:val="-1"/>
        </w:rPr>
        <w:t xml:space="preserve"> </w:t>
      </w:r>
      <w:r>
        <w:t>влияет</w:t>
      </w:r>
      <w:r>
        <w:rPr>
          <w:spacing w:val="-1"/>
        </w:rPr>
        <w:t xml:space="preserve"> </w:t>
      </w:r>
      <w:r>
        <w:t>на</w:t>
      </w:r>
      <w:r>
        <w:rPr>
          <w:spacing w:val="-2"/>
        </w:rPr>
        <w:t xml:space="preserve"> </w:t>
      </w:r>
      <w:r>
        <w:t>формирование</w:t>
      </w:r>
      <w:r>
        <w:rPr>
          <w:spacing w:val="-2"/>
        </w:rPr>
        <w:t xml:space="preserve"> </w:t>
      </w:r>
      <w:r>
        <w:t>речевых функций</w:t>
      </w:r>
      <w:r>
        <w:rPr>
          <w:spacing w:val="-3"/>
        </w:rPr>
        <w:t xml:space="preserve"> </w:t>
      </w:r>
      <w:r>
        <w:t>у детей с ТНР.</w:t>
      </w:r>
    </w:p>
    <w:p w14:paraId="59DE42B2">
      <w:pPr>
        <w:pStyle w:val="7"/>
        <w:ind w:left="285" w:right="847" w:firstLine="679"/>
      </w:pPr>
      <w:r>
        <w:t>Основополагающий принцип проведения занятий взаимосвязь речи, музыки и движения. Именно музыка является организующим и руководящим началом. Восприятие речи</w:t>
      </w:r>
      <w:r>
        <w:rPr>
          <w:spacing w:val="-1"/>
        </w:rPr>
        <w:t xml:space="preserve"> </w:t>
      </w:r>
      <w:r>
        <w:t>и</w:t>
      </w:r>
      <w:r>
        <w:rPr>
          <w:spacing w:val="-1"/>
        </w:rPr>
        <w:t xml:space="preserve"> </w:t>
      </w:r>
      <w:r>
        <w:t>музыки</w:t>
      </w:r>
      <w:r>
        <w:rPr>
          <w:spacing w:val="-1"/>
        </w:rPr>
        <w:t xml:space="preserve"> </w:t>
      </w:r>
      <w:r>
        <w:t>осуществляется</w:t>
      </w:r>
      <w:r>
        <w:rPr>
          <w:spacing w:val="-2"/>
        </w:rPr>
        <w:t xml:space="preserve"> </w:t>
      </w:r>
      <w:r>
        <w:t>единой</w:t>
      </w:r>
      <w:r>
        <w:rPr>
          <w:spacing w:val="-1"/>
        </w:rPr>
        <w:t xml:space="preserve"> </w:t>
      </w:r>
      <w:r>
        <w:t>анализаторной</w:t>
      </w:r>
      <w:r>
        <w:rPr>
          <w:spacing w:val="-1"/>
        </w:rPr>
        <w:t xml:space="preserve"> </w:t>
      </w:r>
      <w:r>
        <w:t>системой,</w:t>
      </w:r>
      <w:r>
        <w:rPr>
          <w:spacing w:val="-2"/>
        </w:rPr>
        <w:t xml:space="preserve"> </w:t>
      </w:r>
      <w:r>
        <w:t>поэтому</w:t>
      </w:r>
      <w:r>
        <w:rPr>
          <w:spacing w:val="-7"/>
        </w:rPr>
        <w:t xml:space="preserve"> </w:t>
      </w:r>
      <w:r>
        <w:t>недостатки</w:t>
      </w:r>
      <w:r>
        <w:rPr>
          <w:spacing w:val="-1"/>
        </w:rPr>
        <w:t xml:space="preserve"> </w:t>
      </w:r>
      <w:r>
        <w:t>речевой системы восприятия можно компенсировать с помощью музыкального восприятия.</w:t>
      </w:r>
    </w:p>
    <w:p w14:paraId="320285FE">
      <w:pPr>
        <w:pStyle w:val="7"/>
        <w:ind w:left="285" w:right="855" w:firstLine="679"/>
      </w:pPr>
      <w:r>
        <w:t>Таким образом, педагоги, работающие с обучающимися с ТНР реализуют следующие профессиональные функции:</w:t>
      </w:r>
    </w:p>
    <w:p w14:paraId="3A13EED2">
      <w:pPr>
        <w:pStyle w:val="11"/>
        <w:numPr>
          <w:ilvl w:val="0"/>
          <w:numId w:val="66"/>
        </w:numPr>
        <w:tabs>
          <w:tab w:val="left" w:pos="1217"/>
        </w:tabs>
        <w:ind w:right="847" w:firstLine="739"/>
        <w:rPr>
          <w:sz w:val="24"/>
        </w:rPr>
      </w:pPr>
      <w:r>
        <w:rPr>
          <w:sz w:val="24"/>
        </w:rPr>
        <w:t>диагностическую: проводят психолого-педагогическое обследование, выявляют и определяют причину той или иной трудности с помощью комплексной диагностики;</w:t>
      </w:r>
    </w:p>
    <w:p w14:paraId="6967303C">
      <w:pPr>
        <w:pStyle w:val="11"/>
        <w:numPr>
          <w:ilvl w:val="0"/>
          <w:numId w:val="66"/>
        </w:numPr>
        <w:tabs>
          <w:tab w:val="left" w:pos="1273"/>
        </w:tabs>
        <w:ind w:left="1273" w:hanging="248"/>
        <w:rPr>
          <w:sz w:val="24"/>
        </w:rPr>
      </w:pPr>
      <w:r>
        <w:rPr>
          <w:sz w:val="24"/>
        </w:rPr>
        <w:t>коррекционно-развивающую</w:t>
      </w:r>
      <w:r>
        <w:rPr>
          <w:spacing w:val="73"/>
          <w:w w:val="150"/>
          <w:sz w:val="24"/>
        </w:rPr>
        <w:t xml:space="preserve"> </w:t>
      </w:r>
      <w:r>
        <w:rPr>
          <w:sz w:val="24"/>
        </w:rPr>
        <w:t>(сопровождающую):</w:t>
      </w:r>
      <w:r>
        <w:rPr>
          <w:spacing w:val="79"/>
          <w:w w:val="150"/>
          <w:sz w:val="24"/>
        </w:rPr>
        <w:t xml:space="preserve"> </w:t>
      </w:r>
      <w:r>
        <w:rPr>
          <w:sz w:val="24"/>
        </w:rPr>
        <w:t>реализуют</w:t>
      </w:r>
      <w:r>
        <w:rPr>
          <w:spacing w:val="76"/>
          <w:w w:val="150"/>
          <w:sz w:val="24"/>
        </w:rPr>
        <w:t xml:space="preserve"> </w:t>
      </w:r>
      <w:r>
        <w:rPr>
          <w:sz w:val="24"/>
        </w:rPr>
        <w:t>Программу</w:t>
      </w:r>
      <w:r>
        <w:rPr>
          <w:spacing w:val="71"/>
          <w:w w:val="150"/>
          <w:sz w:val="24"/>
        </w:rPr>
        <w:t xml:space="preserve"> </w:t>
      </w:r>
      <w:r>
        <w:rPr>
          <w:sz w:val="24"/>
        </w:rPr>
        <w:t>как</w:t>
      </w:r>
      <w:r>
        <w:rPr>
          <w:spacing w:val="76"/>
          <w:w w:val="150"/>
          <w:sz w:val="24"/>
        </w:rPr>
        <w:t xml:space="preserve"> </w:t>
      </w:r>
      <w:r>
        <w:rPr>
          <w:spacing w:val="-10"/>
          <w:sz w:val="24"/>
        </w:rPr>
        <w:t>в</w:t>
      </w:r>
    </w:p>
    <w:p w14:paraId="201CA561">
      <w:pPr>
        <w:pStyle w:val="11"/>
        <w:rPr>
          <w:sz w:val="24"/>
        </w:rPr>
        <w:sectPr>
          <w:pgSz w:w="11900" w:h="16800"/>
          <w:pgMar w:top="1060" w:right="0" w:bottom="1500" w:left="1133" w:header="0" w:footer="1273" w:gutter="0"/>
          <w:cols w:space="720" w:num="1"/>
        </w:sectPr>
      </w:pPr>
    </w:p>
    <w:p w14:paraId="72092311">
      <w:pPr>
        <w:pStyle w:val="7"/>
        <w:spacing w:before="67"/>
        <w:ind w:left="285" w:firstLine="0"/>
        <w:jc w:val="left"/>
      </w:pPr>
      <w:r>
        <w:t>работе</w:t>
      </w:r>
      <w:r>
        <w:rPr>
          <w:spacing w:val="-3"/>
        </w:rPr>
        <w:t xml:space="preserve"> </w:t>
      </w:r>
      <w:r>
        <w:t>с</w:t>
      </w:r>
      <w:r>
        <w:rPr>
          <w:spacing w:val="-2"/>
        </w:rPr>
        <w:t xml:space="preserve"> </w:t>
      </w:r>
      <w:r>
        <w:t>группой,</w:t>
      </w:r>
      <w:r>
        <w:rPr>
          <w:spacing w:val="-1"/>
        </w:rPr>
        <w:t xml:space="preserve"> </w:t>
      </w:r>
      <w:r>
        <w:t>так</w:t>
      </w:r>
      <w:r>
        <w:rPr>
          <w:spacing w:val="-1"/>
        </w:rPr>
        <w:t xml:space="preserve"> </w:t>
      </w:r>
      <w:r>
        <w:t xml:space="preserve">и </w:t>
      </w:r>
      <w:r>
        <w:rPr>
          <w:spacing w:val="-2"/>
        </w:rPr>
        <w:t>индивидуально;</w:t>
      </w:r>
    </w:p>
    <w:p w14:paraId="55E45F78">
      <w:pPr>
        <w:pStyle w:val="11"/>
        <w:numPr>
          <w:ilvl w:val="0"/>
          <w:numId w:val="66"/>
        </w:numPr>
        <w:tabs>
          <w:tab w:val="left" w:pos="1224"/>
        </w:tabs>
        <w:ind w:right="854" w:firstLine="739"/>
        <w:jc w:val="left"/>
        <w:rPr>
          <w:sz w:val="24"/>
        </w:rPr>
      </w:pPr>
      <w:r>
        <w:rPr>
          <w:sz w:val="24"/>
        </w:rPr>
        <w:t>проектную:</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реализации</w:t>
      </w:r>
      <w:r>
        <w:rPr>
          <w:spacing w:val="40"/>
          <w:sz w:val="24"/>
        </w:rPr>
        <w:t xml:space="preserve"> </w:t>
      </w:r>
      <w:r>
        <w:rPr>
          <w:sz w:val="24"/>
        </w:rPr>
        <w:t>принципа</w:t>
      </w:r>
      <w:r>
        <w:rPr>
          <w:spacing w:val="40"/>
          <w:sz w:val="24"/>
        </w:rPr>
        <w:t xml:space="preserve"> </w:t>
      </w:r>
      <w:r>
        <w:rPr>
          <w:sz w:val="24"/>
        </w:rPr>
        <w:t>единства</w:t>
      </w:r>
      <w:r>
        <w:rPr>
          <w:spacing w:val="40"/>
          <w:sz w:val="24"/>
        </w:rPr>
        <w:t xml:space="preserve"> </w:t>
      </w:r>
      <w:r>
        <w:rPr>
          <w:sz w:val="24"/>
        </w:rPr>
        <w:t>диагностики</w:t>
      </w:r>
      <w:r>
        <w:rPr>
          <w:spacing w:val="40"/>
          <w:sz w:val="24"/>
        </w:rPr>
        <w:t xml:space="preserve"> </w:t>
      </w:r>
      <w:r>
        <w:rPr>
          <w:sz w:val="24"/>
        </w:rPr>
        <w:t>и</w:t>
      </w:r>
      <w:r>
        <w:rPr>
          <w:spacing w:val="40"/>
          <w:sz w:val="24"/>
        </w:rPr>
        <w:t xml:space="preserve"> </w:t>
      </w:r>
      <w:r>
        <w:rPr>
          <w:sz w:val="24"/>
        </w:rPr>
        <w:t>коррекции разрабатывают Программу коррекционной работы для группы и для каждого ребенка;</w:t>
      </w:r>
    </w:p>
    <w:p w14:paraId="0B3A6AD5">
      <w:pPr>
        <w:pStyle w:val="11"/>
        <w:numPr>
          <w:ilvl w:val="0"/>
          <w:numId w:val="66"/>
        </w:numPr>
        <w:tabs>
          <w:tab w:val="left" w:pos="1167"/>
        </w:tabs>
        <w:ind w:right="846" w:firstLine="739"/>
        <w:jc w:val="left"/>
        <w:rPr>
          <w:sz w:val="24"/>
        </w:rPr>
      </w:pPr>
      <w:r>
        <w:rPr>
          <w:sz w:val="24"/>
        </w:rPr>
        <w:t>мониторинговую,</w:t>
      </w:r>
      <w:r>
        <w:rPr>
          <w:spacing w:val="-2"/>
          <w:sz w:val="24"/>
        </w:rPr>
        <w:t xml:space="preserve"> </w:t>
      </w:r>
      <w:r>
        <w:rPr>
          <w:sz w:val="24"/>
        </w:rPr>
        <w:t>аналитическую: анализируют</w:t>
      </w:r>
      <w:r>
        <w:rPr>
          <w:spacing w:val="-1"/>
          <w:sz w:val="24"/>
        </w:rPr>
        <w:t xml:space="preserve"> </w:t>
      </w:r>
      <w:r>
        <w:rPr>
          <w:sz w:val="24"/>
        </w:rPr>
        <w:t>результаты</w:t>
      </w:r>
      <w:r>
        <w:rPr>
          <w:spacing w:val="-2"/>
          <w:sz w:val="24"/>
        </w:rPr>
        <w:t xml:space="preserve"> </w:t>
      </w:r>
      <w:r>
        <w:rPr>
          <w:sz w:val="24"/>
        </w:rPr>
        <w:t>реализации</w:t>
      </w:r>
      <w:r>
        <w:rPr>
          <w:spacing w:val="-1"/>
          <w:sz w:val="24"/>
        </w:rPr>
        <w:t xml:space="preserve"> </w:t>
      </w:r>
      <w:r>
        <w:rPr>
          <w:sz w:val="24"/>
        </w:rPr>
        <w:t>групповых и индивидуальных Программ коррекции и корректируют их содержание на каждом этапе.</w:t>
      </w:r>
    </w:p>
    <w:p w14:paraId="1673AE5C">
      <w:pPr>
        <w:pStyle w:val="2"/>
        <w:numPr>
          <w:ilvl w:val="1"/>
          <w:numId w:val="67"/>
        </w:numPr>
        <w:tabs>
          <w:tab w:val="left" w:pos="1271"/>
        </w:tabs>
        <w:spacing w:before="5" w:line="274" w:lineRule="exact"/>
        <w:ind w:left="1271" w:hanging="419"/>
      </w:pPr>
      <w:r>
        <w:t>ФИНАНСОВЫЕ</w:t>
      </w:r>
      <w:r>
        <w:rPr>
          <w:spacing w:val="-7"/>
        </w:rPr>
        <w:t xml:space="preserve"> </w:t>
      </w:r>
      <w:r>
        <w:t>УСЛОВИЯ</w:t>
      </w:r>
      <w:r>
        <w:rPr>
          <w:spacing w:val="-3"/>
        </w:rPr>
        <w:t xml:space="preserve"> </w:t>
      </w:r>
      <w:r>
        <w:t>РЕАЛИЗАЦИИ</w:t>
      </w:r>
      <w:r>
        <w:rPr>
          <w:spacing w:val="-2"/>
        </w:rPr>
        <w:t xml:space="preserve"> ПРОГРАММЫ</w:t>
      </w:r>
    </w:p>
    <w:p w14:paraId="31AD33BD">
      <w:pPr>
        <w:pStyle w:val="7"/>
        <w:ind w:left="285" w:right="848" w:firstLine="707"/>
      </w:pPr>
      <w:r>
        <w:rPr>
          <w:color w:val="000009"/>
        </w:rPr>
        <w:t>Финансовое обеспечение реализации</w:t>
      </w:r>
      <w:r>
        <w:rPr>
          <w:color w:val="000009"/>
          <w:spacing w:val="40"/>
        </w:rPr>
        <w:t xml:space="preserve"> </w:t>
      </w:r>
      <w:r>
        <w:rPr>
          <w:color w:val="000009"/>
        </w:rPr>
        <w:t>Программы опирается на исполнение</w:t>
      </w:r>
      <w:r>
        <w:rPr>
          <w:color w:val="000009"/>
          <w:spacing w:val="40"/>
        </w:rPr>
        <w:t xml:space="preserve"> </w:t>
      </w:r>
      <w:r>
        <w:rPr>
          <w:color w:val="000009"/>
        </w:rPr>
        <w:t>расходных обязательств, обеспечивающих государственные гарантии прав на получение общедоступного и бесплатного дошкольного</w:t>
      </w:r>
      <w:r>
        <w:rPr>
          <w:color w:val="000009"/>
          <w:spacing w:val="40"/>
        </w:rPr>
        <w:t xml:space="preserve"> </w:t>
      </w:r>
      <w:r>
        <w:rPr>
          <w:color w:val="000009"/>
        </w:rPr>
        <w:t>образования. Объем действующих расходных обязательств отражается в (муниципальном) задании Учреждения.</w:t>
      </w:r>
    </w:p>
    <w:p w14:paraId="62C83680">
      <w:pPr>
        <w:pStyle w:val="7"/>
        <w:ind w:left="285" w:right="846" w:firstLine="707"/>
      </w:pPr>
      <w:r>
        <w:rPr>
          <w:color w:val="000009"/>
        </w:rPr>
        <w:t>Государственное задание устанавливает показатели, характеризующие качество и объем (муниципальной) услуги по предоставлению общедоступного бесплатного дошкольного образования, а также по уходу и присмотру за детьми в Учреждении, а также порядок ее оказания (выполнения).</w:t>
      </w:r>
    </w:p>
    <w:p w14:paraId="59F0F880">
      <w:pPr>
        <w:pStyle w:val="7"/>
        <w:ind w:left="285" w:right="844" w:firstLine="707"/>
      </w:pPr>
      <w:r>
        <w:rPr>
          <w:color w:val="000009"/>
        </w:rPr>
        <w:t>Финансовое обеспечение реализации образовательной программы дошкольного образования Учреждения осуществляется на основании (муниципального) задания и исходя из установленных расходных обязательств, обеспечиваемых предоставляемой субсидией.</w:t>
      </w:r>
    </w:p>
    <w:p w14:paraId="67B632E7">
      <w:pPr>
        <w:pStyle w:val="7"/>
        <w:ind w:left="285" w:right="849" w:firstLine="707"/>
      </w:pPr>
      <w:r>
        <w:rPr>
          <w:color w:val="000009"/>
        </w:rPr>
        <w:t>Обеспечение государственных гарантий реализации прав на получение общедоступного и бесплатного дошкольного общего образования в Учреждении, осуществляется в соответствии с нормативами, определяемыми органами государственной власти субъектов Российской Федерации.</w:t>
      </w:r>
    </w:p>
    <w:p w14:paraId="689F2E20">
      <w:pPr>
        <w:pStyle w:val="7"/>
        <w:ind w:left="285" w:right="842" w:firstLine="707"/>
      </w:pPr>
      <w:r>
        <w:rPr>
          <w:color w:val="000009"/>
        </w:rPr>
        <w:t>Норматив затрат на реализацию Программы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Программы, включая: - расходы на оплату труда работников, реализующих</w:t>
      </w:r>
      <w:r>
        <w:rPr>
          <w:color w:val="000009"/>
          <w:spacing w:val="40"/>
        </w:rPr>
        <w:t xml:space="preserve"> </w:t>
      </w:r>
      <w:r>
        <w:rPr>
          <w:color w:val="000009"/>
        </w:rPr>
        <w:t xml:space="preserve">Программу; - расходы на приобретение учебных и методических пособий, средств обучения, игр, игрушек; - 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w:t>
      </w:r>
      <w:r>
        <w:rPr>
          <w:color w:val="000009"/>
          <w:spacing w:val="-2"/>
        </w:rPr>
        <w:t>образования).</w:t>
      </w:r>
    </w:p>
    <w:p w14:paraId="55062791">
      <w:pPr>
        <w:pStyle w:val="7"/>
        <w:ind w:left="285" w:right="849" w:firstLine="707"/>
      </w:pPr>
      <w:r>
        <w:rPr>
          <w:color w:val="000009"/>
        </w:rPr>
        <w:t>Порядок, размеры и условия оплаты труда отдельных категорий работников организации,</w:t>
      </w:r>
      <w:r>
        <w:rPr>
          <w:color w:val="000009"/>
          <w:spacing w:val="-4"/>
        </w:rPr>
        <w:t xml:space="preserve"> </w:t>
      </w:r>
      <w:r>
        <w:rPr>
          <w:color w:val="000009"/>
        </w:rPr>
        <w:t>в</w:t>
      </w:r>
      <w:r>
        <w:rPr>
          <w:color w:val="000009"/>
          <w:spacing w:val="-5"/>
        </w:rPr>
        <w:t xml:space="preserve"> </w:t>
      </w:r>
      <w:r>
        <w:rPr>
          <w:color w:val="000009"/>
        </w:rPr>
        <w:t>том</w:t>
      </w:r>
      <w:r>
        <w:rPr>
          <w:color w:val="000009"/>
          <w:spacing w:val="-4"/>
        </w:rPr>
        <w:t xml:space="preserve"> </w:t>
      </w:r>
      <w:r>
        <w:rPr>
          <w:color w:val="000009"/>
        </w:rPr>
        <w:t>числе</w:t>
      </w:r>
      <w:r>
        <w:rPr>
          <w:color w:val="000009"/>
          <w:spacing w:val="-5"/>
        </w:rPr>
        <w:t xml:space="preserve"> </w:t>
      </w:r>
      <w:r>
        <w:rPr>
          <w:color w:val="000009"/>
        </w:rPr>
        <w:t>распределение</w:t>
      </w:r>
      <w:r>
        <w:rPr>
          <w:color w:val="000009"/>
          <w:spacing w:val="-5"/>
        </w:rPr>
        <w:t xml:space="preserve"> </w:t>
      </w:r>
      <w:r>
        <w:rPr>
          <w:color w:val="000009"/>
        </w:rPr>
        <w:t>стимулирующих</w:t>
      </w:r>
      <w:r>
        <w:rPr>
          <w:color w:val="000009"/>
          <w:spacing w:val="-2"/>
        </w:rPr>
        <w:t xml:space="preserve"> </w:t>
      </w:r>
      <w:r>
        <w:rPr>
          <w:color w:val="000009"/>
        </w:rPr>
        <w:t>выплат,</w:t>
      </w:r>
      <w:r>
        <w:rPr>
          <w:color w:val="000009"/>
          <w:spacing w:val="-4"/>
        </w:rPr>
        <w:t xml:space="preserve"> </w:t>
      </w:r>
      <w:r>
        <w:rPr>
          <w:color w:val="000009"/>
        </w:rPr>
        <w:t>определяются</w:t>
      </w:r>
      <w:r>
        <w:rPr>
          <w:color w:val="000009"/>
          <w:spacing w:val="-4"/>
        </w:rPr>
        <w:t xml:space="preserve"> </w:t>
      </w:r>
      <w:r>
        <w:rPr>
          <w:color w:val="000009"/>
        </w:rPr>
        <w:t>в</w:t>
      </w:r>
      <w:r>
        <w:rPr>
          <w:color w:val="000009"/>
          <w:spacing w:val="-5"/>
        </w:rPr>
        <w:t xml:space="preserve"> </w:t>
      </w:r>
      <w:r>
        <w:rPr>
          <w:color w:val="000009"/>
        </w:rPr>
        <w:t>локальных правовых актах Организации и (или) в коллективных договорах. В локальных правовых</w:t>
      </w:r>
      <w:r>
        <w:rPr>
          <w:color w:val="000009"/>
          <w:spacing w:val="40"/>
        </w:rPr>
        <w:t xml:space="preserve"> </w:t>
      </w:r>
      <w:r>
        <w:rPr>
          <w:color w:val="000009"/>
        </w:rPr>
        <w:t>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w:t>
      </w:r>
    </w:p>
    <w:p w14:paraId="67FFAE6F">
      <w:pPr>
        <w:pStyle w:val="7"/>
        <w:ind w:left="285" w:right="847" w:firstLine="707"/>
      </w:pPr>
      <w:r>
        <w:rPr>
          <w:color w:val="000009"/>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14:paraId="03B4DFD7">
      <w:pPr>
        <w:pStyle w:val="2"/>
        <w:numPr>
          <w:ilvl w:val="1"/>
          <w:numId w:val="67"/>
        </w:numPr>
        <w:tabs>
          <w:tab w:val="left" w:pos="1828"/>
          <w:tab w:val="left" w:pos="6361"/>
          <w:tab w:val="left" w:pos="8211"/>
        </w:tabs>
        <w:spacing w:before="5"/>
        <w:ind w:left="285" w:right="847" w:firstLine="566"/>
      </w:pPr>
      <w:r>
        <w:rPr>
          <w:spacing w:val="-2"/>
        </w:rPr>
        <w:t>МАТЕРИАЛЬНО-ТЕХНИЧЕСКИЕ</w:t>
      </w:r>
      <w:r>
        <w:tab/>
      </w:r>
      <w:r>
        <w:rPr>
          <w:spacing w:val="-2"/>
        </w:rPr>
        <w:t>УСЛОВИЯ</w:t>
      </w:r>
      <w:r>
        <w:tab/>
      </w:r>
      <w:r>
        <w:rPr>
          <w:spacing w:val="-2"/>
        </w:rPr>
        <w:t>РЕАЛИЗАЦИИ ПРОГРАММЫ</w:t>
      </w:r>
    </w:p>
    <w:p w14:paraId="5B04CFCA">
      <w:pPr>
        <w:pStyle w:val="7"/>
        <w:ind w:left="285" w:right="845"/>
      </w:pPr>
      <w:r>
        <w:t>В ДОО созданы необходимые материально-технические условия реализации Программы, которые обеспечивают</w:t>
      </w:r>
      <w:r>
        <w:rPr>
          <w:color w:val="000009"/>
        </w:rPr>
        <w:t>:</w:t>
      </w:r>
    </w:p>
    <w:p w14:paraId="20AC77FE">
      <w:pPr>
        <w:pStyle w:val="11"/>
        <w:numPr>
          <w:ilvl w:val="0"/>
          <w:numId w:val="68"/>
        </w:numPr>
        <w:tabs>
          <w:tab w:val="left" w:pos="1004"/>
        </w:tabs>
        <w:spacing w:before="24"/>
        <w:ind w:right="828" w:firstLine="283"/>
        <w:rPr>
          <w:rFonts w:ascii="Symbol" w:hAnsi="Symbol"/>
          <w:color w:val="000009"/>
          <w:sz w:val="24"/>
        </w:rPr>
      </w:pPr>
      <w:r>
        <w:rPr>
          <w:color w:val="000009"/>
          <w:sz w:val="24"/>
        </w:rPr>
        <w:t xml:space="preserve">возможность достижения воспитанниками планируемых результатов освоения </w:t>
      </w:r>
      <w:r>
        <w:rPr>
          <w:color w:val="000009"/>
          <w:spacing w:val="-2"/>
          <w:sz w:val="24"/>
        </w:rPr>
        <w:t>Программы;</w:t>
      </w:r>
    </w:p>
    <w:p w14:paraId="2B92F841">
      <w:pPr>
        <w:pStyle w:val="11"/>
        <w:numPr>
          <w:ilvl w:val="0"/>
          <w:numId w:val="68"/>
        </w:numPr>
        <w:tabs>
          <w:tab w:val="left" w:pos="1136"/>
        </w:tabs>
        <w:ind w:right="824" w:firstLine="283"/>
        <w:rPr>
          <w:rFonts w:ascii="Symbol" w:hAnsi="Symbol"/>
          <w:sz w:val="24"/>
        </w:rPr>
      </w:pPr>
      <w:r>
        <w:rPr>
          <w:sz w:val="24"/>
        </w:rPr>
        <w:t>выполнение санитарно-эпидемиологических требований к организациям воспитания и обучения, отдыха и оздоровления детей и молодежи: к условиям размещения организаций, осуществляющих образовательную деятельность, оборудованию и содержанию территории,</w:t>
      </w:r>
    </w:p>
    <w:p w14:paraId="54BA50BE">
      <w:pPr>
        <w:pStyle w:val="11"/>
        <w:rPr>
          <w:rFonts w:ascii="Symbol" w:hAnsi="Symbol"/>
          <w:sz w:val="24"/>
        </w:rPr>
        <w:sectPr>
          <w:pgSz w:w="11900" w:h="16800"/>
          <w:pgMar w:top="1060" w:right="0" w:bottom="1540" w:left="1133" w:header="0" w:footer="1273" w:gutter="0"/>
          <w:cols w:space="720" w:num="1"/>
        </w:sectPr>
      </w:pPr>
    </w:p>
    <w:p w14:paraId="3E2B36BE">
      <w:pPr>
        <w:pStyle w:val="7"/>
        <w:spacing w:before="67"/>
        <w:ind w:left="285" w:right="824" w:firstLine="0"/>
      </w:pPr>
      <w:r>
        <w:t>помещениям, их оборудованию и содержанию, естественному и искусственному освещению помещений, отоплению и вентиляции, водоснабжению и канализации, организации питания, медицинскому обеспечению, приему детей в организации, осуществляющие</w:t>
      </w:r>
      <w:r>
        <w:rPr>
          <w:spacing w:val="40"/>
        </w:rPr>
        <w:t xml:space="preserve"> </w:t>
      </w:r>
      <w:r>
        <w:t>образовательную деятельность, организации режима дня, организации физического воспитания, личной гигиене персонала;</w:t>
      </w:r>
    </w:p>
    <w:p w14:paraId="2B029B31">
      <w:pPr>
        <w:pStyle w:val="11"/>
        <w:numPr>
          <w:ilvl w:val="0"/>
          <w:numId w:val="68"/>
        </w:numPr>
        <w:tabs>
          <w:tab w:val="left" w:pos="1005"/>
        </w:tabs>
        <w:ind w:left="1005" w:hanging="436"/>
        <w:jc w:val="left"/>
        <w:rPr>
          <w:rFonts w:ascii="Symbol" w:hAnsi="Symbol"/>
          <w:sz w:val="24"/>
        </w:rPr>
      </w:pPr>
      <w:r>
        <w:rPr>
          <w:sz w:val="24"/>
        </w:rPr>
        <w:t>выполнение</w:t>
      </w:r>
      <w:r>
        <w:rPr>
          <w:spacing w:val="-4"/>
          <w:sz w:val="24"/>
        </w:rPr>
        <w:t xml:space="preserve"> </w:t>
      </w:r>
      <w:r>
        <w:rPr>
          <w:sz w:val="24"/>
        </w:rPr>
        <w:t>требований</w:t>
      </w:r>
      <w:r>
        <w:rPr>
          <w:spacing w:val="-3"/>
          <w:sz w:val="24"/>
        </w:rPr>
        <w:t xml:space="preserve"> </w:t>
      </w:r>
      <w:r>
        <w:rPr>
          <w:sz w:val="24"/>
        </w:rPr>
        <w:t>пожарной</w:t>
      </w:r>
      <w:r>
        <w:rPr>
          <w:spacing w:val="-4"/>
          <w:sz w:val="24"/>
        </w:rPr>
        <w:t xml:space="preserve"> </w:t>
      </w:r>
      <w:r>
        <w:rPr>
          <w:sz w:val="24"/>
        </w:rPr>
        <w:t>безопасности</w:t>
      </w:r>
      <w:r>
        <w:rPr>
          <w:spacing w:val="2"/>
          <w:sz w:val="24"/>
        </w:rPr>
        <w:t xml:space="preserve"> </w:t>
      </w:r>
      <w:r>
        <w:rPr>
          <w:sz w:val="24"/>
        </w:rPr>
        <w:t>и</w:t>
      </w:r>
      <w:r>
        <w:rPr>
          <w:spacing w:val="-2"/>
          <w:sz w:val="24"/>
        </w:rPr>
        <w:t xml:space="preserve"> электробезопасности;</w:t>
      </w:r>
    </w:p>
    <w:p w14:paraId="609A2C5E">
      <w:pPr>
        <w:pStyle w:val="11"/>
        <w:numPr>
          <w:ilvl w:val="0"/>
          <w:numId w:val="68"/>
        </w:numPr>
        <w:tabs>
          <w:tab w:val="left" w:pos="1005"/>
          <w:tab w:val="left" w:pos="2458"/>
          <w:tab w:val="left" w:pos="3845"/>
          <w:tab w:val="left" w:pos="4305"/>
          <w:tab w:val="left" w:pos="5216"/>
          <w:tab w:val="left" w:pos="6337"/>
          <w:tab w:val="left" w:pos="8090"/>
          <w:tab w:val="left" w:pos="8428"/>
          <w:tab w:val="left" w:pos="9342"/>
        </w:tabs>
        <w:spacing w:before="1"/>
        <w:ind w:right="852" w:firstLine="283"/>
        <w:jc w:val="left"/>
        <w:rPr>
          <w:rFonts w:ascii="Symbol" w:hAnsi="Symbol"/>
          <w:sz w:val="24"/>
        </w:rPr>
      </w:pPr>
      <w:r>
        <w:rPr>
          <w:spacing w:val="-2"/>
          <w:sz w:val="24"/>
        </w:rPr>
        <w:t>выполнение</w:t>
      </w:r>
      <w:r>
        <w:rPr>
          <w:sz w:val="24"/>
        </w:rPr>
        <w:tab/>
      </w:r>
      <w:r>
        <w:rPr>
          <w:spacing w:val="-2"/>
          <w:sz w:val="24"/>
        </w:rPr>
        <w:t>требований</w:t>
      </w:r>
      <w:r>
        <w:rPr>
          <w:sz w:val="24"/>
        </w:rPr>
        <w:tab/>
      </w:r>
      <w:r>
        <w:rPr>
          <w:spacing w:val="-6"/>
          <w:sz w:val="24"/>
        </w:rPr>
        <w:t>по</w:t>
      </w:r>
      <w:r>
        <w:rPr>
          <w:sz w:val="24"/>
        </w:rPr>
        <w:tab/>
      </w:r>
      <w:r>
        <w:rPr>
          <w:spacing w:val="-2"/>
          <w:sz w:val="24"/>
        </w:rPr>
        <w:t>охране</w:t>
      </w:r>
      <w:r>
        <w:rPr>
          <w:sz w:val="24"/>
        </w:rPr>
        <w:tab/>
      </w:r>
      <w:r>
        <w:rPr>
          <w:spacing w:val="-2"/>
          <w:sz w:val="24"/>
        </w:rPr>
        <w:t>здоровья</w:t>
      </w:r>
      <w:r>
        <w:rPr>
          <w:sz w:val="24"/>
        </w:rPr>
        <w:tab/>
      </w:r>
      <w:r>
        <w:rPr>
          <w:spacing w:val="-2"/>
          <w:sz w:val="24"/>
        </w:rPr>
        <w:t>воспитанников</w:t>
      </w:r>
      <w:r>
        <w:rPr>
          <w:sz w:val="24"/>
        </w:rPr>
        <w:tab/>
      </w:r>
      <w:r>
        <w:rPr>
          <w:spacing w:val="-10"/>
          <w:sz w:val="24"/>
        </w:rPr>
        <w:t>и</w:t>
      </w:r>
      <w:r>
        <w:rPr>
          <w:sz w:val="24"/>
        </w:rPr>
        <w:tab/>
      </w:r>
      <w:r>
        <w:rPr>
          <w:spacing w:val="-2"/>
          <w:sz w:val="24"/>
        </w:rPr>
        <w:t>охране</w:t>
      </w:r>
      <w:r>
        <w:rPr>
          <w:sz w:val="24"/>
        </w:rPr>
        <w:tab/>
      </w:r>
      <w:r>
        <w:rPr>
          <w:spacing w:val="-4"/>
          <w:sz w:val="24"/>
        </w:rPr>
        <w:t xml:space="preserve">труда </w:t>
      </w:r>
      <w:r>
        <w:rPr>
          <w:spacing w:val="-2"/>
          <w:sz w:val="24"/>
        </w:rPr>
        <w:t>работников;</w:t>
      </w:r>
    </w:p>
    <w:p w14:paraId="51B6FFFB">
      <w:pPr>
        <w:pStyle w:val="11"/>
        <w:numPr>
          <w:ilvl w:val="0"/>
          <w:numId w:val="68"/>
        </w:numPr>
        <w:tabs>
          <w:tab w:val="left" w:pos="1005"/>
          <w:tab w:val="left" w:pos="2631"/>
          <w:tab w:val="left" w:pos="3274"/>
          <w:tab w:val="left" w:pos="5623"/>
          <w:tab w:val="left" w:pos="6719"/>
          <w:tab w:val="left" w:pos="8553"/>
          <w:tab w:val="left" w:pos="8961"/>
        </w:tabs>
        <w:ind w:right="849" w:firstLine="283"/>
        <w:jc w:val="left"/>
        <w:rPr>
          <w:rFonts w:ascii="Symbol" w:hAnsi="Symbol"/>
          <w:sz w:val="24"/>
        </w:rPr>
      </w:pPr>
      <w:r>
        <w:rPr>
          <w:spacing w:val="-2"/>
          <w:sz w:val="24"/>
        </w:rPr>
        <w:t>возможность</w:t>
      </w:r>
      <w:r>
        <w:rPr>
          <w:sz w:val="24"/>
        </w:rPr>
        <w:tab/>
      </w:r>
      <w:r>
        <w:rPr>
          <w:spacing w:val="-4"/>
          <w:sz w:val="24"/>
        </w:rPr>
        <w:t>для</w:t>
      </w:r>
      <w:r>
        <w:rPr>
          <w:sz w:val="24"/>
        </w:rPr>
        <w:tab/>
      </w:r>
      <w:r>
        <w:rPr>
          <w:spacing w:val="-2"/>
          <w:sz w:val="24"/>
        </w:rPr>
        <w:t>беспрепятственного</w:t>
      </w:r>
      <w:r>
        <w:rPr>
          <w:sz w:val="24"/>
        </w:rPr>
        <w:tab/>
      </w:r>
      <w:r>
        <w:rPr>
          <w:spacing w:val="-2"/>
          <w:sz w:val="24"/>
        </w:rPr>
        <w:t>доступа</w:t>
      </w:r>
      <w:r>
        <w:rPr>
          <w:sz w:val="24"/>
        </w:rPr>
        <w:tab/>
      </w:r>
      <w:r>
        <w:rPr>
          <w:spacing w:val="-2"/>
          <w:sz w:val="24"/>
        </w:rPr>
        <w:t>воспитанников</w:t>
      </w:r>
      <w:r>
        <w:rPr>
          <w:sz w:val="24"/>
        </w:rPr>
        <w:tab/>
      </w:r>
      <w:r>
        <w:rPr>
          <w:spacing w:val="-10"/>
          <w:sz w:val="24"/>
        </w:rPr>
        <w:t>к</w:t>
      </w:r>
      <w:r>
        <w:rPr>
          <w:sz w:val="24"/>
        </w:rPr>
        <w:tab/>
      </w:r>
      <w:r>
        <w:rPr>
          <w:spacing w:val="-2"/>
          <w:sz w:val="24"/>
        </w:rPr>
        <w:t xml:space="preserve">объектам </w:t>
      </w:r>
      <w:r>
        <w:rPr>
          <w:sz w:val="24"/>
        </w:rPr>
        <w:t>инфраструктуры организации, осуществляющей образовательную деятельность.</w:t>
      </w:r>
    </w:p>
    <w:p w14:paraId="72CABBBB">
      <w:pPr>
        <w:ind w:left="285" w:right="850" w:firstLine="566"/>
        <w:jc w:val="both"/>
        <w:rPr>
          <w:i/>
          <w:sz w:val="24"/>
        </w:rPr>
      </w:pPr>
      <w:r>
        <w:rPr>
          <w:i/>
          <w:sz w:val="24"/>
        </w:rPr>
        <w:t xml:space="preserve">Имеется необходимое для всех видов образовательной деятельности воспитанников с ТНР, педагогической, административной и хозяйственной деятельности оснащение и </w:t>
      </w:r>
      <w:r>
        <w:rPr>
          <w:i/>
          <w:spacing w:val="-2"/>
          <w:sz w:val="24"/>
        </w:rPr>
        <w:t>оборудование:</w:t>
      </w:r>
    </w:p>
    <w:p w14:paraId="4C1A1D74">
      <w:pPr>
        <w:pStyle w:val="11"/>
        <w:numPr>
          <w:ilvl w:val="1"/>
          <w:numId w:val="68"/>
        </w:numPr>
        <w:tabs>
          <w:tab w:val="left" w:pos="1109"/>
        </w:tabs>
        <w:spacing w:before="28"/>
        <w:ind w:right="831" w:firstLine="566"/>
        <w:jc w:val="both"/>
        <w:rPr>
          <w:sz w:val="24"/>
        </w:rPr>
      </w:pPr>
      <w:r>
        <w:rPr>
          <w:color w:val="000009"/>
          <w:sz w:val="24"/>
        </w:rPr>
        <w:t>мебель, техническое оборудование, инвентарь для художественного творчества, музыкальные инструменты, спортивный и хозяйственный инвентарь;</w:t>
      </w:r>
    </w:p>
    <w:p w14:paraId="30F61008">
      <w:pPr>
        <w:pStyle w:val="11"/>
        <w:numPr>
          <w:ilvl w:val="1"/>
          <w:numId w:val="68"/>
        </w:numPr>
        <w:tabs>
          <w:tab w:val="left" w:pos="1109"/>
        </w:tabs>
        <w:spacing w:before="26"/>
        <w:ind w:right="822" w:firstLine="566"/>
        <w:jc w:val="both"/>
        <w:rPr>
          <w:sz w:val="24"/>
        </w:rPr>
      </w:pPr>
      <w:r>
        <w:rPr>
          <w:color w:val="000009"/>
          <w:sz w:val="24"/>
        </w:rPr>
        <w:t>помещениям для игры и общения, занятий различными видами дошкольной деятельности (трудовой, конструктивной, продуктивной, театрализованной, познавательно- исследовательской), двигательной и других форм детской активности с участием взрослых и других детей:</w:t>
      </w:r>
    </w:p>
    <w:p w14:paraId="225DD59D">
      <w:pPr>
        <w:pStyle w:val="11"/>
        <w:numPr>
          <w:ilvl w:val="1"/>
          <w:numId w:val="68"/>
        </w:numPr>
        <w:tabs>
          <w:tab w:val="left" w:pos="1111"/>
        </w:tabs>
        <w:spacing w:before="29"/>
        <w:ind w:right="825" w:firstLine="566"/>
        <w:jc w:val="both"/>
        <w:rPr>
          <w:sz w:val="24"/>
        </w:rPr>
      </w:pPr>
      <w:r>
        <w:rPr>
          <w:color w:val="000009"/>
          <w:sz w:val="24"/>
        </w:rPr>
        <w:t>учебно-методические комплекты для реализации Программы, дополнительная литература по проблеме организации коррекционно-образовательной деятельности с детьми</w:t>
      </w:r>
      <w:r>
        <w:rPr>
          <w:color w:val="000009"/>
          <w:spacing w:val="40"/>
          <w:sz w:val="24"/>
        </w:rPr>
        <w:t xml:space="preserve"> </w:t>
      </w:r>
      <w:r>
        <w:rPr>
          <w:color w:val="000009"/>
          <w:sz w:val="24"/>
        </w:rPr>
        <w:t>с ОВЗ, в т.ч. с ТНР:</w:t>
      </w:r>
    </w:p>
    <w:p w14:paraId="77064A65">
      <w:pPr>
        <w:pStyle w:val="11"/>
        <w:numPr>
          <w:ilvl w:val="1"/>
          <w:numId w:val="68"/>
        </w:numPr>
        <w:tabs>
          <w:tab w:val="left" w:pos="1109"/>
        </w:tabs>
        <w:spacing w:before="26"/>
        <w:ind w:right="826" w:firstLine="566"/>
        <w:jc w:val="both"/>
        <w:rPr>
          <w:sz w:val="24"/>
        </w:rPr>
      </w:pPr>
      <w:r>
        <w:rPr>
          <w:color w:val="000009"/>
          <w:sz w:val="24"/>
        </w:rPr>
        <w:t>комплекты развивающих игр и игрушек, способствующие разностороннему</w:t>
      </w:r>
      <w:r>
        <w:rPr>
          <w:color w:val="000009"/>
          <w:spacing w:val="40"/>
          <w:sz w:val="24"/>
        </w:rPr>
        <w:t xml:space="preserve"> </w:t>
      </w:r>
      <w:r>
        <w:rPr>
          <w:color w:val="000009"/>
          <w:sz w:val="24"/>
        </w:rPr>
        <w:t>развитию детей в соответствии с направлениями развития дошкольников в соответствии с ФГОС ДО и специальными образовательными потребностями детей с ТНР:</w:t>
      </w:r>
    </w:p>
    <w:p w14:paraId="10B7F22A">
      <w:pPr>
        <w:pStyle w:val="7"/>
        <w:spacing w:before="34"/>
        <w:ind w:left="0" w:firstLine="0"/>
        <w:jc w:val="left"/>
      </w:pPr>
    </w:p>
    <w:p w14:paraId="4061B311">
      <w:pPr>
        <w:pStyle w:val="4"/>
        <w:spacing w:before="1"/>
        <w:ind w:left="852"/>
      </w:pPr>
      <w:r>
        <w:rPr>
          <w:u w:val="single"/>
        </w:rPr>
        <w:t>Часть,</w:t>
      </w:r>
      <w:r>
        <w:rPr>
          <w:spacing w:val="-9"/>
          <w:u w:val="single"/>
        </w:rPr>
        <w:t xml:space="preserve"> </w:t>
      </w:r>
      <w:r>
        <w:rPr>
          <w:u w:val="single"/>
        </w:rPr>
        <w:t>формируемая</w:t>
      </w:r>
      <w:r>
        <w:rPr>
          <w:spacing w:val="-4"/>
          <w:u w:val="single"/>
        </w:rPr>
        <w:t xml:space="preserve"> </w:t>
      </w:r>
      <w:r>
        <w:rPr>
          <w:u w:val="single"/>
        </w:rPr>
        <w:t>участниками образовательных</w:t>
      </w:r>
      <w:r>
        <w:rPr>
          <w:spacing w:val="-3"/>
          <w:u w:val="single"/>
        </w:rPr>
        <w:t xml:space="preserve"> </w:t>
      </w:r>
      <w:r>
        <w:rPr>
          <w:spacing w:val="-2"/>
          <w:u w:val="single"/>
        </w:rPr>
        <w:t>отношений</w:t>
      </w:r>
    </w:p>
    <w:p w14:paraId="1EFF1386">
      <w:pPr>
        <w:ind w:left="285" w:right="849" w:firstLine="566"/>
        <w:jc w:val="both"/>
        <w:rPr>
          <w:i/>
          <w:sz w:val="24"/>
        </w:rPr>
      </w:pPr>
      <w:r>
        <w:rPr>
          <w:i/>
          <w:sz w:val="24"/>
        </w:rPr>
        <w:t>Литературные, музыкальные, художественные, анимационные произведения Программы обязательной части, в равной степени обеспечивают часть, формируемую участниками образовательных отношений.</w:t>
      </w:r>
    </w:p>
    <w:p w14:paraId="501CEF52">
      <w:pPr>
        <w:pStyle w:val="7"/>
        <w:spacing w:before="2"/>
        <w:ind w:left="0" w:firstLine="0"/>
        <w:jc w:val="left"/>
        <w:rPr>
          <w:i/>
        </w:rPr>
      </w:pPr>
    </w:p>
    <w:p w14:paraId="4277A3AD">
      <w:pPr>
        <w:pStyle w:val="3"/>
        <w:ind w:left="285"/>
        <w:jc w:val="both"/>
      </w:pPr>
      <w:r>
        <w:t>Обеспеченность</w:t>
      </w:r>
      <w:r>
        <w:rPr>
          <w:spacing w:val="-6"/>
        </w:rPr>
        <w:t xml:space="preserve"> </w:t>
      </w:r>
      <w:r>
        <w:t>методическими</w:t>
      </w:r>
      <w:r>
        <w:rPr>
          <w:spacing w:val="-3"/>
        </w:rPr>
        <w:t xml:space="preserve"> </w:t>
      </w:r>
      <w:r>
        <w:t>материалами</w:t>
      </w:r>
      <w:r>
        <w:rPr>
          <w:spacing w:val="-3"/>
        </w:rPr>
        <w:t xml:space="preserve"> </w:t>
      </w:r>
      <w:r>
        <w:t>и</w:t>
      </w:r>
      <w:r>
        <w:rPr>
          <w:spacing w:val="-4"/>
        </w:rPr>
        <w:t xml:space="preserve"> </w:t>
      </w:r>
      <w:r>
        <w:t>средствами</w:t>
      </w:r>
      <w:r>
        <w:rPr>
          <w:spacing w:val="-3"/>
        </w:rPr>
        <w:t xml:space="preserve"> </w:t>
      </w:r>
      <w:r>
        <w:t>обучения</w:t>
      </w:r>
      <w:r>
        <w:rPr>
          <w:spacing w:val="-3"/>
        </w:rPr>
        <w:t xml:space="preserve"> </w:t>
      </w:r>
      <w:r>
        <w:t>и</w:t>
      </w:r>
      <w:r>
        <w:rPr>
          <w:spacing w:val="-3"/>
        </w:rPr>
        <w:t xml:space="preserve"> </w:t>
      </w:r>
      <w:r>
        <w:rPr>
          <w:spacing w:val="-2"/>
        </w:rPr>
        <w:t>воспитания</w:t>
      </w:r>
    </w:p>
    <w:p w14:paraId="1107D5BB">
      <w:pPr>
        <w:spacing w:before="89" w:line="274" w:lineRule="exact"/>
        <w:ind w:left="3598"/>
        <w:jc w:val="both"/>
        <w:rPr>
          <w:b/>
          <w:sz w:val="24"/>
        </w:rPr>
      </w:pPr>
      <w:r>
        <w:rPr>
          <w:b/>
          <w:sz w:val="24"/>
        </w:rPr>
        <w:t>Методическое</w:t>
      </w:r>
      <w:r>
        <w:rPr>
          <w:b/>
          <w:spacing w:val="-6"/>
          <w:sz w:val="24"/>
        </w:rPr>
        <w:t xml:space="preserve"> </w:t>
      </w:r>
      <w:r>
        <w:rPr>
          <w:b/>
          <w:spacing w:val="-2"/>
          <w:sz w:val="24"/>
        </w:rPr>
        <w:t>обеспечение:</w:t>
      </w:r>
    </w:p>
    <w:p w14:paraId="738CF97F">
      <w:pPr>
        <w:pStyle w:val="7"/>
        <w:ind w:left="285" w:right="1113" w:firstLine="707"/>
      </w:pPr>
      <w:r>
        <w:rPr>
          <w:b/>
        </w:rPr>
        <w:t xml:space="preserve">Программа </w:t>
      </w:r>
      <w:r>
        <w:t>опирается</w:t>
      </w:r>
      <w:r>
        <w:rPr>
          <w:spacing w:val="40"/>
        </w:rPr>
        <w:t xml:space="preserve"> </w:t>
      </w:r>
      <w:r>
        <w:t>на учебно-методический комплект (далее-УМК) Инновационной программы «ОТ РОЖДЕНИЯ ДО ШКОЛЫ». Полный актуальный список пособий,входящих</w:t>
      </w:r>
      <w:r>
        <w:rPr>
          <w:spacing w:val="-4"/>
        </w:rPr>
        <w:t xml:space="preserve"> </w:t>
      </w:r>
      <w:r>
        <w:t>в</w:t>
      </w:r>
      <w:r>
        <w:rPr>
          <w:spacing w:val="-6"/>
        </w:rPr>
        <w:t xml:space="preserve"> </w:t>
      </w:r>
      <w:r>
        <w:t>УМК «ОТ</w:t>
      </w:r>
      <w:r>
        <w:rPr>
          <w:spacing w:val="-3"/>
        </w:rPr>
        <w:t xml:space="preserve"> </w:t>
      </w:r>
      <w:r>
        <w:t>РОЖДЕНИЯ ДО</w:t>
      </w:r>
      <w:r>
        <w:rPr>
          <w:spacing w:val="-4"/>
        </w:rPr>
        <w:t xml:space="preserve"> </w:t>
      </w:r>
      <w:r>
        <w:t>ШКОЛЫ»</w:t>
      </w:r>
      <w:r>
        <w:rPr>
          <w:spacing w:val="-15"/>
        </w:rPr>
        <w:t xml:space="preserve"> </w:t>
      </w:r>
      <w:r>
        <w:t>находится</w:t>
      </w:r>
      <w:r>
        <w:rPr>
          <w:spacing w:val="-3"/>
        </w:rPr>
        <w:t xml:space="preserve"> </w:t>
      </w:r>
      <w:r>
        <w:t>на</w:t>
      </w:r>
      <w:r>
        <w:rPr>
          <w:spacing w:val="-5"/>
        </w:rPr>
        <w:t xml:space="preserve"> </w:t>
      </w:r>
      <w:r>
        <w:t>сайте</w:t>
      </w:r>
      <w:r>
        <w:rPr>
          <w:spacing w:val="-3"/>
        </w:rPr>
        <w:t xml:space="preserve"> </w:t>
      </w:r>
      <w:r>
        <w:t>программы по ссылке:</w:t>
      </w:r>
    </w:p>
    <w:p w14:paraId="648356A4">
      <w:pPr>
        <w:pStyle w:val="7"/>
        <w:spacing w:before="5"/>
        <w:ind w:left="0" w:firstLine="0"/>
        <w:jc w:val="left"/>
      </w:pPr>
    </w:p>
    <w:p w14:paraId="614C7ED3">
      <w:pPr>
        <w:ind w:left="789"/>
        <w:jc w:val="both"/>
        <w:rPr>
          <w:b/>
          <w:sz w:val="24"/>
        </w:rPr>
      </w:pPr>
      <w:r>
        <w:rPr>
          <w:b/>
          <w:color w:val="1F477B"/>
          <w:sz w:val="24"/>
        </w:rPr>
        <w:t>Сайт</w:t>
      </w:r>
      <w:r>
        <w:rPr>
          <w:b/>
          <w:color w:val="1F477B"/>
          <w:spacing w:val="-5"/>
          <w:sz w:val="24"/>
        </w:rPr>
        <w:t xml:space="preserve"> </w:t>
      </w:r>
      <w:r>
        <w:rPr>
          <w:b/>
          <w:color w:val="1F477B"/>
          <w:sz w:val="24"/>
        </w:rPr>
        <w:t>ОТ</w:t>
      </w:r>
      <w:r>
        <w:rPr>
          <w:b/>
          <w:color w:val="1F477B"/>
          <w:spacing w:val="-2"/>
          <w:sz w:val="24"/>
        </w:rPr>
        <w:t xml:space="preserve"> </w:t>
      </w:r>
      <w:r>
        <w:rPr>
          <w:b/>
          <w:color w:val="1F477B"/>
          <w:sz w:val="24"/>
        </w:rPr>
        <w:t>РОЖДЕНИЯ</w:t>
      </w:r>
      <w:r>
        <w:rPr>
          <w:b/>
          <w:color w:val="1F477B"/>
          <w:spacing w:val="-6"/>
          <w:sz w:val="24"/>
        </w:rPr>
        <w:t xml:space="preserve"> </w:t>
      </w:r>
      <w:r>
        <w:rPr>
          <w:b/>
          <w:color w:val="1F477B"/>
          <w:sz w:val="24"/>
        </w:rPr>
        <w:t>ДО</w:t>
      </w:r>
      <w:r>
        <w:rPr>
          <w:b/>
          <w:color w:val="1F477B"/>
          <w:spacing w:val="-1"/>
          <w:sz w:val="24"/>
        </w:rPr>
        <w:t xml:space="preserve"> </w:t>
      </w:r>
      <w:r>
        <w:rPr>
          <w:b/>
          <w:color w:val="1F477B"/>
          <w:spacing w:val="-4"/>
          <w:sz w:val="24"/>
        </w:rPr>
        <w:t>ШКОЛЫ</w:t>
      </w:r>
    </w:p>
    <w:p w14:paraId="7F6FC919">
      <w:pPr>
        <w:spacing w:before="243"/>
        <w:ind w:left="789"/>
        <w:rPr>
          <w:b/>
          <w:sz w:val="24"/>
        </w:rPr>
      </w:pPr>
      <w:r>
        <w:fldChar w:fldCharType="begin"/>
      </w:r>
      <w:r>
        <w:instrText xml:space="preserve"> HYPERLINK "https://ordsh.ru/" \h </w:instrText>
      </w:r>
      <w:r>
        <w:fldChar w:fldCharType="separate"/>
      </w:r>
      <w:r>
        <w:rPr>
          <w:b/>
          <w:color w:val="0000FF"/>
          <w:spacing w:val="-2"/>
          <w:sz w:val="24"/>
          <w:u w:val="thick" w:color="0000FF"/>
        </w:rPr>
        <w:t>https://ordsh.ru/</w:t>
      </w:r>
      <w:r>
        <w:rPr>
          <w:b/>
          <w:color w:val="0000FF"/>
          <w:spacing w:val="-2"/>
          <w:sz w:val="24"/>
          <w:u w:val="thick" w:color="0000FF"/>
        </w:rPr>
        <w:fldChar w:fldCharType="end"/>
      </w:r>
    </w:p>
    <w:p w14:paraId="66D0ED25">
      <w:pPr>
        <w:pStyle w:val="7"/>
        <w:spacing w:before="8"/>
        <w:ind w:left="0" w:firstLine="0"/>
        <w:jc w:val="left"/>
        <w:rPr>
          <w:b/>
          <w:sz w:val="19"/>
        </w:rPr>
      </w:pPr>
      <w:r>
        <w:rPr>
          <w:b/>
          <w:sz w:val="19"/>
          <w:lang w:eastAsia="ru-RU"/>
        </w:rPr>
        <w:drawing>
          <wp:anchor distT="0" distB="0" distL="0" distR="0" simplePos="0" relativeHeight="251662336" behindDoc="1" locked="0" layoutInCell="1" allowOverlap="1">
            <wp:simplePos x="0" y="0"/>
            <wp:positionH relativeFrom="page">
              <wp:posOffset>3255645</wp:posOffset>
            </wp:positionH>
            <wp:positionV relativeFrom="paragraph">
              <wp:posOffset>158750</wp:posOffset>
            </wp:positionV>
            <wp:extent cx="1216660" cy="1216660"/>
            <wp:effectExtent l="0" t="0" r="0" b="0"/>
            <wp:wrapTopAndBottom/>
            <wp:docPr id="9" name="Image 9"/>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9" cstate="print"/>
                    <a:stretch>
                      <a:fillRect/>
                    </a:stretch>
                  </pic:blipFill>
                  <pic:spPr>
                    <a:xfrm>
                      <a:off x="0" y="0"/>
                      <a:ext cx="1216437" cy="1216437"/>
                    </a:xfrm>
                    <a:prstGeom prst="rect">
                      <a:avLst/>
                    </a:prstGeom>
                  </pic:spPr>
                </pic:pic>
              </a:graphicData>
            </a:graphic>
          </wp:anchor>
        </w:drawing>
      </w:r>
    </w:p>
    <w:p w14:paraId="15F93FFB">
      <w:pPr>
        <w:pStyle w:val="7"/>
        <w:jc w:val="left"/>
        <w:rPr>
          <w:b/>
          <w:sz w:val="19"/>
        </w:rPr>
        <w:sectPr>
          <w:pgSz w:w="11900" w:h="16800"/>
          <w:pgMar w:top="1060" w:right="0" w:bottom="1540" w:left="1133" w:header="0" w:footer="1273" w:gutter="0"/>
          <w:cols w:space="720" w:num="1"/>
        </w:sectPr>
      </w:pPr>
    </w:p>
    <w:p w14:paraId="4FA41D05">
      <w:pPr>
        <w:pStyle w:val="3"/>
        <w:spacing w:before="74"/>
        <w:ind w:left="852"/>
      </w:pPr>
      <w:r>
        <w:t>Оснащение</w:t>
      </w:r>
      <w:r>
        <w:rPr>
          <w:spacing w:val="-6"/>
        </w:rPr>
        <w:t xml:space="preserve"> </w:t>
      </w:r>
      <w:r>
        <w:t>методического</w:t>
      </w:r>
      <w:r>
        <w:rPr>
          <w:spacing w:val="-4"/>
        </w:rPr>
        <w:t xml:space="preserve"> </w:t>
      </w:r>
      <w:r>
        <w:rPr>
          <w:spacing w:val="-2"/>
        </w:rPr>
        <w:t>кабинета</w:t>
      </w:r>
    </w:p>
    <w:p w14:paraId="5EA95792">
      <w:pPr>
        <w:pStyle w:val="7"/>
        <w:spacing w:before="11"/>
        <w:ind w:left="0" w:firstLine="0"/>
        <w:jc w:val="left"/>
        <w:rPr>
          <w:b/>
          <w:sz w:val="20"/>
        </w:rPr>
      </w:pPr>
    </w:p>
    <w:tbl>
      <w:tblPr>
        <w:tblStyle w:val="10"/>
        <w:tblW w:w="0" w:type="auto"/>
        <w:tblInd w:w="4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68"/>
      </w:tblGrid>
      <w:tr w14:paraId="50DEB4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468" w:type="dxa"/>
          </w:tcPr>
          <w:p w14:paraId="07A2B83F">
            <w:pPr>
              <w:pStyle w:val="12"/>
              <w:spacing w:line="256" w:lineRule="exact"/>
              <w:rPr>
                <w:b/>
                <w:sz w:val="24"/>
              </w:rPr>
            </w:pPr>
            <w:r>
              <w:rPr>
                <w:b/>
                <w:sz w:val="24"/>
              </w:rPr>
              <w:t>Демонстрационный</w:t>
            </w:r>
            <w:r>
              <w:rPr>
                <w:b/>
                <w:spacing w:val="-7"/>
                <w:sz w:val="24"/>
              </w:rPr>
              <w:t xml:space="preserve"> </w:t>
            </w:r>
            <w:r>
              <w:rPr>
                <w:b/>
                <w:sz w:val="24"/>
              </w:rPr>
              <w:t>материал,</w:t>
            </w:r>
            <w:r>
              <w:rPr>
                <w:b/>
                <w:spacing w:val="-9"/>
                <w:sz w:val="24"/>
              </w:rPr>
              <w:t xml:space="preserve"> </w:t>
            </w:r>
            <w:r>
              <w:rPr>
                <w:b/>
                <w:sz w:val="24"/>
              </w:rPr>
              <w:t>дидактический</w:t>
            </w:r>
            <w:r>
              <w:rPr>
                <w:b/>
                <w:spacing w:val="-6"/>
                <w:sz w:val="24"/>
              </w:rPr>
              <w:t xml:space="preserve"> </w:t>
            </w:r>
            <w:r>
              <w:rPr>
                <w:b/>
                <w:sz w:val="24"/>
              </w:rPr>
              <w:t>материал,</w:t>
            </w:r>
            <w:r>
              <w:rPr>
                <w:b/>
                <w:spacing w:val="-6"/>
                <w:sz w:val="24"/>
              </w:rPr>
              <w:t xml:space="preserve"> </w:t>
            </w:r>
            <w:r>
              <w:rPr>
                <w:b/>
                <w:spacing w:val="-2"/>
                <w:sz w:val="24"/>
              </w:rPr>
              <w:t>пособия</w:t>
            </w:r>
          </w:p>
        </w:tc>
      </w:tr>
      <w:tr w14:paraId="08543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468" w:type="dxa"/>
          </w:tcPr>
          <w:p w14:paraId="1E3043C8">
            <w:pPr>
              <w:pStyle w:val="12"/>
              <w:spacing w:line="256" w:lineRule="exact"/>
              <w:rPr>
                <w:b/>
                <w:i/>
                <w:sz w:val="24"/>
              </w:rPr>
            </w:pPr>
            <w:r>
              <w:rPr>
                <w:b/>
                <w:i/>
                <w:sz w:val="24"/>
              </w:rPr>
              <w:t>Оснащение</w:t>
            </w:r>
            <w:r>
              <w:rPr>
                <w:b/>
                <w:i/>
                <w:spacing w:val="-5"/>
                <w:sz w:val="24"/>
              </w:rPr>
              <w:t xml:space="preserve"> </w:t>
            </w:r>
            <w:r>
              <w:rPr>
                <w:b/>
                <w:i/>
                <w:sz w:val="24"/>
              </w:rPr>
              <w:t>методического</w:t>
            </w:r>
            <w:r>
              <w:rPr>
                <w:b/>
                <w:i/>
                <w:spacing w:val="-4"/>
                <w:sz w:val="24"/>
              </w:rPr>
              <w:t xml:space="preserve"> </w:t>
            </w:r>
            <w:r>
              <w:rPr>
                <w:b/>
                <w:i/>
                <w:spacing w:val="-2"/>
                <w:sz w:val="24"/>
              </w:rPr>
              <w:t>кабинета</w:t>
            </w:r>
          </w:p>
        </w:tc>
      </w:tr>
      <w:tr w14:paraId="5D46B3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73" w:hRule="atLeast"/>
        </w:trPr>
        <w:tc>
          <w:tcPr>
            <w:tcW w:w="9468" w:type="dxa"/>
          </w:tcPr>
          <w:p w14:paraId="2142E39B">
            <w:pPr>
              <w:pStyle w:val="12"/>
              <w:spacing w:line="273" w:lineRule="exact"/>
              <w:jc w:val="both"/>
              <w:rPr>
                <w:sz w:val="24"/>
              </w:rPr>
            </w:pPr>
            <w:r>
              <w:rPr>
                <w:sz w:val="24"/>
              </w:rPr>
              <w:t>Методические</w:t>
            </w:r>
            <w:r>
              <w:rPr>
                <w:spacing w:val="-8"/>
                <w:sz w:val="24"/>
              </w:rPr>
              <w:t xml:space="preserve"> </w:t>
            </w:r>
            <w:r>
              <w:rPr>
                <w:sz w:val="24"/>
              </w:rPr>
              <w:t>пособия:</w:t>
            </w:r>
            <w:r>
              <w:rPr>
                <w:spacing w:val="-4"/>
                <w:sz w:val="24"/>
              </w:rPr>
              <w:t xml:space="preserve"> </w:t>
            </w:r>
            <w:r>
              <w:rPr>
                <w:sz w:val="24"/>
              </w:rPr>
              <w:t>«Растительный</w:t>
            </w:r>
            <w:r>
              <w:rPr>
                <w:spacing w:val="-5"/>
                <w:sz w:val="24"/>
              </w:rPr>
              <w:t xml:space="preserve"> </w:t>
            </w:r>
            <w:r>
              <w:rPr>
                <w:sz w:val="24"/>
              </w:rPr>
              <w:t>мир.</w:t>
            </w:r>
            <w:r>
              <w:rPr>
                <w:spacing w:val="-5"/>
                <w:sz w:val="24"/>
              </w:rPr>
              <w:t xml:space="preserve"> </w:t>
            </w:r>
            <w:r>
              <w:rPr>
                <w:sz w:val="24"/>
              </w:rPr>
              <w:t>Комнатные</w:t>
            </w:r>
            <w:r>
              <w:rPr>
                <w:spacing w:val="-6"/>
                <w:sz w:val="24"/>
              </w:rPr>
              <w:t xml:space="preserve"> </w:t>
            </w:r>
            <w:r>
              <w:rPr>
                <w:spacing w:val="-2"/>
                <w:sz w:val="24"/>
              </w:rPr>
              <w:t>растения»;</w:t>
            </w:r>
          </w:p>
          <w:p w14:paraId="0FC16805">
            <w:pPr>
              <w:pStyle w:val="12"/>
              <w:ind w:right="100"/>
              <w:jc w:val="both"/>
              <w:rPr>
                <w:sz w:val="24"/>
              </w:rPr>
            </w:pPr>
            <w:r>
              <w:rPr>
                <w:sz w:val="24"/>
              </w:rPr>
              <w:t>Серия книг «Школа семи гномов»: Полный годовой курс «Школа семи гномов»</w:t>
            </w:r>
            <w:r>
              <w:rPr>
                <w:spacing w:val="-6"/>
                <w:sz w:val="24"/>
              </w:rPr>
              <w:t xml:space="preserve"> </w:t>
            </w:r>
            <w:r>
              <w:rPr>
                <w:sz w:val="24"/>
              </w:rPr>
              <w:t>2-3 года, полный годовой курс «Школа семи гномов»</w:t>
            </w:r>
            <w:r>
              <w:rPr>
                <w:spacing w:val="-1"/>
                <w:sz w:val="24"/>
              </w:rPr>
              <w:t xml:space="preserve"> </w:t>
            </w:r>
            <w:r>
              <w:rPr>
                <w:sz w:val="24"/>
              </w:rPr>
              <w:t>3-4 года, полный годовой курс «Школа семи гномов» 4-5 года, полный годовой курс «Школа семи гномов» 5-6 года, полный годовой курс «Школа семи гномов» 6-7 лет; Мои блестящие книжки «Овощи»; Мои блестящие книжки «Птицы»; Мои блестящие книжки «Фрукты»;</w:t>
            </w:r>
          </w:p>
          <w:p w14:paraId="78BC2E1A">
            <w:pPr>
              <w:pStyle w:val="12"/>
              <w:spacing w:line="274" w:lineRule="exact"/>
              <w:jc w:val="both"/>
              <w:rPr>
                <w:sz w:val="24"/>
              </w:rPr>
            </w:pPr>
            <w:r>
              <w:rPr>
                <w:sz w:val="24"/>
              </w:rPr>
              <w:t>Наглядные</w:t>
            </w:r>
            <w:r>
              <w:rPr>
                <w:spacing w:val="-7"/>
                <w:sz w:val="24"/>
              </w:rPr>
              <w:t xml:space="preserve"> </w:t>
            </w:r>
            <w:r>
              <w:rPr>
                <w:sz w:val="24"/>
              </w:rPr>
              <w:t>пособия</w:t>
            </w:r>
            <w:r>
              <w:rPr>
                <w:spacing w:val="-3"/>
                <w:sz w:val="24"/>
              </w:rPr>
              <w:t xml:space="preserve"> </w:t>
            </w:r>
            <w:r>
              <w:rPr>
                <w:sz w:val="24"/>
              </w:rPr>
              <w:t>(познавательное</w:t>
            </w:r>
            <w:r>
              <w:rPr>
                <w:spacing w:val="-4"/>
                <w:sz w:val="24"/>
              </w:rPr>
              <w:t xml:space="preserve"> </w:t>
            </w:r>
            <w:r>
              <w:rPr>
                <w:sz w:val="24"/>
              </w:rPr>
              <w:t>и</w:t>
            </w:r>
            <w:r>
              <w:rPr>
                <w:spacing w:val="-3"/>
                <w:sz w:val="24"/>
              </w:rPr>
              <w:t xml:space="preserve"> </w:t>
            </w:r>
            <w:r>
              <w:rPr>
                <w:sz w:val="24"/>
              </w:rPr>
              <w:t xml:space="preserve">речевое </w:t>
            </w:r>
            <w:r>
              <w:rPr>
                <w:spacing w:val="-2"/>
                <w:sz w:val="24"/>
              </w:rPr>
              <w:t>развитие)</w:t>
            </w:r>
          </w:p>
          <w:p w14:paraId="0EE52CE9">
            <w:pPr>
              <w:pStyle w:val="12"/>
              <w:ind w:right="99"/>
              <w:jc w:val="both"/>
              <w:rPr>
                <w:sz w:val="24"/>
              </w:rPr>
            </w:pPr>
            <w:r>
              <w:rPr>
                <w:sz w:val="24"/>
              </w:rPr>
              <w:t>Демонстрационный материал: «Весна», «Лето», «Осень», «Зима»; «Учимся рисовать. Дымковская игрушка – 1», Учимся рисовать. Дымковская игрушка – 2»; «Учимся рисовать.</w:t>
            </w:r>
            <w:r>
              <w:rPr>
                <w:spacing w:val="57"/>
                <w:w w:val="150"/>
                <w:sz w:val="24"/>
              </w:rPr>
              <w:t xml:space="preserve"> </w:t>
            </w:r>
            <w:r>
              <w:rPr>
                <w:sz w:val="24"/>
              </w:rPr>
              <w:t>Городецкая</w:t>
            </w:r>
            <w:r>
              <w:rPr>
                <w:spacing w:val="60"/>
                <w:w w:val="150"/>
                <w:sz w:val="24"/>
              </w:rPr>
              <w:t xml:space="preserve"> </w:t>
            </w:r>
            <w:r>
              <w:rPr>
                <w:sz w:val="24"/>
              </w:rPr>
              <w:t>роспись</w:t>
            </w:r>
            <w:r>
              <w:rPr>
                <w:spacing w:val="64"/>
                <w:w w:val="150"/>
                <w:sz w:val="24"/>
              </w:rPr>
              <w:t xml:space="preserve"> </w:t>
            </w:r>
            <w:r>
              <w:rPr>
                <w:sz w:val="24"/>
              </w:rPr>
              <w:t>–</w:t>
            </w:r>
            <w:r>
              <w:rPr>
                <w:spacing w:val="60"/>
                <w:w w:val="150"/>
                <w:sz w:val="24"/>
              </w:rPr>
              <w:t xml:space="preserve"> </w:t>
            </w:r>
            <w:r>
              <w:rPr>
                <w:sz w:val="24"/>
              </w:rPr>
              <w:t>1»,</w:t>
            </w:r>
            <w:r>
              <w:rPr>
                <w:spacing w:val="64"/>
                <w:w w:val="150"/>
                <w:sz w:val="24"/>
              </w:rPr>
              <w:t xml:space="preserve"> </w:t>
            </w:r>
            <w:r>
              <w:rPr>
                <w:sz w:val="24"/>
              </w:rPr>
              <w:t>«Учимся</w:t>
            </w:r>
            <w:r>
              <w:rPr>
                <w:spacing w:val="60"/>
                <w:w w:val="150"/>
                <w:sz w:val="24"/>
              </w:rPr>
              <w:t xml:space="preserve"> </w:t>
            </w:r>
            <w:r>
              <w:rPr>
                <w:sz w:val="24"/>
              </w:rPr>
              <w:t>рисовать.</w:t>
            </w:r>
            <w:r>
              <w:rPr>
                <w:spacing w:val="60"/>
                <w:w w:val="150"/>
                <w:sz w:val="24"/>
              </w:rPr>
              <w:t xml:space="preserve"> </w:t>
            </w:r>
            <w:r>
              <w:rPr>
                <w:sz w:val="24"/>
              </w:rPr>
              <w:t>Городецкая</w:t>
            </w:r>
            <w:r>
              <w:rPr>
                <w:spacing w:val="60"/>
                <w:w w:val="150"/>
                <w:sz w:val="24"/>
              </w:rPr>
              <w:t xml:space="preserve"> </w:t>
            </w:r>
            <w:r>
              <w:rPr>
                <w:sz w:val="24"/>
              </w:rPr>
              <w:t>роспись</w:t>
            </w:r>
            <w:r>
              <w:rPr>
                <w:spacing w:val="65"/>
                <w:w w:val="150"/>
                <w:sz w:val="24"/>
              </w:rPr>
              <w:t xml:space="preserve"> </w:t>
            </w:r>
            <w:r>
              <w:rPr>
                <w:sz w:val="24"/>
              </w:rPr>
              <w:t>–</w:t>
            </w:r>
            <w:r>
              <w:rPr>
                <w:spacing w:val="61"/>
                <w:w w:val="150"/>
                <w:sz w:val="24"/>
              </w:rPr>
              <w:t xml:space="preserve"> </w:t>
            </w:r>
            <w:r>
              <w:rPr>
                <w:spacing w:val="-5"/>
                <w:sz w:val="24"/>
              </w:rPr>
              <w:t>2»;</w:t>
            </w:r>
          </w:p>
          <w:p w14:paraId="075B5DBC">
            <w:pPr>
              <w:pStyle w:val="12"/>
              <w:ind w:right="100"/>
              <w:jc w:val="both"/>
              <w:rPr>
                <w:sz w:val="24"/>
              </w:rPr>
            </w:pPr>
            <w:r>
              <w:rPr>
                <w:sz w:val="24"/>
              </w:rPr>
              <w:t>«Учимся рисовать. Гжель – 1», «Учимся рисовать. Гжель – 2», «Учимся рисовать. Гжель –</w:t>
            </w:r>
            <w:r>
              <w:rPr>
                <w:spacing w:val="44"/>
                <w:sz w:val="24"/>
              </w:rPr>
              <w:t xml:space="preserve"> </w:t>
            </w:r>
            <w:r>
              <w:rPr>
                <w:sz w:val="24"/>
              </w:rPr>
              <w:t>3»;</w:t>
            </w:r>
            <w:r>
              <w:rPr>
                <w:spacing w:val="51"/>
                <w:sz w:val="24"/>
              </w:rPr>
              <w:t xml:space="preserve"> </w:t>
            </w:r>
            <w:r>
              <w:rPr>
                <w:sz w:val="24"/>
              </w:rPr>
              <w:t>«Учимся</w:t>
            </w:r>
            <w:r>
              <w:rPr>
                <w:spacing w:val="46"/>
                <w:sz w:val="24"/>
              </w:rPr>
              <w:t xml:space="preserve"> </w:t>
            </w:r>
            <w:r>
              <w:rPr>
                <w:sz w:val="24"/>
              </w:rPr>
              <w:t>рисовать.</w:t>
            </w:r>
            <w:r>
              <w:rPr>
                <w:spacing w:val="46"/>
                <w:sz w:val="24"/>
              </w:rPr>
              <w:t xml:space="preserve"> </w:t>
            </w:r>
            <w:r>
              <w:rPr>
                <w:sz w:val="24"/>
              </w:rPr>
              <w:t>Урало-сибирская</w:t>
            </w:r>
            <w:r>
              <w:rPr>
                <w:spacing w:val="46"/>
                <w:sz w:val="24"/>
              </w:rPr>
              <w:t xml:space="preserve"> </w:t>
            </w:r>
            <w:r>
              <w:rPr>
                <w:sz w:val="24"/>
              </w:rPr>
              <w:t>роспись</w:t>
            </w:r>
            <w:r>
              <w:rPr>
                <w:spacing w:val="50"/>
                <w:sz w:val="24"/>
              </w:rPr>
              <w:t xml:space="preserve"> </w:t>
            </w:r>
            <w:r>
              <w:rPr>
                <w:sz w:val="24"/>
              </w:rPr>
              <w:t>–</w:t>
            </w:r>
            <w:r>
              <w:rPr>
                <w:spacing w:val="46"/>
                <w:sz w:val="24"/>
              </w:rPr>
              <w:t xml:space="preserve"> </w:t>
            </w:r>
            <w:r>
              <w:rPr>
                <w:sz w:val="24"/>
              </w:rPr>
              <w:t>1»;</w:t>
            </w:r>
            <w:r>
              <w:rPr>
                <w:spacing w:val="51"/>
                <w:sz w:val="24"/>
              </w:rPr>
              <w:t xml:space="preserve"> </w:t>
            </w:r>
            <w:r>
              <w:rPr>
                <w:sz w:val="24"/>
              </w:rPr>
              <w:t>«В</w:t>
            </w:r>
            <w:r>
              <w:rPr>
                <w:spacing w:val="44"/>
                <w:sz w:val="24"/>
              </w:rPr>
              <w:t xml:space="preserve"> </w:t>
            </w:r>
            <w:r>
              <w:rPr>
                <w:sz w:val="24"/>
              </w:rPr>
              <w:t>мире</w:t>
            </w:r>
            <w:r>
              <w:rPr>
                <w:spacing w:val="47"/>
                <w:sz w:val="24"/>
              </w:rPr>
              <w:t xml:space="preserve"> </w:t>
            </w:r>
            <w:r>
              <w:rPr>
                <w:sz w:val="24"/>
              </w:rPr>
              <w:t>мудрых</w:t>
            </w:r>
            <w:r>
              <w:rPr>
                <w:spacing w:val="49"/>
                <w:sz w:val="24"/>
              </w:rPr>
              <w:t xml:space="preserve"> </w:t>
            </w:r>
            <w:r>
              <w:rPr>
                <w:spacing w:val="-2"/>
                <w:sz w:val="24"/>
              </w:rPr>
              <w:t>пословиц»;</w:t>
            </w:r>
          </w:p>
          <w:p w14:paraId="641C61D4">
            <w:pPr>
              <w:pStyle w:val="12"/>
              <w:jc w:val="both"/>
              <w:rPr>
                <w:sz w:val="24"/>
              </w:rPr>
            </w:pPr>
            <w:r>
              <w:rPr>
                <w:sz w:val="24"/>
              </w:rPr>
              <w:t>«Уроки</w:t>
            </w:r>
            <w:r>
              <w:rPr>
                <w:spacing w:val="-5"/>
                <w:sz w:val="24"/>
              </w:rPr>
              <w:t xml:space="preserve"> </w:t>
            </w:r>
            <w:r>
              <w:rPr>
                <w:sz w:val="24"/>
              </w:rPr>
              <w:t>доброты»;</w:t>
            </w:r>
            <w:r>
              <w:rPr>
                <w:spacing w:val="1"/>
                <w:sz w:val="24"/>
              </w:rPr>
              <w:t xml:space="preserve"> </w:t>
            </w:r>
            <w:r>
              <w:rPr>
                <w:sz w:val="24"/>
              </w:rPr>
              <w:t>«</w:t>
            </w:r>
            <w:r>
              <w:rPr>
                <w:spacing w:val="-8"/>
                <w:sz w:val="24"/>
              </w:rPr>
              <w:t xml:space="preserve"> </w:t>
            </w:r>
            <w:r>
              <w:rPr>
                <w:sz w:val="24"/>
              </w:rPr>
              <w:t>Не</w:t>
            </w:r>
            <w:r>
              <w:rPr>
                <w:spacing w:val="-2"/>
                <w:sz w:val="24"/>
              </w:rPr>
              <w:t xml:space="preserve"> </w:t>
            </w:r>
            <w:r>
              <w:rPr>
                <w:sz w:val="24"/>
              </w:rPr>
              <w:t>играй</w:t>
            </w:r>
            <w:r>
              <w:rPr>
                <w:spacing w:val="-3"/>
                <w:sz w:val="24"/>
              </w:rPr>
              <w:t xml:space="preserve"> </w:t>
            </w:r>
            <w:r>
              <w:rPr>
                <w:sz w:val="24"/>
              </w:rPr>
              <w:t>с</w:t>
            </w:r>
            <w:r>
              <w:rPr>
                <w:spacing w:val="-4"/>
                <w:sz w:val="24"/>
              </w:rPr>
              <w:t xml:space="preserve"> </w:t>
            </w:r>
            <w:r>
              <w:rPr>
                <w:sz w:val="24"/>
              </w:rPr>
              <w:t>огнем!»;</w:t>
            </w:r>
            <w:r>
              <w:rPr>
                <w:spacing w:val="1"/>
                <w:sz w:val="24"/>
              </w:rPr>
              <w:t xml:space="preserve"> </w:t>
            </w:r>
            <w:r>
              <w:rPr>
                <w:sz w:val="24"/>
              </w:rPr>
              <w:t>«Воспитываем</w:t>
            </w:r>
            <w:r>
              <w:rPr>
                <w:spacing w:val="-3"/>
                <w:sz w:val="24"/>
              </w:rPr>
              <w:t xml:space="preserve"> </w:t>
            </w:r>
            <w:r>
              <w:rPr>
                <w:spacing w:val="-2"/>
                <w:sz w:val="24"/>
              </w:rPr>
              <w:t>сказкой»;</w:t>
            </w:r>
          </w:p>
          <w:p w14:paraId="432FA6A7">
            <w:pPr>
              <w:pStyle w:val="12"/>
              <w:ind w:right="100"/>
              <w:jc w:val="both"/>
              <w:rPr>
                <w:sz w:val="24"/>
              </w:rPr>
            </w:pPr>
            <w:r>
              <w:rPr>
                <w:sz w:val="24"/>
              </w:rPr>
              <w:t>Дидактический материал: «Деревья»; «Окружающий мир. Национальные костюмы. 3. Народы России»; «Окружающий мир. Стихийные явления природы»; «Символы стран»</w:t>
            </w:r>
          </w:p>
          <w:p w14:paraId="64CBA72F">
            <w:pPr>
              <w:pStyle w:val="12"/>
              <w:ind w:left="0"/>
              <w:rPr>
                <w:b/>
                <w:sz w:val="24"/>
              </w:rPr>
            </w:pPr>
          </w:p>
          <w:p w14:paraId="7770C0DE">
            <w:pPr>
              <w:pStyle w:val="12"/>
              <w:spacing w:before="1"/>
              <w:ind w:right="101"/>
              <w:jc w:val="both"/>
              <w:rPr>
                <w:sz w:val="24"/>
              </w:rPr>
            </w:pPr>
            <w:r>
              <w:rPr>
                <w:sz w:val="24"/>
              </w:rPr>
              <w:t>Наглядно-дидактические пособия: «Развитие речи в детском саду. Для занятий с детьми 2-3 лет»</w:t>
            </w:r>
            <w:r>
              <w:rPr>
                <w:spacing w:val="-5"/>
                <w:sz w:val="24"/>
              </w:rPr>
              <w:t xml:space="preserve"> </w:t>
            </w:r>
            <w:r>
              <w:rPr>
                <w:sz w:val="24"/>
              </w:rPr>
              <w:t>В.В. Гербова; «Развитие</w:t>
            </w:r>
            <w:r>
              <w:rPr>
                <w:spacing w:val="-1"/>
                <w:sz w:val="24"/>
              </w:rPr>
              <w:t xml:space="preserve"> </w:t>
            </w:r>
            <w:r>
              <w:rPr>
                <w:sz w:val="24"/>
              </w:rPr>
              <w:t>речи в</w:t>
            </w:r>
            <w:r>
              <w:rPr>
                <w:spacing w:val="-1"/>
                <w:sz w:val="24"/>
              </w:rPr>
              <w:t xml:space="preserve"> </w:t>
            </w:r>
            <w:r>
              <w:rPr>
                <w:sz w:val="24"/>
              </w:rPr>
              <w:t>детском саду. Для</w:t>
            </w:r>
            <w:r>
              <w:rPr>
                <w:spacing w:val="-1"/>
                <w:sz w:val="24"/>
              </w:rPr>
              <w:t xml:space="preserve"> </w:t>
            </w:r>
            <w:r>
              <w:rPr>
                <w:sz w:val="24"/>
              </w:rPr>
              <w:t>занятий с</w:t>
            </w:r>
            <w:r>
              <w:rPr>
                <w:spacing w:val="-1"/>
                <w:sz w:val="24"/>
              </w:rPr>
              <w:t xml:space="preserve"> </w:t>
            </w:r>
            <w:r>
              <w:rPr>
                <w:sz w:val="24"/>
              </w:rPr>
              <w:t>детьми 3-4 лет»</w:t>
            </w:r>
            <w:r>
              <w:rPr>
                <w:spacing w:val="-8"/>
                <w:sz w:val="24"/>
              </w:rPr>
              <w:t xml:space="preserve"> </w:t>
            </w:r>
            <w:r>
              <w:rPr>
                <w:sz w:val="24"/>
              </w:rPr>
              <w:t>В.В. Гербова;</w:t>
            </w:r>
            <w:r>
              <w:rPr>
                <w:spacing w:val="37"/>
                <w:sz w:val="24"/>
              </w:rPr>
              <w:t xml:space="preserve"> </w:t>
            </w:r>
            <w:r>
              <w:rPr>
                <w:sz w:val="24"/>
              </w:rPr>
              <w:t>«Развитие</w:t>
            </w:r>
            <w:r>
              <w:rPr>
                <w:spacing w:val="33"/>
                <w:sz w:val="24"/>
              </w:rPr>
              <w:t xml:space="preserve"> </w:t>
            </w:r>
            <w:r>
              <w:rPr>
                <w:sz w:val="24"/>
              </w:rPr>
              <w:t>речи</w:t>
            </w:r>
            <w:r>
              <w:rPr>
                <w:spacing w:val="35"/>
                <w:sz w:val="24"/>
              </w:rPr>
              <w:t xml:space="preserve"> </w:t>
            </w:r>
            <w:r>
              <w:rPr>
                <w:sz w:val="24"/>
              </w:rPr>
              <w:t>в</w:t>
            </w:r>
            <w:r>
              <w:rPr>
                <w:spacing w:val="34"/>
                <w:sz w:val="24"/>
              </w:rPr>
              <w:t xml:space="preserve"> </w:t>
            </w:r>
            <w:r>
              <w:rPr>
                <w:sz w:val="24"/>
              </w:rPr>
              <w:t>детском</w:t>
            </w:r>
            <w:r>
              <w:rPr>
                <w:spacing w:val="34"/>
                <w:sz w:val="24"/>
              </w:rPr>
              <w:t xml:space="preserve"> </w:t>
            </w:r>
            <w:r>
              <w:rPr>
                <w:sz w:val="24"/>
              </w:rPr>
              <w:t>саду.</w:t>
            </w:r>
            <w:r>
              <w:rPr>
                <w:spacing w:val="34"/>
                <w:sz w:val="24"/>
              </w:rPr>
              <w:t xml:space="preserve"> </w:t>
            </w:r>
            <w:r>
              <w:rPr>
                <w:sz w:val="24"/>
              </w:rPr>
              <w:t>Для</w:t>
            </w:r>
            <w:r>
              <w:rPr>
                <w:spacing w:val="33"/>
                <w:sz w:val="24"/>
              </w:rPr>
              <w:t xml:space="preserve"> </w:t>
            </w:r>
            <w:r>
              <w:rPr>
                <w:sz w:val="24"/>
              </w:rPr>
              <w:t>занятий</w:t>
            </w:r>
            <w:r>
              <w:rPr>
                <w:spacing w:val="35"/>
                <w:sz w:val="24"/>
              </w:rPr>
              <w:t xml:space="preserve"> </w:t>
            </w:r>
            <w:r>
              <w:rPr>
                <w:sz w:val="24"/>
              </w:rPr>
              <w:t>с</w:t>
            </w:r>
            <w:r>
              <w:rPr>
                <w:spacing w:val="33"/>
                <w:sz w:val="24"/>
              </w:rPr>
              <w:t xml:space="preserve"> </w:t>
            </w:r>
            <w:r>
              <w:rPr>
                <w:sz w:val="24"/>
              </w:rPr>
              <w:t>детьми</w:t>
            </w:r>
            <w:r>
              <w:rPr>
                <w:spacing w:val="35"/>
                <w:sz w:val="24"/>
              </w:rPr>
              <w:t xml:space="preserve"> </w:t>
            </w:r>
            <w:r>
              <w:rPr>
                <w:sz w:val="24"/>
              </w:rPr>
              <w:t>4-6</w:t>
            </w:r>
            <w:r>
              <w:rPr>
                <w:spacing w:val="34"/>
                <w:sz w:val="24"/>
              </w:rPr>
              <w:t xml:space="preserve"> </w:t>
            </w:r>
            <w:r>
              <w:rPr>
                <w:sz w:val="24"/>
              </w:rPr>
              <w:t>лет»</w:t>
            </w:r>
            <w:r>
              <w:rPr>
                <w:spacing w:val="29"/>
                <w:sz w:val="24"/>
              </w:rPr>
              <w:t xml:space="preserve"> </w:t>
            </w:r>
            <w:r>
              <w:rPr>
                <w:sz w:val="24"/>
              </w:rPr>
              <w:t>В.В.</w:t>
            </w:r>
            <w:r>
              <w:rPr>
                <w:spacing w:val="34"/>
                <w:sz w:val="24"/>
              </w:rPr>
              <w:t xml:space="preserve"> </w:t>
            </w:r>
            <w:r>
              <w:rPr>
                <w:spacing w:val="-2"/>
                <w:sz w:val="24"/>
              </w:rPr>
              <w:t>Гербова;</w:t>
            </w:r>
          </w:p>
          <w:p w14:paraId="098428B2">
            <w:pPr>
              <w:pStyle w:val="12"/>
              <w:jc w:val="both"/>
              <w:rPr>
                <w:sz w:val="24"/>
              </w:rPr>
            </w:pPr>
            <w:r>
              <w:rPr>
                <w:sz w:val="24"/>
              </w:rPr>
              <w:t>«Рассказы</w:t>
            </w:r>
            <w:r>
              <w:rPr>
                <w:spacing w:val="77"/>
                <w:w w:val="150"/>
                <w:sz w:val="24"/>
              </w:rPr>
              <w:t xml:space="preserve"> </w:t>
            </w:r>
            <w:r>
              <w:rPr>
                <w:sz w:val="24"/>
              </w:rPr>
              <w:t>по</w:t>
            </w:r>
            <w:r>
              <w:rPr>
                <w:spacing w:val="79"/>
                <w:w w:val="150"/>
                <w:sz w:val="24"/>
              </w:rPr>
              <w:t xml:space="preserve"> </w:t>
            </w:r>
            <w:r>
              <w:rPr>
                <w:sz w:val="24"/>
              </w:rPr>
              <w:t>картинкам.</w:t>
            </w:r>
            <w:r>
              <w:rPr>
                <w:spacing w:val="26"/>
                <w:sz w:val="24"/>
              </w:rPr>
              <w:t xml:space="preserve">  </w:t>
            </w:r>
            <w:r>
              <w:rPr>
                <w:sz w:val="24"/>
              </w:rPr>
              <w:t>«Профессии»;</w:t>
            </w:r>
            <w:r>
              <w:rPr>
                <w:spacing w:val="28"/>
                <w:sz w:val="24"/>
              </w:rPr>
              <w:t xml:space="preserve">  </w:t>
            </w:r>
            <w:r>
              <w:rPr>
                <w:sz w:val="24"/>
              </w:rPr>
              <w:t>«Рассказы</w:t>
            </w:r>
            <w:r>
              <w:rPr>
                <w:spacing w:val="79"/>
                <w:w w:val="150"/>
                <w:sz w:val="24"/>
              </w:rPr>
              <w:t xml:space="preserve"> </w:t>
            </w:r>
            <w:r>
              <w:rPr>
                <w:sz w:val="24"/>
              </w:rPr>
              <w:t>по</w:t>
            </w:r>
            <w:r>
              <w:rPr>
                <w:spacing w:val="79"/>
                <w:w w:val="150"/>
                <w:sz w:val="24"/>
              </w:rPr>
              <w:t xml:space="preserve"> </w:t>
            </w:r>
            <w:r>
              <w:rPr>
                <w:sz w:val="24"/>
              </w:rPr>
              <w:t>картинкам.</w:t>
            </w:r>
            <w:r>
              <w:rPr>
                <w:spacing w:val="79"/>
                <w:w w:val="150"/>
                <w:sz w:val="24"/>
              </w:rPr>
              <w:t xml:space="preserve"> </w:t>
            </w:r>
            <w:r>
              <w:rPr>
                <w:sz w:val="24"/>
              </w:rPr>
              <w:t>Времена</w:t>
            </w:r>
            <w:r>
              <w:rPr>
                <w:spacing w:val="80"/>
                <w:w w:val="150"/>
                <w:sz w:val="24"/>
              </w:rPr>
              <w:t xml:space="preserve"> </w:t>
            </w:r>
            <w:r>
              <w:rPr>
                <w:spacing w:val="-2"/>
                <w:sz w:val="24"/>
              </w:rPr>
              <w:t>года»;</w:t>
            </w:r>
          </w:p>
          <w:p w14:paraId="3AD1E203">
            <w:pPr>
              <w:pStyle w:val="12"/>
              <w:ind w:right="98"/>
              <w:jc w:val="both"/>
              <w:rPr>
                <w:sz w:val="24"/>
              </w:rPr>
            </w:pPr>
            <w:r>
              <w:rPr>
                <w:sz w:val="24"/>
              </w:rPr>
              <w:t>«Рассказы по картинкам. Осень»; «Рассказы по картинкам. Зима»; «Рассказы по картинкам. Лето»; «Рассказы по картинкам. Мой дом»;</w:t>
            </w:r>
            <w:r>
              <w:rPr>
                <w:spacing w:val="40"/>
                <w:sz w:val="24"/>
              </w:rPr>
              <w:t xml:space="preserve"> </w:t>
            </w:r>
            <w:r>
              <w:rPr>
                <w:sz w:val="24"/>
              </w:rPr>
              <w:t>«Рассказы по картинкам. Зимние виды спрорта»; «Рассказы по картинкам. Летние виды спорта»; «Рассказы по картинкам. Родная</w:t>
            </w:r>
            <w:r>
              <w:rPr>
                <w:spacing w:val="73"/>
                <w:sz w:val="24"/>
              </w:rPr>
              <w:t xml:space="preserve"> </w:t>
            </w:r>
            <w:r>
              <w:rPr>
                <w:sz w:val="24"/>
              </w:rPr>
              <w:t>природа»;</w:t>
            </w:r>
            <w:r>
              <w:rPr>
                <w:spacing w:val="75"/>
                <w:sz w:val="24"/>
              </w:rPr>
              <w:t xml:space="preserve">   </w:t>
            </w:r>
            <w:r>
              <w:rPr>
                <w:sz w:val="24"/>
              </w:rPr>
              <w:t>«Правильно</w:t>
            </w:r>
            <w:r>
              <w:rPr>
                <w:spacing w:val="73"/>
                <w:sz w:val="24"/>
              </w:rPr>
              <w:t xml:space="preserve"> </w:t>
            </w:r>
            <w:r>
              <w:rPr>
                <w:sz w:val="24"/>
              </w:rPr>
              <w:t>или</w:t>
            </w:r>
            <w:r>
              <w:rPr>
                <w:spacing w:val="72"/>
                <w:sz w:val="24"/>
              </w:rPr>
              <w:t xml:space="preserve"> </w:t>
            </w:r>
            <w:r>
              <w:rPr>
                <w:sz w:val="24"/>
              </w:rPr>
              <w:t>неправильно.</w:t>
            </w:r>
            <w:r>
              <w:rPr>
                <w:spacing w:val="73"/>
                <w:sz w:val="24"/>
              </w:rPr>
              <w:t xml:space="preserve"> </w:t>
            </w:r>
            <w:r>
              <w:rPr>
                <w:sz w:val="24"/>
              </w:rPr>
              <w:t>Для</w:t>
            </w:r>
            <w:r>
              <w:rPr>
                <w:spacing w:val="73"/>
                <w:sz w:val="24"/>
              </w:rPr>
              <w:t xml:space="preserve"> </w:t>
            </w:r>
            <w:r>
              <w:rPr>
                <w:sz w:val="24"/>
              </w:rPr>
              <w:t>занятий</w:t>
            </w:r>
            <w:r>
              <w:rPr>
                <w:spacing w:val="74"/>
                <w:sz w:val="24"/>
              </w:rPr>
              <w:t xml:space="preserve"> </w:t>
            </w:r>
            <w:r>
              <w:rPr>
                <w:sz w:val="24"/>
              </w:rPr>
              <w:t>с</w:t>
            </w:r>
            <w:r>
              <w:rPr>
                <w:spacing w:val="72"/>
                <w:sz w:val="24"/>
              </w:rPr>
              <w:t xml:space="preserve"> </w:t>
            </w:r>
            <w:r>
              <w:rPr>
                <w:sz w:val="24"/>
              </w:rPr>
              <w:t>детьми</w:t>
            </w:r>
            <w:r>
              <w:rPr>
                <w:spacing w:val="74"/>
                <w:sz w:val="24"/>
              </w:rPr>
              <w:t xml:space="preserve"> </w:t>
            </w:r>
            <w:r>
              <w:rPr>
                <w:sz w:val="24"/>
              </w:rPr>
              <w:t>2-4</w:t>
            </w:r>
            <w:r>
              <w:rPr>
                <w:spacing w:val="73"/>
                <w:sz w:val="24"/>
              </w:rPr>
              <w:t xml:space="preserve"> </w:t>
            </w:r>
            <w:r>
              <w:rPr>
                <w:sz w:val="24"/>
              </w:rPr>
              <w:t>лет»;</w:t>
            </w:r>
          </w:p>
          <w:p w14:paraId="431AAFB5">
            <w:pPr>
              <w:pStyle w:val="12"/>
              <w:ind w:right="99"/>
              <w:jc w:val="both"/>
              <w:rPr>
                <w:sz w:val="24"/>
              </w:rPr>
            </w:pPr>
            <w:r>
              <w:rPr>
                <w:sz w:val="24"/>
              </w:rPr>
              <w:t>«Городецкая роспись по дереву (3-7 лет)»; «Пейзаж. (4-7 лет)»; «Сказка в русской живописи (5-9 лет)»; «Космос» (3-7 лет)»; «Посуда» (3-7 лет)»; «Дорожные знаки (4-7 лет)»;</w:t>
            </w:r>
            <w:r>
              <w:rPr>
                <w:spacing w:val="8"/>
                <w:sz w:val="24"/>
              </w:rPr>
              <w:t xml:space="preserve"> </w:t>
            </w:r>
            <w:r>
              <w:rPr>
                <w:sz w:val="24"/>
              </w:rPr>
              <w:t>«Безопасность</w:t>
            </w:r>
            <w:r>
              <w:rPr>
                <w:spacing w:val="7"/>
                <w:sz w:val="24"/>
              </w:rPr>
              <w:t xml:space="preserve"> </w:t>
            </w:r>
            <w:r>
              <w:rPr>
                <w:sz w:val="24"/>
              </w:rPr>
              <w:t>на</w:t>
            </w:r>
            <w:r>
              <w:rPr>
                <w:spacing w:val="4"/>
                <w:sz w:val="24"/>
              </w:rPr>
              <w:t xml:space="preserve"> </w:t>
            </w:r>
            <w:r>
              <w:rPr>
                <w:sz w:val="24"/>
              </w:rPr>
              <w:t>дороге.</w:t>
            </w:r>
            <w:r>
              <w:rPr>
                <w:spacing w:val="6"/>
                <w:sz w:val="24"/>
              </w:rPr>
              <w:t xml:space="preserve"> </w:t>
            </w:r>
            <w:r>
              <w:rPr>
                <w:sz w:val="24"/>
              </w:rPr>
              <w:t>Плакаты</w:t>
            </w:r>
            <w:r>
              <w:rPr>
                <w:spacing w:val="6"/>
                <w:sz w:val="24"/>
              </w:rPr>
              <w:t xml:space="preserve"> </w:t>
            </w:r>
            <w:r>
              <w:rPr>
                <w:sz w:val="24"/>
              </w:rPr>
              <w:t>для</w:t>
            </w:r>
            <w:r>
              <w:rPr>
                <w:spacing w:val="9"/>
                <w:sz w:val="24"/>
              </w:rPr>
              <w:t xml:space="preserve"> </w:t>
            </w:r>
            <w:r>
              <w:rPr>
                <w:sz w:val="24"/>
              </w:rPr>
              <w:t>оформления</w:t>
            </w:r>
            <w:r>
              <w:rPr>
                <w:spacing w:val="5"/>
                <w:sz w:val="24"/>
              </w:rPr>
              <w:t xml:space="preserve"> </w:t>
            </w:r>
            <w:r>
              <w:rPr>
                <w:sz w:val="24"/>
              </w:rPr>
              <w:t>родительского</w:t>
            </w:r>
            <w:r>
              <w:rPr>
                <w:spacing w:val="8"/>
                <w:sz w:val="24"/>
              </w:rPr>
              <w:t xml:space="preserve"> </w:t>
            </w:r>
            <w:r>
              <w:rPr>
                <w:sz w:val="24"/>
              </w:rPr>
              <w:t>уголка</w:t>
            </w:r>
            <w:r>
              <w:rPr>
                <w:spacing w:val="5"/>
                <w:sz w:val="24"/>
              </w:rPr>
              <w:t xml:space="preserve"> </w:t>
            </w:r>
            <w:r>
              <w:rPr>
                <w:sz w:val="24"/>
              </w:rPr>
              <w:t>в</w:t>
            </w:r>
            <w:r>
              <w:rPr>
                <w:spacing w:val="5"/>
                <w:sz w:val="24"/>
              </w:rPr>
              <w:t xml:space="preserve"> </w:t>
            </w:r>
            <w:r>
              <w:rPr>
                <w:spacing w:val="-2"/>
                <w:sz w:val="24"/>
              </w:rPr>
              <w:t>ДОУ»;</w:t>
            </w:r>
          </w:p>
          <w:p w14:paraId="3834A051">
            <w:pPr>
              <w:pStyle w:val="12"/>
              <w:ind w:right="106"/>
              <w:jc w:val="both"/>
              <w:rPr>
                <w:sz w:val="24"/>
              </w:rPr>
            </w:pPr>
            <w:r>
              <w:rPr>
                <w:sz w:val="24"/>
              </w:rPr>
              <w:t>«Основы безопасности. Комплекты для оформления родительских уголков в ДОО. Младшая группа»; «Основы безопасности. Комплекты для оформления родительских уголков в ДОО. Подготовительная группа».</w:t>
            </w:r>
          </w:p>
          <w:p w14:paraId="35377769">
            <w:pPr>
              <w:pStyle w:val="12"/>
              <w:jc w:val="both"/>
              <w:rPr>
                <w:sz w:val="24"/>
              </w:rPr>
            </w:pPr>
            <w:r>
              <w:rPr>
                <w:sz w:val="24"/>
              </w:rPr>
              <w:t>Информационно-деловое</w:t>
            </w:r>
            <w:r>
              <w:rPr>
                <w:spacing w:val="-9"/>
                <w:sz w:val="24"/>
              </w:rPr>
              <w:t xml:space="preserve"> </w:t>
            </w:r>
            <w:r>
              <w:rPr>
                <w:sz w:val="24"/>
              </w:rPr>
              <w:t>оснащение: «Наша</w:t>
            </w:r>
            <w:r>
              <w:rPr>
                <w:spacing w:val="-6"/>
                <w:sz w:val="24"/>
              </w:rPr>
              <w:t xml:space="preserve"> </w:t>
            </w:r>
            <w:r>
              <w:rPr>
                <w:sz w:val="24"/>
              </w:rPr>
              <w:t>родина</w:t>
            </w:r>
            <w:r>
              <w:rPr>
                <w:spacing w:val="-5"/>
                <w:sz w:val="24"/>
              </w:rPr>
              <w:t xml:space="preserve"> </w:t>
            </w:r>
            <w:r>
              <w:rPr>
                <w:spacing w:val="-2"/>
                <w:sz w:val="24"/>
              </w:rPr>
              <w:t>Россия»,</w:t>
            </w:r>
          </w:p>
          <w:p w14:paraId="75CF0000">
            <w:pPr>
              <w:pStyle w:val="12"/>
              <w:jc w:val="both"/>
              <w:rPr>
                <w:sz w:val="24"/>
              </w:rPr>
            </w:pPr>
            <w:r>
              <w:rPr>
                <w:sz w:val="24"/>
              </w:rPr>
              <w:t>Плакаты:</w:t>
            </w:r>
            <w:r>
              <w:rPr>
                <w:spacing w:val="66"/>
                <w:w w:val="150"/>
                <w:sz w:val="24"/>
              </w:rPr>
              <w:t xml:space="preserve"> </w:t>
            </w:r>
            <w:r>
              <w:rPr>
                <w:sz w:val="24"/>
              </w:rPr>
              <w:t>«Дети</w:t>
            </w:r>
            <w:r>
              <w:rPr>
                <w:spacing w:val="21"/>
                <w:sz w:val="24"/>
              </w:rPr>
              <w:t xml:space="preserve"> </w:t>
            </w:r>
            <w:r>
              <w:rPr>
                <w:sz w:val="24"/>
              </w:rPr>
              <w:t>имеют</w:t>
            </w:r>
            <w:r>
              <w:rPr>
                <w:spacing w:val="18"/>
                <w:sz w:val="24"/>
              </w:rPr>
              <w:t xml:space="preserve"> </w:t>
            </w:r>
            <w:r>
              <w:rPr>
                <w:sz w:val="24"/>
              </w:rPr>
              <w:t>право…»,</w:t>
            </w:r>
            <w:r>
              <w:rPr>
                <w:spacing w:val="22"/>
                <w:sz w:val="24"/>
              </w:rPr>
              <w:t xml:space="preserve"> </w:t>
            </w:r>
            <w:r>
              <w:rPr>
                <w:sz w:val="24"/>
              </w:rPr>
              <w:t>«Правильная</w:t>
            </w:r>
            <w:r>
              <w:rPr>
                <w:spacing w:val="17"/>
                <w:sz w:val="24"/>
              </w:rPr>
              <w:t xml:space="preserve"> </w:t>
            </w:r>
            <w:r>
              <w:rPr>
                <w:sz w:val="24"/>
              </w:rPr>
              <w:t>осанка»,</w:t>
            </w:r>
            <w:r>
              <w:rPr>
                <w:spacing w:val="22"/>
                <w:sz w:val="24"/>
              </w:rPr>
              <w:t xml:space="preserve"> </w:t>
            </w:r>
            <w:r>
              <w:rPr>
                <w:sz w:val="24"/>
              </w:rPr>
              <w:t>«Правила</w:t>
            </w:r>
            <w:r>
              <w:rPr>
                <w:spacing w:val="17"/>
                <w:sz w:val="24"/>
              </w:rPr>
              <w:t xml:space="preserve"> </w:t>
            </w:r>
            <w:r>
              <w:rPr>
                <w:sz w:val="24"/>
              </w:rPr>
              <w:t>безопасности</w:t>
            </w:r>
            <w:r>
              <w:rPr>
                <w:spacing w:val="20"/>
                <w:sz w:val="24"/>
              </w:rPr>
              <w:t xml:space="preserve"> </w:t>
            </w:r>
            <w:r>
              <w:rPr>
                <w:spacing w:val="-2"/>
                <w:sz w:val="24"/>
              </w:rPr>
              <w:t>дома»,</w:t>
            </w:r>
          </w:p>
          <w:p w14:paraId="676FA06F">
            <w:pPr>
              <w:pStyle w:val="12"/>
              <w:jc w:val="both"/>
              <w:rPr>
                <w:sz w:val="24"/>
              </w:rPr>
            </w:pPr>
            <w:r>
              <w:rPr>
                <w:sz w:val="24"/>
              </w:rPr>
              <w:t>«Правила</w:t>
            </w:r>
            <w:r>
              <w:rPr>
                <w:spacing w:val="74"/>
                <w:sz w:val="24"/>
              </w:rPr>
              <w:t xml:space="preserve"> </w:t>
            </w:r>
            <w:r>
              <w:rPr>
                <w:sz w:val="24"/>
              </w:rPr>
              <w:t>поведения</w:t>
            </w:r>
            <w:r>
              <w:rPr>
                <w:spacing w:val="77"/>
                <w:sz w:val="24"/>
              </w:rPr>
              <w:t xml:space="preserve"> </w:t>
            </w:r>
            <w:r>
              <w:rPr>
                <w:sz w:val="24"/>
              </w:rPr>
              <w:t>в</w:t>
            </w:r>
            <w:r>
              <w:rPr>
                <w:spacing w:val="77"/>
                <w:sz w:val="24"/>
              </w:rPr>
              <w:t xml:space="preserve"> </w:t>
            </w:r>
            <w:r>
              <w:rPr>
                <w:sz w:val="24"/>
              </w:rPr>
              <w:t>природе»,</w:t>
            </w:r>
            <w:r>
              <w:rPr>
                <w:spacing w:val="52"/>
                <w:w w:val="150"/>
                <w:sz w:val="24"/>
              </w:rPr>
              <w:t xml:space="preserve"> </w:t>
            </w:r>
            <w:r>
              <w:rPr>
                <w:sz w:val="24"/>
              </w:rPr>
              <w:t>«Погода</w:t>
            </w:r>
            <w:r>
              <w:rPr>
                <w:spacing w:val="77"/>
                <w:sz w:val="24"/>
              </w:rPr>
              <w:t xml:space="preserve"> </w:t>
            </w:r>
            <w:r>
              <w:rPr>
                <w:sz w:val="24"/>
              </w:rPr>
              <w:t>на</w:t>
            </w:r>
            <w:r>
              <w:rPr>
                <w:spacing w:val="76"/>
                <w:sz w:val="24"/>
              </w:rPr>
              <w:t xml:space="preserve"> </w:t>
            </w:r>
            <w:r>
              <w:rPr>
                <w:sz w:val="24"/>
              </w:rPr>
              <w:t>сегодня»,</w:t>
            </w:r>
            <w:r>
              <w:rPr>
                <w:spacing w:val="53"/>
                <w:w w:val="150"/>
                <w:sz w:val="24"/>
              </w:rPr>
              <w:t xml:space="preserve"> </w:t>
            </w:r>
            <w:r>
              <w:rPr>
                <w:sz w:val="24"/>
              </w:rPr>
              <w:t>«Режим</w:t>
            </w:r>
            <w:r>
              <w:rPr>
                <w:spacing w:val="76"/>
                <w:sz w:val="24"/>
              </w:rPr>
              <w:t xml:space="preserve"> </w:t>
            </w:r>
            <w:r>
              <w:rPr>
                <w:sz w:val="24"/>
              </w:rPr>
              <w:t>дня</w:t>
            </w:r>
            <w:r>
              <w:rPr>
                <w:spacing w:val="78"/>
                <w:sz w:val="24"/>
              </w:rPr>
              <w:t xml:space="preserve"> </w:t>
            </w:r>
            <w:r>
              <w:rPr>
                <w:spacing w:val="-2"/>
                <w:sz w:val="24"/>
              </w:rPr>
              <w:t>дошкольника»,</w:t>
            </w:r>
          </w:p>
          <w:p w14:paraId="7BBCAFBE">
            <w:pPr>
              <w:pStyle w:val="12"/>
              <w:spacing w:before="1"/>
              <w:ind w:right="103"/>
              <w:jc w:val="both"/>
              <w:rPr>
                <w:sz w:val="24"/>
              </w:rPr>
            </w:pPr>
            <w:r>
              <w:rPr>
                <w:sz w:val="24"/>
              </w:rPr>
              <w:t>«Явления природы», «Круговорот воды в природе», «Строение тела человека», «Как правильно одеваться», «Правила пожарной безопасности», «Правила поведения при пожаре»,</w:t>
            </w:r>
            <w:r>
              <w:rPr>
                <w:spacing w:val="30"/>
                <w:sz w:val="24"/>
              </w:rPr>
              <w:t xml:space="preserve"> </w:t>
            </w:r>
            <w:r>
              <w:rPr>
                <w:sz w:val="24"/>
              </w:rPr>
              <w:t>«Правила антитеррора»,</w:t>
            </w:r>
            <w:r>
              <w:rPr>
                <w:spacing w:val="27"/>
                <w:sz w:val="24"/>
              </w:rPr>
              <w:t xml:space="preserve"> </w:t>
            </w:r>
            <w:r>
              <w:rPr>
                <w:sz w:val="24"/>
              </w:rPr>
              <w:t>«Правила дорожного движения»,</w:t>
            </w:r>
            <w:r>
              <w:rPr>
                <w:spacing w:val="25"/>
                <w:sz w:val="24"/>
              </w:rPr>
              <w:t xml:space="preserve"> </w:t>
            </w:r>
            <w:r>
              <w:rPr>
                <w:sz w:val="24"/>
              </w:rPr>
              <w:t>«Дорожные знаки»,</w:t>
            </w:r>
          </w:p>
          <w:p w14:paraId="045122BB">
            <w:pPr>
              <w:pStyle w:val="12"/>
              <w:ind w:right="102"/>
              <w:jc w:val="both"/>
              <w:rPr>
                <w:sz w:val="24"/>
              </w:rPr>
            </w:pPr>
            <w:r>
              <w:rPr>
                <w:sz w:val="24"/>
              </w:rPr>
              <w:t>«Хлеб всему голова», «Продукты</w:t>
            </w:r>
            <w:r>
              <w:rPr>
                <w:spacing w:val="40"/>
                <w:sz w:val="24"/>
              </w:rPr>
              <w:t xml:space="preserve"> </w:t>
            </w:r>
            <w:r>
              <w:rPr>
                <w:sz w:val="24"/>
              </w:rPr>
              <w:t>питания», «Овощи», «Головные Уборы», «Чувства и эмоции», «Виды спорта», «Профессии», «Одежда и обувь». «Посуда кухонная», «Дикие животные</w:t>
            </w:r>
            <w:r>
              <w:rPr>
                <w:spacing w:val="80"/>
                <w:sz w:val="24"/>
              </w:rPr>
              <w:t xml:space="preserve"> </w:t>
            </w:r>
            <w:r>
              <w:rPr>
                <w:sz w:val="24"/>
              </w:rPr>
              <w:t>(2)»,</w:t>
            </w:r>
            <w:r>
              <w:rPr>
                <w:spacing w:val="78"/>
                <w:w w:val="150"/>
                <w:sz w:val="24"/>
              </w:rPr>
              <w:t xml:space="preserve"> </w:t>
            </w:r>
            <w:r>
              <w:rPr>
                <w:sz w:val="24"/>
              </w:rPr>
              <w:t>«Птицы</w:t>
            </w:r>
            <w:r>
              <w:rPr>
                <w:spacing w:val="72"/>
                <w:w w:val="150"/>
                <w:sz w:val="24"/>
              </w:rPr>
              <w:t xml:space="preserve"> </w:t>
            </w:r>
            <w:r>
              <w:rPr>
                <w:sz w:val="24"/>
              </w:rPr>
              <w:t>России»,</w:t>
            </w:r>
            <w:r>
              <w:rPr>
                <w:spacing w:val="78"/>
                <w:w w:val="150"/>
                <w:sz w:val="24"/>
              </w:rPr>
              <w:t xml:space="preserve"> </w:t>
            </w:r>
            <w:r>
              <w:rPr>
                <w:sz w:val="24"/>
              </w:rPr>
              <w:t>«Мир</w:t>
            </w:r>
            <w:r>
              <w:rPr>
                <w:spacing w:val="74"/>
                <w:w w:val="150"/>
                <w:sz w:val="24"/>
              </w:rPr>
              <w:t xml:space="preserve"> </w:t>
            </w:r>
            <w:r>
              <w:rPr>
                <w:sz w:val="24"/>
              </w:rPr>
              <w:t>морей</w:t>
            </w:r>
            <w:r>
              <w:rPr>
                <w:spacing w:val="73"/>
                <w:w w:val="150"/>
                <w:sz w:val="24"/>
              </w:rPr>
              <w:t xml:space="preserve"> </w:t>
            </w:r>
            <w:r>
              <w:rPr>
                <w:sz w:val="24"/>
              </w:rPr>
              <w:t>и</w:t>
            </w:r>
            <w:r>
              <w:rPr>
                <w:spacing w:val="73"/>
                <w:w w:val="150"/>
                <w:sz w:val="24"/>
              </w:rPr>
              <w:t xml:space="preserve"> </w:t>
            </w:r>
            <w:r>
              <w:rPr>
                <w:sz w:val="24"/>
              </w:rPr>
              <w:t>окевнов»,</w:t>
            </w:r>
            <w:r>
              <w:rPr>
                <w:spacing w:val="77"/>
                <w:w w:val="150"/>
                <w:sz w:val="24"/>
              </w:rPr>
              <w:t xml:space="preserve"> </w:t>
            </w:r>
            <w:r>
              <w:rPr>
                <w:sz w:val="24"/>
              </w:rPr>
              <w:t>«Перелетные</w:t>
            </w:r>
            <w:r>
              <w:rPr>
                <w:spacing w:val="80"/>
                <w:sz w:val="24"/>
              </w:rPr>
              <w:t xml:space="preserve"> </w:t>
            </w:r>
            <w:r>
              <w:rPr>
                <w:sz w:val="24"/>
              </w:rPr>
              <w:t>птицы»,</w:t>
            </w:r>
          </w:p>
          <w:p w14:paraId="1B14ECE5">
            <w:pPr>
              <w:pStyle w:val="12"/>
              <w:jc w:val="both"/>
              <w:rPr>
                <w:sz w:val="24"/>
              </w:rPr>
            </w:pPr>
            <w:r>
              <w:rPr>
                <w:sz w:val="24"/>
              </w:rPr>
              <w:t>«Насекомые»,</w:t>
            </w:r>
            <w:r>
              <w:rPr>
                <w:spacing w:val="-1"/>
                <w:sz w:val="24"/>
              </w:rPr>
              <w:t xml:space="preserve"> </w:t>
            </w:r>
            <w:r>
              <w:rPr>
                <w:sz w:val="24"/>
              </w:rPr>
              <w:t>«Птицы</w:t>
            </w:r>
            <w:r>
              <w:rPr>
                <w:spacing w:val="-6"/>
                <w:sz w:val="24"/>
              </w:rPr>
              <w:t xml:space="preserve"> </w:t>
            </w:r>
            <w:r>
              <w:rPr>
                <w:sz w:val="24"/>
              </w:rPr>
              <w:t>разных</w:t>
            </w:r>
            <w:r>
              <w:rPr>
                <w:spacing w:val="-5"/>
                <w:sz w:val="24"/>
              </w:rPr>
              <w:t xml:space="preserve"> </w:t>
            </w:r>
            <w:r>
              <w:rPr>
                <w:spacing w:val="-2"/>
                <w:sz w:val="24"/>
              </w:rPr>
              <w:t>широт»,</w:t>
            </w:r>
          </w:p>
          <w:p w14:paraId="4201A06E">
            <w:pPr>
              <w:pStyle w:val="12"/>
              <w:ind w:left="172"/>
              <w:jc w:val="both"/>
              <w:rPr>
                <w:sz w:val="24"/>
              </w:rPr>
            </w:pPr>
            <w:r>
              <w:rPr>
                <w:sz w:val="24"/>
              </w:rPr>
              <w:t>«Электро</w:t>
            </w:r>
            <w:r>
              <w:rPr>
                <w:spacing w:val="63"/>
                <w:w w:val="150"/>
                <w:sz w:val="24"/>
              </w:rPr>
              <w:t xml:space="preserve">  </w:t>
            </w:r>
            <w:r>
              <w:rPr>
                <w:sz w:val="24"/>
              </w:rPr>
              <w:t>приборы»,</w:t>
            </w:r>
            <w:r>
              <w:rPr>
                <w:spacing w:val="67"/>
                <w:w w:val="150"/>
                <w:sz w:val="24"/>
              </w:rPr>
              <w:t xml:space="preserve">  </w:t>
            </w:r>
            <w:r>
              <w:rPr>
                <w:sz w:val="24"/>
              </w:rPr>
              <w:t>«Транспорт»,</w:t>
            </w:r>
            <w:r>
              <w:rPr>
                <w:spacing w:val="67"/>
                <w:w w:val="150"/>
                <w:sz w:val="24"/>
              </w:rPr>
              <w:t xml:space="preserve">  </w:t>
            </w:r>
            <w:r>
              <w:rPr>
                <w:sz w:val="24"/>
              </w:rPr>
              <w:t>«Музыкальные</w:t>
            </w:r>
            <w:r>
              <w:rPr>
                <w:spacing w:val="62"/>
                <w:w w:val="150"/>
                <w:sz w:val="24"/>
              </w:rPr>
              <w:t xml:space="preserve">  </w:t>
            </w:r>
            <w:r>
              <w:rPr>
                <w:sz w:val="24"/>
              </w:rPr>
              <w:t>инструменты»,</w:t>
            </w:r>
            <w:r>
              <w:rPr>
                <w:spacing w:val="66"/>
                <w:w w:val="150"/>
                <w:sz w:val="24"/>
              </w:rPr>
              <w:t xml:space="preserve">  </w:t>
            </w:r>
            <w:r>
              <w:rPr>
                <w:spacing w:val="-2"/>
                <w:sz w:val="24"/>
              </w:rPr>
              <w:t>«Мебель»,</w:t>
            </w:r>
          </w:p>
          <w:p w14:paraId="4B4640D6">
            <w:pPr>
              <w:pStyle w:val="12"/>
              <w:jc w:val="both"/>
              <w:rPr>
                <w:sz w:val="24"/>
              </w:rPr>
            </w:pPr>
            <w:r>
              <w:rPr>
                <w:sz w:val="24"/>
              </w:rPr>
              <w:t>«Игрушки»,</w:t>
            </w:r>
            <w:r>
              <w:rPr>
                <w:spacing w:val="64"/>
                <w:w w:val="150"/>
                <w:sz w:val="24"/>
              </w:rPr>
              <w:t xml:space="preserve"> </w:t>
            </w:r>
            <w:r>
              <w:rPr>
                <w:sz w:val="24"/>
              </w:rPr>
              <w:t>«Времена</w:t>
            </w:r>
            <w:r>
              <w:rPr>
                <w:spacing w:val="63"/>
                <w:w w:val="150"/>
                <w:sz w:val="24"/>
              </w:rPr>
              <w:t xml:space="preserve"> </w:t>
            </w:r>
            <w:r>
              <w:rPr>
                <w:sz w:val="24"/>
              </w:rPr>
              <w:t>года</w:t>
            </w:r>
            <w:r>
              <w:rPr>
                <w:spacing w:val="61"/>
                <w:w w:val="150"/>
                <w:sz w:val="24"/>
              </w:rPr>
              <w:t xml:space="preserve"> </w:t>
            </w:r>
            <w:r>
              <w:rPr>
                <w:sz w:val="24"/>
              </w:rPr>
              <w:t>Лето»,</w:t>
            </w:r>
            <w:r>
              <w:rPr>
                <w:spacing w:val="66"/>
                <w:w w:val="150"/>
                <w:sz w:val="24"/>
              </w:rPr>
              <w:t xml:space="preserve"> </w:t>
            </w:r>
            <w:r>
              <w:rPr>
                <w:sz w:val="24"/>
              </w:rPr>
              <w:t>«Времена</w:t>
            </w:r>
            <w:r>
              <w:rPr>
                <w:spacing w:val="60"/>
                <w:w w:val="150"/>
                <w:sz w:val="24"/>
              </w:rPr>
              <w:t xml:space="preserve"> </w:t>
            </w:r>
            <w:r>
              <w:rPr>
                <w:sz w:val="24"/>
              </w:rPr>
              <w:t>года</w:t>
            </w:r>
            <w:r>
              <w:rPr>
                <w:spacing w:val="61"/>
                <w:w w:val="150"/>
                <w:sz w:val="24"/>
              </w:rPr>
              <w:t xml:space="preserve"> </w:t>
            </w:r>
            <w:r>
              <w:rPr>
                <w:sz w:val="24"/>
              </w:rPr>
              <w:t>Весна»,</w:t>
            </w:r>
            <w:r>
              <w:rPr>
                <w:spacing w:val="68"/>
                <w:w w:val="150"/>
                <w:sz w:val="24"/>
              </w:rPr>
              <w:t xml:space="preserve"> </w:t>
            </w:r>
            <w:r>
              <w:rPr>
                <w:sz w:val="24"/>
              </w:rPr>
              <w:t>«Времена</w:t>
            </w:r>
            <w:r>
              <w:rPr>
                <w:spacing w:val="60"/>
                <w:w w:val="150"/>
                <w:sz w:val="24"/>
              </w:rPr>
              <w:t xml:space="preserve"> </w:t>
            </w:r>
            <w:r>
              <w:rPr>
                <w:sz w:val="24"/>
              </w:rPr>
              <w:t>года</w:t>
            </w:r>
            <w:r>
              <w:rPr>
                <w:spacing w:val="62"/>
                <w:w w:val="150"/>
                <w:sz w:val="24"/>
              </w:rPr>
              <w:t xml:space="preserve"> </w:t>
            </w:r>
            <w:r>
              <w:rPr>
                <w:spacing w:val="-2"/>
                <w:sz w:val="24"/>
              </w:rPr>
              <w:t>Осень»,</w:t>
            </w:r>
          </w:p>
          <w:p w14:paraId="764B6341">
            <w:pPr>
              <w:pStyle w:val="12"/>
              <w:jc w:val="both"/>
              <w:rPr>
                <w:sz w:val="24"/>
              </w:rPr>
            </w:pPr>
            <w:r>
              <w:rPr>
                <w:sz w:val="24"/>
              </w:rPr>
              <w:t>«Времена</w:t>
            </w:r>
            <w:r>
              <w:rPr>
                <w:spacing w:val="-3"/>
                <w:sz w:val="24"/>
              </w:rPr>
              <w:t xml:space="preserve"> </w:t>
            </w:r>
            <w:r>
              <w:rPr>
                <w:sz w:val="24"/>
              </w:rPr>
              <w:t>года</w:t>
            </w:r>
            <w:r>
              <w:rPr>
                <w:spacing w:val="-3"/>
                <w:sz w:val="24"/>
              </w:rPr>
              <w:t xml:space="preserve"> </w:t>
            </w:r>
            <w:r>
              <w:rPr>
                <w:spacing w:val="-2"/>
                <w:sz w:val="24"/>
              </w:rPr>
              <w:t>Зима».</w:t>
            </w:r>
          </w:p>
          <w:p w14:paraId="086CC080">
            <w:pPr>
              <w:pStyle w:val="12"/>
              <w:jc w:val="both"/>
              <w:rPr>
                <w:sz w:val="24"/>
              </w:rPr>
            </w:pPr>
            <w:r>
              <w:rPr>
                <w:sz w:val="24"/>
              </w:rPr>
              <w:t>Тематический</w:t>
            </w:r>
            <w:r>
              <w:rPr>
                <w:spacing w:val="64"/>
                <w:sz w:val="24"/>
              </w:rPr>
              <w:t xml:space="preserve"> </w:t>
            </w:r>
            <w:r>
              <w:rPr>
                <w:sz w:val="24"/>
              </w:rPr>
              <w:t>словарь</w:t>
            </w:r>
            <w:r>
              <w:rPr>
                <w:spacing w:val="65"/>
                <w:sz w:val="24"/>
              </w:rPr>
              <w:t xml:space="preserve"> </w:t>
            </w:r>
            <w:r>
              <w:rPr>
                <w:sz w:val="24"/>
              </w:rPr>
              <w:t>в</w:t>
            </w:r>
            <w:r>
              <w:rPr>
                <w:spacing w:val="63"/>
                <w:sz w:val="24"/>
              </w:rPr>
              <w:t xml:space="preserve"> </w:t>
            </w:r>
            <w:r>
              <w:rPr>
                <w:sz w:val="24"/>
              </w:rPr>
              <w:t>картинках</w:t>
            </w:r>
            <w:r>
              <w:rPr>
                <w:spacing w:val="68"/>
                <w:sz w:val="24"/>
              </w:rPr>
              <w:t xml:space="preserve"> </w:t>
            </w:r>
            <w:r>
              <w:rPr>
                <w:sz w:val="24"/>
              </w:rPr>
              <w:t>«Главные</w:t>
            </w:r>
            <w:r>
              <w:rPr>
                <w:spacing w:val="63"/>
                <w:sz w:val="24"/>
              </w:rPr>
              <w:t xml:space="preserve"> </w:t>
            </w:r>
            <w:r>
              <w:rPr>
                <w:sz w:val="24"/>
              </w:rPr>
              <w:t>герои</w:t>
            </w:r>
            <w:r>
              <w:rPr>
                <w:spacing w:val="65"/>
                <w:sz w:val="24"/>
              </w:rPr>
              <w:t xml:space="preserve"> </w:t>
            </w:r>
            <w:r>
              <w:rPr>
                <w:sz w:val="24"/>
              </w:rPr>
              <w:t>любимых</w:t>
            </w:r>
            <w:r>
              <w:rPr>
                <w:spacing w:val="63"/>
                <w:sz w:val="24"/>
              </w:rPr>
              <w:t xml:space="preserve"> </w:t>
            </w:r>
            <w:r>
              <w:rPr>
                <w:sz w:val="24"/>
              </w:rPr>
              <w:t>писателей».</w:t>
            </w:r>
            <w:r>
              <w:rPr>
                <w:spacing w:val="64"/>
                <w:sz w:val="24"/>
              </w:rPr>
              <w:t xml:space="preserve"> </w:t>
            </w:r>
            <w:r>
              <w:rPr>
                <w:spacing w:val="-2"/>
                <w:sz w:val="24"/>
              </w:rPr>
              <w:t>Карточки:</w:t>
            </w:r>
          </w:p>
          <w:p w14:paraId="0384DC6F">
            <w:pPr>
              <w:pStyle w:val="12"/>
              <w:ind w:right="103"/>
              <w:jc w:val="both"/>
              <w:rPr>
                <w:sz w:val="24"/>
              </w:rPr>
            </w:pPr>
            <w:r>
              <w:rPr>
                <w:sz w:val="24"/>
              </w:rPr>
              <w:t>«Расскажите детям о бытовых приборах (3-7 лет)», «Расскажите детям о рабочих инструментах</w:t>
            </w:r>
            <w:r>
              <w:rPr>
                <w:spacing w:val="62"/>
                <w:w w:val="150"/>
                <w:sz w:val="24"/>
              </w:rPr>
              <w:t xml:space="preserve"> </w:t>
            </w:r>
            <w:r>
              <w:rPr>
                <w:sz w:val="24"/>
              </w:rPr>
              <w:t>(3-7</w:t>
            </w:r>
            <w:r>
              <w:rPr>
                <w:spacing w:val="62"/>
                <w:w w:val="150"/>
                <w:sz w:val="24"/>
              </w:rPr>
              <w:t xml:space="preserve"> </w:t>
            </w:r>
            <w:r>
              <w:rPr>
                <w:sz w:val="24"/>
              </w:rPr>
              <w:t>лет)»,</w:t>
            </w:r>
            <w:r>
              <w:rPr>
                <w:spacing w:val="69"/>
                <w:w w:val="150"/>
                <w:sz w:val="24"/>
              </w:rPr>
              <w:t xml:space="preserve"> </w:t>
            </w:r>
            <w:r>
              <w:rPr>
                <w:sz w:val="24"/>
              </w:rPr>
              <w:t>«Космос»,</w:t>
            </w:r>
            <w:r>
              <w:rPr>
                <w:spacing w:val="71"/>
                <w:w w:val="150"/>
                <w:sz w:val="24"/>
              </w:rPr>
              <w:t xml:space="preserve"> </w:t>
            </w:r>
            <w:r>
              <w:rPr>
                <w:sz w:val="24"/>
              </w:rPr>
              <w:t>«Обитатели</w:t>
            </w:r>
            <w:r>
              <w:rPr>
                <w:spacing w:val="62"/>
                <w:w w:val="150"/>
                <w:sz w:val="24"/>
              </w:rPr>
              <w:t xml:space="preserve"> </w:t>
            </w:r>
            <w:r>
              <w:rPr>
                <w:sz w:val="24"/>
              </w:rPr>
              <w:t>морей</w:t>
            </w:r>
            <w:r>
              <w:rPr>
                <w:spacing w:val="67"/>
                <w:w w:val="150"/>
                <w:sz w:val="24"/>
              </w:rPr>
              <w:t xml:space="preserve"> </w:t>
            </w:r>
            <w:r>
              <w:rPr>
                <w:sz w:val="24"/>
              </w:rPr>
              <w:t>и</w:t>
            </w:r>
            <w:r>
              <w:rPr>
                <w:spacing w:val="63"/>
                <w:w w:val="150"/>
                <w:sz w:val="24"/>
              </w:rPr>
              <w:t xml:space="preserve"> </w:t>
            </w:r>
            <w:r>
              <w:rPr>
                <w:sz w:val="24"/>
              </w:rPr>
              <w:t>океанов»,</w:t>
            </w:r>
            <w:r>
              <w:rPr>
                <w:spacing w:val="69"/>
                <w:w w:val="150"/>
                <w:sz w:val="24"/>
              </w:rPr>
              <w:t xml:space="preserve"> </w:t>
            </w:r>
            <w:r>
              <w:rPr>
                <w:sz w:val="24"/>
              </w:rPr>
              <w:t>«Зимующие</w:t>
            </w:r>
            <w:r>
              <w:rPr>
                <w:spacing w:val="64"/>
                <w:w w:val="150"/>
                <w:sz w:val="24"/>
              </w:rPr>
              <w:t xml:space="preserve"> </w:t>
            </w:r>
            <w:r>
              <w:rPr>
                <w:spacing w:val="-10"/>
                <w:sz w:val="24"/>
              </w:rPr>
              <w:t>и</w:t>
            </w:r>
          </w:p>
          <w:p w14:paraId="516C11EA">
            <w:pPr>
              <w:pStyle w:val="12"/>
              <w:spacing w:before="1" w:line="261" w:lineRule="exact"/>
              <w:jc w:val="both"/>
              <w:rPr>
                <w:sz w:val="24"/>
              </w:rPr>
            </w:pPr>
            <w:r>
              <w:rPr>
                <w:sz w:val="24"/>
              </w:rPr>
              <w:t>перелетные</w:t>
            </w:r>
            <w:r>
              <w:rPr>
                <w:spacing w:val="-5"/>
                <w:sz w:val="24"/>
              </w:rPr>
              <w:t xml:space="preserve"> </w:t>
            </w:r>
            <w:r>
              <w:rPr>
                <w:spacing w:val="-2"/>
                <w:sz w:val="24"/>
              </w:rPr>
              <w:t>птицы».</w:t>
            </w:r>
          </w:p>
        </w:tc>
      </w:tr>
    </w:tbl>
    <w:p w14:paraId="0DB0C6B6">
      <w:pPr>
        <w:pStyle w:val="12"/>
        <w:spacing w:line="261" w:lineRule="exact"/>
        <w:jc w:val="both"/>
        <w:rPr>
          <w:sz w:val="24"/>
        </w:rPr>
        <w:sectPr>
          <w:pgSz w:w="11900" w:h="16800"/>
          <w:pgMar w:top="1060" w:right="0" w:bottom="1500" w:left="1133" w:header="0" w:footer="1273" w:gutter="0"/>
          <w:cols w:space="720" w:num="1"/>
        </w:sectPr>
      </w:pPr>
    </w:p>
    <w:tbl>
      <w:tblPr>
        <w:tblStyle w:val="10"/>
        <w:tblW w:w="0" w:type="auto"/>
        <w:tblInd w:w="4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68"/>
      </w:tblGrid>
      <w:tr w14:paraId="71772B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4" w:hRule="atLeast"/>
        </w:trPr>
        <w:tc>
          <w:tcPr>
            <w:tcW w:w="9468" w:type="dxa"/>
          </w:tcPr>
          <w:p w14:paraId="3BC571B8">
            <w:pPr>
              <w:pStyle w:val="12"/>
              <w:rPr>
                <w:sz w:val="24"/>
              </w:rPr>
            </w:pPr>
            <w:r>
              <w:rPr>
                <w:sz w:val="24"/>
              </w:rPr>
              <w:t>Раздаточный материал: «Развитие речи в детском саду. Для занятий с детьми 2-4 лет». Картотеки: «Картотека портретов композиторов. Тексты бесед с дошкольникольниками. Часть</w:t>
            </w:r>
            <w:r>
              <w:rPr>
                <w:spacing w:val="28"/>
                <w:sz w:val="24"/>
              </w:rPr>
              <w:t xml:space="preserve"> </w:t>
            </w:r>
            <w:r>
              <w:rPr>
                <w:sz w:val="24"/>
              </w:rPr>
              <w:t>1.»;</w:t>
            </w:r>
            <w:r>
              <w:rPr>
                <w:spacing w:val="31"/>
                <w:sz w:val="24"/>
              </w:rPr>
              <w:t xml:space="preserve"> </w:t>
            </w:r>
            <w:r>
              <w:rPr>
                <w:sz w:val="24"/>
              </w:rPr>
              <w:t>«Картотека</w:t>
            </w:r>
            <w:r>
              <w:rPr>
                <w:spacing w:val="28"/>
                <w:sz w:val="24"/>
              </w:rPr>
              <w:t xml:space="preserve"> </w:t>
            </w:r>
            <w:r>
              <w:rPr>
                <w:sz w:val="24"/>
              </w:rPr>
              <w:t>портретов</w:t>
            </w:r>
            <w:r>
              <w:rPr>
                <w:spacing w:val="27"/>
                <w:sz w:val="24"/>
              </w:rPr>
              <w:t xml:space="preserve"> </w:t>
            </w:r>
            <w:r>
              <w:rPr>
                <w:sz w:val="24"/>
              </w:rPr>
              <w:t>композиторов.</w:t>
            </w:r>
            <w:r>
              <w:rPr>
                <w:spacing w:val="30"/>
                <w:sz w:val="24"/>
              </w:rPr>
              <w:t xml:space="preserve"> </w:t>
            </w:r>
            <w:r>
              <w:rPr>
                <w:sz w:val="24"/>
              </w:rPr>
              <w:t>Тексты</w:t>
            </w:r>
            <w:r>
              <w:rPr>
                <w:spacing w:val="27"/>
                <w:sz w:val="24"/>
              </w:rPr>
              <w:t xml:space="preserve"> </w:t>
            </w:r>
            <w:r>
              <w:rPr>
                <w:sz w:val="24"/>
              </w:rPr>
              <w:t>бесед</w:t>
            </w:r>
            <w:r>
              <w:rPr>
                <w:spacing w:val="30"/>
                <w:sz w:val="24"/>
              </w:rPr>
              <w:t xml:space="preserve"> </w:t>
            </w:r>
            <w:r>
              <w:rPr>
                <w:sz w:val="24"/>
              </w:rPr>
              <w:t>с дошкольникольниками. Часть 2.»</w:t>
            </w:r>
          </w:p>
          <w:p w14:paraId="3AF1DA27">
            <w:pPr>
              <w:pStyle w:val="12"/>
              <w:spacing w:before="273"/>
              <w:jc w:val="both"/>
              <w:rPr>
                <w:sz w:val="24"/>
              </w:rPr>
            </w:pPr>
            <w:r>
              <w:rPr>
                <w:sz w:val="24"/>
              </w:rPr>
              <w:t>Учебно-наглядное</w:t>
            </w:r>
            <w:r>
              <w:rPr>
                <w:spacing w:val="-8"/>
                <w:sz w:val="24"/>
              </w:rPr>
              <w:t xml:space="preserve"> </w:t>
            </w:r>
            <w:r>
              <w:rPr>
                <w:spacing w:val="-2"/>
                <w:sz w:val="24"/>
              </w:rPr>
              <w:t>пособие:</w:t>
            </w:r>
          </w:p>
          <w:p w14:paraId="003FDD31">
            <w:pPr>
              <w:pStyle w:val="12"/>
              <w:ind w:right="99"/>
              <w:jc w:val="both"/>
              <w:rPr>
                <w:sz w:val="24"/>
              </w:rPr>
            </w:pPr>
            <w:r>
              <w:rPr>
                <w:sz w:val="24"/>
              </w:rPr>
              <w:t>Савченко В.И., Культурные практики по ознакомлению</w:t>
            </w:r>
            <w:r>
              <w:rPr>
                <w:spacing w:val="40"/>
                <w:sz w:val="24"/>
              </w:rPr>
              <w:t xml:space="preserve"> </w:t>
            </w:r>
            <w:r>
              <w:rPr>
                <w:sz w:val="24"/>
              </w:rPr>
              <w:t>дошкольников с живописью. Старший дошкольный возраст (5-7 лет): учебно-наглядное пособие. – Выпуск 1. – СПб.: ООО «ИЗДАТЕЛЬСТВО «ДЕТСТВО-ПРЕСС», 2018. – 16 с. + 4 цв.ил.,</w:t>
            </w:r>
          </w:p>
          <w:p w14:paraId="5F204BFA">
            <w:pPr>
              <w:pStyle w:val="12"/>
              <w:ind w:right="99"/>
              <w:jc w:val="both"/>
              <w:rPr>
                <w:sz w:val="24"/>
              </w:rPr>
            </w:pPr>
            <w:r>
              <w:rPr>
                <w:sz w:val="24"/>
              </w:rPr>
              <w:t>Савченко В.И., Культурные практики по ознакомлению</w:t>
            </w:r>
            <w:r>
              <w:rPr>
                <w:spacing w:val="40"/>
                <w:sz w:val="24"/>
              </w:rPr>
              <w:t xml:space="preserve"> </w:t>
            </w:r>
            <w:r>
              <w:rPr>
                <w:sz w:val="24"/>
              </w:rPr>
              <w:t>дошкольников с живописью. Старший дошкольный возраст (5-7 лет): учебно-наглядное пособие. – Выпуск 2. – СПб.: ООО «ИЗДАТЕЛЬСТВО «ДЕТСТВО-ПРЕСС», 2018. – 16 с. + 4 цв.ил..</w:t>
            </w:r>
          </w:p>
          <w:p w14:paraId="117251AA">
            <w:pPr>
              <w:pStyle w:val="12"/>
              <w:jc w:val="both"/>
              <w:rPr>
                <w:sz w:val="24"/>
              </w:rPr>
            </w:pPr>
            <w:r>
              <w:rPr>
                <w:sz w:val="24"/>
              </w:rPr>
              <w:t>Наглядно</w:t>
            </w:r>
            <w:r>
              <w:rPr>
                <w:spacing w:val="-7"/>
                <w:sz w:val="24"/>
              </w:rPr>
              <w:t xml:space="preserve"> </w:t>
            </w:r>
            <w:r>
              <w:rPr>
                <w:sz w:val="24"/>
              </w:rPr>
              <w:t>дидактический</w:t>
            </w:r>
            <w:r>
              <w:rPr>
                <w:spacing w:val="-6"/>
                <w:sz w:val="24"/>
              </w:rPr>
              <w:t xml:space="preserve"> </w:t>
            </w:r>
            <w:r>
              <w:rPr>
                <w:sz w:val="24"/>
              </w:rPr>
              <w:t>материал</w:t>
            </w:r>
            <w:r>
              <w:rPr>
                <w:spacing w:val="-3"/>
                <w:sz w:val="24"/>
              </w:rPr>
              <w:t xml:space="preserve"> </w:t>
            </w:r>
            <w:r>
              <w:rPr>
                <w:sz w:val="24"/>
              </w:rPr>
              <w:t>«Темы</w:t>
            </w:r>
            <w:r>
              <w:rPr>
                <w:spacing w:val="-6"/>
                <w:sz w:val="24"/>
              </w:rPr>
              <w:t xml:space="preserve"> </w:t>
            </w:r>
            <w:r>
              <w:rPr>
                <w:spacing w:val="-2"/>
                <w:sz w:val="24"/>
              </w:rPr>
              <w:t>недели»:</w:t>
            </w:r>
          </w:p>
          <w:p w14:paraId="2AF6AC54">
            <w:pPr>
              <w:pStyle w:val="12"/>
              <w:spacing w:before="1"/>
              <w:ind w:left="534"/>
              <w:jc w:val="both"/>
              <w:rPr>
                <w:sz w:val="24"/>
              </w:rPr>
            </w:pPr>
            <w:r>
              <w:rPr>
                <w:sz w:val="24"/>
              </w:rPr>
              <w:t>К</w:t>
            </w:r>
            <w:r>
              <w:rPr>
                <w:spacing w:val="-5"/>
                <w:sz w:val="24"/>
              </w:rPr>
              <w:t xml:space="preserve"> </w:t>
            </w:r>
            <w:r>
              <w:rPr>
                <w:sz w:val="24"/>
              </w:rPr>
              <w:t>теме «Наш</w:t>
            </w:r>
            <w:r>
              <w:rPr>
                <w:spacing w:val="-2"/>
                <w:sz w:val="24"/>
              </w:rPr>
              <w:t xml:space="preserve"> </w:t>
            </w:r>
            <w:r>
              <w:rPr>
                <w:sz w:val="24"/>
              </w:rPr>
              <w:t>детский</w:t>
            </w:r>
            <w:r>
              <w:rPr>
                <w:spacing w:val="-3"/>
                <w:sz w:val="24"/>
              </w:rPr>
              <w:t xml:space="preserve"> </w:t>
            </w:r>
            <w:r>
              <w:rPr>
                <w:sz w:val="24"/>
              </w:rPr>
              <w:t>сад»,</w:t>
            </w:r>
            <w:r>
              <w:rPr>
                <w:spacing w:val="-2"/>
                <w:sz w:val="24"/>
              </w:rPr>
              <w:t xml:space="preserve"> </w:t>
            </w:r>
            <w:r>
              <w:rPr>
                <w:sz w:val="24"/>
              </w:rPr>
              <w:t>К</w:t>
            </w:r>
            <w:r>
              <w:rPr>
                <w:spacing w:val="-3"/>
                <w:sz w:val="24"/>
              </w:rPr>
              <w:t xml:space="preserve"> </w:t>
            </w:r>
            <w:r>
              <w:rPr>
                <w:sz w:val="24"/>
              </w:rPr>
              <w:t>теме «Мы</w:t>
            </w:r>
            <w:r>
              <w:rPr>
                <w:spacing w:val="-2"/>
                <w:sz w:val="24"/>
              </w:rPr>
              <w:t xml:space="preserve"> </w:t>
            </w:r>
            <w:r>
              <w:rPr>
                <w:sz w:val="24"/>
              </w:rPr>
              <w:t>заботимся</w:t>
            </w:r>
            <w:r>
              <w:rPr>
                <w:spacing w:val="-3"/>
                <w:sz w:val="24"/>
              </w:rPr>
              <w:t xml:space="preserve"> </w:t>
            </w:r>
            <w:r>
              <w:rPr>
                <w:sz w:val="24"/>
              </w:rPr>
              <w:t>о</w:t>
            </w:r>
            <w:r>
              <w:rPr>
                <w:spacing w:val="-2"/>
                <w:sz w:val="24"/>
              </w:rPr>
              <w:t xml:space="preserve"> себе»,</w:t>
            </w:r>
          </w:p>
          <w:p w14:paraId="59FDDC9A">
            <w:pPr>
              <w:pStyle w:val="12"/>
              <w:spacing w:line="270" w:lineRule="atLeast"/>
              <w:ind w:right="98"/>
              <w:jc w:val="both"/>
              <w:rPr>
                <w:sz w:val="24"/>
              </w:rPr>
            </w:pPr>
            <w:r>
              <w:rPr>
                <w:sz w:val="24"/>
              </w:rPr>
              <w:t>Наглядно-дидактические пособия грамматика в картинках 3-7 лет: «Многозначные слова», «Ударение в словах», «Множественное число», «Антонимы глаголы», «Говори правильно», «Антонимы прилагательные».</w:t>
            </w:r>
          </w:p>
        </w:tc>
      </w:tr>
    </w:tbl>
    <w:p w14:paraId="5030714E">
      <w:pPr>
        <w:pStyle w:val="7"/>
        <w:spacing w:before="7"/>
        <w:ind w:left="0" w:firstLine="0"/>
        <w:jc w:val="left"/>
        <w:rPr>
          <w:b/>
        </w:rPr>
      </w:pPr>
    </w:p>
    <w:p w14:paraId="64C3AF21">
      <w:pPr>
        <w:ind w:left="285"/>
        <w:rPr>
          <w:b/>
          <w:sz w:val="24"/>
        </w:rPr>
      </w:pPr>
      <w:r>
        <w:rPr>
          <w:b/>
          <w:sz w:val="24"/>
        </w:rPr>
        <w:t>Информационные</w:t>
      </w:r>
      <w:r>
        <w:rPr>
          <w:b/>
          <w:spacing w:val="-8"/>
          <w:sz w:val="24"/>
        </w:rPr>
        <w:t xml:space="preserve"> </w:t>
      </w:r>
      <w:r>
        <w:rPr>
          <w:b/>
          <w:sz w:val="24"/>
        </w:rPr>
        <w:t>интернет</w:t>
      </w:r>
      <w:r>
        <w:rPr>
          <w:b/>
          <w:spacing w:val="-5"/>
          <w:sz w:val="24"/>
        </w:rPr>
        <w:t xml:space="preserve"> </w:t>
      </w:r>
      <w:r>
        <w:rPr>
          <w:b/>
          <w:sz w:val="24"/>
        </w:rPr>
        <w:t>ресурсы</w:t>
      </w:r>
      <w:r>
        <w:rPr>
          <w:b/>
          <w:spacing w:val="-3"/>
          <w:sz w:val="24"/>
        </w:rPr>
        <w:t xml:space="preserve"> </w:t>
      </w:r>
      <w:r>
        <w:rPr>
          <w:sz w:val="24"/>
        </w:rPr>
        <w:t>(информационные</w:t>
      </w:r>
      <w:r>
        <w:rPr>
          <w:spacing w:val="-8"/>
          <w:sz w:val="24"/>
        </w:rPr>
        <w:t xml:space="preserve"> </w:t>
      </w:r>
      <w:r>
        <w:rPr>
          <w:sz w:val="24"/>
        </w:rPr>
        <w:t>интернет</w:t>
      </w:r>
      <w:r>
        <w:rPr>
          <w:spacing w:val="-6"/>
          <w:sz w:val="24"/>
        </w:rPr>
        <w:t xml:space="preserve"> </w:t>
      </w:r>
      <w:r>
        <w:rPr>
          <w:sz w:val="24"/>
        </w:rPr>
        <w:t>ресурсы</w:t>
      </w:r>
      <w:r>
        <w:rPr>
          <w:spacing w:val="-6"/>
          <w:sz w:val="24"/>
        </w:rPr>
        <w:t xml:space="preserve"> </w:t>
      </w:r>
      <w:r>
        <w:rPr>
          <w:sz w:val="24"/>
        </w:rPr>
        <w:t>используются</w:t>
      </w:r>
      <w:r>
        <w:rPr>
          <w:spacing w:val="-6"/>
          <w:sz w:val="24"/>
        </w:rPr>
        <w:t xml:space="preserve"> </w:t>
      </w:r>
      <w:r>
        <w:rPr>
          <w:sz w:val="24"/>
        </w:rPr>
        <w:t>на безвозмездной основе)</w:t>
      </w:r>
      <w:r>
        <w:rPr>
          <w:b/>
          <w:sz w:val="24"/>
        </w:rPr>
        <w:t>:</w:t>
      </w:r>
    </w:p>
    <w:p w14:paraId="66A15E3B">
      <w:pPr>
        <w:pStyle w:val="7"/>
        <w:spacing w:before="5"/>
        <w:ind w:left="0" w:firstLine="0"/>
        <w:jc w:val="left"/>
        <w:rPr>
          <w:b/>
        </w:rPr>
      </w:pPr>
    </w:p>
    <w:p w14:paraId="09838565">
      <w:pPr>
        <w:pStyle w:val="3"/>
        <w:spacing w:line="274" w:lineRule="exact"/>
        <w:ind w:left="285"/>
      </w:pPr>
      <w:r>
        <w:t>Список</w:t>
      </w:r>
      <w:r>
        <w:rPr>
          <w:spacing w:val="-4"/>
        </w:rPr>
        <w:t xml:space="preserve"> </w:t>
      </w:r>
      <w:r>
        <w:t>используемых</w:t>
      </w:r>
      <w:r>
        <w:rPr>
          <w:spacing w:val="-3"/>
        </w:rPr>
        <w:t xml:space="preserve"> </w:t>
      </w:r>
      <w:r>
        <w:t>сайтов</w:t>
      </w:r>
      <w:r>
        <w:rPr>
          <w:spacing w:val="-3"/>
        </w:rPr>
        <w:t xml:space="preserve"> </w:t>
      </w:r>
      <w:r>
        <w:t>в</w:t>
      </w:r>
      <w:r>
        <w:rPr>
          <w:spacing w:val="-3"/>
        </w:rPr>
        <w:t xml:space="preserve"> </w:t>
      </w:r>
      <w:r>
        <w:t>образовательном</w:t>
      </w:r>
      <w:r>
        <w:rPr>
          <w:spacing w:val="-4"/>
        </w:rPr>
        <w:t xml:space="preserve"> </w:t>
      </w:r>
      <w:r>
        <w:rPr>
          <w:spacing w:val="-2"/>
        </w:rPr>
        <w:t>процессе:</w:t>
      </w:r>
    </w:p>
    <w:p w14:paraId="56DB1537">
      <w:pPr>
        <w:pStyle w:val="7"/>
        <w:ind w:left="285" w:right="8325" w:firstLine="0"/>
        <w:jc w:val="left"/>
      </w:pPr>
      <w:r>
        <w:t>Поисковые</w:t>
      </w:r>
      <w:r>
        <w:rPr>
          <w:spacing w:val="-15"/>
        </w:rPr>
        <w:t xml:space="preserve"> </w:t>
      </w:r>
      <w:r>
        <w:t>системы</w:t>
      </w:r>
      <w:r>
        <w:rPr>
          <w:b/>
        </w:rPr>
        <w:t xml:space="preserve">: </w:t>
      </w:r>
      <w:r>
        <w:fldChar w:fldCharType="begin"/>
      </w:r>
      <w:r>
        <w:instrText xml:space="preserve"> HYPERLINK "http://www.mail.ru/" \h </w:instrText>
      </w:r>
      <w:r>
        <w:fldChar w:fldCharType="separate"/>
      </w:r>
      <w:r>
        <w:rPr>
          <w:spacing w:val="-2"/>
          <w:u w:val="single"/>
        </w:rPr>
        <w:t>www.mail.ru</w:t>
      </w:r>
      <w:r>
        <w:rPr>
          <w:spacing w:val="-2"/>
          <w:u w:val="single"/>
        </w:rPr>
        <w:fldChar w:fldCharType="end"/>
      </w:r>
      <w:r>
        <w:rPr>
          <w:spacing w:val="-2"/>
        </w:rPr>
        <w:t xml:space="preserve"> </w:t>
      </w:r>
      <w:r>
        <w:fldChar w:fldCharType="begin"/>
      </w:r>
      <w:r>
        <w:instrText xml:space="preserve"> HYPERLINK "http://www.yandex.ru/" \h </w:instrText>
      </w:r>
      <w:r>
        <w:fldChar w:fldCharType="separate"/>
      </w:r>
      <w:r>
        <w:rPr>
          <w:spacing w:val="-2"/>
          <w:u w:val="single"/>
        </w:rPr>
        <w:t>www.yandex.ru</w:t>
      </w:r>
      <w:r>
        <w:rPr>
          <w:spacing w:val="-2"/>
          <w:u w:val="single"/>
        </w:rPr>
        <w:fldChar w:fldCharType="end"/>
      </w:r>
    </w:p>
    <w:p w14:paraId="38883C25">
      <w:pPr>
        <w:pStyle w:val="7"/>
        <w:spacing w:before="3"/>
        <w:ind w:left="0" w:firstLine="0"/>
        <w:jc w:val="left"/>
      </w:pPr>
    </w:p>
    <w:p w14:paraId="49D54EE4">
      <w:pPr>
        <w:pStyle w:val="3"/>
        <w:spacing w:line="274" w:lineRule="exact"/>
        <w:ind w:left="285"/>
      </w:pPr>
      <w:r>
        <w:t>Федеральные</w:t>
      </w:r>
      <w:r>
        <w:rPr>
          <w:spacing w:val="-6"/>
        </w:rPr>
        <w:t xml:space="preserve"> </w:t>
      </w:r>
      <w:r>
        <w:t>органы</w:t>
      </w:r>
      <w:r>
        <w:rPr>
          <w:spacing w:val="-4"/>
        </w:rPr>
        <w:t xml:space="preserve"> </w:t>
      </w:r>
      <w:r>
        <w:t>управления</w:t>
      </w:r>
      <w:r>
        <w:rPr>
          <w:spacing w:val="-3"/>
        </w:rPr>
        <w:t xml:space="preserve"> </w:t>
      </w:r>
      <w:r>
        <w:rPr>
          <w:spacing w:val="-2"/>
        </w:rPr>
        <w:t>образованием:</w:t>
      </w:r>
    </w:p>
    <w:p w14:paraId="11CED041">
      <w:pPr>
        <w:pStyle w:val="7"/>
        <w:ind w:left="285" w:right="3804" w:firstLine="0"/>
        <w:jc w:val="left"/>
      </w:pPr>
      <w:r>
        <w:t>Министерство</w:t>
      </w:r>
      <w:r>
        <w:rPr>
          <w:spacing w:val="-13"/>
        </w:rPr>
        <w:t xml:space="preserve"> </w:t>
      </w:r>
      <w:r>
        <w:t>просвещения</w:t>
      </w:r>
      <w:r>
        <w:rPr>
          <w:spacing w:val="-13"/>
        </w:rPr>
        <w:t xml:space="preserve"> </w:t>
      </w:r>
      <w:r>
        <w:t>Российской</w:t>
      </w:r>
      <w:r>
        <w:rPr>
          <w:spacing w:val="-13"/>
        </w:rPr>
        <w:t xml:space="preserve"> </w:t>
      </w:r>
      <w:r>
        <w:t xml:space="preserve">Федерации </w:t>
      </w:r>
      <w:r>
        <w:fldChar w:fldCharType="begin"/>
      </w:r>
      <w:r>
        <w:instrText xml:space="preserve"> HYPERLINK "https://edu.gov.ru/" \h </w:instrText>
      </w:r>
      <w:r>
        <w:fldChar w:fldCharType="separate"/>
      </w:r>
      <w:r>
        <w:rPr>
          <w:spacing w:val="-2"/>
          <w:u w:val="single"/>
        </w:rPr>
        <w:t>https://edu.gov.ru/</w:t>
      </w:r>
      <w:r>
        <w:rPr>
          <w:spacing w:val="-2"/>
          <w:u w:val="single"/>
        </w:rPr>
        <w:fldChar w:fldCharType="end"/>
      </w:r>
    </w:p>
    <w:p w14:paraId="5F677B63">
      <w:pPr>
        <w:pStyle w:val="7"/>
        <w:ind w:left="285" w:right="845" w:firstLine="0"/>
        <w:jc w:val="left"/>
      </w:pPr>
      <w:r>
        <w:t>Федеральная</w:t>
      </w:r>
      <w:r>
        <w:rPr>
          <w:spacing w:val="-4"/>
        </w:rPr>
        <w:t xml:space="preserve"> </w:t>
      </w:r>
      <w:r>
        <w:t>служба</w:t>
      </w:r>
      <w:r>
        <w:rPr>
          <w:spacing w:val="-5"/>
        </w:rPr>
        <w:t xml:space="preserve"> </w:t>
      </w:r>
      <w:r>
        <w:t>по</w:t>
      </w:r>
      <w:r>
        <w:rPr>
          <w:spacing w:val="-2"/>
        </w:rPr>
        <w:t xml:space="preserve"> </w:t>
      </w:r>
      <w:r>
        <w:t>надзору</w:t>
      </w:r>
      <w:r>
        <w:rPr>
          <w:spacing w:val="-10"/>
        </w:rPr>
        <w:t xml:space="preserve"> </w:t>
      </w:r>
      <w:r>
        <w:t>в</w:t>
      </w:r>
      <w:r>
        <w:rPr>
          <w:spacing w:val="-5"/>
        </w:rPr>
        <w:t xml:space="preserve"> </w:t>
      </w:r>
      <w:r>
        <w:t>сфере</w:t>
      </w:r>
      <w:r>
        <w:rPr>
          <w:spacing w:val="-5"/>
        </w:rPr>
        <w:t xml:space="preserve"> </w:t>
      </w:r>
      <w:r>
        <w:t>образования</w:t>
      </w:r>
      <w:r>
        <w:rPr>
          <w:spacing w:val="-4"/>
        </w:rPr>
        <w:t xml:space="preserve"> </w:t>
      </w:r>
      <w:r>
        <w:t>и</w:t>
      </w:r>
      <w:r>
        <w:rPr>
          <w:spacing w:val="-4"/>
        </w:rPr>
        <w:t xml:space="preserve"> </w:t>
      </w:r>
      <w:r>
        <w:t>науки</w:t>
      </w:r>
      <w:r>
        <w:rPr>
          <w:spacing w:val="-4"/>
        </w:rPr>
        <w:t xml:space="preserve"> </w:t>
      </w:r>
      <w:r>
        <w:t xml:space="preserve">(Рособрнадзор) </w:t>
      </w:r>
      <w:r>
        <w:rPr>
          <w:spacing w:val="-2"/>
          <w:u w:val="single"/>
        </w:rPr>
        <w:t>http://www.obrnadzor/</w:t>
      </w:r>
    </w:p>
    <w:p w14:paraId="7D4DC251">
      <w:pPr>
        <w:pStyle w:val="7"/>
        <w:ind w:left="285" w:right="3804" w:firstLine="0"/>
        <w:jc w:val="left"/>
      </w:pPr>
      <w:r>
        <w:t>Федеральный</w:t>
      </w:r>
      <w:r>
        <w:rPr>
          <w:spacing w:val="-13"/>
        </w:rPr>
        <w:t xml:space="preserve"> </w:t>
      </w:r>
      <w:r>
        <w:t>центр</w:t>
      </w:r>
      <w:r>
        <w:rPr>
          <w:spacing w:val="-13"/>
        </w:rPr>
        <w:t xml:space="preserve"> </w:t>
      </w:r>
      <w:r>
        <w:t>образовательного</w:t>
      </w:r>
      <w:r>
        <w:rPr>
          <w:spacing w:val="-13"/>
        </w:rPr>
        <w:t xml:space="preserve"> </w:t>
      </w:r>
      <w:r>
        <w:t xml:space="preserve">законодательства </w:t>
      </w:r>
      <w:r>
        <w:fldChar w:fldCharType="begin"/>
      </w:r>
      <w:r>
        <w:instrText xml:space="preserve"> HYPERLINK "http://www.lexed.ru/" \h </w:instrText>
      </w:r>
      <w:r>
        <w:fldChar w:fldCharType="separate"/>
      </w:r>
      <w:r>
        <w:rPr>
          <w:spacing w:val="-2"/>
          <w:u w:val="single"/>
        </w:rPr>
        <w:t>http://www.lexed.ru/</w:t>
      </w:r>
      <w:r>
        <w:rPr>
          <w:spacing w:val="-2"/>
          <w:u w:val="single"/>
        </w:rPr>
        <w:fldChar w:fldCharType="end"/>
      </w:r>
    </w:p>
    <w:p w14:paraId="73653DB2">
      <w:pPr>
        <w:pStyle w:val="7"/>
        <w:ind w:left="0" w:firstLine="0"/>
        <w:jc w:val="left"/>
      </w:pPr>
    </w:p>
    <w:p w14:paraId="021E13C2">
      <w:pPr>
        <w:pStyle w:val="3"/>
        <w:spacing w:line="274" w:lineRule="exact"/>
        <w:ind w:left="285"/>
      </w:pPr>
      <w:r>
        <w:t>Федеральные</w:t>
      </w:r>
      <w:r>
        <w:rPr>
          <w:spacing w:val="-16"/>
        </w:rPr>
        <w:t xml:space="preserve"> </w:t>
      </w:r>
      <w:r>
        <w:t>информационно-образовательные</w:t>
      </w:r>
      <w:r>
        <w:rPr>
          <w:spacing w:val="-13"/>
        </w:rPr>
        <w:t xml:space="preserve"> </w:t>
      </w:r>
      <w:r>
        <w:rPr>
          <w:spacing w:val="-2"/>
        </w:rPr>
        <w:t>порталы</w:t>
      </w:r>
    </w:p>
    <w:p w14:paraId="6236C91C">
      <w:pPr>
        <w:pStyle w:val="7"/>
        <w:spacing w:line="274" w:lineRule="exact"/>
        <w:ind w:left="285" w:firstLine="0"/>
        <w:jc w:val="left"/>
      </w:pPr>
      <w:r>
        <w:t>Федеральный</w:t>
      </w:r>
      <w:r>
        <w:rPr>
          <w:spacing w:val="-6"/>
        </w:rPr>
        <w:t xml:space="preserve"> </w:t>
      </w:r>
      <w:r>
        <w:t>портал</w:t>
      </w:r>
      <w:r>
        <w:rPr>
          <w:spacing w:val="-2"/>
        </w:rPr>
        <w:t xml:space="preserve"> </w:t>
      </w:r>
      <w:r>
        <w:t>«Российское</w:t>
      </w:r>
      <w:r>
        <w:rPr>
          <w:spacing w:val="-5"/>
        </w:rPr>
        <w:t xml:space="preserve"> </w:t>
      </w:r>
      <w:r>
        <w:t>образование»</w:t>
      </w:r>
      <w:r>
        <w:rPr>
          <w:spacing w:val="-7"/>
        </w:rPr>
        <w:t xml:space="preserve"> </w:t>
      </w:r>
      <w:r>
        <w:fldChar w:fldCharType="begin"/>
      </w:r>
      <w:r>
        <w:instrText xml:space="preserve"> HYPERLINK "http://www.edu.ru/" \h </w:instrText>
      </w:r>
      <w:r>
        <w:fldChar w:fldCharType="separate"/>
      </w:r>
      <w:r>
        <w:rPr>
          <w:spacing w:val="-2"/>
          <w:u w:val="single"/>
        </w:rPr>
        <w:t>http://www.edu.ru/</w:t>
      </w:r>
      <w:r>
        <w:rPr>
          <w:spacing w:val="-2"/>
          <w:u w:val="single"/>
        </w:rPr>
        <w:fldChar w:fldCharType="end"/>
      </w:r>
    </w:p>
    <w:p w14:paraId="467CF219">
      <w:pPr>
        <w:pStyle w:val="7"/>
        <w:spacing w:before="6"/>
        <w:ind w:left="0" w:firstLine="0"/>
        <w:jc w:val="left"/>
      </w:pPr>
    </w:p>
    <w:p w14:paraId="7285ACB2">
      <w:pPr>
        <w:pStyle w:val="3"/>
        <w:spacing w:line="274" w:lineRule="exact"/>
        <w:ind w:left="285"/>
      </w:pPr>
      <w:r>
        <w:t>Издательства</w:t>
      </w:r>
      <w:r>
        <w:rPr>
          <w:spacing w:val="-3"/>
        </w:rPr>
        <w:t xml:space="preserve"> </w:t>
      </w:r>
      <w:r>
        <w:t>учебной</w:t>
      </w:r>
      <w:r>
        <w:rPr>
          <w:spacing w:val="-4"/>
        </w:rPr>
        <w:t xml:space="preserve"> </w:t>
      </w:r>
      <w:r>
        <w:rPr>
          <w:spacing w:val="-2"/>
        </w:rPr>
        <w:t>литературы</w:t>
      </w:r>
    </w:p>
    <w:p w14:paraId="0092C59D">
      <w:pPr>
        <w:pStyle w:val="7"/>
        <w:spacing w:line="274" w:lineRule="exact"/>
        <w:ind w:left="285" w:firstLine="0"/>
        <w:jc w:val="left"/>
      </w:pPr>
      <w:r>
        <w:t>Мир</w:t>
      </w:r>
      <w:r>
        <w:rPr>
          <w:spacing w:val="-4"/>
        </w:rPr>
        <w:t xml:space="preserve"> </w:t>
      </w:r>
      <w:r>
        <w:t>энциклопедий</w:t>
      </w:r>
      <w:r>
        <w:rPr>
          <w:spacing w:val="-1"/>
        </w:rPr>
        <w:t xml:space="preserve"> </w:t>
      </w:r>
      <w:r>
        <w:rPr>
          <w:spacing w:val="-2"/>
        </w:rPr>
        <w:t>«Аванта+»</w:t>
      </w:r>
      <w:r>
        <w:fldChar w:fldCharType="begin"/>
      </w:r>
      <w:r>
        <w:instrText xml:space="preserve"> HYPERLINK "http://www.avanta.ru/" \h </w:instrText>
      </w:r>
      <w:r>
        <w:fldChar w:fldCharType="separate"/>
      </w:r>
      <w:r>
        <w:rPr>
          <w:spacing w:val="-2"/>
          <w:u w:val="single"/>
        </w:rPr>
        <w:t>http://www.avanta.ru/</w:t>
      </w:r>
      <w:r>
        <w:rPr>
          <w:spacing w:val="-2"/>
          <w:u w:val="single"/>
        </w:rPr>
        <w:fldChar w:fldCharType="end"/>
      </w:r>
    </w:p>
    <w:p w14:paraId="175BF458">
      <w:pPr>
        <w:pStyle w:val="7"/>
        <w:ind w:left="285" w:right="3804" w:firstLine="0"/>
        <w:jc w:val="left"/>
      </w:pPr>
      <w:r>
        <w:t>Издательство</w:t>
      </w:r>
      <w:r>
        <w:rPr>
          <w:spacing w:val="-15"/>
        </w:rPr>
        <w:t xml:space="preserve"> </w:t>
      </w:r>
      <w:r>
        <w:t>«Первое</w:t>
      </w:r>
      <w:r>
        <w:rPr>
          <w:spacing w:val="-15"/>
        </w:rPr>
        <w:t xml:space="preserve"> </w:t>
      </w:r>
      <w:r>
        <w:t>сентября»</w:t>
      </w:r>
      <w:r>
        <w:fldChar w:fldCharType="begin"/>
      </w:r>
      <w:r>
        <w:instrText xml:space="preserve"> HYPERLINK "http://www.1september.ru/" \h </w:instrText>
      </w:r>
      <w:r>
        <w:fldChar w:fldCharType="separate"/>
      </w:r>
      <w:r>
        <w:rPr>
          <w:u w:val="single"/>
        </w:rPr>
        <w:t>http://www.1september.ru/</w:t>
      </w:r>
      <w:r>
        <w:rPr>
          <w:u w:val="single"/>
        </w:rPr>
        <w:fldChar w:fldCharType="end"/>
      </w:r>
      <w:r>
        <w:t xml:space="preserve"> Издательство «АРКТИ»</w:t>
      </w:r>
      <w:r>
        <w:fldChar w:fldCharType="begin"/>
      </w:r>
      <w:r>
        <w:instrText xml:space="preserve"> HYPERLINK "http://www.arkty.ru/" \h </w:instrText>
      </w:r>
      <w:r>
        <w:fldChar w:fldCharType="separate"/>
      </w:r>
      <w:r>
        <w:rPr>
          <w:u w:val="single"/>
        </w:rPr>
        <w:t>http://www.arkty.ru/</w:t>
      </w:r>
      <w:r>
        <w:rPr>
          <w:u w:val="single"/>
        </w:rPr>
        <w:fldChar w:fldCharType="end"/>
      </w:r>
    </w:p>
    <w:p w14:paraId="4D9F1619">
      <w:pPr>
        <w:pStyle w:val="7"/>
        <w:ind w:left="285" w:right="3804" w:firstLine="0"/>
        <w:jc w:val="left"/>
      </w:pPr>
      <w:r>
        <w:t>Издательство</w:t>
      </w:r>
      <w:r>
        <w:rPr>
          <w:spacing w:val="-15"/>
        </w:rPr>
        <w:t xml:space="preserve"> </w:t>
      </w:r>
      <w:r>
        <w:t>«Мозаика-Синтез»</w:t>
      </w:r>
      <w:r>
        <w:rPr>
          <w:spacing w:val="-15"/>
        </w:rPr>
        <w:t xml:space="preserve"> </w:t>
      </w:r>
      <w:r>
        <w:fldChar w:fldCharType="begin"/>
      </w:r>
      <w:r>
        <w:instrText xml:space="preserve"> HYPERLINK "http://www.msbook.ru/" \h </w:instrText>
      </w:r>
      <w:r>
        <w:fldChar w:fldCharType="separate"/>
      </w:r>
      <w:r>
        <w:rPr>
          <w:u w:val="single"/>
        </w:rPr>
        <w:t>http://www.msbook.ru/</w:t>
      </w:r>
      <w:r>
        <w:rPr>
          <w:u w:val="single"/>
        </w:rPr>
        <w:fldChar w:fldCharType="end"/>
      </w:r>
      <w:r>
        <w:t xml:space="preserve"> Издательство «Просвещение» </w:t>
      </w:r>
      <w:r>
        <w:fldChar w:fldCharType="begin"/>
      </w:r>
      <w:r>
        <w:instrText xml:space="preserve"> HYPERLINK "http://www.prosv.ru/" \h </w:instrText>
      </w:r>
      <w:r>
        <w:fldChar w:fldCharType="separate"/>
      </w:r>
      <w:r>
        <w:rPr>
          <w:u w:val="single"/>
        </w:rPr>
        <w:t>http://www.prosv.ru/</w:t>
      </w:r>
      <w:r>
        <w:rPr>
          <w:u w:val="single"/>
        </w:rPr>
        <w:fldChar w:fldCharType="end"/>
      </w:r>
    </w:p>
    <w:p w14:paraId="28660195">
      <w:pPr>
        <w:pStyle w:val="7"/>
        <w:ind w:left="285" w:firstLine="0"/>
        <w:jc w:val="left"/>
      </w:pPr>
      <w:r>
        <w:t>Издательство</w:t>
      </w:r>
      <w:r>
        <w:rPr>
          <w:spacing w:val="-3"/>
        </w:rPr>
        <w:t xml:space="preserve"> </w:t>
      </w:r>
      <w:r>
        <w:t>«Школьная</w:t>
      </w:r>
      <w:r>
        <w:rPr>
          <w:spacing w:val="-5"/>
        </w:rPr>
        <w:t xml:space="preserve"> </w:t>
      </w:r>
      <w:r>
        <w:t>пресса»</w:t>
      </w:r>
      <w:r>
        <w:rPr>
          <w:spacing w:val="-8"/>
        </w:rPr>
        <w:t xml:space="preserve"> </w:t>
      </w:r>
      <w:r>
        <w:fldChar w:fldCharType="begin"/>
      </w:r>
      <w:r>
        <w:instrText xml:space="preserve"> HYPERLINK "http://www.schoolpress.ru/" \h </w:instrText>
      </w:r>
      <w:r>
        <w:fldChar w:fldCharType="separate"/>
      </w:r>
      <w:r>
        <w:rPr>
          <w:spacing w:val="-2"/>
          <w:u w:val="single"/>
        </w:rPr>
        <w:t>http://www.schoolpress.ru</w:t>
      </w:r>
      <w:r>
        <w:rPr>
          <w:spacing w:val="-2"/>
          <w:u w:val="single"/>
        </w:rPr>
        <w:fldChar w:fldCharType="end"/>
      </w:r>
    </w:p>
    <w:p w14:paraId="215980FC">
      <w:pPr>
        <w:pStyle w:val="7"/>
        <w:ind w:left="285" w:right="3031" w:firstLine="0"/>
        <w:jc w:val="left"/>
      </w:pPr>
      <w:r>
        <w:t>Издательство</w:t>
      </w:r>
      <w:r>
        <w:rPr>
          <w:spacing w:val="-10"/>
        </w:rPr>
        <w:t xml:space="preserve"> </w:t>
      </w:r>
      <w:r>
        <w:t>«Феникс»</w:t>
      </w:r>
      <w:r>
        <w:rPr>
          <w:spacing w:val="-15"/>
        </w:rPr>
        <w:t xml:space="preserve"> </w:t>
      </w:r>
      <w:r>
        <w:t>(Ростов-на-Дону)</w:t>
      </w:r>
      <w:r>
        <w:rPr>
          <w:spacing w:val="-13"/>
        </w:rPr>
        <w:t xml:space="preserve"> </w:t>
      </w:r>
      <w:r>
        <w:fldChar w:fldCharType="begin"/>
      </w:r>
      <w:r>
        <w:instrText xml:space="preserve"> HYPERLINK "http://www.phoenixrostov.ru/" \h </w:instrText>
      </w:r>
      <w:r>
        <w:fldChar w:fldCharType="separate"/>
      </w:r>
      <w:r>
        <w:rPr>
          <w:u w:val="single"/>
        </w:rPr>
        <w:t>http://www.phoenixrostov.ru/</w:t>
      </w:r>
      <w:r>
        <w:rPr>
          <w:u w:val="single"/>
        </w:rPr>
        <w:fldChar w:fldCharType="end"/>
      </w:r>
      <w:r>
        <w:t xml:space="preserve"> Издательство «ДЕТСТВО-ПРЕСС»</w:t>
      </w:r>
      <w:r>
        <w:fldChar w:fldCharType="begin"/>
      </w:r>
      <w:r>
        <w:instrText xml:space="preserve"> HYPERLINK "https://detstvo-press.ru/" \h </w:instrText>
      </w:r>
      <w:r>
        <w:fldChar w:fldCharType="separate"/>
      </w:r>
      <w:r>
        <w:rPr>
          <w:u w:val="single"/>
        </w:rPr>
        <w:t>https://detstvo-press.ru/</w:t>
      </w:r>
      <w:r>
        <w:rPr>
          <w:u w:val="single"/>
        </w:rPr>
        <w:fldChar w:fldCharType="end"/>
      </w:r>
    </w:p>
    <w:p w14:paraId="088D8368">
      <w:pPr>
        <w:pStyle w:val="7"/>
        <w:spacing w:before="5"/>
        <w:ind w:left="0" w:firstLine="0"/>
        <w:jc w:val="left"/>
      </w:pPr>
    </w:p>
    <w:p w14:paraId="2845C448">
      <w:pPr>
        <w:pStyle w:val="3"/>
        <w:spacing w:line="274" w:lineRule="exact"/>
        <w:ind w:left="285"/>
      </w:pPr>
      <w:r>
        <w:t>СМИ</w:t>
      </w:r>
      <w:r>
        <w:rPr>
          <w:spacing w:val="-7"/>
        </w:rPr>
        <w:t xml:space="preserve"> </w:t>
      </w:r>
      <w:r>
        <w:t>образовательной</w:t>
      </w:r>
      <w:r>
        <w:rPr>
          <w:spacing w:val="-6"/>
        </w:rPr>
        <w:t xml:space="preserve"> </w:t>
      </w:r>
      <w:r>
        <w:rPr>
          <w:spacing w:val="-2"/>
        </w:rPr>
        <w:t>направленности</w:t>
      </w:r>
    </w:p>
    <w:p w14:paraId="39D804FA">
      <w:pPr>
        <w:pStyle w:val="7"/>
        <w:spacing w:line="274" w:lineRule="exact"/>
        <w:ind w:left="285" w:firstLine="0"/>
        <w:jc w:val="left"/>
      </w:pPr>
      <w:r>
        <w:t>Журнал</w:t>
      </w:r>
      <w:r>
        <w:rPr>
          <w:spacing w:val="58"/>
        </w:rPr>
        <w:t xml:space="preserve"> </w:t>
      </w:r>
      <w:r>
        <w:t>«Педсовет»</w:t>
      </w:r>
      <w:r>
        <w:rPr>
          <w:spacing w:val="-5"/>
        </w:rPr>
        <w:t xml:space="preserve"> </w:t>
      </w:r>
      <w:r>
        <w:fldChar w:fldCharType="begin"/>
      </w:r>
      <w:r>
        <w:instrText xml:space="preserve"> HYPERLINK "http://pedsovet.org/leaders/" \h </w:instrText>
      </w:r>
      <w:r>
        <w:fldChar w:fldCharType="separate"/>
      </w:r>
      <w:r>
        <w:rPr>
          <w:spacing w:val="-2"/>
          <w:u w:val="single"/>
        </w:rPr>
        <w:t>http://pedsovet.org/leaders/</w:t>
      </w:r>
      <w:r>
        <w:rPr>
          <w:spacing w:val="-2"/>
          <w:u w:val="single"/>
        </w:rPr>
        <w:fldChar w:fldCharType="end"/>
      </w:r>
    </w:p>
    <w:p w14:paraId="635A426C">
      <w:pPr>
        <w:pStyle w:val="7"/>
        <w:ind w:left="285" w:right="3031" w:firstLine="0"/>
        <w:jc w:val="left"/>
      </w:pPr>
      <w:r>
        <w:t xml:space="preserve">Журнал «Вестник образования России» </w:t>
      </w:r>
      <w:r>
        <w:fldChar w:fldCharType="begin"/>
      </w:r>
      <w:r>
        <w:instrText xml:space="preserve"> HYPERLINK "http://www.vestniknews.ru/" \h </w:instrText>
      </w:r>
      <w:r>
        <w:fldChar w:fldCharType="separate"/>
      </w:r>
      <w:r>
        <w:rPr>
          <w:u w:val="single"/>
        </w:rPr>
        <w:t>http://www.vestniknews.ru/</w:t>
      </w:r>
      <w:r>
        <w:rPr>
          <w:u w:val="single"/>
        </w:rPr>
        <w:fldChar w:fldCharType="end"/>
      </w:r>
      <w:r>
        <w:t xml:space="preserve"> Журнал</w:t>
      </w:r>
      <w:r>
        <w:rPr>
          <w:spacing w:val="-7"/>
        </w:rPr>
        <w:t xml:space="preserve"> </w:t>
      </w:r>
      <w:r>
        <w:t>«Справочник</w:t>
      </w:r>
      <w:r>
        <w:rPr>
          <w:spacing w:val="-10"/>
        </w:rPr>
        <w:t xml:space="preserve"> </w:t>
      </w:r>
      <w:r>
        <w:t>старшего</w:t>
      </w:r>
      <w:r>
        <w:rPr>
          <w:spacing w:val="-10"/>
        </w:rPr>
        <w:t xml:space="preserve"> </w:t>
      </w:r>
      <w:r>
        <w:t>воспитателя»</w:t>
      </w:r>
      <w:r>
        <w:rPr>
          <w:spacing w:val="-12"/>
        </w:rPr>
        <w:t xml:space="preserve"> </w:t>
      </w:r>
      <w:r>
        <w:fldChar w:fldCharType="begin"/>
      </w:r>
      <w:r>
        <w:instrText xml:space="preserve"> HYPERLINK "http://www.vospitatel.resob.ru/" \h </w:instrText>
      </w:r>
      <w:r>
        <w:fldChar w:fldCharType="separate"/>
      </w:r>
      <w:r>
        <w:rPr>
          <w:u w:val="single"/>
        </w:rPr>
        <w:t>www.vospitatel.resob.ru</w:t>
      </w:r>
      <w:r>
        <w:rPr>
          <w:u w:val="single"/>
        </w:rPr>
        <w:fldChar w:fldCharType="end"/>
      </w:r>
    </w:p>
    <w:p w14:paraId="6D3F6ECA">
      <w:pPr>
        <w:pStyle w:val="7"/>
        <w:jc w:val="left"/>
        <w:sectPr>
          <w:type w:val="continuous"/>
          <w:pgSz w:w="11900" w:h="16800"/>
          <w:pgMar w:top="1120" w:right="0" w:bottom="1480" w:left="1133" w:header="0" w:footer="1273" w:gutter="0"/>
          <w:cols w:space="720" w:num="1"/>
        </w:sectPr>
      </w:pPr>
    </w:p>
    <w:p w14:paraId="0D820200">
      <w:pPr>
        <w:pStyle w:val="7"/>
        <w:spacing w:before="67"/>
        <w:ind w:left="285" w:firstLine="0"/>
        <w:jc w:val="left"/>
      </w:pPr>
      <w:r>
        <w:t>Журнал</w:t>
      </w:r>
      <w:r>
        <w:rPr>
          <w:spacing w:val="59"/>
        </w:rPr>
        <w:t xml:space="preserve"> </w:t>
      </w:r>
      <w:r>
        <w:t>«Няня</w:t>
      </w:r>
      <w:r>
        <w:rPr>
          <w:spacing w:val="-2"/>
        </w:rPr>
        <w:t xml:space="preserve"> </w:t>
      </w:r>
      <w:r>
        <w:t>РФ»</w:t>
      </w:r>
      <w:r>
        <w:rPr>
          <w:spacing w:val="-6"/>
        </w:rPr>
        <w:t xml:space="preserve"> </w:t>
      </w:r>
      <w:r>
        <w:fldChar w:fldCharType="begin"/>
      </w:r>
      <w:r>
        <w:instrText xml:space="preserve"> HYPERLINK "http://www/" \h </w:instrText>
      </w:r>
      <w:r>
        <w:fldChar w:fldCharType="separate"/>
      </w:r>
      <w:r>
        <w:rPr>
          <w:spacing w:val="-2"/>
          <w:u w:val="single"/>
        </w:rPr>
        <w:t>www.Няня.рф</w:t>
      </w:r>
      <w:r>
        <w:rPr>
          <w:spacing w:val="-2"/>
          <w:u w:val="single"/>
        </w:rPr>
        <w:fldChar w:fldCharType="end"/>
      </w:r>
    </w:p>
    <w:p w14:paraId="168B6C59">
      <w:pPr>
        <w:pStyle w:val="7"/>
        <w:ind w:left="285" w:firstLine="0"/>
        <w:jc w:val="left"/>
      </w:pPr>
      <w:r>
        <w:t>Современный</w:t>
      </w:r>
      <w:r>
        <w:rPr>
          <w:spacing w:val="-8"/>
        </w:rPr>
        <w:t xml:space="preserve"> </w:t>
      </w:r>
      <w:r>
        <w:t>интернет-журнал</w:t>
      </w:r>
      <w:r>
        <w:rPr>
          <w:spacing w:val="-2"/>
        </w:rPr>
        <w:t xml:space="preserve"> </w:t>
      </w:r>
      <w:r>
        <w:t>«Планета</w:t>
      </w:r>
      <w:r>
        <w:rPr>
          <w:spacing w:val="-6"/>
        </w:rPr>
        <w:t xml:space="preserve"> </w:t>
      </w:r>
      <w:r>
        <w:t>Детства»</w:t>
      </w:r>
      <w:r>
        <w:rPr>
          <w:spacing w:val="-8"/>
        </w:rPr>
        <w:t xml:space="preserve"> </w:t>
      </w:r>
      <w:r>
        <w:fldChar w:fldCharType="begin"/>
      </w:r>
      <w:r>
        <w:instrText xml:space="preserve"> HYPERLINK "http://www.planetadetstva.net/" \h </w:instrText>
      </w:r>
      <w:r>
        <w:fldChar w:fldCharType="separate"/>
      </w:r>
      <w:r>
        <w:rPr>
          <w:spacing w:val="-2"/>
          <w:u w:val="single"/>
        </w:rPr>
        <w:t>www.PLANETADETSTVA.NET</w:t>
      </w:r>
      <w:r>
        <w:rPr>
          <w:spacing w:val="-2"/>
          <w:u w:val="single"/>
        </w:rPr>
        <w:fldChar w:fldCharType="end"/>
      </w:r>
    </w:p>
    <w:p w14:paraId="34BDBA29">
      <w:pPr>
        <w:pStyle w:val="7"/>
        <w:spacing w:before="5"/>
        <w:ind w:left="0" w:firstLine="0"/>
        <w:jc w:val="left"/>
      </w:pPr>
    </w:p>
    <w:p w14:paraId="6AADA52F">
      <w:pPr>
        <w:pStyle w:val="3"/>
        <w:spacing w:line="274" w:lineRule="exact"/>
        <w:ind w:left="285"/>
      </w:pPr>
      <w:r>
        <w:t>Электронные</w:t>
      </w:r>
      <w:r>
        <w:rPr>
          <w:spacing w:val="-9"/>
        </w:rPr>
        <w:t xml:space="preserve"> </w:t>
      </w:r>
      <w:r>
        <w:t>библиотеки,</w:t>
      </w:r>
      <w:r>
        <w:rPr>
          <w:spacing w:val="-4"/>
        </w:rPr>
        <w:t xml:space="preserve"> </w:t>
      </w:r>
      <w:r>
        <w:t>словари,</w:t>
      </w:r>
      <w:r>
        <w:rPr>
          <w:spacing w:val="-4"/>
        </w:rPr>
        <w:t xml:space="preserve"> </w:t>
      </w:r>
      <w:r>
        <w:rPr>
          <w:spacing w:val="-2"/>
        </w:rPr>
        <w:t>энциклопедии</w:t>
      </w:r>
    </w:p>
    <w:p w14:paraId="3CE9166B">
      <w:pPr>
        <w:pStyle w:val="7"/>
        <w:spacing w:line="274" w:lineRule="exact"/>
        <w:ind w:left="285" w:firstLine="0"/>
        <w:jc w:val="left"/>
      </w:pPr>
      <w:r>
        <w:t>Русские</w:t>
      </w:r>
      <w:r>
        <w:rPr>
          <w:spacing w:val="-4"/>
        </w:rPr>
        <w:t xml:space="preserve"> </w:t>
      </w:r>
      <w:r>
        <w:t>словари.</w:t>
      </w:r>
      <w:r>
        <w:rPr>
          <w:spacing w:val="-3"/>
        </w:rPr>
        <w:t xml:space="preserve"> </w:t>
      </w:r>
      <w:r>
        <w:t>Служба</w:t>
      </w:r>
      <w:r>
        <w:rPr>
          <w:spacing w:val="-3"/>
        </w:rPr>
        <w:t xml:space="preserve"> </w:t>
      </w:r>
      <w:r>
        <w:t>русского</w:t>
      </w:r>
      <w:r>
        <w:rPr>
          <w:spacing w:val="-3"/>
        </w:rPr>
        <w:t xml:space="preserve"> </w:t>
      </w:r>
      <w:r>
        <w:t>языка</w:t>
      </w:r>
      <w:r>
        <w:rPr>
          <w:spacing w:val="1"/>
        </w:rPr>
        <w:t xml:space="preserve"> </w:t>
      </w:r>
      <w:r>
        <w:fldChar w:fldCharType="begin"/>
      </w:r>
      <w:r>
        <w:instrText xml:space="preserve"> HYPERLINK "http://www.slovari.ru/" \h </w:instrText>
      </w:r>
      <w:r>
        <w:fldChar w:fldCharType="separate"/>
      </w:r>
      <w:r>
        <w:rPr>
          <w:spacing w:val="-2"/>
          <w:u w:val="single"/>
        </w:rPr>
        <w:t>http://www.slovari.ru</w:t>
      </w:r>
      <w:r>
        <w:rPr>
          <w:spacing w:val="-2"/>
          <w:u w:val="single"/>
        </w:rPr>
        <w:fldChar w:fldCharType="end"/>
      </w:r>
    </w:p>
    <w:p w14:paraId="06429056">
      <w:pPr>
        <w:pStyle w:val="7"/>
        <w:ind w:left="285" w:right="845" w:firstLine="0"/>
        <w:jc w:val="left"/>
      </w:pPr>
      <w:r>
        <w:t>Словари</w:t>
      </w:r>
      <w:r>
        <w:rPr>
          <w:spacing w:val="40"/>
        </w:rPr>
        <w:t xml:space="preserve"> </w:t>
      </w:r>
      <w:r>
        <w:t>и</w:t>
      </w:r>
      <w:r>
        <w:rPr>
          <w:spacing w:val="40"/>
        </w:rPr>
        <w:t xml:space="preserve"> </w:t>
      </w:r>
      <w:r>
        <w:t>энциклопедии</w:t>
      </w:r>
      <w:r>
        <w:rPr>
          <w:spacing w:val="40"/>
        </w:rPr>
        <w:t xml:space="preserve"> </w:t>
      </w:r>
      <w:r>
        <w:t>on-line</w:t>
      </w:r>
      <w:r>
        <w:rPr>
          <w:spacing w:val="40"/>
        </w:rPr>
        <w:t xml:space="preserve"> </w:t>
      </w:r>
      <w:r>
        <w:t>на</w:t>
      </w:r>
      <w:r>
        <w:rPr>
          <w:spacing w:val="40"/>
        </w:rPr>
        <w:t xml:space="preserve"> </w:t>
      </w:r>
      <w:r>
        <w:t>Академик.ру</w:t>
      </w:r>
      <w:r>
        <w:fldChar w:fldCharType="begin"/>
      </w:r>
      <w:r>
        <w:instrText xml:space="preserve"> HYPERLINK "http://dic.academic.ru/" \h </w:instrText>
      </w:r>
      <w:r>
        <w:fldChar w:fldCharType="separate"/>
      </w:r>
      <w:r>
        <w:rPr>
          <w:u w:val="single"/>
        </w:rPr>
        <w:t>http://dic.academic.ru/</w:t>
      </w:r>
      <w:r>
        <w:rPr>
          <w:u w:val="single"/>
        </w:rPr>
        <w:fldChar w:fldCharType="end"/>
      </w:r>
      <w:r>
        <w:rPr>
          <w:spacing w:val="40"/>
        </w:rPr>
        <w:t xml:space="preserve"> </w:t>
      </w:r>
      <w:r>
        <w:t>Словари</w:t>
      </w:r>
      <w:r>
        <w:rPr>
          <w:spacing w:val="40"/>
        </w:rPr>
        <w:t xml:space="preserve"> </w:t>
      </w:r>
      <w:r>
        <w:t>русского</w:t>
      </w:r>
      <w:r>
        <w:rPr>
          <w:spacing w:val="80"/>
        </w:rPr>
        <w:t xml:space="preserve"> </w:t>
      </w:r>
      <w:r>
        <w:t>языка на портале «Грамота.ру»</w:t>
      </w:r>
      <w:r>
        <w:fldChar w:fldCharType="begin"/>
      </w:r>
      <w:r>
        <w:instrText xml:space="preserve"> HYPERLINK "http://www.gramota.ru/slovari/" \h </w:instrText>
      </w:r>
      <w:r>
        <w:fldChar w:fldCharType="separate"/>
      </w:r>
      <w:r>
        <w:rPr>
          <w:u w:val="single"/>
        </w:rPr>
        <w:t>http://www.gramota.ru/slovari/</w:t>
      </w:r>
      <w:r>
        <w:rPr>
          <w:u w:val="single"/>
        </w:rPr>
        <w:fldChar w:fldCharType="end"/>
      </w:r>
    </w:p>
    <w:p w14:paraId="25444BAB">
      <w:pPr>
        <w:pStyle w:val="7"/>
        <w:ind w:left="285" w:right="4026" w:firstLine="0"/>
        <w:jc w:val="left"/>
      </w:pPr>
      <w:r>
        <w:t>Толковые словари русского языка</w:t>
      </w:r>
      <w:r>
        <w:rPr>
          <w:spacing w:val="40"/>
        </w:rPr>
        <w:t xml:space="preserve"> </w:t>
      </w:r>
      <w:r>
        <w:fldChar w:fldCharType="begin"/>
      </w:r>
      <w:r>
        <w:instrText xml:space="preserve"> HYPERLINK "http://www.sci.aha.ru/" \h </w:instrText>
      </w:r>
      <w:r>
        <w:fldChar w:fldCharType="separate"/>
      </w:r>
      <w:r>
        <w:rPr>
          <w:u w:val="single"/>
        </w:rPr>
        <w:t>http://www.sci.aha.ru/</w:t>
      </w:r>
      <w:r>
        <w:rPr>
          <w:u w:val="single"/>
        </w:rPr>
        <w:fldChar w:fldCharType="end"/>
      </w:r>
      <w:r>
        <w:t xml:space="preserve"> Портал</w:t>
      </w:r>
      <w:r>
        <w:rPr>
          <w:spacing w:val="-6"/>
        </w:rPr>
        <w:t xml:space="preserve"> </w:t>
      </w:r>
      <w:r>
        <w:t>ВСЕОБУЧ</w:t>
      </w:r>
      <w:r>
        <w:rPr>
          <w:spacing w:val="-6"/>
        </w:rPr>
        <w:t xml:space="preserve"> </w:t>
      </w:r>
      <w:r>
        <w:t>—</w:t>
      </w:r>
      <w:r>
        <w:rPr>
          <w:spacing w:val="-6"/>
        </w:rPr>
        <w:t xml:space="preserve"> </w:t>
      </w:r>
      <w:r>
        <w:t>все</w:t>
      </w:r>
      <w:r>
        <w:rPr>
          <w:spacing w:val="-7"/>
        </w:rPr>
        <w:t xml:space="preserve"> </w:t>
      </w:r>
      <w:r>
        <w:t>об</w:t>
      </w:r>
      <w:r>
        <w:rPr>
          <w:spacing w:val="-6"/>
        </w:rPr>
        <w:t xml:space="preserve"> </w:t>
      </w:r>
      <w:r>
        <w:t>образовании</w:t>
      </w:r>
      <w:r>
        <w:rPr>
          <w:spacing w:val="-6"/>
        </w:rPr>
        <w:t xml:space="preserve"> </w:t>
      </w:r>
      <w:r>
        <w:fldChar w:fldCharType="begin"/>
      </w:r>
      <w:r>
        <w:instrText xml:space="preserve"> HYPERLINK "http://www.edu-all.ru/" \h </w:instrText>
      </w:r>
      <w:r>
        <w:fldChar w:fldCharType="separate"/>
      </w:r>
      <w:r>
        <w:rPr>
          <w:u w:val="single"/>
        </w:rPr>
        <w:t>http://www.edu-all.ru/</w:t>
      </w:r>
      <w:r>
        <w:rPr>
          <w:u w:val="single"/>
        </w:rPr>
        <w:fldChar w:fldCharType="end"/>
      </w:r>
    </w:p>
    <w:p w14:paraId="7FBC8069">
      <w:pPr>
        <w:pStyle w:val="7"/>
        <w:tabs>
          <w:tab w:val="left" w:pos="1633"/>
          <w:tab w:val="left" w:pos="2892"/>
          <w:tab w:val="left" w:pos="4782"/>
          <w:tab w:val="left" w:pos="6048"/>
          <w:tab w:val="left" w:pos="7568"/>
        </w:tabs>
        <w:ind w:left="285" w:right="851" w:firstLine="0"/>
        <w:jc w:val="left"/>
      </w:pPr>
      <w:r>
        <w:rPr>
          <w:spacing w:val="-2"/>
        </w:rPr>
        <w:t>Коллекция</w:t>
      </w:r>
      <w:r>
        <w:tab/>
      </w:r>
      <w:r>
        <w:rPr>
          <w:spacing w:val="-2"/>
        </w:rPr>
        <w:t>«Мировая</w:t>
      </w:r>
      <w:r>
        <w:tab/>
      </w:r>
      <w:r>
        <w:rPr>
          <w:spacing w:val="-2"/>
        </w:rPr>
        <w:t>художественная</w:t>
      </w:r>
      <w:r>
        <w:tab/>
      </w:r>
      <w:r>
        <w:rPr>
          <w:spacing w:val="-2"/>
        </w:rPr>
        <w:t>культура»</w:t>
      </w:r>
      <w:r>
        <w:tab/>
      </w:r>
      <w:r>
        <w:rPr>
          <w:spacing w:val="-2"/>
        </w:rPr>
        <w:t>Российского</w:t>
      </w:r>
      <w:r>
        <w:tab/>
      </w:r>
      <w:r>
        <w:rPr>
          <w:spacing w:val="-2"/>
        </w:rPr>
        <w:t xml:space="preserve">общеобразовательного </w:t>
      </w:r>
      <w:r>
        <w:t xml:space="preserve">портала </w:t>
      </w:r>
      <w:r>
        <w:fldChar w:fldCharType="begin"/>
      </w:r>
      <w:r>
        <w:instrText xml:space="preserve"> HYPERLINK "http://window.edu.ru/" \h </w:instrText>
      </w:r>
      <w:r>
        <w:fldChar w:fldCharType="separate"/>
      </w:r>
      <w:r>
        <w:rPr>
          <w:u w:val="single"/>
        </w:rPr>
        <w:t>http://window.edu.ru/</w:t>
      </w:r>
      <w:r>
        <w:rPr>
          <w:u w:val="single"/>
        </w:rPr>
        <w:fldChar w:fldCharType="end"/>
      </w:r>
    </w:p>
    <w:p w14:paraId="22803E94">
      <w:pPr>
        <w:pStyle w:val="7"/>
        <w:ind w:left="285" w:right="5831" w:firstLine="0"/>
        <w:jc w:val="left"/>
      </w:pPr>
      <w:r>
        <w:t xml:space="preserve">Герои страны </w:t>
      </w:r>
      <w:r>
        <w:fldChar w:fldCharType="begin"/>
      </w:r>
      <w:r>
        <w:instrText xml:space="preserve"> HYPERLINK "http://www.warheroes.ru/" \h </w:instrText>
      </w:r>
      <w:r>
        <w:fldChar w:fldCharType="separate"/>
      </w:r>
      <w:r>
        <w:rPr>
          <w:u w:val="single"/>
        </w:rPr>
        <w:t>http://www.warheroes.ru</w:t>
      </w:r>
      <w:r>
        <w:rPr>
          <w:u w:val="single"/>
        </w:rPr>
        <w:fldChar w:fldCharType="end"/>
      </w:r>
      <w:r>
        <w:t xml:space="preserve"> Журнал</w:t>
      </w:r>
      <w:r>
        <w:rPr>
          <w:spacing w:val="-15"/>
        </w:rPr>
        <w:t xml:space="preserve"> </w:t>
      </w:r>
      <w:r>
        <w:t>«Спасайкин»</w:t>
      </w:r>
      <w:r>
        <w:rPr>
          <w:spacing w:val="-15"/>
        </w:rPr>
        <w:t xml:space="preserve"> </w:t>
      </w:r>
      <w:r>
        <w:fldChar w:fldCharType="begin"/>
      </w:r>
      <w:r>
        <w:instrText xml:space="preserve"> HYPERLINK "http://spasay-kin.ru/" \h </w:instrText>
      </w:r>
      <w:r>
        <w:fldChar w:fldCharType="separate"/>
      </w:r>
      <w:r>
        <w:rPr>
          <w:u w:val="single"/>
        </w:rPr>
        <w:t>http://spasay-kin.ru/</w:t>
      </w:r>
      <w:r>
        <w:rPr>
          <w:u w:val="single"/>
        </w:rPr>
        <w:fldChar w:fldCharType="end"/>
      </w:r>
    </w:p>
    <w:p w14:paraId="6F2CFEF4">
      <w:pPr>
        <w:pStyle w:val="7"/>
        <w:spacing w:before="1"/>
        <w:ind w:left="350" w:firstLine="0"/>
        <w:jc w:val="left"/>
      </w:pPr>
      <w:r>
        <w:t>«Дорога</w:t>
      </w:r>
      <w:r>
        <w:rPr>
          <w:spacing w:val="-7"/>
        </w:rPr>
        <w:t xml:space="preserve"> </w:t>
      </w:r>
      <w:r>
        <w:t>без</w:t>
      </w:r>
      <w:r>
        <w:rPr>
          <w:spacing w:val="-5"/>
        </w:rPr>
        <w:t xml:space="preserve"> </w:t>
      </w:r>
      <w:r>
        <w:t>опасности»</w:t>
      </w:r>
      <w:r>
        <w:rPr>
          <w:spacing w:val="-6"/>
        </w:rPr>
        <w:t xml:space="preserve"> </w:t>
      </w:r>
      <w:r>
        <w:fldChar w:fldCharType="begin"/>
      </w:r>
      <w:r>
        <w:instrText xml:space="preserve"> HYPERLINK "https://bdd-eor.edu.ru/" \h </w:instrText>
      </w:r>
      <w:r>
        <w:fldChar w:fldCharType="separate"/>
      </w:r>
      <w:r>
        <w:rPr>
          <w:u w:val="single"/>
        </w:rPr>
        <w:t>https://bdd-</w:t>
      </w:r>
      <w:r>
        <w:rPr>
          <w:spacing w:val="-2"/>
          <w:u w:val="single"/>
        </w:rPr>
        <w:t>eor.edu.ru/</w:t>
      </w:r>
      <w:r>
        <w:rPr>
          <w:spacing w:val="-2"/>
          <w:u w:val="single"/>
        </w:rPr>
        <w:fldChar w:fldCharType="end"/>
      </w:r>
    </w:p>
    <w:p w14:paraId="0AF2E8A4">
      <w:pPr>
        <w:pStyle w:val="7"/>
        <w:spacing w:before="5"/>
        <w:ind w:left="0" w:firstLine="0"/>
        <w:jc w:val="left"/>
      </w:pPr>
    </w:p>
    <w:p w14:paraId="018377B8">
      <w:pPr>
        <w:ind w:left="852"/>
        <w:rPr>
          <w:b/>
          <w:i/>
          <w:sz w:val="24"/>
        </w:rPr>
      </w:pPr>
      <w:r>
        <w:rPr>
          <w:b/>
          <w:i/>
          <w:sz w:val="24"/>
          <w:u w:val="single"/>
        </w:rPr>
        <w:t>Часть,</w:t>
      </w:r>
      <w:r>
        <w:rPr>
          <w:b/>
          <w:i/>
          <w:spacing w:val="-9"/>
          <w:sz w:val="24"/>
          <w:u w:val="single"/>
        </w:rPr>
        <w:t xml:space="preserve"> </w:t>
      </w:r>
      <w:r>
        <w:rPr>
          <w:b/>
          <w:i/>
          <w:sz w:val="24"/>
          <w:u w:val="single"/>
        </w:rPr>
        <w:t>формируемая</w:t>
      </w:r>
      <w:r>
        <w:rPr>
          <w:b/>
          <w:i/>
          <w:spacing w:val="-3"/>
          <w:sz w:val="24"/>
          <w:u w:val="single"/>
        </w:rPr>
        <w:t xml:space="preserve"> </w:t>
      </w:r>
      <w:r>
        <w:rPr>
          <w:b/>
          <w:i/>
          <w:sz w:val="24"/>
          <w:u w:val="single"/>
        </w:rPr>
        <w:t>участниками</w:t>
      </w:r>
      <w:r>
        <w:rPr>
          <w:b/>
          <w:i/>
          <w:spacing w:val="-3"/>
          <w:sz w:val="24"/>
          <w:u w:val="single"/>
        </w:rPr>
        <w:t xml:space="preserve"> </w:t>
      </w:r>
      <w:r>
        <w:rPr>
          <w:b/>
          <w:i/>
          <w:sz w:val="24"/>
          <w:u w:val="single"/>
        </w:rPr>
        <w:t>образовательных</w:t>
      </w:r>
      <w:r>
        <w:rPr>
          <w:b/>
          <w:i/>
          <w:spacing w:val="-3"/>
          <w:sz w:val="24"/>
          <w:u w:val="single"/>
        </w:rPr>
        <w:t xml:space="preserve"> </w:t>
      </w:r>
      <w:r>
        <w:rPr>
          <w:b/>
          <w:i/>
          <w:spacing w:val="-2"/>
          <w:sz w:val="24"/>
          <w:u w:val="single"/>
        </w:rPr>
        <w:t>отношений</w:t>
      </w:r>
    </w:p>
    <w:p w14:paraId="03B1E682">
      <w:pPr>
        <w:pStyle w:val="7"/>
        <w:spacing w:before="46" w:after="1"/>
        <w:ind w:left="0" w:firstLine="0"/>
        <w:jc w:val="left"/>
        <w:rPr>
          <w:b/>
          <w:i/>
          <w:sz w:val="20"/>
        </w:rPr>
      </w:pPr>
    </w:p>
    <w:tbl>
      <w:tblPr>
        <w:tblStyle w:val="10"/>
        <w:tblW w:w="0" w:type="auto"/>
        <w:tblInd w:w="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2081"/>
        <w:gridCol w:w="1464"/>
        <w:gridCol w:w="1752"/>
        <w:gridCol w:w="2561"/>
      </w:tblGrid>
      <w:tr w14:paraId="056767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956" w:type="dxa"/>
          </w:tcPr>
          <w:p w14:paraId="6948B40D">
            <w:pPr>
              <w:pStyle w:val="12"/>
              <w:rPr>
                <w:b/>
                <w:sz w:val="24"/>
              </w:rPr>
            </w:pPr>
            <w:r>
              <w:rPr>
                <w:b/>
                <w:spacing w:val="-2"/>
                <w:sz w:val="24"/>
              </w:rPr>
              <w:t>Направление развития</w:t>
            </w:r>
          </w:p>
        </w:tc>
        <w:tc>
          <w:tcPr>
            <w:tcW w:w="2081" w:type="dxa"/>
          </w:tcPr>
          <w:p w14:paraId="641E3128">
            <w:pPr>
              <w:pStyle w:val="12"/>
              <w:tabs>
                <w:tab w:val="left" w:pos="848"/>
              </w:tabs>
              <w:spacing w:line="276" w:lineRule="exact"/>
              <w:ind w:right="98"/>
              <w:rPr>
                <w:b/>
                <w:sz w:val="24"/>
              </w:rPr>
            </w:pPr>
            <w:r>
              <w:rPr>
                <w:b/>
                <w:spacing w:val="-2"/>
                <w:sz w:val="24"/>
              </w:rPr>
              <w:t>Наименование парциальной</w:t>
            </w:r>
            <w:r>
              <w:rPr>
                <w:b/>
                <w:spacing w:val="40"/>
                <w:sz w:val="24"/>
              </w:rPr>
              <w:t xml:space="preserve"> </w:t>
            </w:r>
            <w:r>
              <w:rPr>
                <w:b/>
                <w:spacing w:val="-4"/>
                <w:sz w:val="24"/>
              </w:rPr>
              <w:t>или</w:t>
            </w:r>
            <w:r>
              <w:rPr>
                <w:b/>
                <w:sz w:val="24"/>
              </w:rPr>
              <w:tab/>
            </w:r>
            <w:r>
              <w:rPr>
                <w:b/>
                <w:spacing w:val="-2"/>
                <w:sz w:val="24"/>
              </w:rPr>
              <w:t>авторской программы</w:t>
            </w:r>
          </w:p>
        </w:tc>
        <w:tc>
          <w:tcPr>
            <w:tcW w:w="1464" w:type="dxa"/>
          </w:tcPr>
          <w:p w14:paraId="466E2E63">
            <w:pPr>
              <w:pStyle w:val="12"/>
              <w:spacing w:line="275" w:lineRule="exact"/>
              <w:ind w:left="105"/>
              <w:rPr>
                <w:b/>
                <w:sz w:val="24"/>
              </w:rPr>
            </w:pPr>
            <w:r>
              <w:rPr>
                <w:b/>
                <w:spacing w:val="-2"/>
                <w:sz w:val="24"/>
              </w:rPr>
              <w:t>Авторы</w:t>
            </w:r>
          </w:p>
        </w:tc>
        <w:tc>
          <w:tcPr>
            <w:tcW w:w="1752" w:type="dxa"/>
          </w:tcPr>
          <w:p w14:paraId="235E59AA">
            <w:pPr>
              <w:pStyle w:val="12"/>
              <w:ind w:left="106"/>
              <w:rPr>
                <w:b/>
                <w:sz w:val="24"/>
              </w:rPr>
            </w:pPr>
            <w:r>
              <w:rPr>
                <w:b/>
                <w:spacing w:val="-2"/>
                <w:sz w:val="24"/>
              </w:rPr>
              <w:t>Выходные данные</w:t>
            </w:r>
          </w:p>
        </w:tc>
        <w:tc>
          <w:tcPr>
            <w:tcW w:w="2561" w:type="dxa"/>
          </w:tcPr>
          <w:p w14:paraId="77FD4ECA">
            <w:pPr>
              <w:pStyle w:val="12"/>
              <w:ind w:left="109"/>
              <w:rPr>
                <w:b/>
                <w:sz w:val="24"/>
              </w:rPr>
            </w:pPr>
            <w:r>
              <w:rPr>
                <w:b/>
                <w:spacing w:val="-2"/>
                <w:sz w:val="24"/>
              </w:rPr>
              <w:t>Краткая характеристика программы</w:t>
            </w:r>
          </w:p>
        </w:tc>
      </w:tr>
      <w:tr w14:paraId="627EAB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28" w:hRule="atLeast"/>
        </w:trPr>
        <w:tc>
          <w:tcPr>
            <w:tcW w:w="1956" w:type="dxa"/>
          </w:tcPr>
          <w:p w14:paraId="1D7E7126">
            <w:pPr>
              <w:pStyle w:val="12"/>
              <w:spacing w:line="272" w:lineRule="exact"/>
              <w:rPr>
                <w:sz w:val="24"/>
              </w:rPr>
            </w:pPr>
            <w:r>
              <w:rPr>
                <w:spacing w:val="-2"/>
                <w:sz w:val="24"/>
              </w:rPr>
              <w:t>Художествен-</w:t>
            </w:r>
          </w:p>
          <w:p w14:paraId="149A2983">
            <w:pPr>
              <w:pStyle w:val="12"/>
              <w:rPr>
                <w:sz w:val="24"/>
              </w:rPr>
            </w:pPr>
            <w:r>
              <w:rPr>
                <w:spacing w:val="-2"/>
                <w:sz w:val="24"/>
              </w:rPr>
              <w:t>но-эстетическое развитие</w:t>
            </w:r>
          </w:p>
        </w:tc>
        <w:tc>
          <w:tcPr>
            <w:tcW w:w="2081" w:type="dxa"/>
          </w:tcPr>
          <w:p w14:paraId="58C20A1E">
            <w:pPr>
              <w:pStyle w:val="12"/>
              <w:rPr>
                <w:sz w:val="24"/>
              </w:rPr>
            </w:pPr>
            <w:r>
              <w:rPr>
                <w:spacing w:val="-2"/>
                <w:sz w:val="24"/>
              </w:rPr>
              <w:t>Парциальная программа</w:t>
            </w:r>
          </w:p>
          <w:p w14:paraId="28EF3420">
            <w:pPr>
              <w:pStyle w:val="12"/>
              <w:rPr>
                <w:sz w:val="24"/>
              </w:rPr>
            </w:pPr>
            <w:r>
              <w:rPr>
                <w:spacing w:val="-2"/>
                <w:sz w:val="24"/>
              </w:rPr>
              <w:t>художественно- эстетического</w:t>
            </w:r>
          </w:p>
          <w:p w14:paraId="2B19B46A">
            <w:pPr>
              <w:pStyle w:val="12"/>
              <w:ind w:right="98"/>
              <w:jc w:val="both"/>
              <w:rPr>
                <w:sz w:val="24"/>
              </w:rPr>
            </w:pPr>
            <w:r>
              <w:rPr>
                <w:sz w:val="24"/>
              </w:rPr>
              <w:t>развития</w:t>
            </w:r>
            <w:r>
              <w:rPr>
                <w:spacing w:val="30"/>
                <w:sz w:val="24"/>
              </w:rPr>
              <w:t xml:space="preserve"> </w:t>
            </w:r>
            <w:r>
              <w:rPr>
                <w:sz w:val="24"/>
              </w:rPr>
              <w:t>детей</w:t>
            </w:r>
            <w:r>
              <w:rPr>
                <w:spacing w:val="32"/>
                <w:sz w:val="24"/>
              </w:rPr>
              <w:t xml:space="preserve"> </w:t>
            </w:r>
            <w:r>
              <w:rPr>
                <w:sz w:val="24"/>
              </w:rPr>
              <w:t xml:space="preserve"> «</w:t>
            </w:r>
            <w:r>
              <w:rPr>
                <w:sz w:val="24"/>
                <w:lang w:val="ru-RU"/>
              </w:rPr>
              <w:t>Л</w:t>
            </w:r>
            <w:r>
              <w:rPr>
                <w:spacing w:val="-2"/>
                <w:sz w:val="24"/>
              </w:rPr>
              <w:t>ад</w:t>
            </w:r>
            <w:r>
              <w:rPr>
                <w:spacing w:val="-2"/>
                <w:sz w:val="24"/>
                <w:lang w:val="ru-RU"/>
              </w:rPr>
              <w:t>у</w:t>
            </w:r>
            <w:r>
              <w:rPr>
                <w:spacing w:val="-2"/>
                <w:sz w:val="24"/>
              </w:rPr>
              <w:t>шки»</w:t>
            </w:r>
          </w:p>
        </w:tc>
        <w:tc>
          <w:tcPr>
            <w:tcW w:w="1464" w:type="dxa"/>
          </w:tcPr>
          <w:p w14:paraId="72049AA7">
            <w:pPr>
              <w:pStyle w:val="12"/>
              <w:spacing w:line="272" w:lineRule="exact"/>
              <w:ind w:left="105"/>
              <w:rPr>
                <w:rFonts w:hint="default"/>
                <w:sz w:val="24"/>
                <w:lang w:val="ru-RU"/>
              </w:rPr>
            </w:pPr>
            <w:r>
              <w:rPr>
                <w:spacing w:val="-2"/>
                <w:sz w:val="24"/>
              </w:rPr>
              <w:t>И.</w:t>
            </w:r>
            <w:r>
              <w:rPr>
                <w:spacing w:val="-2"/>
                <w:sz w:val="24"/>
                <w:lang w:val="ru-RU"/>
              </w:rPr>
              <w:t>М</w:t>
            </w:r>
            <w:r>
              <w:rPr>
                <w:spacing w:val="-2"/>
                <w:sz w:val="24"/>
              </w:rPr>
              <w:t>.</w:t>
            </w:r>
            <w:r>
              <w:rPr>
                <w:spacing w:val="-2"/>
                <w:sz w:val="24"/>
                <w:lang w:val="ru-RU"/>
              </w:rPr>
              <w:t>Каплунов</w:t>
            </w:r>
            <w:r>
              <w:rPr>
                <w:spacing w:val="-2"/>
                <w:sz w:val="24"/>
              </w:rPr>
              <w:t>а</w:t>
            </w:r>
            <w:r>
              <w:rPr>
                <w:rFonts w:hint="default"/>
                <w:spacing w:val="-2"/>
                <w:sz w:val="24"/>
                <w:lang w:val="ru-RU"/>
              </w:rPr>
              <w:t>, И.М. Новоскольцева</w:t>
            </w:r>
          </w:p>
        </w:tc>
        <w:tc>
          <w:tcPr>
            <w:tcW w:w="1752" w:type="dxa"/>
          </w:tcPr>
          <w:p w14:paraId="4CF0060F">
            <w:pPr>
              <w:pStyle w:val="12"/>
              <w:tabs>
                <w:tab w:val="left" w:pos="1305"/>
              </w:tabs>
              <w:spacing w:line="272" w:lineRule="exact"/>
              <w:ind w:left="106"/>
              <w:rPr>
                <w:sz w:val="24"/>
              </w:rPr>
            </w:pPr>
            <w:r>
              <w:rPr>
                <w:spacing w:val="-5"/>
                <w:sz w:val="24"/>
              </w:rPr>
              <w:t>М.:</w:t>
            </w:r>
            <w:r>
              <w:rPr>
                <w:rFonts w:hint="default"/>
                <w:spacing w:val="-5"/>
                <w:sz w:val="24"/>
                <w:lang w:val="ru-RU"/>
              </w:rPr>
              <w:t xml:space="preserve"> </w:t>
            </w:r>
            <w:r>
              <w:rPr>
                <w:spacing w:val="-5"/>
                <w:sz w:val="24"/>
              </w:rPr>
              <w:t>ИД</w:t>
            </w:r>
          </w:p>
          <w:p w14:paraId="366F57BF">
            <w:pPr>
              <w:pStyle w:val="12"/>
              <w:ind w:left="106" w:right="96"/>
              <w:rPr>
                <w:sz w:val="24"/>
              </w:rPr>
            </w:pPr>
            <w:r>
              <w:rPr>
                <w:spacing w:val="-2"/>
                <w:sz w:val="24"/>
              </w:rPr>
              <w:t xml:space="preserve">«Цветной </w:t>
            </w:r>
            <w:r>
              <w:rPr>
                <w:sz w:val="24"/>
              </w:rPr>
              <w:t>мир»,</w:t>
            </w:r>
          </w:p>
        </w:tc>
        <w:tc>
          <w:tcPr>
            <w:tcW w:w="2561" w:type="dxa"/>
          </w:tcPr>
          <w:p w14:paraId="135E6E33">
            <w:pPr>
              <w:pStyle w:val="12"/>
              <w:spacing w:line="272" w:lineRule="exact"/>
              <w:ind w:left="109"/>
              <w:rPr>
                <w:sz w:val="24"/>
              </w:rPr>
            </w:pPr>
            <w:r>
              <w:rPr>
                <w:spacing w:val="-2"/>
                <w:sz w:val="24"/>
              </w:rPr>
              <w:t>Программа</w:t>
            </w:r>
          </w:p>
          <w:p w14:paraId="6765353A">
            <w:pPr>
              <w:pStyle w:val="12"/>
              <w:ind w:left="109"/>
              <w:rPr>
                <w:sz w:val="24"/>
              </w:rPr>
            </w:pPr>
            <w:r>
              <w:rPr>
                <w:spacing w:val="-2"/>
                <w:sz w:val="24"/>
              </w:rPr>
              <w:t>художественно- эстетического</w:t>
            </w:r>
          </w:p>
          <w:p w14:paraId="41A25847">
            <w:pPr>
              <w:pStyle w:val="12"/>
              <w:tabs>
                <w:tab w:val="left" w:pos="1886"/>
              </w:tabs>
              <w:ind w:left="109" w:right="94"/>
              <w:rPr>
                <w:sz w:val="24"/>
              </w:rPr>
            </w:pPr>
            <w:r>
              <w:rPr>
                <w:spacing w:val="-2"/>
                <w:sz w:val="24"/>
              </w:rPr>
              <w:t>развития</w:t>
            </w:r>
            <w:r>
              <w:rPr>
                <w:sz w:val="24"/>
              </w:rPr>
              <w:tab/>
            </w:r>
            <w:r>
              <w:rPr>
                <w:spacing w:val="-4"/>
                <w:sz w:val="24"/>
              </w:rPr>
              <w:t xml:space="preserve">детей </w:t>
            </w:r>
            <w:r>
              <w:rPr>
                <w:spacing w:val="-2"/>
                <w:sz w:val="24"/>
              </w:rPr>
              <w:t>представляет</w:t>
            </w:r>
          </w:p>
          <w:p w14:paraId="3DB0C1E6">
            <w:pPr>
              <w:pStyle w:val="12"/>
              <w:tabs>
                <w:tab w:val="left" w:pos="1646"/>
              </w:tabs>
              <w:ind w:left="109" w:right="94"/>
              <w:rPr>
                <w:sz w:val="24"/>
              </w:rPr>
            </w:pPr>
            <w:r>
              <w:rPr>
                <w:spacing w:val="-2"/>
                <w:sz w:val="24"/>
              </w:rPr>
              <w:t>авторский</w:t>
            </w:r>
            <w:r>
              <w:rPr>
                <w:sz w:val="24"/>
              </w:rPr>
              <w:tab/>
            </w:r>
            <w:r>
              <w:rPr>
                <w:spacing w:val="-2"/>
                <w:sz w:val="24"/>
              </w:rPr>
              <w:t>вариант проектирования</w:t>
            </w:r>
          </w:p>
          <w:p w14:paraId="364EAF58">
            <w:pPr>
              <w:pStyle w:val="12"/>
              <w:ind w:left="109"/>
              <w:rPr>
                <w:sz w:val="24"/>
              </w:rPr>
            </w:pPr>
            <w:r>
              <w:rPr>
                <w:spacing w:val="-2"/>
                <w:sz w:val="24"/>
              </w:rPr>
              <w:t>образовательной области</w:t>
            </w:r>
          </w:p>
          <w:p w14:paraId="64878147">
            <w:pPr>
              <w:pStyle w:val="12"/>
              <w:ind w:left="109"/>
              <w:rPr>
                <w:sz w:val="24"/>
              </w:rPr>
            </w:pPr>
            <w:r>
              <w:rPr>
                <w:spacing w:val="-2"/>
                <w:sz w:val="24"/>
              </w:rPr>
              <w:t>«Художественно- эстетическое</w:t>
            </w:r>
          </w:p>
          <w:p w14:paraId="51C65A98">
            <w:pPr>
              <w:pStyle w:val="12"/>
              <w:ind w:left="109"/>
              <w:rPr>
                <w:sz w:val="24"/>
              </w:rPr>
            </w:pPr>
            <w:r>
              <w:rPr>
                <w:spacing w:val="-2"/>
                <w:sz w:val="24"/>
              </w:rPr>
              <w:t>развитие»</w:t>
            </w:r>
          </w:p>
          <w:p w14:paraId="435D79CF">
            <w:pPr>
              <w:pStyle w:val="12"/>
              <w:spacing w:line="275" w:lineRule="exact"/>
              <w:ind w:left="109"/>
              <w:rPr>
                <w:sz w:val="24"/>
              </w:rPr>
            </w:pPr>
            <w:r>
              <w:rPr>
                <w:spacing w:val="-2"/>
                <w:sz w:val="24"/>
              </w:rPr>
              <w:t>(изобразительная</w:t>
            </w:r>
          </w:p>
          <w:p w14:paraId="676D12B3">
            <w:pPr>
              <w:pStyle w:val="12"/>
              <w:tabs>
                <w:tab w:val="left" w:pos="1438"/>
                <w:tab w:val="left" w:pos="2339"/>
              </w:tabs>
              <w:ind w:left="109" w:right="95"/>
              <w:jc w:val="both"/>
              <w:rPr>
                <w:sz w:val="24"/>
              </w:rPr>
            </w:pPr>
            <w:r>
              <w:rPr>
                <w:spacing w:val="-2"/>
                <w:sz w:val="24"/>
              </w:rPr>
              <w:t>деятельность)</w:t>
            </w:r>
            <w:r>
              <w:rPr>
                <w:sz w:val="24"/>
              </w:rPr>
              <w:tab/>
            </w:r>
            <w:r>
              <w:rPr>
                <w:spacing w:val="-10"/>
                <w:sz w:val="24"/>
              </w:rPr>
              <w:t xml:space="preserve">в </w:t>
            </w:r>
            <w:r>
              <w:rPr>
                <w:sz w:val="24"/>
              </w:rPr>
              <w:t xml:space="preserve">соответствии с ФГОС </w:t>
            </w:r>
            <w:r>
              <w:rPr>
                <w:spacing w:val="-4"/>
                <w:sz w:val="24"/>
              </w:rPr>
              <w:t>ДО.</w:t>
            </w:r>
            <w:r>
              <w:rPr>
                <w:sz w:val="24"/>
              </w:rPr>
              <w:tab/>
            </w:r>
            <w:r>
              <w:rPr>
                <w:spacing w:val="-2"/>
                <w:sz w:val="24"/>
              </w:rPr>
              <w:t xml:space="preserve">Включает </w:t>
            </w:r>
            <w:r>
              <w:rPr>
                <w:sz w:val="24"/>
              </w:rPr>
              <w:t>научную</w:t>
            </w:r>
            <w:r>
              <w:rPr>
                <w:spacing w:val="-5"/>
                <w:sz w:val="24"/>
              </w:rPr>
              <w:t xml:space="preserve"> </w:t>
            </w:r>
            <w:r>
              <w:rPr>
                <w:sz w:val="24"/>
              </w:rPr>
              <w:t>концепцию</w:t>
            </w:r>
            <w:r>
              <w:rPr>
                <w:spacing w:val="-5"/>
                <w:sz w:val="24"/>
              </w:rPr>
              <w:t xml:space="preserve"> </w:t>
            </w:r>
            <w:r>
              <w:rPr>
                <w:sz w:val="24"/>
              </w:rPr>
              <w:t xml:space="preserve">и </w:t>
            </w:r>
            <w:r>
              <w:rPr>
                <w:spacing w:val="-2"/>
                <w:sz w:val="24"/>
              </w:rPr>
              <w:t>педагогическую</w:t>
            </w:r>
          </w:p>
          <w:p w14:paraId="56A770EF">
            <w:pPr>
              <w:pStyle w:val="12"/>
              <w:tabs>
                <w:tab w:val="left" w:pos="1539"/>
              </w:tabs>
              <w:ind w:left="109" w:right="94"/>
              <w:jc w:val="both"/>
              <w:rPr>
                <w:sz w:val="24"/>
              </w:rPr>
            </w:pPr>
            <w:r>
              <w:rPr>
                <w:sz w:val="24"/>
              </w:rPr>
              <w:t>модель, нацеленные</w:t>
            </w:r>
            <w:r>
              <w:rPr>
                <w:spacing w:val="40"/>
                <w:sz w:val="24"/>
              </w:rPr>
              <w:t xml:space="preserve"> </w:t>
            </w:r>
            <w:r>
              <w:rPr>
                <w:spacing w:val="-5"/>
                <w:sz w:val="24"/>
              </w:rPr>
              <w:t>на</w:t>
            </w:r>
            <w:r>
              <w:rPr>
                <w:sz w:val="24"/>
              </w:rPr>
              <w:tab/>
            </w:r>
            <w:r>
              <w:rPr>
                <w:spacing w:val="-2"/>
                <w:sz w:val="24"/>
              </w:rPr>
              <w:t>создание</w:t>
            </w:r>
          </w:p>
          <w:p w14:paraId="463E39BB">
            <w:pPr>
              <w:pStyle w:val="12"/>
              <w:ind w:left="109" w:right="93"/>
              <w:jc w:val="both"/>
              <w:rPr>
                <w:sz w:val="24"/>
              </w:rPr>
            </w:pPr>
            <w:r>
              <w:rPr>
                <w:sz w:val="24"/>
              </w:rPr>
              <w:t xml:space="preserve">оптимальных условий для формирования </w:t>
            </w:r>
            <w:r>
              <w:rPr>
                <w:spacing w:val="-2"/>
                <w:sz w:val="24"/>
              </w:rPr>
              <w:t>эстетического</w:t>
            </w:r>
          </w:p>
          <w:p w14:paraId="719DA061">
            <w:pPr>
              <w:pStyle w:val="12"/>
              <w:tabs>
                <w:tab w:val="left" w:pos="2337"/>
              </w:tabs>
              <w:spacing w:line="270" w:lineRule="atLeast"/>
              <w:ind w:left="109" w:right="94"/>
              <w:jc w:val="both"/>
              <w:rPr>
                <w:sz w:val="24"/>
              </w:rPr>
            </w:pPr>
            <w:r>
              <w:rPr>
                <w:spacing w:val="-2"/>
                <w:sz w:val="24"/>
              </w:rPr>
              <w:t>отношения</w:t>
            </w:r>
            <w:r>
              <w:rPr>
                <w:sz w:val="24"/>
              </w:rPr>
              <w:tab/>
            </w:r>
            <w:r>
              <w:rPr>
                <w:spacing w:val="-10"/>
                <w:sz w:val="24"/>
              </w:rPr>
              <w:t xml:space="preserve">к </w:t>
            </w:r>
            <w:r>
              <w:rPr>
                <w:sz w:val="24"/>
              </w:rPr>
              <w:t xml:space="preserve">окружающему миру и творческое развитие ребенка с учетом его </w:t>
            </w:r>
            <w:r>
              <w:rPr>
                <w:spacing w:val="-2"/>
                <w:sz w:val="24"/>
              </w:rPr>
              <w:t>индивидуальности</w:t>
            </w:r>
          </w:p>
        </w:tc>
      </w:tr>
      <w:tr w14:paraId="600DD9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956" w:type="dxa"/>
          </w:tcPr>
          <w:p w14:paraId="0CAC7431">
            <w:pPr>
              <w:pStyle w:val="12"/>
              <w:spacing w:line="273" w:lineRule="exact"/>
              <w:rPr>
                <w:sz w:val="24"/>
              </w:rPr>
            </w:pPr>
            <w:r>
              <w:rPr>
                <w:spacing w:val="-5"/>
                <w:sz w:val="24"/>
              </w:rPr>
              <w:t>Все</w:t>
            </w:r>
          </w:p>
          <w:p w14:paraId="532B4444">
            <w:pPr>
              <w:pStyle w:val="12"/>
              <w:spacing w:line="261" w:lineRule="exact"/>
              <w:rPr>
                <w:sz w:val="24"/>
              </w:rPr>
            </w:pPr>
            <w:r>
              <w:rPr>
                <w:spacing w:val="-2"/>
                <w:sz w:val="24"/>
              </w:rPr>
              <w:t>образовательные</w:t>
            </w:r>
          </w:p>
        </w:tc>
        <w:tc>
          <w:tcPr>
            <w:tcW w:w="2081" w:type="dxa"/>
          </w:tcPr>
          <w:p w14:paraId="3451212E">
            <w:pPr>
              <w:pStyle w:val="12"/>
              <w:spacing w:line="276" w:lineRule="exact"/>
              <w:rPr>
                <w:sz w:val="24"/>
              </w:rPr>
            </w:pPr>
            <w:r>
              <w:rPr>
                <w:spacing w:val="-2"/>
                <w:sz w:val="24"/>
              </w:rPr>
              <w:t>«Образовательная программа</w:t>
            </w:r>
          </w:p>
        </w:tc>
        <w:tc>
          <w:tcPr>
            <w:tcW w:w="1464" w:type="dxa"/>
          </w:tcPr>
          <w:p w14:paraId="44D52A38">
            <w:pPr>
              <w:pStyle w:val="12"/>
              <w:spacing w:line="261" w:lineRule="exact"/>
              <w:ind w:left="105"/>
              <w:rPr>
                <w:rFonts w:hint="default"/>
                <w:sz w:val="24"/>
                <w:lang w:val="ru-RU"/>
              </w:rPr>
            </w:pPr>
            <w:r>
              <w:rPr>
                <w:rFonts w:hint="default"/>
                <w:sz w:val="24"/>
                <w:lang w:val="ru-RU"/>
              </w:rPr>
              <w:t xml:space="preserve">Т.Б. Филичева, </w:t>
            </w:r>
          </w:p>
        </w:tc>
        <w:tc>
          <w:tcPr>
            <w:tcW w:w="1752" w:type="dxa"/>
          </w:tcPr>
          <w:p w14:paraId="17A015D2">
            <w:pPr>
              <w:pStyle w:val="12"/>
              <w:spacing w:line="273" w:lineRule="exact"/>
              <w:ind w:left="106"/>
              <w:rPr>
                <w:sz w:val="24"/>
              </w:rPr>
            </w:pPr>
            <w:r>
              <w:rPr>
                <w:spacing w:val="-2"/>
                <w:sz w:val="24"/>
              </w:rPr>
              <w:t>Санкт-</w:t>
            </w:r>
          </w:p>
          <w:p w14:paraId="19A01993">
            <w:pPr>
              <w:pStyle w:val="12"/>
              <w:spacing w:line="261" w:lineRule="exact"/>
              <w:ind w:left="106"/>
              <w:rPr>
                <w:sz w:val="24"/>
              </w:rPr>
            </w:pPr>
            <w:r>
              <w:rPr>
                <w:spacing w:val="-2"/>
                <w:sz w:val="24"/>
              </w:rPr>
              <w:t>Петербург,</w:t>
            </w:r>
          </w:p>
        </w:tc>
        <w:tc>
          <w:tcPr>
            <w:tcW w:w="2561" w:type="dxa"/>
          </w:tcPr>
          <w:p w14:paraId="09887B08">
            <w:pPr>
              <w:pStyle w:val="12"/>
              <w:spacing w:line="276" w:lineRule="exact"/>
              <w:ind w:left="109"/>
              <w:rPr>
                <w:sz w:val="24"/>
              </w:rPr>
            </w:pPr>
            <w:r>
              <w:rPr>
                <w:spacing w:val="-2"/>
                <w:sz w:val="24"/>
              </w:rPr>
              <w:t>Образовательная программа</w:t>
            </w:r>
          </w:p>
        </w:tc>
      </w:tr>
    </w:tbl>
    <w:p w14:paraId="0494CF61">
      <w:pPr>
        <w:pStyle w:val="12"/>
        <w:spacing w:line="276" w:lineRule="exact"/>
        <w:rPr>
          <w:sz w:val="24"/>
        </w:rPr>
        <w:sectPr>
          <w:pgSz w:w="11900" w:h="16800"/>
          <w:pgMar w:top="1060" w:right="0" w:bottom="1460" w:left="1133" w:header="0" w:footer="1273" w:gutter="0"/>
          <w:cols w:space="720" w:num="1"/>
        </w:sectPr>
      </w:pPr>
    </w:p>
    <w:tbl>
      <w:tblPr>
        <w:tblStyle w:val="10"/>
        <w:tblW w:w="0" w:type="auto"/>
        <w:tblInd w:w="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2081"/>
        <w:gridCol w:w="1464"/>
        <w:gridCol w:w="1752"/>
        <w:gridCol w:w="2561"/>
      </w:tblGrid>
      <w:tr w14:paraId="7C05B1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77" w:hRule="atLeast"/>
        </w:trPr>
        <w:tc>
          <w:tcPr>
            <w:tcW w:w="1956" w:type="dxa"/>
          </w:tcPr>
          <w:p w14:paraId="1087DE14">
            <w:pPr>
              <w:pStyle w:val="12"/>
              <w:spacing w:line="273" w:lineRule="exact"/>
              <w:rPr>
                <w:sz w:val="24"/>
              </w:rPr>
            </w:pPr>
            <w:r>
              <w:rPr>
                <w:spacing w:val="-2"/>
                <w:sz w:val="24"/>
              </w:rPr>
              <w:t>области</w:t>
            </w:r>
          </w:p>
        </w:tc>
        <w:tc>
          <w:tcPr>
            <w:tcW w:w="2081" w:type="dxa"/>
          </w:tcPr>
          <w:p w14:paraId="0709BA83">
            <w:pPr>
              <w:pStyle w:val="12"/>
              <w:spacing w:line="273" w:lineRule="exact"/>
              <w:rPr>
                <w:sz w:val="24"/>
              </w:rPr>
            </w:pPr>
            <w:r>
              <w:rPr>
                <w:spacing w:val="-2"/>
                <w:sz w:val="24"/>
              </w:rPr>
              <w:t>дошкольного</w:t>
            </w:r>
          </w:p>
          <w:p w14:paraId="3F5CC1EE">
            <w:pPr>
              <w:pStyle w:val="12"/>
              <w:ind w:right="96"/>
              <w:jc w:val="both"/>
              <w:rPr>
                <w:sz w:val="24"/>
              </w:rPr>
            </w:pPr>
            <w:r>
              <w:rPr>
                <w:sz w:val="24"/>
              </w:rPr>
              <w:t xml:space="preserve">образования для обучающихся с </w:t>
            </w:r>
            <w:r>
              <w:rPr>
                <w:spacing w:val="-2"/>
                <w:sz w:val="24"/>
              </w:rPr>
              <w:t>тяжелыми</w:t>
            </w:r>
          </w:p>
          <w:p w14:paraId="3CE9DAF6">
            <w:pPr>
              <w:pStyle w:val="12"/>
              <w:ind w:right="95"/>
              <w:rPr>
                <w:sz w:val="24"/>
              </w:rPr>
            </w:pPr>
            <w:r>
              <w:rPr>
                <w:spacing w:val="-2"/>
                <w:sz w:val="24"/>
              </w:rPr>
              <w:t>нарушениями речи»</w:t>
            </w:r>
          </w:p>
        </w:tc>
        <w:tc>
          <w:tcPr>
            <w:tcW w:w="1464" w:type="dxa"/>
          </w:tcPr>
          <w:p w14:paraId="6437059C">
            <w:pPr>
              <w:pStyle w:val="12"/>
              <w:ind w:left="0"/>
              <w:rPr>
                <w:rFonts w:hint="default"/>
                <w:sz w:val="24"/>
                <w:lang w:val="ru-RU"/>
              </w:rPr>
            </w:pPr>
            <w:r>
              <w:rPr>
                <w:rFonts w:hint="default"/>
                <w:sz w:val="24"/>
                <w:lang w:val="ru-RU"/>
              </w:rPr>
              <w:t>Г.В. Чиркина, Т.В. Туманова</w:t>
            </w:r>
          </w:p>
        </w:tc>
        <w:tc>
          <w:tcPr>
            <w:tcW w:w="1752" w:type="dxa"/>
          </w:tcPr>
          <w:p w14:paraId="44EF5F2E">
            <w:pPr>
              <w:pStyle w:val="12"/>
              <w:ind w:left="106"/>
              <w:rPr>
                <w:sz w:val="24"/>
              </w:rPr>
            </w:pPr>
            <w:r>
              <w:rPr>
                <w:spacing w:val="-2"/>
                <w:sz w:val="24"/>
              </w:rPr>
              <w:t xml:space="preserve">Изд.:»Детство- </w:t>
            </w:r>
            <w:r>
              <w:rPr>
                <w:sz w:val="24"/>
              </w:rPr>
              <w:t>Пресс», 2016</w:t>
            </w:r>
          </w:p>
        </w:tc>
        <w:tc>
          <w:tcPr>
            <w:tcW w:w="2561" w:type="dxa"/>
          </w:tcPr>
          <w:p w14:paraId="76106D3A">
            <w:pPr>
              <w:pStyle w:val="12"/>
              <w:tabs>
                <w:tab w:val="left" w:pos="1853"/>
              </w:tabs>
              <w:ind w:left="109" w:right="99"/>
              <w:rPr>
                <w:sz w:val="24"/>
              </w:rPr>
            </w:pPr>
            <w:r>
              <w:rPr>
                <w:spacing w:val="-2"/>
                <w:sz w:val="24"/>
              </w:rPr>
              <w:t>представляет</w:t>
            </w:r>
            <w:r>
              <w:rPr>
                <w:sz w:val="24"/>
              </w:rPr>
              <w:tab/>
            </w:r>
            <w:r>
              <w:rPr>
                <w:spacing w:val="-4"/>
                <w:sz w:val="24"/>
              </w:rPr>
              <w:t xml:space="preserve">собой </w:t>
            </w:r>
            <w:r>
              <w:rPr>
                <w:spacing w:val="-2"/>
                <w:sz w:val="24"/>
              </w:rPr>
              <w:t>целостную,</w:t>
            </w:r>
          </w:p>
          <w:p w14:paraId="253674E7">
            <w:pPr>
              <w:pStyle w:val="12"/>
              <w:ind w:left="109"/>
              <w:rPr>
                <w:sz w:val="24"/>
              </w:rPr>
            </w:pPr>
            <w:r>
              <w:rPr>
                <w:spacing w:val="-2"/>
                <w:sz w:val="24"/>
              </w:rPr>
              <w:t>методологически обоснованную,</w:t>
            </w:r>
          </w:p>
          <w:p w14:paraId="3FB434DC">
            <w:pPr>
              <w:pStyle w:val="12"/>
              <w:ind w:left="109"/>
              <w:rPr>
                <w:sz w:val="24"/>
              </w:rPr>
            </w:pPr>
            <w:r>
              <w:rPr>
                <w:spacing w:val="-2"/>
                <w:sz w:val="24"/>
              </w:rPr>
              <w:t>систематизированную, четко структурированную модель</w:t>
            </w:r>
          </w:p>
          <w:p w14:paraId="4D6F416A">
            <w:pPr>
              <w:pStyle w:val="12"/>
              <w:ind w:left="109"/>
              <w:rPr>
                <w:sz w:val="24"/>
              </w:rPr>
            </w:pPr>
            <w:r>
              <w:rPr>
                <w:spacing w:val="-2"/>
                <w:sz w:val="24"/>
              </w:rPr>
              <w:t>педагогического процесса,</w:t>
            </w:r>
          </w:p>
          <w:p w14:paraId="674B1752">
            <w:pPr>
              <w:pStyle w:val="12"/>
              <w:ind w:left="109" w:right="98"/>
              <w:jc w:val="both"/>
              <w:rPr>
                <w:sz w:val="24"/>
              </w:rPr>
            </w:pPr>
            <w:r>
              <w:rPr>
                <w:sz w:val="24"/>
              </w:rPr>
              <w:t>предлагаемого для реализации</w:t>
            </w:r>
            <w:r>
              <w:rPr>
                <w:spacing w:val="40"/>
                <w:sz w:val="24"/>
              </w:rPr>
              <w:t xml:space="preserve"> </w:t>
            </w:r>
            <w:r>
              <w:rPr>
                <w:sz w:val="24"/>
              </w:rPr>
              <w:t>в</w:t>
            </w:r>
            <w:r>
              <w:rPr>
                <w:spacing w:val="-10"/>
                <w:sz w:val="24"/>
              </w:rPr>
              <w:t xml:space="preserve"> </w:t>
            </w:r>
            <w:r>
              <w:rPr>
                <w:sz w:val="24"/>
              </w:rPr>
              <w:t xml:space="preserve">группах </w:t>
            </w:r>
            <w:r>
              <w:rPr>
                <w:spacing w:val="-4"/>
                <w:sz w:val="24"/>
              </w:rPr>
              <w:t>ДОО</w:t>
            </w:r>
          </w:p>
          <w:p w14:paraId="24AB255E">
            <w:pPr>
              <w:pStyle w:val="12"/>
              <w:ind w:left="109" w:right="428"/>
              <w:jc w:val="both"/>
              <w:rPr>
                <w:sz w:val="24"/>
              </w:rPr>
            </w:pPr>
            <w:r>
              <w:rPr>
                <w:spacing w:val="-2"/>
                <w:sz w:val="24"/>
              </w:rPr>
              <w:t>комбинированной</w:t>
            </w:r>
            <w:r>
              <w:rPr>
                <w:spacing w:val="40"/>
                <w:sz w:val="24"/>
              </w:rPr>
              <w:t xml:space="preserve"> </w:t>
            </w:r>
            <w:r>
              <w:rPr>
                <w:sz w:val="24"/>
              </w:rPr>
              <w:t>и</w:t>
            </w:r>
            <w:r>
              <w:rPr>
                <w:spacing w:val="-15"/>
                <w:sz w:val="24"/>
              </w:rPr>
              <w:t xml:space="preserve"> </w:t>
            </w:r>
            <w:r>
              <w:rPr>
                <w:sz w:val="24"/>
              </w:rPr>
              <w:t>компенсирующей</w:t>
            </w:r>
          </w:p>
          <w:p w14:paraId="76D5AC50">
            <w:pPr>
              <w:pStyle w:val="12"/>
              <w:ind w:left="109" w:right="92"/>
              <w:jc w:val="both"/>
              <w:rPr>
                <w:sz w:val="24"/>
              </w:rPr>
            </w:pPr>
            <w:r>
              <w:rPr>
                <w:sz w:val="24"/>
              </w:rPr>
              <w:t>направленности для детей</w:t>
            </w:r>
            <w:r>
              <w:rPr>
                <w:spacing w:val="40"/>
                <w:sz w:val="24"/>
              </w:rPr>
              <w:t xml:space="preserve"> </w:t>
            </w:r>
            <w:r>
              <w:rPr>
                <w:sz w:val="24"/>
              </w:rPr>
              <w:t>с</w:t>
            </w:r>
            <w:r>
              <w:rPr>
                <w:spacing w:val="-5"/>
                <w:sz w:val="24"/>
              </w:rPr>
              <w:t xml:space="preserve"> </w:t>
            </w:r>
            <w:r>
              <w:rPr>
                <w:sz w:val="24"/>
              </w:rPr>
              <w:t xml:space="preserve">тяжелыми нарушениями речи </w:t>
            </w:r>
            <w:r>
              <w:rPr>
                <w:spacing w:val="-2"/>
                <w:sz w:val="24"/>
              </w:rPr>
              <w:t>(общим</w:t>
            </w:r>
          </w:p>
          <w:p w14:paraId="5C05140C">
            <w:pPr>
              <w:pStyle w:val="12"/>
              <w:ind w:left="109" w:right="95"/>
              <w:jc w:val="both"/>
              <w:rPr>
                <w:sz w:val="24"/>
              </w:rPr>
            </w:pPr>
            <w:r>
              <w:rPr>
                <w:sz w:val="24"/>
              </w:rPr>
              <w:t>недоразвитием речи)</w:t>
            </w:r>
            <w:r>
              <w:rPr>
                <w:spacing w:val="80"/>
                <w:sz w:val="24"/>
              </w:rPr>
              <w:t xml:space="preserve"> </w:t>
            </w:r>
            <w:r>
              <w:rPr>
                <w:sz w:val="24"/>
              </w:rPr>
              <w:t>с</w:t>
            </w:r>
            <w:r>
              <w:rPr>
                <w:spacing w:val="-1"/>
                <w:sz w:val="24"/>
              </w:rPr>
              <w:t xml:space="preserve"> </w:t>
            </w:r>
            <w:r>
              <w:rPr>
                <w:sz w:val="24"/>
              </w:rPr>
              <w:t>3</w:t>
            </w:r>
            <w:r>
              <w:rPr>
                <w:spacing w:val="78"/>
                <w:sz w:val="24"/>
              </w:rPr>
              <w:t xml:space="preserve">   </w:t>
            </w:r>
            <w:r>
              <w:rPr>
                <w:sz w:val="24"/>
              </w:rPr>
              <w:t>до</w:t>
            </w:r>
            <w:r>
              <w:rPr>
                <w:spacing w:val="78"/>
                <w:sz w:val="24"/>
              </w:rPr>
              <w:t xml:space="preserve">   </w:t>
            </w:r>
            <w:r>
              <w:rPr>
                <w:sz w:val="24"/>
              </w:rPr>
              <w:t>7</w:t>
            </w:r>
            <w:r>
              <w:rPr>
                <w:spacing w:val="78"/>
                <w:sz w:val="24"/>
              </w:rPr>
              <w:t xml:space="preserve">   </w:t>
            </w:r>
            <w:r>
              <w:rPr>
                <w:spacing w:val="-4"/>
                <w:sz w:val="24"/>
              </w:rPr>
              <w:t>лет,.</w:t>
            </w:r>
          </w:p>
          <w:p w14:paraId="79A74BBA">
            <w:pPr>
              <w:pStyle w:val="12"/>
              <w:ind w:left="109" w:right="1016"/>
              <w:jc w:val="both"/>
              <w:rPr>
                <w:sz w:val="24"/>
              </w:rPr>
            </w:pPr>
            <w:r>
              <w:rPr>
                <w:sz w:val="24"/>
              </w:rPr>
              <w:t xml:space="preserve">В программе </w:t>
            </w:r>
            <w:r>
              <w:rPr>
                <w:spacing w:val="-2"/>
                <w:sz w:val="24"/>
              </w:rPr>
              <w:t>представлены</w:t>
            </w:r>
          </w:p>
          <w:p w14:paraId="2B0AD24E">
            <w:pPr>
              <w:pStyle w:val="12"/>
              <w:tabs>
                <w:tab w:val="left" w:pos="1210"/>
                <w:tab w:val="left" w:pos="2205"/>
              </w:tabs>
              <w:ind w:left="109" w:right="94"/>
              <w:jc w:val="both"/>
              <w:rPr>
                <w:sz w:val="24"/>
              </w:rPr>
            </w:pPr>
            <w:r>
              <w:rPr>
                <w:spacing w:val="-2"/>
                <w:sz w:val="24"/>
              </w:rPr>
              <w:t>рекомендации</w:t>
            </w:r>
            <w:r>
              <w:rPr>
                <w:sz w:val="24"/>
              </w:rPr>
              <w:tab/>
            </w:r>
            <w:r>
              <w:rPr>
                <w:spacing w:val="-6"/>
                <w:sz w:val="24"/>
              </w:rPr>
              <w:t xml:space="preserve">по </w:t>
            </w:r>
            <w:r>
              <w:rPr>
                <w:sz w:val="24"/>
              </w:rPr>
              <w:t xml:space="preserve">организации режима </w:t>
            </w:r>
            <w:r>
              <w:rPr>
                <w:spacing w:val="-4"/>
                <w:sz w:val="24"/>
              </w:rPr>
              <w:t>дня,</w:t>
            </w:r>
            <w:r>
              <w:rPr>
                <w:sz w:val="24"/>
              </w:rPr>
              <w:tab/>
            </w:r>
            <w:r>
              <w:rPr>
                <w:spacing w:val="-2"/>
                <w:sz w:val="24"/>
              </w:rPr>
              <w:t>построению предметно-</w:t>
            </w:r>
          </w:p>
          <w:p w14:paraId="7189E21E">
            <w:pPr>
              <w:pStyle w:val="12"/>
              <w:ind w:left="109"/>
              <w:rPr>
                <w:sz w:val="24"/>
              </w:rPr>
            </w:pPr>
            <w:r>
              <w:rPr>
                <w:spacing w:val="-2"/>
                <w:sz w:val="24"/>
              </w:rPr>
              <w:t>пространственной</w:t>
            </w:r>
          </w:p>
          <w:p w14:paraId="17EF4B0A">
            <w:pPr>
              <w:pStyle w:val="12"/>
              <w:ind w:left="109" w:right="97"/>
              <w:jc w:val="both"/>
              <w:rPr>
                <w:sz w:val="24"/>
              </w:rPr>
            </w:pPr>
            <w:r>
              <w:rPr>
                <w:sz w:val="24"/>
              </w:rPr>
              <w:t xml:space="preserve">развивающей среды; выстроена система </w:t>
            </w:r>
            <w:r>
              <w:rPr>
                <w:spacing w:val="-2"/>
                <w:sz w:val="24"/>
              </w:rPr>
              <w:t>коррекционной</w:t>
            </w:r>
          </w:p>
          <w:p w14:paraId="57893CEE">
            <w:pPr>
              <w:pStyle w:val="12"/>
              <w:ind w:left="109" w:right="527"/>
              <w:rPr>
                <w:sz w:val="24"/>
              </w:rPr>
            </w:pPr>
            <w:r>
              <w:rPr>
                <w:sz w:val="24"/>
              </w:rPr>
              <w:t>и</w:t>
            </w:r>
            <w:r>
              <w:rPr>
                <w:spacing w:val="-15"/>
                <w:sz w:val="24"/>
              </w:rPr>
              <w:t xml:space="preserve"> </w:t>
            </w:r>
            <w:r>
              <w:rPr>
                <w:sz w:val="24"/>
              </w:rPr>
              <w:t xml:space="preserve">образовательной </w:t>
            </w:r>
            <w:r>
              <w:rPr>
                <w:spacing w:val="-2"/>
                <w:sz w:val="24"/>
              </w:rPr>
              <w:t>деятельности</w:t>
            </w:r>
          </w:p>
          <w:p w14:paraId="52715313">
            <w:pPr>
              <w:pStyle w:val="12"/>
              <w:tabs>
                <w:tab w:val="left" w:pos="519"/>
                <w:tab w:val="left" w:pos="1516"/>
                <w:tab w:val="left" w:pos="1979"/>
              </w:tabs>
              <w:ind w:left="109" w:right="96"/>
              <w:rPr>
                <w:sz w:val="24"/>
              </w:rPr>
            </w:pPr>
            <w:r>
              <w:rPr>
                <w:spacing w:val="-10"/>
                <w:sz w:val="24"/>
              </w:rPr>
              <w:t>в</w:t>
            </w:r>
            <w:r>
              <w:rPr>
                <w:sz w:val="24"/>
              </w:rPr>
              <w:tab/>
            </w:r>
            <w:r>
              <w:rPr>
                <w:spacing w:val="-2"/>
                <w:sz w:val="24"/>
              </w:rPr>
              <w:t>каждой</w:t>
            </w:r>
            <w:r>
              <w:rPr>
                <w:sz w:val="24"/>
              </w:rPr>
              <w:tab/>
            </w:r>
            <w:r>
              <w:rPr>
                <w:spacing w:val="-6"/>
                <w:sz w:val="24"/>
              </w:rPr>
              <w:t>из</w:t>
            </w:r>
            <w:r>
              <w:rPr>
                <w:sz w:val="24"/>
              </w:rPr>
              <w:tab/>
            </w:r>
            <w:r>
              <w:rPr>
                <w:spacing w:val="-4"/>
                <w:sz w:val="24"/>
              </w:rPr>
              <w:t xml:space="preserve">пяти </w:t>
            </w:r>
            <w:r>
              <w:rPr>
                <w:spacing w:val="-2"/>
                <w:sz w:val="24"/>
              </w:rPr>
              <w:t>образовательных</w:t>
            </w:r>
          </w:p>
          <w:p w14:paraId="55C6C365">
            <w:pPr>
              <w:pStyle w:val="12"/>
              <w:tabs>
                <w:tab w:val="left" w:pos="1642"/>
              </w:tabs>
              <w:ind w:left="109" w:right="97"/>
              <w:rPr>
                <w:sz w:val="24"/>
              </w:rPr>
            </w:pPr>
            <w:r>
              <w:rPr>
                <w:sz w:val="24"/>
              </w:rPr>
              <w:t>областей</w:t>
            </w:r>
            <w:r>
              <w:rPr>
                <w:spacing w:val="79"/>
                <w:sz w:val="24"/>
              </w:rPr>
              <w:t xml:space="preserve"> </w:t>
            </w:r>
            <w:r>
              <w:rPr>
                <w:sz w:val="24"/>
              </w:rPr>
              <w:t>для</w:t>
            </w:r>
            <w:r>
              <w:rPr>
                <w:spacing w:val="79"/>
                <w:sz w:val="24"/>
              </w:rPr>
              <w:t xml:space="preserve"> </w:t>
            </w:r>
            <w:r>
              <w:rPr>
                <w:sz w:val="24"/>
              </w:rPr>
              <w:t>каждой из</w:t>
            </w:r>
            <w:r>
              <w:rPr>
                <w:spacing w:val="40"/>
                <w:sz w:val="24"/>
              </w:rPr>
              <w:t xml:space="preserve"> </w:t>
            </w:r>
            <w:r>
              <w:rPr>
                <w:sz w:val="24"/>
              </w:rPr>
              <w:t>возрастных</w:t>
            </w:r>
            <w:r>
              <w:rPr>
                <w:spacing w:val="40"/>
                <w:sz w:val="24"/>
              </w:rPr>
              <w:t xml:space="preserve"> </w:t>
            </w:r>
            <w:r>
              <w:rPr>
                <w:sz w:val="24"/>
              </w:rPr>
              <w:t xml:space="preserve">групп, </w:t>
            </w:r>
            <w:r>
              <w:rPr>
                <w:spacing w:val="-2"/>
                <w:sz w:val="24"/>
              </w:rPr>
              <w:t>предложена</w:t>
            </w:r>
            <w:r>
              <w:rPr>
                <w:sz w:val="24"/>
              </w:rPr>
              <w:tab/>
            </w:r>
            <w:r>
              <w:rPr>
                <w:spacing w:val="-2"/>
                <w:sz w:val="24"/>
              </w:rPr>
              <w:t>система педагогической диагностики индивидуального</w:t>
            </w:r>
          </w:p>
          <w:p w14:paraId="40A0558F">
            <w:pPr>
              <w:pStyle w:val="12"/>
              <w:tabs>
                <w:tab w:val="left" w:pos="1826"/>
              </w:tabs>
              <w:ind w:left="109"/>
              <w:rPr>
                <w:sz w:val="24"/>
              </w:rPr>
            </w:pPr>
            <w:r>
              <w:rPr>
                <w:spacing w:val="-2"/>
                <w:sz w:val="24"/>
              </w:rPr>
              <w:t>развития</w:t>
            </w:r>
            <w:r>
              <w:rPr>
                <w:sz w:val="24"/>
              </w:rPr>
              <w:tab/>
            </w:r>
            <w:r>
              <w:rPr>
                <w:spacing w:val="-2"/>
                <w:sz w:val="24"/>
              </w:rPr>
              <w:t>детей.</w:t>
            </w:r>
          </w:p>
          <w:p w14:paraId="00EC2A56">
            <w:pPr>
              <w:pStyle w:val="12"/>
              <w:ind w:left="109" w:right="527"/>
              <w:rPr>
                <w:sz w:val="24"/>
              </w:rPr>
            </w:pPr>
            <w:r>
              <w:rPr>
                <w:spacing w:val="-2"/>
                <w:sz w:val="24"/>
              </w:rPr>
              <w:t>Методический комплект</w:t>
            </w:r>
          </w:p>
          <w:p w14:paraId="3E6782EB">
            <w:pPr>
              <w:pStyle w:val="12"/>
              <w:tabs>
                <w:tab w:val="left" w:pos="1349"/>
                <w:tab w:val="left" w:pos="1555"/>
              </w:tabs>
              <w:ind w:left="109" w:right="96"/>
              <w:jc w:val="both"/>
              <w:rPr>
                <w:sz w:val="24"/>
              </w:rPr>
            </w:pPr>
            <w:r>
              <w:rPr>
                <w:spacing w:val="-10"/>
                <w:sz w:val="24"/>
              </w:rPr>
              <w:t>к</w:t>
            </w:r>
            <w:r>
              <w:rPr>
                <w:sz w:val="24"/>
              </w:rPr>
              <w:tab/>
            </w:r>
            <w:r>
              <w:rPr>
                <w:spacing w:val="-2"/>
                <w:sz w:val="24"/>
              </w:rPr>
              <w:t xml:space="preserve">программе </w:t>
            </w:r>
            <w:r>
              <w:rPr>
                <w:sz w:val="24"/>
              </w:rPr>
              <w:t xml:space="preserve">включает в себя необходимые для </w:t>
            </w:r>
            <w:r>
              <w:rPr>
                <w:spacing w:val="-2"/>
                <w:sz w:val="24"/>
              </w:rPr>
              <w:t>работы</w:t>
            </w:r>
            <w:r>
              <w:rPr>
                <w:sz w:val="24"/>
              </w:rPr>
              <w:tab/>
            </w:r>
            <w:r>
              <w:rPr>
                <w:sz w:val="24"/>
              </w:rPr>
              <w:tab/>
            </w:r>
            <w:r>
              <w:rPr>
                <w:spacing w:val="-2"/>
                <w:sz w:val="24"/>
              </w:rPr>
              <w:t>пособия, наглядный</w:t>
            </w:r>
          </w:p>
          <w:p w14:paraId="21702769">
            <w:pPr>
              <w:pStyle w:val="12"/>
              <w:spacing w:line="270" w:lineRule="atLeast"/>
              <w:ind w:left="109" w:right="97"/>
              <w:jc w:val="both"/>
              <w:rPr>
                <w:sz w:val="24"/>
              </w:rPr>
            </w:pPr>
            <w:r>
              <w:rPr>
                <w:spacing w:val="-2"/>
                <w:sz w:val="24"/>
              </w:rPr>
              <w:t xml:space="preserve">дидактический </w:t>
            </w:r>
            <w:r>
              <w:rPr>
                <w:sz w:val="24"/>
              </w:rPr>
              <w:t>материал,</w:t>
            </w:r>
            <w:r>
              <w:rPr>
                <w:spacing w:val="80"/>
                <w:w w:val="150"/>
                <w:sz w:val="24"/>
              </w:rPr>
              <w:t xml:space="preserve">  </w:t>
            </w:r>
            <w:r>
              <w:rPr>
                <w:sz w:val="24"/>
              </w:rPr>
              <w:t>рабочие</w:t>
            </w:r>
          </w:p>
        </w:tc>
      </w:tr>
    </w:tbl>
    <w:p w14:paraId="064208D5">
      <w:pPr>
        <w:pStyle w:val="12"/>
        <w:spacing w:line="270" w:lineRule="atLeast"/>
        <w:jc w:val="both"/>
        <w:rPr>
          <w:sz w:val="24"/>
        </w:rPr>
        <w:sectPr>
          <w:type w:val="continuous"/>
          <w:pgSz w:w="11900" w:h="16800"/>
          <w:pgMar w:top="1120" w:right="0" w:bottom="1480" w:left="1133" w:header="0" w:footer="1273" w:gutter="0"/>
          <w:cols w:space="720" w:num="1"/>
        </w:sectPr>
      </w:pPr>
    </w:p>
    <w:tbl>
      <w:tblPr>
        <w:tblStyle w:val="10"/>
        <w:tblW w:w="0" w:type="auto"/>
        <w:tblInd w:w="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2081"/>
        <w:gridCol w:w="1464"/>
        <w:gridCol w:w="1752"/>
        <w:gridCol w:w="2561"/>
      </w:tblGrid>
      <w:tr w14:paraId="6E0030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956" w:type="dxa"/>
          </w:tcPr>
          <w:p w14:paraId="0FF2ADD9">
            <w:pPr>
              <w:pStyle w:val="12"/>
              <w:ind w:left="0"/>
              <w:rPr>
                <w:sz w:val="20"/>
              </w:rPr>
            </w:pPr>
          </w:p>
        </w:tc>
        <w:tc>
          <w:tcPr>
            <w:tcW w:w="2081" w:type="dxa"/>
          </w:tcPr>
          <w:p w14:paraId="5FFBD138">
            <w:pPr>
              <w:pStyle w:val="12"/>
              <w:ind w:left="0"/>
              <w:rPr>
                <w:sz w:val="20"/>
              </w:rPr>
            </w:pPr>
          </w:p>
        </w:tc>
        <w:tc>
          <w:tcPr>
            <w:tcW w:w="1464" w:type="dxa"/>
          </w:tcPr>
          <w:p w14:paraId="1F0C22A6">
            <w:pPr>
              <w:pStyle w:val="12"/>
              <w:ind w:left="0"/>
              <w:rPr>
                <w:sz w:val="20"/>
              </w:rPr>
            </w:pPr>
          </w:p>
        </w:tc>
        <w:tc>
          <w:tcPr>
            <w:tcW w:w="1752" w:type="dxa"/>
          </w:tcPr>
          <w:p w14:paraId="05BCAB7F">
            <w:pPr>
              <w:pStyle w:val="12"/>
              <w:ind w:left="0"/>
              <w:rPr>
                <w:sz w:val="20"/>
              </w:rPr>
            </w:pPr>
          </w:p>
        </w:tc>
        <w:tc>
          <w:tcPr>
            <w:tcW w:w="2561" w:type="dxa"/>
          </w:tcPr>
          <w:p w14:paraId="62363A25">
            <w:pPr>
              <w:pStyle w:val="12"/>
              <w:spacing w:line="258" w:lineRule="exact"/>
              <w:ind w:left="109"/>
              <w:rPr>
                <w:sz w:val="24"/>
              </w:rPr>
            </w:pPr>
            <w:r>
              <w:rPr>
                <w:spacing w:val="-2"/>
                <w:sz w:val="24"/>
              </w:rPr>
              <w:t>тетради.</w:t>
            </w:r>
          </w:p>
        </w:tc>
      </w:tr>
    </w:tbl>
    <w:p w14:paraId="06FC0FD0">
      <w:pPr>
        <w:pStyle w:val="4"/>
        <w:spacing w:before="275"/>
        <w:ind w:left="852"/>
      </w:pPr>
      <w:r>
        <w:rPr>
          <w:u w:val="single"/>
        </w:rPr>
        <w:t>Часть,</w:t>
      </w:r>
      <w:r>
        <w:rPr>
          <w:spacing w:val="-9"/>
          <w:u w:val="single"/>
        </w:rPr>
        <w:t xml:space="preserve"> </w:t>
      </w:r>
      <w:r>
        <w:rPr>
          <w:u w:val="single"/>
        </w:rPr>
        <w:t>формируемая</w:t>
      </w:r>
      <w:r>
        <w:rPr>
          <w:spacing w:val="-4"/>
          <w:u w:val="single"/>
        </w:rPr>
        <w:t xml:space="preserve"> </w:t>
      </w:r>
      <w:r>
        <w:rPr>
          <w:u w:val="single"/>
        </w:rPr>
        <w:t>участниками образовательных</w:t>
      </w:r>
      <w:r>
        <w:rPr>
          <w:spacing w:val="-3"/>
          <w:u w:val="single"/>
        </w:rPr>
        <w:t xml:space="preserve"> </w:t>
      </w:r>
      <w:r>
        <w:rPr>
          <w:spacing w:val="-2"/>
          <w:u w:val="single"/>
        </w:rPr>
        <w:t>отношений</w:t>
      </w:r>
    </w:p>
    <w:p w14:paraId="32B96A6A">
      <w:pPr>
        <w:ind w:left="285" w:right="849" w:firstLine="566"/>
        <w:jc w:val="both"/>
        <w:rPr>
          <w:i/>
          <w:sz w:val="24"/>
        </w:rPr>
      </w:pPr>
      <w:r>
        <w:rPr>
          <w:i/>
          <w:sz w:val="24"/>
        </w:rPr>
        <w:t>Литературные, музыкальные, художественные, анимационные произведения Программы обязательной части, в равной степени обеспечивают часть, формируемую участниками образовательных отношений.</w:t>
      </w:r>
    </w:p>
    <w:p w14:paraId="1D50E8B1">
      <w:pPr>
        <w:pStyle w:val="7"/>
        <w:spacing w:before="3"/>
        <w:ind w:left="0" w:firstLine="0"/>
        <w:jc w:val="left"/>
        <w:rPr>
          <w:i/>
        </w:rPr>
      </w:pPr>
    </w:p>
    <w:p w14:paraId="77431974">
      <w:pPr>
        <w:pStyle w:val="2"/>
        <w:numPr>
          <w:ilvl w:val="1"/>
          <w:numId w:val="67"/>
        </w:numPr>
        <w:tabs>
          <w:tab w:val="left" w:pos="1271"/>
        </w:tabs>
        <w:spacing w:line="274" w:lineRule="exact"/>
        <w:ind w:left="1271" w:hanging="419"/>
      </w:pPr>
      <w:r>
        <w:t>РЕЖИМ</w:t>
      </w:r>
      <w:r>
        <w:rPr>
          <w:spacing w:val="-3"/>
        </w:rPr>
        <w:t xml:space="preserve"> </w:t>
      </w:r>
      <w:r>
        <w:t>И</w:t>
      </w:r>
      <w:r>
        <w:rPr>
          <w:spacing w:val="-3"/>
        </w:rPr>
        <w:t xml:space="preserve"> </w:t>
      </w:r>
      <w:r>
        <w:t>РАСПОРЯДОК</w:t>
      </w:r>
      <w:r>
        <w:rPr>
          <w:spacing w:val="-1"/>
        </w:rPr>
        <w:t xml:space="preserve"> </w:t>
      </w:r>
      <w:r>
        <w:rPr>
          <w:spacing w:val="-5"/>
        </w:rPr>
        <w:t>ДНЯ</w:t>
      </w:r>
    </w:p>
    <w:p w14:paraId="1F715306">
      <w:pPr>
        <w:pStyle w:val="7"/>
        <w:ind w:left="285" w:right="849"/>
      </w:pPr>
      <w:r>
        <w:t>Режим</w:t>
      </w:r>
      <w:r>
        <w:rPr>
          <w:spacing w:val="-1"/>
        </w:rPr>
        <w:t xml:space="preserve"> </w:t>
      </w:r>
      <w:r>
        <w:t>дня</w:t>
      </w:r>
      <w:r>
        <w:rPr>
          <w:spacing w:val="-1"/>
        </w:rPr>
        <w:t xml:space="preserve"> </w:t>
      </w:r>
      <w:r>
        <w:t>предусматривает рациональное</w:t>
      </w:r>
      <w:r>
        <w:rPr>
          <w:spacing w:val="-1"/>
        </w:rPr>
        <w:t xml:space="preserve"> </w:t>
      </w:r>
      <w:r>
        <w:t>чередование</w:t>
      </w:r>
      <w:r>
        <w:rPr>
          <w:spacing w:val="-1"/>
        </w:rPr>
        <w:t xml:space="preserve"> </w:t>
      </w:r>
      <w:r>
        <w:t>отрезков сна</w:t>
      </w:r>
      <w:r>
        <w:rPr>
          <w:spacing w:val="-3"/>
        </w:rPr>
        <w:t xml:space="preserve"> </w:t>
      </w:r>
      <w:r>
        <w:t>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14:paraId="233CB5BB">
      <w:pPr>
        <w:pStyle w:val="7"/>
        <w:ind w:left="285" w:right="845"/>
      </w:pPr>
      <w:r>
        <w:t>Режим и распорядок дня устанавливаются с учётом требований СанПиН 1.2.3685-21, условий реализации программы ДОО, потребностей участников образовательных</w:t>
      </w:r>
      <w:r>
        <w:rPr>
          <w:spacing w:val="40"/>
        </w:rPr>
        <w:t xml:space="preserve"> </w:t>
      </w:r>
      <w:r>
        <w:rPr>
          <w:spacing w:val="-2"/>
        </w:rPr>
        <w:t>отношений.</w:t>
      </w:r>
    </w:p>
    <w:p w14:paraId="6A68166A">
      <w:pPr>
        <w:pStyle w:val="7"/>
        <w:ind w:left="285" w:right="845"/>
      </w:pPr>
      <w:r>
        <w:rPr>
          <w:i/>
        </w:rPr>
        <w:t xml:space="preserve">Основными компонентами режима в ДОО являются: </w:t>
      </w:r>
      <w:r>
        <w:t xml:space="preserve">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w:t>
      </w:r>
      <w:r>
        <w:rPr>
          <w:spacing w:val="-2"/>
        </w:rPr>
        <w:t>особенности.</w:t>
      </w:r>
    </w:p>
    <w:p w14:paraId="4C6234B1">
      <w:pPr>
        <w:pStyle w:val="7"/>
        <w:ind w:left="285" w:right="843"/>
      </w:pPr>
      <w: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14:paraId="48EAB81A">
      <w:pPr>
        <w:pStyle w:val="7"/>
        <w:ind w:left="285" w:right="848"/>
      </w:pPr>
      <w:r>
        <w:t>Приучение детей выполнять режим дня осуществляется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Эта работа проводится постепенно, последовательно и ежедневно.</w:t>
      </w:r>
    </w:p>
    <w:p w14:paraId="4077F579">
      <w:pPr>
        <w:pStyle w:val="7"/>
        <w:ind w:left="285" w:right="849"/>
      </w:pPr>
      <w:r>
        <w:rPr>
          <w:i/>
        </w:rPr>
        <w:t>Режим дня гибкий</w:t>
      </w:r>
      <w:r>
        <w:t>, однако неизменными остаются время приема пищи, интервалы между приемами пищи, обеспечение необходимой длительности суточного сна, время</w:t>
      </w:r>
      <w:r>
        <w:rPr>
          <w:spacing w:val="40"/>
        </w:rPr>
        <w:t xml:space="preserve"> </w:t>
      </w:r>
      <w:r>
        <w:t>отхода ко сну; проведение ежедневной прогулки.</w:t>
      </w:r>
    </w:p>
    <w:p w14:paraId="785C4BC2">
      <w:pPr>
        <w:ind w:left="852"/>
        <w:jc w:val="both"/>
        <w:rPr>
          <w:sz w:val="24"/>
        </w:rPr>
      </w:pPr>
      <w:r>
        <w:rPr>
          <w:i/>
          <w:sz w:val="24"/>
        </w:rPr>
        <w:t>При</w:t>
      </w:r>
      <w:r>
        <w:rPr>
          <w:i/>
          <w:spacing w:val="30"/>
          <w:sz w:val="24"/>
        </w:rPr>
        <w:t xml:space="preserve"> </w:t>
      </w:r>
      <w:r>
        <w:rPr>
          <w:i/>
          <w:sz w:val="24"/>
        </w:rPr>
        <w:t>организации</w:t>
      </w:r>
      <w:r>
        <w:rPr>
          <w:i/>
          <w:spacing w:val="33"/>
          <w:sz w:val="24"/>
        </w:rPr>
        <w:t xml:space="preserve"> </w:t>
      </w:r>
      <w:r>
        <w:rPr>
          <w:i/>
          <w:sz w:val="24"/>
        </w:rPr>
        <w:t>режима</w:t>
      </w:r>
      <w:r>
        <w:rPr>
          <w:i/>
          <w:spacing w:val="34"/>
          <w:sz w:val="24"/>
        </w:rPr>
        <w:t xml:space="preserve"> </w:t>
      </w:r>
      <w:r>
        <w:rPr>
          <w:i/>
          <w:sz w:val="24"/>
        </w:rPr>
        <w:t>предусмотрено</w:t>
      </w:r>
      <w:r>
        <w:rPr>
          <w:i/>
          <w:spacing w:val="32"/>
          <w:sz w:val="24"/>
        </w:rPr>
        <w:t xml:space="preserve"> </w:t>
      </w:r>
      <w:r>
        <w:rPr>
          <w:i/>
          <w:sz w:val="24"/>
        </w:rPr>
        <w:t>оптимальное</w:t>
      </w:r>
      <w:r>
        <w:rPr>
          <w:i/>
          <w:spacing w:val="32"/>
          <w:sz w:val="24"/>
        </w:rPr>
        <w:t xml:space="preserve"> </w:t>
      </w:r>
      <w:r>
        <w:rPr>
          <w:i/>
          <w:sz w:val="24"/>
        </w:rPr>
        <w:t>чередование</w:t>
      </w:r>
      <w:r>
        <w:rPr>
          <w:i/>
          <w:spacing w:val="38"/>
          <w:sz w:val="24"/>
        </w:rPr>
        <w:t xml:space="preserve"> </w:t>
      </w:r>
      <w:r>
        <w:rPr>
          <w:spacing w:val="-2"/>
          <w:sz w:val="24"/>
        </w:rPr>
        <w:t>самостоятельной</w:t>
      </w:r>
    </w:p>
    <w:p w14:paraId="029925A0">
      <w:pPr>
        <w:jc w:val="both"/>
        <w:rPr>
          <w:sz w:val="24"/>
        </w:rPr>
        <w:sectPr>
          <w:type w:val="continuous"/>
          <w:pgSz w:w="11900" w:h="16800"/>
          <w:pgMar w:top="1120" w:right="0" w:bottom="1540" w:left="1133" w:header="0" w:footer="1273" w:gutter="0"/>
          <w:cols w:space="720" w:num="1"/>
        </w:sectPr>
      </w:pPr>
    </w:p>
    <w:p w14:paraId="29889F26">
      <w:pPr>
        <w:pStyle w:val="7"/>
        <w:spacing w:before="67"/>
        <w:ind w:left="285" w:right="843" w:firstLine="0"/>
      </w:pPr>
      <w:r>
        <w:t xml:space="preserve">детской </w:t>
      </w:r>
      <w:r>
        <w:rPr>
          <w:i/>
        </w:rPr>
        <w:t xml:space="preserve">деятельности </w:t>
      </w:r>
      <w:r>
        <w:t>и организованных форм работы с детьми, коллективных и индивидуальных игр, достаточная двигательная активность ребёнка в течение дня, обеспечивать сочетание умственной и физической нагрузки.</w:t>
      </w:r>
    </w:p>
    <w:p w14:paraId="7AFC8AE8">
      <w:pPr>
        <w:pStyle w:val="7"/>
        <w:ind w:left="285" w:right="845"/>
      </w:pPr>
      <w:r>
        <w:t>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w:t>
      </w:r>
      <w:r>
        <w:rPr>
          <w:spacing w:val="-1"/>
        </w:rPr>
        <w:t xml:space="preserve"> </w:t>
      </w:r>
      <w:r>
        <w:t>активностью</w:t>
      </w:r>
      <w:r>
        <w:rPr>
          <w:spacing w:val="-2"/>
        </w:rPr>
        <w:t xml:space="preserve"> </w:t>
      </w:r>
      <w:r>
        <w:t>детей,</w:t>
      </w:r>
      <w:r>
        <w:rPr>
          <w:spacing w:val="-2"/>
        </w:rPr>
        <w:t xml:space="preserve"> </w:t>
      </w:r>
      <w:r>
        <w:t>максимальной</w:t>
      </w:r>
      <w:r>
        <w:rPr>
          <w:spacing w:val="-4"/>
        </w:rPr>
        <w:t xml:space="preserve"> </w:t>
      </w:r>
      <w:r>
        <w:t>их</w:t>
      </w:r>
      <w:r>
        <w:rPr>
          <w:spacing w:val="-2"/>
        </w:rPr>
        <w:t xml:space="preserve"> </w:t>
      </w:r>
      <w:r>
        <w:t>произвольностью,</w:t>
      </w:r>
      <w:r>
        <w:rPr>
          <w:spacing w:val="-5"/>
        </w:rPr>
        <w:t xml:space="preserve"> </w:t>
      </w:r>
      <w:r>
        <w:t>а</w:t>
      </w:r>
      <w:r>
        <w:rPr>
          <w:spacing w:val="-3"/>
        </w:rPr>
        <w:t xml:space="preserve"> </w:t>
      </w:r>
      <w:r>
        <w:t>затем</w:t>
      </w:r>
      <w:r>
        <w:rPr>
          <w:spacing w:val="-3"/>
        </w:rPr>
        <w:t xml:space="preserve"> </w:t>
      </w:r>
      <w:r>
        <w:t>творческие</w:t>
      </w:r>
      <w:r>
        <w:rPr>
          <w:spacing w:val="-3"/>
        </w:rPr>
        <w:t xml:space="preserve"> </w:t>
      </w:r>
      <w:r>
        <w:t>виды деятельности в чередовании с музыкальной и физической активностью.</w:t>
      </w:r>
    </w:p>
    <w:p w14:paraId="6544ED7D">
      <w:pPr>
        <w:ind w:left="285" w:right="843" w:firstLine="566"/>
        <w:jc w:val="both"/>
        <w:rPr>
          <w:sz w:val="24"/>
        </w:rPr>
      </w:pPr>
      <w:r>
        <w:rPr>
          <w:i/>
          <w:sz w:val="24"/>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w:t>
      </w:r>
      <w:r>
        <w:rPr>
          <w:sz w:val="24"/>
        </w:rPr>
        <w:t>, предусмотренным СанПиН 1.2.3685-21 и СП 2.4.3648-20.</w:t>
      </w:r>
    </w:p>
    <w:p w14:paraId="01E49518">
      <w:pPr>
        <w:pStyle w:val="7"/>
        <w:ind w:left="285" w:right="850"/>
      </w:pPr>
      <w: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w:t>
      </w:r>
    </w:p>
    <w:p w14:paraId="5863A4C0">
      <w:pPr>
        <w:pStyle w:val="7"/>
        <w:spacing w:before="1"/>
        <w:ind w:left="285" w:right="849"/>
      </w:pPr>
      <w:r>
        <w:t>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14:paraId="526CE013">
      <w:pPr>
        <w:pStyle w:val="7"/>
        <w:ind w:left="285" w:right="854"/>
      </w:pPr>
      <w:r>
        <w:rPr>
          <w:i/>
        </w:rPr>
        <w:t xml:space="preserve">Режим питания </w:t>
      </w:r>
      <w:r>
        <w:t>зависит от длительности пребывания детей в ДОО и регулируется СанПиН 2.3/2.4.3590-20.</w:t>
      </w:r>
    </w:p>
    <w:p w14:paraId="692411BA">
      <w:pPr>
        <w:pStyle w:val="7"/>
        <w:ind w:left="285" w:right="848"/>
      </w:pPr>
      <w:r>
        <w:t>Соблюдаются требования и показатели организации образовательного процесса и режима дня.</w:t>
      </w:r>
    </w:p>
    <w:p w14:paraId="17E51E48">
      <w:pPr>
        <w:pStyle w:val="7"/>
        <w:ind w:left="285" w:right="848"/>
      </w:pPr>
      <w:r>
        <w:t>Согласно пункту 2.10 СП 2.4.3648-20 в ДОО соблюдаются следующие требования к организации образовательного процесса и режима дня:</w:t>
      </w:r>
    </w:p>
    <w:p w14:paraId="52600588">
      <w:pPr>
        <w:pStyle w:val="11"/>
        <w:numPr>
          <w:ilvl w:val="0"/>
          <w:numId w:val="69"/>
        </w:numPr>
        <w:tabs>
          <w:tab w:val="left" w:pos="1004"/>
        </w:tabs>
        <w:ind w:right="846" w:firstLine="283"/>
        <w:rPr>
          <w:sz w:val="24"/>
        </w:rPr>
      </w:pPr>
      <w:r>
        <w:rPr>
          <w:sz w:val="24"/>
        </w:rPr>
        <w:t>режим двигательной активности детей в течение дня организуется с учётом возрастных особенностей и состояния здоровья;</w:t>
      </w:r>
    </w:p>
    <w:p w14:paraId="324C44EE">
      <w:pPr>
        <w:pStyle w:val="11"/>
        <w:numPr>
          <w:ilvl w:val="0"/>
          <w:numId w:val="69"/>
        </w:numPr>
        <w:tabs>
          <w:tab w:val="left" w:pos="1004"/>
        </w:tabs>
        <w:ind w:right="852" w:firstLine="283"/>
        <w:rPr>
          <w:sz w:val="24"/>
        </w:rPr>
      </w:pPr>
      <w:r>
        <w:rPr>
          <w:sz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т.ч., во время письма, рисования и использования электронных средств обучения;</w:t>
      </w:r>
    </w:p>
    <w:p w14:paraId="3FA99887">
      <w:pPr>
        <w:pStyle w:val="11"/>
        <w:numPr>
          <w:ilvl w:val="0"/>
          <w:numId w:val="69"/>
        </w:numPr>
        <w:tabs>
          <w:tab w:val="left" w:pos="1004"/>
        </w:tabs>
        <w:ind w:right="848" w:firstLine="283"/>
        <w:rPr>
          <w:sz w:val="24"/>
        </w:rPr>
      </w:pPr>
      <w:r>
        <w:rPr>
          <w:sz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w:t>
      </w:r>
      <w:r>
        <w:rPr>
          <w:spacing w:val="40"/>
          <w:sz w:val="24"/>
        </w:rPr>
        <w:t xml:space="preserve"> </w:t>
      </w:r>
      <w:r>
        <w:rPr>
          <w:sz w:val="24"/>
        </w:rPr>
        <w:t>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7494FE34">
      <w:pPr>
        <w:pStyle w:val="11"/>
        <w:numPr>
          <w:ilvl w:val="0"/>
          <w:numId w:val="69"/>
        </w:numPr>
        <w:tabs>
          <w:tab w:val="left" w:pos="1004"/>
        </w:tabs>
        <w:ind w:right="847" w:firstLine="283"/>
        <w:rPr>
          <w:sz w:val="24"/>
        </w:rPr>
      </w:pPr>
      <w:r>
        <w:rPr>
          <w:sz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09EEAFDD">
      <w:pPr>
        <w:pStyle w:val="2"/>
        <w:numPr>
          <w:ilvl w:val="1"/>
          <w:numId w:val="67"/>
        </w:numPr>
        <w:tabs>
          <w:tab w:val="left" w:pos="1271"/>
        </w:tabs>
        <w:spacing w:before="4" w:line="274" w:lineRule="exact"/>
        <w:ind w:left="1271" w:hanging="419"/>
      </w:pPr>
      <w:r>
        <w:t>КАЛЕНДАРНЫЙ</w:t>
      </w:r>
      <w:r>
        <w:rPr>
          <w:spacing w:val="-3"/>
        </w:rPr>
        <w:t xml:space="preserve"> </w:t>
      </w:r>
      <w:r>
        <w:t>ПЛАН</w:t>
      </w:r>
      <w:r>
        <w:rPr>
          <w:spacing w:val="-2"/>
        </w:rPr>
        <w:t xml:space="preserve"> </w:t>
      </w:r>
      <w:r>
        <w:t>ВОСПИТАТЕЛЬНОЙ</w:t>
      </w:r>
      <w:r>
        <w:rPr>
          <w:spacing w:val="-2"/>
        </w:rPr>
        <w:t xml:space="preserve"> РАБОТЫ</w:t>
      </w:r>
    </w:p>
    <w:p w14:paraId="361D396F">
      <w:pPr>
        <w:pStyle w:val="7"/>
        <w:ind w:left="285"/>
        <w:jc w:val="left"/>
      </w:pPr>
      <w:r>
        <w:t>Календарный</w:t>
      </w:r>
      <w:r>
        <w:rPr>
          <w:spacing w:val="40"/>
        </w:rPr>
        <w:t xml:space="preserve"> </w:t>
      </w:r>
      <w:r>
        <w:t>план</w:t>
      </w:r>
      <w:r>
        <w:rPr>
          <w:spacing w:val="40"/>
        </w:rPr>
        <w:t xml:space="preserve"> </w:t>
      </w:r>
      <w:r>
        <w:t>воспитательной</w:t>
      </w:r>
      <w:r>
        <w:rPr>
          <w:spacing w:val="40"/>
        </w:rPr>
        <w:t xml:space="preserve"> </w:t>
      </w:r>
      <w:r>
        <w:t>работы</w:t>
      </w:r>
      <w:r>
        <w:rPr>
          <w:spacing w:val="40"/>
        </w:rPr>
        <w:t xml:space="preserve"> </w:t>
      </w:r>
      <w:r>
        <w:t>составлен</w:t>
      </w:r>
      <w:r>
        <w:rPr>
          <w:spacing w:val="40"/>
        </w:rPr>
        <w:t xml:space="preserve"> </w:t>
      </w:r>
      <w:r>
        <w:t>в</w:t>
      </w:r>
      <w:r>
        <w:rPr>
          <w:spacing w:val="40"/>
        </w:rPr>
        <w:t xml:space="preserve"> </w:t>
      </w:r>
      <w:r>
        <w:t>соответствии</w:t>
      </w:r>
      <w:r>
        <w:rPr>
          <w:spacing w:val="40"/>
        </w:rPr>
        <w:t xml:space="preserve"> </w:t>
      </w:r>
      <w:r>
        <w:t>с</w:t>
      </w:r>
      <w:r>
        <w:rPr>
          <w:spacing w:val="39"/>
        </w:rPr>
        <w:t xml:space="preserve"> </w:t>
      </w:r>
      <w:r>
        <w:t>федеральным календарным планом воспитательной работы и рабочей программой воспитания ДОО.</w:t>
      </w:r>
    </w:p>
    <w:p w14:paraId="0B09BAAA">
      <w:pPr>
        <w:pStyle w:val="7"/>
        <w:ind w:left="285" w:right="845"/>
        <w:jc w:val="left"/>
      </w:pPr>
      <w:r>
        <w:t>В нем учтен примерный перечень основных государственных и народных праздников, памятных дат.</w:t>
      </w:r>
    </w:p>
    <w:p w14:paraId="4B5678B2">
      <w:pPr>
        <w:pStyle w:val="7"/>
        <w:ind w:left="285"/>
        <w:jc w:val="left"/>
      </w:pPr>
      <w:r>
        <w:t>Все мероприятия проводятся с учётом особенностей Программы, а также возрастных, физиологических и психоэмоциональных особенностей обучающихся.</w:t>
      </w:r>
    </w:p>
    <w:p w14:paraId="121C32CB">
      <w:pPr>
        <w:pStyle w:val="7"/>
        <w:ind w:left="285"/>
        <w:jc w:val="left"/>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52"/>
        <w:gridCol w:w="4820"/>
        <w:gridCol w:w="1921"/>
      </w:tblGrid>
      <w:tr w14:paraId="340EA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14:paraId="0BEF39D2">
            <w:pPr>
              <w:pStyle w:val="7"/>
              <w:ind w:left="0" w:right="-29" w:firstLine="0"/>
              <w:jc w:val="center"/>
              <w:rPr>
                <w:rFonts w:ascii="Times New Roman" w:hAnsi="Times New Roman"/>
                <w:b/>
                <w:bCs/>
              </w:rPr>
            </w:pPr>
            <w:r>
              <w:rPr>
                <w:rFonts w:ascii="Times New Roman" w:hAnsi="Times New Roman"/>
                <w:b/>
                <w:bCs/>
              </w:rPr>
              <w:t>Дата</w:t>
            </w:r>
          </w:p>
        </w:tc>
        <w:tc>
          <w:tcPr>
            <w:tcW w:w="4820" w:type="dxa"/>
          </w:tcPr>
          <w:p w14:paraId="1F86041F">
            <w:pPr>
              <w:pStyle w:val="7"/>
              <w:ind w:left="0" w:right="-29" w:firstLine="0"/>
              <w:jc w:val="center"/>
              <w:rPr>
                <w:rFonts w:ascii="Times New Roman" w:hAnsi="Times New Roman"/>
                <w:b/>
                <w:bCs/>
              </w:rPr>
            </w:pPr>
            <w:r>
              <w:rPr>
                <w:rFonts w:ascii="Times New Roman" w:hAnsi="Times New Roman"/>
                <w:b/>
                <w:bCs/>
              </w:rPr>
              <w:t xml:space="preserve">Формы организации </w:t>
            </w:r>
          </w:p>
          <w:p w14:paraId="088DFB0A">
            <w:pPr>
              <w:pStyle w:val="7"/>
              <w:ind w:left="0" w:right="-29" w:firstLine="0"/>
              <w:jc w:val="center"/>
              <w:rPr>
                <w:rFonts w:ascii="Times New Roman" w:hAnsi="Times New Roman"/>
                <w:b/>
                <w:bCs/>
              </w:rPr>
            </w:pPr>
            <w:r>
              <w:rPr>
                <w:rFonts w:ascii="Times New Roman" w:hAnsi="Times New Roman"/>
                <w:b/>
                <w:bCs/>
              </w:rPr>
              <w:t>образовательного процесса</w:t>
            </w:r>
          </w:p>
        </w:tc>
        <w:tc>
          <w:tcPr>
            <w:tcW w:w="1921" w:type="dxa"/>
          </w:tcPr>
          <w:p w14:paraId="4492C20D">
            <w:pPr>
              <w:pStyle w:val="7"/>
              <w:ind w:left="0" w:right="-29" w:firstLine="0"/>
              <w:jc w:val="center"/>
              <w:rPr>
                <w:rFonts w:ascii="Times New Roman" w:hAnsi="Times New Roman"/>
                <w:b/>
                <w:bCs/>
              </w:rPr>
            </w:pPr>
            <w:r>
              <w:rPr>
                <w:rFonts w:ascii="Times New Roman" w:hAnsi="Times New Roman"/>
                <w:b/>
                <w:bCs/>
              </w:rPr>
              <w:t>Участники</w:t>
            </w:r>
          </w:p>
        </w:tc>
      </w:tr>
      <w:tr w14:paraId="2E3E7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93" w:type="dxa"/>
            <w:gridSpan w:val="3"/>
          </w:tcPr>
          <w:p w14:paraId="0E060F2A">
            <w:pPr>
              <w:pStyle w:val="7"/>
              <w:ind w:left="0" w:right="-29" w:firstLine="0"/>
              <w:jc w:val="center"/>
              <w:rPr>
                <w:rFonts w:ascii="Times New Roman" w:hAnsi="Times New Roman"/>
                <w:b/>
                <w:bCs/>
              </w:rPr>
            </w:pPr>
            <w:r>
              <w:rPr>
                <w:rFonts w:ascii="Times New Roman" w:hAnsi="Times New Roman"/>
                <w:b/>
                <w:bCs/>
              </w:rPr>
              <w:t>сентябрь</w:t>
            </w:r>
          </w:p>
        </w:tc>
      </w:tr>
      <w:tr w14:paraId="11B50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3652" w:type="dxa"/>
          </w:tcPr>
          <w:p w14:paraId="1C001651">
            <w:pPr>
              <w:pStyle w:val="7"/>
              <w:ind w:left="0" w:right="-29" w:firstLine="0"/>
              <w:rPr>
                <w:rFonts w:ascii="Times New Roman" w:hAnsi="Times New Roman"/>
                <w:bCs/>
              </w:rPr>
            </w:pPr>
            <w:r>
              <w:rPr>
                <w:rFonts w:ascii="Times New Roman" w:hAnsi="Times New Roman"/>
                <w:b/>
              </w:rPr>
              <w:t xml:space="preserve">1 сентября: </w:t>
            </w:r>
            <w:r>
              <w:rPr>
                <w:rFonts w:ascii="Times New Roman" w:hAnsi="Times New Roman"/>
                <w:bCs/>
              </w:rPr>
              <w:t>День знаний.</w:t>
            </w:r>
          </w:p>
        </w:tc>
        <w:tc>
          <w:tcPr>
            <w:tcW w:w="4820" w:type="dxa"/>
          </w:tcPr>
          <w:p w14:paraId="76115AC8">
            <w:pPr>
              <w:pStyle w:val="7"/>
              <w:ind w:left="0" w:right="-29" w:firstLine="0"/>
              <w:rPr>
                <w:rFonts w:ascii="Times New Roman" w:hAnsi="Times New Roman"/>
                <w:bCs/>
              </w:rPr>
            </w:pPr>
            <w:r>
              <w:rPr>
                <w:rFonts w:ascii="Times New Roman" w:hAnsi="Times New Roman"/>
                <w:bCs/>
              </w:rPr>
              <w:t>Праздник «День знаний».</w:t>
            </w:r>
          </w:p>
        </w:tc>
        <w:tc>
          <w:tcPr>
            <w:tcW w:w="1921" w:type="dxa"/>
          </w:tcPr>
          <w:p w14:paraId="561AFFD0">
            <w:pPr>
              <w:pStyle w:val="7"/>
              <w:ind w:left="0" w:right="-29" w:firstLine="0"/>
              <w:rPr>
                <w:rFonts w:ascii="Times New Roman" w:hAnsi="Times New Roman"/>
                <w:bCs/>
              </w:rPr>
            </w:pPr>
            <w:r>
              <w:rPr>
                <w:rFonts w:ascii="Times New Roman" w:hAnsi="Times New Roman"/>
                <w:bCs/>
              </w:rPr>
              <w:t>Дошкольные группы</w:t>
            </w:r>
          </w:p>
        </w:tc>
      </w:tr>
      <w:tr w14:paraId="385C5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14:paraId="0D2935A6">
            <w:pPr>
              <w:pStyle w:val="8"/>
              <w:spacing w:before="0" w:beforeAutospacing="0" w:after="0" w:afterAutospacing="0"/>
              <w:rPr>
                <w:rFonts w:ascii="Times New Roman" w:hAnsi="Times New Roman"/>
              </w:rPr>
            </w:pPr>
            <w:r>
              <w:rPr>
                <w:rFonts w:ascii="Times New Roman" w:hAnsi="Times New Roman"/>
                <w:b/>
                <w:bCs/>
              </w:rPr>
              <w:t>3 сентября:</w:t>
            </w:r>
            <w:r>
              <w:rPr>
                <w:rFonts w:ascii="Times New Roman" w:hAnsi="Times New Roman"/>
              </w:rPr>
              <w:t xml:space="preserve"> День окончания Второй мировой войны, День солидарности в борьбе с терроризмом.</w:t>
            </w:r>
          </w:p>
        </w:tc>
        <w:tc>
          <w:tcPr>
            <w:tcW w:w="4820" w:type="dxa"/>
          </w:tcPr>
          <w:p w14:paraId="7955D556">
            <w:pPr>
              <w:pStyle w:val="7"/>
              <w:ind w:left="0" w:right="-29" w:firstLine="0"/>
              <w:rPr>
                <w:rFonts w:ascii="Times New Roman" w:hAnsi="Times New Roman"/>
                <w:bCs/>
              </w:rPr>
            </w:pPr>
            <w:r>
              <w:rPr>
                <w:rFonts w:ascii="Times New Roman" w:hAnsi="Times New Roman"/>
                <w:bCs/>
              </w:rPr>
              <w:t>- Беседа на тему «</w:t>
            </w:r>
            <w:r>
              <w:rPr>
                <w:rFonts w:ascii="Times New Roman" w:hAnsi="Times New Roman"/>
              </w:rPr>
              <w:t>День солидарности в борьбе с терроризмом».</w:t>
            </w:r>
          </w:p>
          <w:p w14:paraId="7360FC99">
            <w:pPr>
              <w:pStyle w:val="7"/>
              <w:ind w:left="0" w:right="-29" w:firstLine="0"/>
              <w:rPr>
                <w:rFonts w:ascii="Times New Roman" w:hAnsi="Times New Roman"/>
                <w:bCs/>
              </w:rPr>
            </w:pPr>
            <w:r>
              <w:rPr>
                <w:rFonts w:ascii="Times New Roman" w:hAnsi="Times New Roman"/>
                <w:bCs/>
              </w:rPr>
              <w:t>- Просмотр презентаций.</w:t>
            </w:r>
          </w:p>
        </w:tc>
        <w:tc>
          <w:tcPr>
            <w:tcW w:w="1921" w:type="dxa"/>
          </w:tcPr>
          <w:p w14:paraId="50868EC6">
            <w:pPr>
              <w:pStyle w:val="7"/>
              <w:ind w:left="0" w:right="-29" w:firstLine="0"/>
              <w:rPr>
                <w:rFonts w:ascii="Times New Roman" w:hAnsi="Times New Roman"/>
                <w:bCs/>
              </w:rPr>
            </w:pPr>
            <w:r>
              <w:rPr>
                <w:rFonts w:ascii="Times New Roman" w:hAnsi="Times New Roman"/>
                <w:bCs/>
              </w:rPr>
              <w:t>Старшие дошкольники</w:t>
            </w:r>
          </w:p>
        </w:tc>
      </w:tr>
      <w:tr w14:paraId="3A64B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trPr>
        <w:tc>
          <w:tcPr>
            <w:tcW w:w="3652" w:type="dxa"/>
          </w:tcPr>
          <w:p w14:paraId="3716DA3C">
            <w:pPr>
              <w:pStyle w:val="8"/>
              <w:spacing w:before="0" w:beforeAutospacing="0" w:after="0" w:afterAutospacing="0"/>
              <w:rPr>
                <w:rFonts w:ascii="Times New Roman" w:hAnsi="Times New Roman"/>
              </w:rPr>
            </w:pPr>
            <w:r>
              <w:rPr>
                <w:rFonts w:ascii="Times New Roman" w:hAnsi="Times New Roman"/>
                <w:b/>
                <w:bCs/>
              </w:rPr>
              <w:t>8 сентября:</w:t>
            </w:r>
            <w:r>
              <w:rPr>
                <w:rFonts w:ascii="Times New Roman" w:hAnsi="Times New Roman"/>
              </w:rPr>
              <w:t xml:space="preserve"> Международный день распространения грамотности.</w:t>
            </w:r>
          </w:p>
        </w:tc>
        <w:tc>
          <w:tcPr>
            <w:tcW w:w="4820" w:type="dxa"/>
          </w:tcPr>
          <w:p w14:paraId="038B9303">
            <w:pPr>
              <w:pStyle w:val="7"/>
              <w:ind w:left="0" w:right="-29" w:firstLine="0"/>
              <w:rPr>
                <w:rFonts w:ascii="Times New Roman" w:hAnsi="Times New Roman"/>
                <w:bCs/>
              </w:rPr>
            </w:pPr>
            <w:r>
              <w:rPr>
                <w:rFonts w:ascii="Times New Roman" w:hAnsi="Times New Roman"/>
                <w:bCs/>
              </w:rPr>
              <w:t>- Беседа «Что значит быть грамотным?»</w:t>
            </w:r>
          </w:p>
          <w:p w14:paraId="529524EC">
            <w:pPr>
              <w:pStyle w:val="7"/>
              <w:ind w:left="0" w:right="-29" w:firstLine="0"/>
              <w:rPr>
                <w:rFonts w:ascii="Times New Roman" w:hAnsi="Times New Roman"/>
                <w:bCs/>
              </w:rPr>
            </w:pPr>
            <w:r>
              <w:rPr>
                <w:rFonts w:ascii="Times New Roman" w:hAnsi="Times New Roman"/>
                <w:bCs/>
              </w:rPr>
              <w:t>- Обсуждение и разучивание пословиц, поговорок, крылатых выражений по теме.</w:t>
            </w:r>
          </w:p>
        </w:tc>
        <w:tc>
          <w:tcPr>
            <w:tcW w:w="1921" w:type="dxa"/>
          </w:tcPr>
          <w:p w14:paraId="457AB8FF">
            <w:pPr>
              <w:pStyle w:val="7"/>
              <w:ind w:left="0" w:right="-29" w:firstLine="0"/>
              <w:rPr>
                <w:rFonts w:ascii="Times New Roman" w:hAnsi="Times New Roman"/>
                <w:bCs/>
              </w:rPr>
            </w:pPr>
            <w:r>
              <w:rPr>
                <w:rFonts w:ascii="Times New Roman" w:hAnsi="Times New Roman"/>
                <w:bCs/>
              </w:rPr>
              <w:t>Старшие дошкольники</w:t>
            </w:r>
          </w:p>
        </w:tc>
      </w:tr>
      <w:tr w14:paraId="744AC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14:paraId="38486FEF">
            <w:pPr>
              <w:pStyle w:val="8"/>
              <w:spacing w:before="0" w:beforeAutospacing="0" w:after="0" w:afterAutospacing="0"/>
              <w:rPr>
                <w:rFonts w:ascii="Times New Roman" w:hAnsi="Times New Roman"/>
              </w:rPr>
            </w:pPr>
            <w:r>
              <w:rPr>
                <w:rFonts w:ascii="Times New Roman" w:hAnsi="Times New Roman"/>
                <w:b/>
                <w:bCs/>
              </w:rPr>
              <w:t>27 сентября:</w:t>
            </w:r>
            <w:r>
              <w:rPr>
                <w:rFonts w:ascii="Times New Roman" w:hAnsi="Times New Roman"/>
              </w:rPr>
              <w:t xml:space="preserve"> День воспитателя и всех дошкольных работников.</w:t>
            </w:r>
          </w:p>
          <w:p w14:paraId="0CB10FD0">
            <w:pPr>
              <w:pStyle w:val="7"/>
              <w:ind w:left="0" w:right="-29" w:firstLine="0"/>
              <w:rPr>
                <w:rFonts w:ascii="Times New Roman" w:hAnsi="Times New Roman"/>
                <w:bCs/>
              </w:rPr>
            </w:pPr>
          </w:p>
        </w:tc>
        <w:tc>
          <w:tcPr>
            <w:tcW w:w="4820" w:type="dxa"/>
          </w:tcPr>
          <w:p w14:paraId="1E3949C5">
            <w:pPr>
              <w:pStyle w:val="7"/>
              <w:ind w:left="0" w:right="-29" w:firstLine="0"/>
              <w:rPr>
                <w:rFonts w:ascii="Times New Roman" w:hAnsi="Times New Roman"/>
                <w:bCs/>
              </w:rPr>
            </w:pPr>
            <w:r>
              <w:rPr>
                <w:rFonts w:ascii="Times New Roman" w:hAnsi="Times New Roman"/>
                <w:bCs/>
              </w:rPr>
              <w:t>- Беседа о празднике.</w:t>
            </w:r>
          </w:p>
          <w:p w14:paraId="5186FE92">
            <w:pPr>
              <w:pStyle w:val="7"/>
              <w:ind w:left="0" w:right="-29" w:firstLine="0"/>
              <w:rPr>
                <w:rFonts w:ascii="Times New Roman" w:hAnsi="Times New Roman"/>
                <w:bCs/>
              </w:rPr>
            </w:pPr>
            <w:r>
              <w:rPr>
                <w:rFonts w:ascii="Times New Roman" w:hAnsi="Times New Roman"/>
                <w:bCs/>
              </w:rPr>
              <w:t>- Чтение стихов: «Детский сад» Д.Сухарева, «Детский сад» О. Высотской, «Воспитатель» И.Гуриной.</w:t>
            </w:r>
          </w:p>
          <w:p w14:paraId="59CFE1CA">
            <w:pPr>
              <w:pStyle w:val="7"/>
              <w:ind w:left="0" w:right="-29" w:firstLine="0"/>
              <w:rPr>
                <w:rFonts w:ascii="Times New Roman" w:hAnsi="Times New Roman"/>
                <w:bCs/>
              </w:rPr>
            </w:pPr>
            <w:r>
              <w:rPr>
                <w:rFonts w:ascii="Times New Roman" w:hAnsi="Times New Roman"/>
                <w:bCs/>
              </w:rPr>
              <w:t>- Сюжетно-ролевая игра «Детский сад».</w:t>
            </w:r>
          </w:p>
          <w:p w14:paraId="331581A3">
            <w:pPr>
              <w:pStyle w:val="7"/>
              <w:ind w:left="0" w:right="-29" w:firstLine="0"/>
              <w:rPr>
                <w:rFonts w:ascii="Times New Roman" w:hAnsi="Times New Roman"/>
                <w:bCs/>
              </w:rPr>
            </w:pPr>
            <w:r>
              <w:rPr>
                <w:rFonts w:ascii="Times New Roman" w:hAnsi="Times New Roman"/>
                <w:bCs/>
              </w:rPr>
              <w:t>- Дидактическая игра «Профессии детского сада».</w:t>
            </w:r>
          </w:p>
          <w:p w14:paraId="46FD9F5E">
            <w:pPr>
              <w:pStyle w:val="7"/>
              <w:ind w:left="0" w:right="-29" w:firstLine="0"/>
              <w:rPr>
                <w:rFonts w:ascii="Times New Roman" w:hAnsi="Times New Roman"/>
                <w:bCs/>
              </w:rPr>
            </w:pPr>
            <w:r>
              <w:rPr>
                <w:rFonts w:ascii="Times New Roman" w:hAnsi="Times New Roman"/>
                <w:bCs/>
              </w:rPr>
              <w:t>- Пальчиковая игра «В детском садике детишки».</w:t>
            </w:r>
          </w:p>
          <w:p w14:paraId="07005DFA">
            <w:pPr>
              <w:pStyle w:val="7"/>
              <w:ind w:left="0" w:right="-29" w:firstLine="0"/>
              <w:rPr>
                <w:rFonts w:ascii="Times New Roman" w:hAnsi="Times New Roman"/>
                <w:bCs/>
              </w:rPr>
            </w:pPr>
            <w:r>
              <w:rPr>
                <w:rFonts w:ascii="Times New Roman" w:hAnsi="Times New Roman"/>
                <w:bCs/>
              </w:rPr>
              <w:t>- Выставка детских рисунков «Любимый человек в детском саду».</w:t>
            </w:r>
          </w:p>
        </w:tc>
        <w:tc>
          <w:tcPr>
            <w:tcW w:w="1921" w:type="dxa"/>
          </w:tcPr>
          <w:p w14:paraId="22681551">
            <w:pPr>
              <w:pStyle w:val="7"/>
              <w:ind w:left="0" w:right="-29" w:firstLine="0"/>
              <w:rPr>
                <w:rFonts w:ascii="Times New Roman" w:hAnsi="Times New Roman"/>
                <w:bCs/>
              </w:rPr>
            </w:pPr>
            <w:r>
              <w:rPr>
                <w:rFonts w:ascii="Times New Roman" w:hAnsi="Times New Roman"/>
                <w:bCs/>
              </w:rPr>
              <w:t>Все группы</w:t>
            </w:r>
          </w:p>
        </w:tc>
      </w:tr>
      <w:tr w14:paraId="23A0F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93" w:type="dxa"/>
            <w:gridSpan w:val="3"/>
          </w:tcPr>
          <w:p w14:paraId="0DFF00E3">
            <w:pPr>
              <w:pStyle w:val="7"/>
              <w:ind w:left="0" w:right="-29" w:firstLine="0"/>
              <w:jc w:val="center"/>
              <w:rPr>
                <w:rFonts w:ascii="Times New Roman" w:hAnsi="Times New Roman"/>
                <w:b/>
                <w:bCs/>
              </w:rPr>
            </w:pPr>
            <w:r>
              <w:rPr>
                <w:rFonts w:ascii="Times New Roman" w:hAnsi="Times New Roman"/>
                <w:b/>
                <w:bCs/>
              </w:rPr>
              <w:t>октябрь</w:t>
            </w:r>
          </w:p>
        </w:tc>
      </w:tr>
      <w:tr w14:paraId="0AAD3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6" w:hRule="atLeast"/>
        </w:trPr>
        <w:tc>
          <w:tcPr>
            <w:tcW w:w="3652" w:type="dxa"/>
          </w:tcPr>
          <w:p w14:paraId="115E9907">
            <w:pPr>
              <w:pStyle w:val="8"/>
              <w:spacing w:before="0" w:beforeAutospacing="0" w:after="0" w:afterAutospacing="0"/>
              <w:rPr>
                <w:rFonts w:ascii="Calibri" w:hAnsi="Calibri"/>
                <w:color w:val="FF0000"/>
              </w:rPr>
            </w:pPr>
            <w:r>
              <w:rPr>
                <w:rFonts w:ascii="Times New Roman" w:hAnsi="Times New Roman"/>
                <w:b/>
              </w:rPr>
              <w:t xml:space="preserve">1 октября: </w:t>
            </w:r>
            <w:r>
              <w:rPr>
                <w:rFonts w:ascii="Times New Roman" w:hAnsi="Times New Roman"/>
                <w:bCs/>
              </w:rPr>
              <w:t xml:space="preserve">Международный день пожилых людей. </w:t>
            </w:r>
          </w:p>
          <w:p w14:paraId="6DDA8BEF">
            <w:pPr>
              <w:pStyle w:val="7"/>
              <w:ind w:left="0" w:right="-29" w:firstLine="0"/>
              <w:rPr>
                <w:rFonts w:ascii="Times New Roman" w:hAnsi="Times New Roman"/>
                <w:bCs/>
              </w:rPr>
            </w:pPr>
          </w:p>
        </w:tc>
        <w:tc>
          <w:tcPr>
            <w:tcW w:w="4820" w:type="dxa"/>
          </w:tcPr>
          <w:p w14:paraId="5EBF2B29">
            <w:pPr>
              <w:pStyle w:val="7"/>
              <w:ind w:left="0" w:right="-29" w:firstLine="0"/>
              <w:rPr>
                <w:rFonts w:ascii="Times New Roman" w:hAnsi="Times New Roman"/>
                <w:bCs/>
              </w:rPr>
            </w:pPr>
            <w:r>
              <w:rPr>
                <w:rFonts w:ascii="Times New Roman" w:hAnsi="Times New Roman"/>
                <w:bCs/>
              </w:rPr>
              <w:t>- Беседа «День пожилых людей».</w:t>
            </w:r>
          </w:p>
          <w:p w14:paraId="574948AD">
            <w:pPr>
              <w:pStyle w:val="7"/>
              <w:ind w:left="0" w:right="-29" w:firstLine="0"/>
              <w:rPr>
                <w:rFonts w:ascii="Times New Roman" w:hAnsi="Times New Roman"/>
                <w:bCs/>
              </w:rPr>
            </w:pPr>
            <w:r>
              <w:rPr>
                <w:rFonts w:ascii="Times New Roman" w:hAnsi="Times New Roman"/>
                <w:bCs/>
              </w:rPr>
              <w:t>- Рассказы детей о своих бабушках и дедушках (по фотографиям).</w:t>
            </w:r>
          </w:p>
          <w:p w14:paraId="19FC65E6">
            <w:pPr>
              <w:pStyle w:val="7"/>
              <w:ind w:left="0" w:right="-29" w:firstLine="0"/>
              <w:rPr>
                <w:rFonts w:ascii="Times New Roman" w:hAnsi="Times New Roman"/>
                <w:bCs/>
              </w:rPr>
            </w:pPr>
            <w:r>
              <w:rPr>
                <w:rFonts w:ascii="Times New Roman" w:hAnsi="Times New Roman"/>
                <w:bCs/>
              </w:rPr>
              <w:t>- Чтение художественной литературы: «Дедуля» Т.Боковой, «Бабушкины руки» Л.Квитко.</w:t>
            </w:r>
          </w:p>
          <w:p w14:paraId="2E0C38C3">
            <w:pPr>
              <w:pStyle w:val="7"/>
              <w:ind w:left="0" w:right="-29" w:firstLine="0"/>
              <w:rPr>
                <w:rFonts w:ascii="Times New Roman" w:hAnsi="Times New Roman"/>
                <w:bCs/>
              </w:rPr>
            </w:pPr>
            <w:r>
              <w:rPr>
                <w:rFonts w:ascii="Times New Roman" w:hAnsi="Times New Roman"/>
                <w:bCs/>
              </w:rPr>
              <w:t>- Решение ситуаций: «Бабушкины (дедушкины) помощники», «Бабушка (дедушка) заболела», «Как я буду поздравлять бабушку и дедушку».</w:t>
            </w:r>
          </w:p>
        </w:tc>
        <w:tc>
          <w:tcPr>
            <w:tcW w:w="1921" w:type="dxa"/>
          </w:tcPr>
          <w:p w14:paraId="4F5D5B72">
            <w:pPr>
              <w:pStyle w:val="7"/>
              <w:ind w:left="0" w:right="-29" w:firstLine="0"/>
              <w:rPr>
                <w:rFonts w:ascii="Times New Roman" w:hAnsi="Times New Roman"/>
                <w:bCs/>
              </w:rPr>
            </w:pPr>
            <w:r>
              <w:rPr>
                <w:rFonts w:ascii="Times New Roman" w:hAnsi="Times New Roman"/>
                <w:bCs/>
              </w:rPr>
              <w:t>Все группы</w:t>
            </w:r>
          </w:p>
        </w:tc>
      </w:tr>
      <w:tr w14:paraId="65391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3652" w:type="dxa"/>
          </w:tcPr>
          <w:p w14:paraId="012CB286">
            <w:pPr>
              <w:pStyle w:val="7"/>
              <w:ind w:left="0" w:right="-29" w:firstLine="0"/>
              <w:rPr>
                <w:rFonts w:ascii="Times New Roman" w:hAnsi="Times New Roman"/>
                <w:bCs/>
              </w:rPr>
            </w:pPr>
            <w:r>
              <w:rPr>
                <w:rFonts w:ascii="Times New Roman" w:hAnsi="Times New Roman"/>
                <w:b/>
              </w:rPr>
              <w:t xml:space="preserve">1 октября: </w:t>
            </w:r>
            <w:r>
              <w:rPr>
                <w:rFonts w:ascii="Times New Roman" w:hAnsi="Times New Roman"/>
                <w:bCs/>
              </w:rPr>
              <w:t>Международный день музыки.</w:t>
            </w:r>
          </w:p>
          <w:p w14:paraId="0DF0B27A">
            <w:pPr>
              <w:pStyle w:val="7"/>
              <w:ind w:left="0" w:right="-29" w:firstLine="0"/>
              <w:rPr>
                <w:rFonts w:ascii="Times New Roman" w:hAnsi="Times New Roman"/>
                <w:bCs/>
              </w:rPr>
            </w:pPr>
          </w:p>
          <w:p w14:paraId="38DCBE73">
            <w:pPr>
              <w:pStyle w:val="7"/>
              <w:ind w:left="0" w:right="-29" w:firstLine="0"/>
              <w:rPr>
                <w:rFonts w:ascii="Times New Roman" w:hAnsi="Times New Roman"/>
                <w:bCs/>
              </w:rPr>
            </w:pPr>
          </w:p>
        </w:tc>
        <w:tc>
          <w:tcPr>
            <w:tcW w:w="4820" w:type="dxa"/>
          </w:tcPr>
          <w:p w14:paraId="1B9B6F9D">
            <w:pPr>
              <w:pStyle w:val="7"/>
              <w:ind w:left="0" w:right="-29" w:firstLine="0"/>
              <w:rPr>
                <w:rFonts w:ascii="Times New Roman" w:hAnsi="Times New Roman"/>
                <w:bCs/>
              </w:rPr>
            </w:pPr>
            <w:r>
              <w:rPr>
                <w:rFonts w:ascii="Times New Roman" w:hAnsi="Times New Roman"/>
                <w:bCs/>
              </w:rPr>
              <w:t>Развлечение «Волшебница-музыка».</w:t>
            </w:r>
          </w:p>
        </w:tc>
        <w:tc>
          <w:tcPr>
            <w:tcW w:w="1921" w:type="dxa"/>
          </w:tcPr>
          <w:p w14:paraId="672D3E45">
            <w:pPr>
              <w:pStyle w:val="7"/>
              <w:ind w:left="0" w:right="-29" w:firstLine="0"/>
              <w:rPr>
                <w:rFonts w:ascii="Times New Roman" w:hAnsi="Times New Roman"/>
                <w:bCs/>
              </w:rPr>
            </w:pPr>
            <w:r>
              <w:rPr>
                <w:rFonts w:ascii="Times New Roman" w:hAnsi="Times New Roman"/>
                <w:bCs/>
              </w:rPr>
              <w:t>Все группы</w:t>
            </w:r>
          </w:p>
        </w:tc>
      </w:tr>
      <w:tr w14:paraId="1FEB5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3652" w:type="dxa"/>
          </w:tcPr>
          <w:p w14:paraId="0648CDC5">
            <w:pPr>
              <w:pStyle w:val="8"/>
              <w:spacing w:before="0" w:beforeAutospacing="0" w:after="0" w:afterAutospacing="0"/>
              <w:rPr>
                <w:rFonts w:ascii="Times New Roman" w:hAnsi="Times New Roman"/>
              </w:rPr>
            </w:pPr>
            <w:r>
              <w:rPr>
                <w:rFonts w:ascii="Times New Roman" w:hAnsi="Times New Roman"/>
                <w:b/>
                <w:bCs/>
              </w:rPr>
              <w:t>4 октября:</w:t>
            </w:r>
            <w:r>
              <w:rPr>
                <w:rFonts w:ascii="Times New Roman" w:hAnsi="Times New Roman"/>
              </w:rPr>
              <w:t xml:space="preserve"> День защиты животных.</w:t>
            </w:r>
          </w:p>
          <w:p w14:paraId="31A2123F">
            <w:pPr>
              <w:pStyle w:val="7"/>
              <w:ind w:left="0" w:right="-29" w:firstLine="0"/>
              <w:rPr>
                <w:rFonts w:ascii="Calibri" w:hAnsi="Calibri"/>
                <w:bCs/>
              </w:rPr>
            </w:pPr>
          </w:p>
        </w:tc>
        <w:tc>
          <w:tcPr>
            <w:tcW w:w="4820" w:type="dxa"/>
          </w:tcPr>
          <w:p w14:paraId="4E919707">
            <w:pPr>
              <w:pStyle w:val="7"/>
              <w:ind w:left="0" w:right="-29" w:firstLine="0"/>
              <w:rPr>
                <w:rFonts w:ascii="Times New Roman" w:hAnsi="Times New Roman"/>
                <w:color w:val="010101"/>
                <w:shd w:val="clear" w:color="auto" w:fill="F9FAFA"/>
              </w:rPr>
            </w:pPr>
            <w:r>
              <w:rPr>
                <w:rFonts w:ascii="Times New Roman" w:hAnsi="Times New Roman"/>
                <w:color w:val="010101"/>
                <w:shd w:val="clear" w:color="auto" w:fill="F9FAFA"/>
              </w:rPr>
              <w:t>- Беседы:«Защита и спасение животных», «4 октября – Всемирный день защиты животных. История, значение», «Знакомство с Красной книгой».</w:t>
            </w:r>
          </w:p>
          <w:p w14:paraId="3EB28545">
            <w:pPr>
              <w:pStyle w:val="7"/>
              <w:ind w:left="0" w:right="-29" w:firstLine="0"/>
              <w:rPr>
                <w:rFonts w:ascii="Times New Roman" w:hAnsi="Times New Roman"/>
                <w:color w:val="010101"/>
                <w:shd w:val="clear" w:color="auto" w:fill="F9FAFA"/>
              </w:rPr>
            </w:pPr>
            <w:r>
              <w:rPr>
                <w:rFonts w:ascii="Times New Roman" w:hAnsi="Times New Roman"/>
                <w:color w:val="010101"/>
                <w:shd w:val="clear" w:color="auto" w:fill="F9FAFA"/>
              </w:rPr>
              <w:t>- Решение проблемной ситуации «Если все животные исчезнут…».</w:t>
            </w:r>
          </w:p>
          <w:p w14:paraId="51937F58">
            <w:pPr>
              <w:pStyle w:val="7"/>
              <w:ind w:left="0" w:right="-29" w:firstLine="0"/>
              <w:rPr>
                <w:rFonts w:ascii="Times New Roman" w:hAnsi="Times New Roman"/>
                <w:color w:val="010101"/>
                <w:shd w:val="clear" w:color="auto" w:fill="F9FAFA"/>
              </w:rPr>
            </w:pPr>
            <w:r>
              <w:rPr>
                <w:rFonts w:ascii="Times New Roman" w:hAnsi="Times New Roman"/>
                <w:color w:val="010101"/>
                <w:shd w:val="clear" w:color="auto" w:fill="F9FAFA"/>
              </w:rPr>
              <w:t>- Просмотрпрезентаций, видеороликов для детей о защите, спасении животных, вымирающих видах.</w:t>
            </w:r>
          </w:p>
          <w:p w14:paraId="31F37247">
            <w:pPr>
              <w:pStyle w:val="8"/>
              <w:shd w:val="clear" w:color="auto" w:fill="F9FAFA"/>
              <w:spacing w:before="0" w:beforeAutospacing="0" w:after="0" w:afterAutospacing="0"/>
              <w:rPr>
                <w:rFonts w:ascii="Times New Roman" w:hAnsi="Times New Roman"/>
                <w:color w:val="010101"/>
              </w:rPr>
            </w:pPr>
            <w:r>
              <w:rPr>
                <w:rFonts w:ascii="Times New Roman" w:hAnsi="Times New Roman"/>
                <w:color w:val="010101"/>
              </w:rPr>
              <w:t>- Чтение художественной литературы: С. Маршак «Детки в клетке», стихов о животных, занесенных в Красную книгу.</w:t>
            </w:r>
          </w:p>
          <w:p w14:paraId="3FE53E91">
            <w:pPr>
              <w:pStyle w:val="8"/>
              <w:shd w:val="clear" w:color="auto" w:fill="F9FAFA"/>
              <w:spacing w:before="0" w:beforeAutospacing="0" w:after="0" w:afterAutospacing="0"/>
              <w:rPr>
                <w:rFonts w:ascii="Times New Roman" w:hAnsi="Times New Roman"/>
                <w:color w:val="010101"/>
              </w:rPr>
            </w:pPr>
            <w:r>
              <w:rPr>
                <w:rFonts w:ascii="Times New Roman" w:hAnsi="Times New Roman"/>
                <w:color w:val="010101"/>
              </w:rPr>
              <w:t>- Составление детьми рассказа из личного опыта «Что я видел в зоопарке».</w:t>
            </w:r>
          </w:p>
        </w:tc>
        <w:tc>
          <w:tcPr>
            <w:tcW w:w="1921" w:type="dxa"/>
          </w:tcPr>
          <w:p w14:paraId="2785016D">
            <w:pPr>
              <w:pStyle w:val="7"/>
              <w:ind w:left="0" w:right="-29" w:firstLine="0"/>
              <w:rPr>
                <w:rFonts w:ascii="Times New Roman" w:hAnsi="Times New Roman"/>
                <w:bCs/>
              </w:rPr>
            </w:pPr>
            <w:r>
              <w:rPr>
                <w:rFonts w:ascii="Times New Roman" w:hAnsi="Times New Roman"/>
                <w:bCs/>
              </w:rPr>
              <w:t>Все группы</w:t>
            </w:r>
          </w:p>
        </w:tc>
      </w:tr>
      <w:tr w14:paraId="435D2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3652" w:type="dxa"/>
          </w:tcPr>
          <w:p w14:paraId="6AA3890B">
            <w:pPr>
              <w:pStyle w:val="8"/>
              <w:spacing w:before="0" w:beforeAutospacing="0" w:after="0" w:afterAutospacing="0"/>
              <w:rPr>
                <w:rFonts w:ascii="Times New Roman" w:hAnsi="Times New Roman"/>
              </w:rPr>
            </w:pPr>
            <w:r>
              <w:rPr>
                <w:rFonts w:ascii="Times New Roman" w:hAnsi="Times New Roman"/>
                <w:b/>
                <w:bCs/>
              </w:rPr>
              <w:t>5 октября:</w:t>
            </w:r>
            <w:r>
              <w:rPr>
                <w:rFonts w:ascii="Times New Roman" w:hAnsi="Times New Roman"/>
              </w:rPr>
              <w:t xml:space="preserve"> День учителя.</w:t>
            </w:r>
          </w:p>
          <w:p w14:paraId="59D36C8D">
            <w:pPr>
              <w:pStyle w:val="8"/>
              <w:spacing w:before="0" w:beforeAutospacing="0" w:after="0" w:afterAutospacing="0"/>
              <w:rPr>
                <w:rFonts w:ascii="Times New Roman" w:hAnsi="Times New Roman"/>
              </w:rPr>
            </w:pPr>
          </w:p>
        </w:tc>
        <w:tc>
          <w:tcPr>
            <w:tcW w:w="4820" w:type="dxa"/>
          </w:tcPr>
          <w:p w14:paraId="2C7781BC">
            <w:pPr>
              <w:pStyle w:val="7"/>
              <w:ind w:left="0" w:right="-29" w:firstLine="0"/>
              <w:rPr>
                <w:rFonts w:ascii="Times New Roman" w:hAnsi="Times New Roman"/>
                <w:bCs/>
              </w:rPr>
            </w:pPr>
            <w:r>
              <w:rPr>
                <w:rFonts w:ascii="Times New Roman" w:hAnsi="Times New Roman"/>
                <w:bCs/>
              </w:rPr>
              <w:t>Беседы, стихи, загадки про учителей и воспитателей.</w:t>
            </w:r>
          </w:p>
        </w:tc>
        <w:tc>
          <w:tcPr>
            <w:tcW w:w="1921" w:type="dxa"/>
          </w:tcPr>
          <w:p w14:paraId="2E65FCF1">
            <w:pPr>
              <w:pStyle w:val="7"/>
              <w:ind w:left="0" w:right="-29" w:firstLine="0"/>
              <w:rPr>
                <w:rFonts w:ascii="Times New Roman" w:hAnsi="Times New Roman"/>
                <w:bCs/>
              </w:rPr>
            </w:pPr>
            <w:r>
              <w:rPr>
                <w:rFonts w:ascii="Times New Roman" w:hAnsi="Times New Roman"/>
                <w:bCs/>
              </w:rPr>
              <w:t>Дошкольные группы</w:t>
            </w:r>
          </w:p>
        </w:tc>
      </w:tr>
      <w:tr w14:paraId="6014C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14:paraId="3C83D963">
            <w:pPr>
              <w:pStyle w:val="8"/>
              <w:spacing w:before="0" w:beforeAutospacing="0" w:after="0" w:afterAutospacing="0"/>
              <w:rPr>
                <w:rFonts w:ascii="Times New Roman" w:hAnsi="Times New Roman"/>
              </w:rPr>
            </w:pPr>
            <w:r>
              <w:rPr>
                <w:rFonts w:ascii="Times New Roman" w:hAnsi="Times New Roman"/>
                <w:b/>
                <w:bCs/>
              </w:rPr>
              <w:t>Третье воскресенье октября:</w:t>
            </w:r>
            <w:r>
              <w:rPr>
                <w:rFonts w:ascii="Times New Roman" w:hAnsi="Times New Roman"/>
              </w:rPr>
              <w:t xml:space="preserve"> День отца в России.</w:t>
            </w:r>
          </w:p>
          <w:p w14:paraId="79EC4637">
            <w:pPr>
              <w:pStyle w:val="7"/>
              <w:ind w:left="0" w:right="-29" w:firstLine="0"/>
              <w:rPr>
                <w:rFonts w:ascii="Times New Roman" w:hAnsi="Times New Roman"/>
                <w:bCs/>
              </w:rPr>
            </w:pPr>
          </w:p>
        </w:tc>
        <w:tc>
          <w:tcPr>
            <w:tcW w:w="4820" w:type="dxa"/>
          </w:tcPr>
          <w:p w14:paraId="116C3277">
            <w:pPr>
              <w:pStyle w:val="7"/>
              <w:ind w:left="0" w:right="-29" w:firstLine="0"/>
              <w:rPr>
                <w:rFonts w:ascii="Times New Roman" w:hAnsi="Times New Roman"/>
                <w:bCs/>
              </w:rPr>
            </w:pPr>
            <w:r>
              <w:rPr>
                <w:rFonts w:ascii="Times New Roman" w:hAnsi="Times New Roman"/>
                <w:bCs/>
              </w:rPr>
              <w:t>- Выставка детских рисунков «Мой папа самый лучший».</w:t>
            </w:r>
          </w:p>
          <w:p w14:paraId="5E25AB09">
            <w:pPr>
              <w:pStyle w:val="7"/>
              <w:ind w:left="0" w:right="-29" w:firstLine="0"/>
              <w:rPr>
                <w:rFonts w:ascii="Times New Roman" w:hAnsi="Times New Roman"/>
                <w:bCs/>
              </w:rPr>
            </w:pPr>
            <w:r>
              <w:rPr>
                <w:rFonts w:ascii="Times New Roman" w:hAnsi="Times New Roman"/>
                <w:bCs/>
              </w:rPr>
              <w:t>- Музыкальная шкатулка «Песни о папе».</w:t>
            </w:r>
          </w:p>
        </w:tc>
        <w:tc>
          <w:tcPr>
            <w:tcW w:w="1921" w:type="dxa"/>
          </w:tcPr>
          <w:p w14:paraId="5CE99878">
            <w:pPr>
              <w:pStyle w:val="7"/>
              <w:ind w:left="0" w:right="-29" w:firstLine="0"/>
              <w:rPr>
                <w:rFonts w:ascii="Times New Roman" w:hAnsi="Times New Roman"/>
                <w:bCs/>
              </w:rPr>
            </w:pPr>
            <w:r>
              <w:rPr>
                <w:rFonts w:ascii="Times New Roman" w:hAnsi="Times New Roman"/>
                <w:bCs/>
              </w:rPr>
              <w:t>Все группы</w:t>
            </w:r>
          </w:p>
        </w:tc>
      </w:tr>
      <w:tr w14:paraId="7801D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0393" w:type="dxa"/>
            <w:gridSpan w:val="3"/>
          </w:tcPr>
          <w:p w14:paraId="5585D03C">
            <w:pPr>
              <w:pStyle w:val="7"/>
              <w:ind w:left="0" w:right="-29" w:firstLine="0"/>
              <w:jc w:val="center"/>
              <w:rPr>
                <w:rFonts w:ascii="Times New Roman" w:hAnsi="Times New Roman"/>
                <w:b/>
                <w:bCs/>
              </w:rPr>
            </w:pPr>
            <w:r>
              <w:rPr>
                <w:rFonts w:ascii="Times New Roman" w:hAnsi="Times New Roman"/>
                <w:b/>
                <w:bCs/>
              </w:rPr>
              <w:t>ноябрь</w:t>
            </w:r>
          </w:p>
        </w:tc>
      </w:tr>
      <w:tr w14:paraId="12532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5" w:hRule="atLeast"/>
        </w:trPr>
        <w:tc>
          <w:tcPr>
            <w:tcW w:w="3652" w:type="dxa"/>
          </w:tcPr>
          <w:p w14:paraId="1FF4EDB8">
            <w:pPr>
              <w:pStyle w:val="8"/>
              <w:spacing w:before="0" w:beforeAutospacing="0" w:after="0" w:afterAutospacing="0"/>
              <w:rPr>
                <w:rFonts w:ascii="Times New Roman" w:hAnsi="Times New Roman"/>
              </w:rPr>
            </w:pPr>
            <w:r>
              <w:rPr>
                <w:rFonts w:ascii="Times New Roman" w:hAnsi="Times New Roman"/>
                <w:b/>
                <w:bCs/>
              </w:rPr>
              <w:t>4 ноября:</w:t>
            </w:r>
            <w:r>
              <w:rPr>
                <w:rFonts w:ascii="Times New Roman" w:hAnsi="Times New Roman"/>
              </w:rPr>
              <w:t xml:space="preserve"> День народного единства.</w:t>
            </w:r>
          </w:p>
          <w:p w14:paraId="21844DAB">
            <w:pPr>
              <w:pStyle w:val="7"/>
              <w:ind w:left="0" w:right="-29" w:firstLine="0"/>
              <w:rPr>
                <w:rFonts w:ascii="Times New Roman" w:hAnsi="Times New Roman"/>
                <w:bCs/>
              </w:rPr>
            </w:pPr>
          </w:p>
        </w:tc>
        <w:tc>
          <w:tcPr>
            <w:tcW w:w="4820" w:type="dxa"/>
          </w:tcPr>
          <w:p w14:paraId="026FE5D0">
            <w:pPr>
              <w:pStyle w:val="7"/>
              <w:ind w:left="0" w:right="-29" w:firstLine="0"/>
              <w:rPr>
                <w:rFonts w:ascii="Times New Roman" w:hAnsi="Times New Roman"/>
                <w:bCs/>
              </w:rPr>
            </w:pPr>
            <w:r>
              <w:rPr>
                <w:rFonts w:ascii="Times New Roman" w:hAnsi="Times New Roman"/>
                <w:bCs/>
              </w:rPr>
              <w:t>- Рассказ воспитателя «О празднике народного единства».</w:t>
            </w:r>
          </w:p>
          <w:p w14:paraId="4265FB46">
            <w:pPr>
              <w:pStyle w:val="7"/>
              <w:ind w:left="0" w:right="-29" w:firstLine="0"/>
              <w:rPr>
                <w:rFonts w:ascii="Times New Roman" w:hAnsi="Times New Roman"/>
                <w:bCs/>
              </w:rPr>
            </w:pPr>
            <w:r>
              <w:rPr>
                <w:rFonts w:ascii="Times New Roman" w:hAnsi="Times New Roman"/>
                <w:bCs/>
              </w:rPr>
              <w:t>- Рассматривание альбомов: «Символика страны», «Русский народный костюм».</w:t>
            </w:r>
          </w:p>
          <w:p w14:paraId="6AE05A01">
            <w:pPr>
              <w:pStyle w:val="7"/>
              <w:ind w:left="0" w:right="-29" w:firstLine="0"/>
              <w:rPr>
                <w:rFonts w:ascii="Times New Roman" w:hAnsi="Times New Roman"/>
                <w:bCs/>
              </w:rPr>
            </w:pPr>
            <w:r>
              <w:rPr>
                <w:rFonts w:ascii="Times New Roman" w:hAnsi="Times New Roman"/>
                <w:bCs/>
              </w:rPr>
              <w:t>- Дидактические игры: «Костюмы народов России», «Угадай русскую народную сказку», «Наряди куклу в национальный костюм»</w:t>
            </w:r>
          </w:p>
          <w:p w14:paraId="2E5FC294">
            <w:pPr>
              <w:pStyle w:val="7"/>
              <w:ind w:left="0" w:right="-29" w:firstLine="0"/>
              <w:rPr>
                <w:rFonts w:ascii="Times New Roman" w:hAnsi="Times New Roman"/>
                <w:bCs/>
              </w:rPr>
            </w:pPr>
            <w:r>
              <w:rPr>
                <w:rFonts w:ascii="Times New Roman" w:hAnsi="Times New Roman"/>
                <w:bCs/>
              </w:rPr>
              <w:t>- Просмотр презентации «Моя Россия».</w:t>
            </w:r>
          </w:p>
        </w:tc>
        <w:tc>
          <w:tcPr>
            <w:tcW w:w="1921" w:type="dxa"/>
          </w:tcPr>
          <w:p w14:paraId="463E3217">
            <w:pPr>
              <w:pStyle w:val="7"/>
              <w:ind w:left="0" w:right="-29" w:firstLine="0"/>
              <w:rPr>
                <w:rFonts w:ascii="Times New Roman" w:hAnsi="Times New Roman"/>
                <w:bCs/>
              </w:rPr>
            </w:pPr>
            <w:r>
              <w:rPr>
                <w:rFonts w:ascii="Times New Roman" w:hAnsi="Times New Roman"/>
                <w:bCs/>
              </w:rPr>
              <w:t>Старшие дошкольники</w:t>
            </w:r>
          </w:p>
        </w:tc>
      </w:tr>
      <w:tr w14:paraId="4CF49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3652" w:type="dxa"/>
          </w:tcPr>
          <w:p w14:paraId="3CF8E3B4">
            <w:pPr>
              <w:pStyle w:val="8"/>
              <w:spacing w:before="0" w:beforeAutospacing="0" w:after="0" w:afterAutospacing="0"/>
              <w:rPr>
                <w:rFonts w:ascii="Times New Roman" w:hAnsi="Times New Roman"/>
              </w:rPr>
            </w:pPr>
            <w:r>
              <w:rPr>
                <w:rFonts w:ascii="Times New Roman" w:hAnsi="Times New Roman"/>
                <w:b/>
                <w:bCs/>
              </w:rPr>
              <w:t>8 ноября:</w:t>
            </w:r>
            <w:r>
              <w:rPr>
                <w:rFonts w:ascii="Times New Roman" w:hAnsi="Times New Roman"/>
              </w:rPr>
              <w:t xml:space="preserve"> День памяти погибших при исполнении служебных обязанностей сотрудников органов внутренних дел России.</w:t>
            </w:r>
          </w:p>
          <w:p w14:paraId="4652E5A4">
            <w:pPr>
              <w:pStyle w:val="8"/>
              <w:spacing w:before="0" w:beforeAutospacing="0" w:after="0" w:afterAutospacing="0"/>
              <w:rPr>
                <w:rFonts w:ascii="Times New Roman" w:hAnsi="Times New Roman"/>
              </w:rPr>
            </w:pPr>
          </w:p>
        </w:tc>
        <w:tc>
          <w:tcPr>
            <w:tcW w:w="4820" w:type="dxa"/>
          </w:tcPr>
          <w:p w14:paraId="0852C7F0">
            <w:pPr>
              <w:pStyle w:val="7"/>
              <w:ind w:left="0" w:right="-29" w:firstLine="0"/>
              <w:rPr>
                <w:rFonts w:ascii="Times New Roman" w:hAnsi="Times New Roman"/>
                <w:bCs/>
              </w:rPr>
            </w:pPr>
            <w:r>
              <w:rPr>
                <w:rFonts w:ascii="Times New Roman" w:hAnsi="Times New Roman"/>
                <w:bCs/>
              </w:rPr>
              <w:t>- Тематические беседы.</w:t>
            </w:r>
          </w:p>
          <w:p w14:paraId="413175C7">
            <w:pPr>
              <w:pStyle w:val="7"/>
              <w:ind w:left="0" w:right="-29" w:firstLine="0"/>
              <w:rPr>
                <w:rFonts w:ascii="Times New Roman" w:hAnsi="Times New Roman"/>
                <w:bCs/>
              </w:rPr>
            </w:pPr>
            <w:r>
              <w:rPr>
                <w:rFonts w:ascii="Times New Roman" w:hAnsi="Times New Roman"/>
                <w:bCs/>
              </w:rPr>
              <w:t>- Просмотр презентаций.</w:t>
            </w:r>
          </w:p>
        </w:tc>
        <w:tc>
          <w:tcPr>
            <w:tcW w:w="1921" w:type="dxa"/>
          </w:tcPr>
          <w:p w14:paraId="076D158F">
            <w:pPr>
              <w:pStyle w:val="7"/>
              <w:ind w:left="0" w:right="-29" w:firstLine="0"/>
              <w:rPr>
                <w:rFonts w:ascii="Times New Roman" w:hAnsi="Times New Roman"/>
                <w:bCs/>
              </w:rPr>
            </w:pPr>
            <w:r>
              <w:rPr>
                <w:rFonts w:ascii="Times New Roman" w:hAnsi="Times New Roman"/>
                <w:bCs/>
              </w:rPr>
              <w:t>Старшие дошкольники</w:t>
            </w:r>
          </w:p>
        </w:tc>
      </w:tr>
      <w:tr w14:paraId="60557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652" w:type="dxa"/>
          </w:tcPr>
          <w:p w14:paraId="2BF56854">
            <w:pPr>
              <w:pStyle w:val="8"/>
              <w:spacing w:before="0" w:beforeAutospacing="0" w:after="0" w:afterAutospacing="0"/>
              <w:rPr>
                <w:rFonts w:ascii="Times New Roman" w:hAnsi="Times New Roman"/>
              </w:rPr>
            </w:pPr>
            <w:r>
              <w:rPr>
                <w:rFonts w:ascii="Times New Roman" w:hAnsi="Times New Roman"/>
                <w:b/>
                <w:bCs/>
              </w:rPr>
              <w:t>Последнее воскресенье ноября:</w:t>
            </w:r>
            <w:r>
              <w:rPr>
                <w:rFonts w:ascii="Times New Roman" w:hAnsi="Times New Roman"/>
              </w:rPr>
              <w:t xml:space="preserve"> День матери в России.</w:t>
            </w:r>
          </w:p>
        </w:tc>
        <w:tc>
          <w:tcPr>
            <w:tcW w:w="4820" w:type="dxa"/>
          </w:tcPr>
          <w:p w14:paraId="7EBC961E">
            <w:pPr>
              <w:pStyle w:val="7"/>
              <w:ind w:left="0" w:right="-29" w:firstLine="0"/>
              <w:rPr>
                <w:rFonts w:ascii="Times New Roman" w:hAnsi="Times New Roman"/>
                <w:bCs/>
              </w:rPr>
            </w:pPr>
            <w:r>
              <w:rPr>
                <w:rFonts w:ascii="Times New Roman" w:hAnsi="Times New Roman"/>
                <w:bCs/>
              </w:rPr>
              <w:t>- Праздничные мероприятия к Дню матери.</w:t>
            </w:r>
          </w:p>
          <w:p w14:paraId="6544976F">
            <w:pPr>
              <w:pStyle w:val="7"/>
              <w:ind w:left="0" w:right="-29" w:firstLine="0"/>
              <w:rPr>
                <w:rFonts w:ascii="Times New Roman" w:hAnsi="Times New Roman"/>
                <w:bCs/>
              </w:rPr>
            </w:pPr>
          </w:p>
        </w:tc>
        <w:tc>
          <w:tcPr>
            <w:tcW w:w="1921" w:type="dxa"/>
          </w:tcPr>
          <w:p w14:paraId="0F24F1DE">
            <w:pPr>
              <w:pStyle w:val="7"/>
              <w:ind w:left="0" w:right="-29" w:firstLine="0"/>
              <w:rPr>
                <w:rFonts w:ascii="Times New Roman" w:hAnsi="Times New Roman"/>
                <w:bCs/>
              </w:rPr>
            </w:pPr>
            <w:r>
              <w:rPr>
                <w:rFonts w:ascii="Times New Roman" w:hAnsi="Times New Roman"/>
                <w:bCs/>
              </w:rPr>
              <w:t>Все группы</w:t>
            </w:r>
          </w:p>
        </w:tc>
      </w:tr>
      <w:tr w14:paraId="669BF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trPr>
        <w:tc>
          <w:tcPr>
            <w:tcW w:w="3652" w:type="dxa"/>
          </w:tcPr>
          <w:p w14:paraId="1DD582F3">
            <w:pPr>
              <w:pStyle w:val="8"/>
              <w:spacing w:before="0" w:beforeAutospacing="0" w:after="0" w:afterAutospacing="0"/>
              <w:rPr>
                <w:rFonts w:ascii="Times New Roman" w:hAnsi="Times New Roman"/>
              </w:rPr>
            </w:pPr>
            <w:r>
              <w:rPr>
                <w:rFonts w:ascii="Times New Roman" w:hAnsi="Times New Roman"/>
                <w:b/>
                <w:bCs/>
              </w:rPr>
              <w:t>30 ноября:</w:t>
            </w:r>
            <w:r>
              <w:rPr>
                <w:rFonts w:ascii="Times New Roman" w:hAnsi="Times New Roman"/>
              </w:rPr>
              <w:t xml:space="preserve"> День Государственного герба Российской Федерации.</w:t>
            </w:r>
          </w:p>
        </w:tc>
        <w:tc>
          <w:tcPr>
            <w:tcW w:w="4820" w:type="dxa"/>
          </w:tcPr>
          <w:p w14:paraId="062E1F23">
            <w:pPr>
              <w:pStyle w:val="7"/>
              <w:ind w:left="0" w:right="-29" w:firstLine="0"/>
              <w:rPr>
                <w:rFonts w:ascii="Times New Roman" w:hAnsi="Times New Roman"/>
                <w:bCs/>
              </w:rPr>
            </w:pPr>
            <w:r>
              <w:rPr>
                <w:rFonts w:ascii="Times New Roman" w:hAnsi="Times New Roman"/>
                <w:bCs/>
              </w:rPr>
              <w:t>- Беседа «История происхождения герба».</w:t>
            </w:r>
          </w:p>
          <w:p w14:paraId="4BA255C7">
            <w:pPr>
              <w:pStyle w:val="7"/>
              <w:ind w:left="0" w:right="-29" w:firstLine="0"/>
              <w:rPr>
                <w:rFonts w:ascii="Times New Roman" w:hAnsi="Times New Roman"/>
                <w:bCs/>
              </w:rPr>
            </w:pPr>
            <w:r>
              <w:rPr>
                <w:rFonts w:ascii="Times New Roman" w:hAnsi="Times New Roman"/>
                <w:bCs/>
              </w:rPr>
              <w:t>- Рассматривание сюжетных картинок «Символы государства (герб, флаг, гимн).</w:t>
            </w:r>
          </w:p>
        </w:tc>
        <w:tc>
          <w:tcPr>
            <w:tcW w:w="1921" w:type="dxa"/>
          </w:tcPr>
          <w:p w14:paraId="6BE0D8D6">
            <w:pPr>
              <w:pStyle w:val="7"/>
              <w:ind w:left="0" w:right="-29" w:firstLine="0"/>
              <w:rPr>
                <w:rFonts w:ascii="Times New Roman" w:hAnsi="Times New Roman"/>
                <w:bCs/>
              </w:rPr>
            </w:pPr>
            <w:r>
              <w:rPr>
                <w:rFonts w:ascii="Times New Roman" w:hAnsi="Times New Roman"/>
                <w:bCs/>
              </w:rPr>
              <w:t>Старшие дошкольники</w:t>
            </w:r>
          </w:p>
        </w:tc>
      </w:tr>
      <w:tr w14:paraId="299A3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0393" w:type="dxa"/>
            <w:gridSpan w:val="3"/>
          </w:tcPr>
          <w:p w14:paraId="39CA6980">
            <w:pPr>
              <w:pStyle w:val="7"/>
              <w:ind w:left="0" w:right="-29"/>
              <w:jc w:val="center"/>
              <w:rPr>
                <w:rFonts w:ascii="Times New Roman" w:hAnsi="Times New Roman"/>
                <w:b/>
                <w:bCs/>
              </w:rPr>
            </w:pPr>
            <w:r>
              <w:rPr>
                <w:rFonts w:ascii="Times New Roman" w:hAnsi="Times New Roman"/>
                <w:b/>
                <w:bCs/>
              </w:rPr>
              <w:t>декабрь</w:t>
            </w:r>
          </w:p>
        </w:tc>
      </w:tr>
      <w:tr w14:paraId="7AD77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3652" w:type="dxa"/>
          </w:tcPr>
          <w:p w14:paraId="6CC0122C">
            <w:pPr>
              <w:pStyle w:val="7"/>
              <w:ind w:left="0" w:right="-29" w:firstLine="0"/>
              <w:rPr>
                <w:rFonts w:ascii="Times New Roman" w:hAnsi="Times New Roman"/>
                <w:bCs/>
              </w:rPr>
            </w:pPr>
            <w:r>
              <w:rPr>
                <w:rFonts w:ascii="Times New Roman" w:hAnsi="Times New Roman"/>
                <w:b/>
                <w:bCs/>
              </w:rPr>
              <w:t>3 декабря:</w:t>
            </w:r>
            <w:r>
              <w:rPr>
                <w:rFonts w:ascii="Times New Roman" w:hAnsi="Times New Roman"/>
              </w:rPr>
              <w:t xml:space="preserve"> День неизвестного солдата.</w:t>
            </w:r>
          </w:p>
          <w:p w14:paraId="72CED6AF">
            <w:pPr>
              <w:pStyle w:val="7"/>
              <w:ind w:left="0" w:right="-29" w:firstLine="0"/>
              <w:rPr>
                <w:rFonts w:ascii="Times New Roman" w:hAnsi="Times New Roman"/>
                <w:bCs/>
              </w:rPr>
            </w:pPr>
          </w:p>
          <w:p w14:paraId="608D487A">
            <w:pPr>
              <w:pStyle w:val="7"/>
              <w:ind w:left="0" w:right="-29" w:firstLine="0"/>
              <w:rPr>
                <w:rFonts w:ascii="Times New Roman" w:hAnsi="Times New Roman"/>
                <w:bCs/>
              </w:rPr>
            </w:pPr>
          </w:p>
        </w:tc>
        <w:tc>
          <w:tcPr>
            <w:tcW w:w="4820" w:type="dxa"/>
          </w:tcPr>
          <w:p w14:paraId="4FCD87A2">
            <w:pPr>
              <w:pStyle w:val="7"/>
              <w:ind w:left="0" w:right="-29" w:firstLine="0"/>
              <w:rPr>
                <w:rFonts w:ascii="Times New Roman" w:hAnsi="Times New Roman"/>
                <w:bCs/>
              </w:rPr>
            </w:pPr>
            <w:r>
              <w:rPr>
                <w:rFonts w:ascii="Times New Roman" w:hAnsi="Times New Roman"/>
                <w:bCs/>
              </w:rPr>
              <w:t>- Беседы и просмотр материалов о памятниках и мемориалах неизвестному солдату.</w:t>
            </w:r>
          </w:p>
        </w:tc>
        <w:tc>
          <w:tcPr>
            <w:tcW w:w="1921" w:type="dxa"/>
          </w:tcPr>
          <w:p w14:paraId="6FB4783A">
            <w:pPr>
              <w:pStyle w:val="7"/>
              <w:ind w:left="0" w:right="-29" w:firstLine="0"/>
              <w:rPr>
                <w:rFonts w:ascii="Times New Roman" w:hAnsi="Times New Roman"/>
                <w:bCs/>
              </w:rPr>
            </w:pPr>
            <w:r>
              <w:rPr>
                <w:rFonts w:ascii="Times New Roman" w:hAnsi="Times New Roman"/>
                <w:bCs/>
              </w:rPr>
              <w:t>Старшие дошкольники</w:t>
            </w:r>
          </w:p>
        </w:tc>
      </w:tr>
      <w:tr w14:paraId="79B84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trPr>
        <w:tc>
          <w:tcPr>
            <w:tcW w:w="3652" w:type="dxa"/>
          </w:tcPr>
          <w:p w14:paraId="73C9D7ED">
            <w:pPr>
              <w:pStyle w:val="7"/>
              <w:ind w:left="0" w:right="-29" w:firstLine="0"/>
              <w:rPr>
                <w:rFonts w:ascii="Times New Roman" w:hAnsi="Times New Roman"/>
                <w:bCs/>
              </w:rPr>
            </w:pPr>
            <w:r>
              <w:rPr>
                <w:rFonts w:ascii="Times New Roman" w:hAnsi="Times New Roman"/>
                <w:b/>
              </w:rPr>
              <w:t xml:space="preserve">3 декабря: </w:t>
            </w:r>
            <w:r>
              <w:rPr>
                <w:rFonts w:ascii="Times New Roman" w:hAnsi="Times New Roman"/>
                <w:bCs/>
              </w:rPr>
              <w:t xml:space="preserve">Международный день инвалидов. </w:t>
            </w:r>
          </w:p>
          <w:p w14:paraId="6D620CAB">
            <w:pPr>
              <w:pStyle w:val="7"/>
              <w:ind w:left="0" w:right="-29" w:firstLine="0"/>
              <w:rPr>
                <w:rFonts w:ascii="Times New Roman" w:hAnsi="Times New Roman"/>
                <w:bCs/>
              </w:rPr>
            </w:pPr>
          </w:p>
          <w:p w14:paraId="5801CC3A">
            <w:pPr>
              <w:pStyle w:val="7"/>
              <w:ind w:left="0" w:right="-29" w:firstLine="0"/>
              <w:rPr>
                <w:rFonts w:ascii="Times New Roman" w:hAnsi="Times New Roman"/>
                <w:bCs/>
              </w:rPr>
            </w:pPr>
          </w:p>
        </w:tc>
        <w:tc>
          <w:tcPr>
            <w:tcW w:w="4820" w:type="dxa"/>
          </w:tcPr>
          <w:p w14:paraId="5869F7F9">
            <w:pPr>
              <w:pStyle w:val="7"/>
              <w:ind w:left="0" w:right="-29" w:firstLine="0"/>
              <w:rPr>
                <w:rFonts w:ascii="Times New Roman" w:hAnsi="Times New Roman"/>
                <w:bCs/>
              </w:rPr>
            </w:pPr>
            <w:r>
              <w:rPr>
                <w:rFonts w:ascii="Times New Roman" w:hAnsi="Times New Roman"/>
                <w:bCs/>
              </w:rPr>
              <w:t>- Беседы: «Люди так не делятся…», «Если добрый ты…»</w:t>
            </w:r>
          </w:p>
          <w:p w14:paraId="26DEF4F9">
            <w:pPr>
              <w:pStyle w:val="7"/>
              <w:ind w:left="0" w:right="-29" w:firstLine="0"/>
              <w:rPr>
                <w:rFonts w:ascii="Times New Roman" w:hAnsi="Times New Roman"/>
                <w:bCs/>
              </w:rPr>
            </w:pPr>
            <w:r>
              <w:rPr>
                <w:rFonts w:ascii="Times New Roman" w:hAnsi="Times New Roman"/>
                <w:bCs/>
              </w:rPr>
              <w:t>- Просмотр и обсуждение мультфильма «Цветик-семицветик».</w:t>
            </w:r>
          </w:p>
          <w:p w14:paraId="04ACF35A">
            <w:pPr>
              <w:pStyle w:val="7"/>
              <w:ind w:left="0" w:right="-29" w:firstLine="0"/>
              <w:rPr>
                <w:rFonts w:ascii="Times New Roman" w:hAnsi="Times New Roman"/>
                <w:bCs/>
              </w:rPr>
            </w:pPr>
            <w:r>
              <w:rPr>
                <w:rFonts w:ascii="Times New Roman" w:hAnsi="Times New Roman"/>
                <w:bCs/>
              </w:rPr>
              <w:t>- Выставка детских работ: «Пусть всегда будет солнце», «От сердца к сердцу».</w:t>
            </w:r>
          </w:p>
        </w:tc>
        <w:tc>
          <w:tcPr>
            <w:tcW w:w="1921" w:type="dxa"/>
          </w:tcPr>
          <w:p w14:paraId="33DD9D17">
            <w:pPr>
              <w:pStyle w:val="7"/>
              <w:ind w:left="0" w:right="-29" w:firstLine="0"/>
              <w:rPr>
                <w:rFonts w:ascii="Times New Roman" w:hAnsi="Times New Roman"/>
                <w:bCs/>
              </w:rPr>
            </w:pPr>
            <w:r>
              <w:rPr>
                <w:rFonts w:ascii="Times New Roman" w:hAnsi="Times New Roman"/>
                <w:bCs/>
              </w:rPr>
              <w:t>Старшие дошкольники</w:t>
            </w:r>
          </w:p>
        </w:tc>
      </w:tr>
      <w:tr w14:paraId="49E8A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trPr>
        <w:tc>
          <w:tcPr>
            <w:tcW w:w="3652" w:type="dxa"/>
          </w:tcPr>
          <w:p w14:paraId="6361CB08">
            <w:pPr>
              <w:pStyle w:val="8"/>
              <w:spacing w:before="0" w:beforeAutospacing="0" w:after="0" w:afterAutospacing="0"/>
              <w:rPr>
                <w:rFonts w:ascii="Times New Roman" w:hAnsi="Times New Roman"/>
              </w:rPr>
            </w:pPr>
            <w:r>
              <w:rPr>
                <w:rFonts w:ascii="Times New Roman" w:hAnsi="Times New Roman"/>
                <w:b/>
                <w:bCs/>
              </w:rPr>
              <w:t>5 декабря:</w:t>
            </w:r>
            <w:r>
              <w:rPr>
                <w:rFonts w:ascii="Times New Roman" w:hAnsi="Times New Roman"/>
              </w:rPr>
              <w:t xml:space="preserve"> День добровольца (волонтера) в России.</w:t>
            </w:r>
          </w:p>
          <w:p w14:paraId="265DF5CC">
            <w:pPr>
              <w:pStyle w:val="7"/>
              <w:ind w:left="0" w:right="-29" w:firstLine="0"/>
              <w:rPr>
                <w:rFonts w:ascii="Times New Roman" w:hAnsi="Times New Roman"/>
                <w:bCs/>
              </w:rPr>
            </w:pPr>
          </w:p>
        </w:tc>
        <w:tc>
          <w:tcPr>
            <w:tcW w:w="4820" w:type="dxa"/>
          </w:tcPr>
          <w:p w14:paraId="72A055AB">
            <w:pPr>
              <w:pStyle w:val="7"/>
              <w:ind w:left="0" w:right="-29" w:firstLine="0"/>
              <w:rPr>
                <w:rFonts w:ascii="Times New Roman" w:hAnsi="Times New Roman"/>
                <w:bCs/>
              </w:rPr>
            </w:pPr>
            <w:r>
              <w:rPr>
                <w:rFonts w:ascii="Times New Roman" w:hAnsi="Times New Roman"/>
                <w:bCs/>
              </w:rPr>
              <w:t>- Беседы с детьми на темы: «Легко ли быть добрым?», «Кто такие волонтеры».</w:t>
            </w:r>
          </w:p>
          <w:p w14:paraId="484151A1">
            <w:pPr>
              <w:pStyle w:val="7"/>
              <w:ind w:left="0" w:right="-29" w:firstLine="0"/>
              <w:rPr>
                <w:rFonts w:ascii="Times New Roman" w:hAnsi="Times New Roman"/>
                <w:bCs/>
              </w:rPr>
            </w:pPr>
            <w:r>
              <w:rPr>
                <w:rFonts w:ascii="Times New Roman" w:hAnsi="Times New Roman"/>
                <w:bCs/>
              </w:rPr>
              <w:t>- «День добрых дел» - оказание помощи малышам в одевании, раздевании.</w:t>
            </w:r>
          </w:p>
        </w:tc>
        <w:tc>
          <w:tcPr>
            <w:tcW w:w="1921" w:type="dxa"/>
          </w:tcPr>
          <w:p w14:paraId="14641CD2">
            <w:pPr>
              <w:pStyle w:val="7"/>
              <w:ind w:left="0" w:right="-29" w:firstLine="0"/>
              <w:rPr>
                <w:rFonts w:ascii="Times New Roman" w:hAnsi="Times New Roman"/>
                <w:bCs/>
              </w:rPr>
            </w:pPr>
            <w:r>
              <w:rPr>
                <w:rFonts w:ascii="Times New Roman" w:hAnsi="Times New Roman"/>
                <w:bCs/>
              </w:rPr>
              <w:t>Старшие дошкольники</w:t>
            </w:r>
          </w:p>
        </w:tc>
      </w:tr>
      <w:tr w14:paraId="3B16D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trPr>
        <w:tc>
          <w:tcPr>
            <w:tcW w:w="3652" w:type="dxa"/>
          </w:tcPr>
          <w:p w14:paraId="1461449B">
            <w:pPr>
              <w:pStyle w:val="7"/>
              <w:ind w:left="0" w:right="-29" w:firstLine="0"/>
              <w:rPr>
                <w:rFonts w:ascii="Times New Roman" w:hAnsi="Times New Roman"/>
                <w:bCs/>
              </w:rPr>
            </w:pPr>
            <w:r>
              <w:rPr>
                <w:rFonts w:ascii="Times New Roman" w:hAnsi="Times New Roman"/>
                <w:b/>
              </w:rPr>
              <w:t xml:space="preserve">8 декабря: </w:t>
            </w:r>
            <w:r>
              <w:rPr>
                <w:rFonts w:ascii="Times New Roman" w:hAnsi="Times New Roman"/>
                <w:bCs/>
              </w:rPr>
              <w:t>Международный день художника.</w:t>
            </w:r>
          </w:p>
          <w:p w14:paraId="79CC175D">
            <w:pPr>
              <w:pStyle w:val="7"/>
              <w:ind w:left="0" w:right="-29" w:firstLine="0"/>
              <w:rPr>
                <w:rFonts w:ascii="Times New Roman" w:hAnsi="Times New Roman"/>
                <w:bCs/>
              </w:rPr>
            </w:pPr>
          </w:p>
          <w:p w14:paraId="28529787">
            <w:pPr>
              <w:pStyle w:val="7"/>
              <w:ind w:left="0" w:right="-29" w:firstLine="0"/>
              <w:rPr>
                <w:rFonts w:ascii="Times New Roman" w:hAnsi="Times New Roman"/>
                <w:bCs/>
              </w:rPr>
            </w:pPr>
          </w:p>
          <w:p w14:paraId="0C7044F1">
            <w:pPr>
              <w:pStyle w:val="7"/>
              <w:ind w:left="0" w:right="-29"/>
              <w:rPr>
                <w:rFonts w:ascii="Times New Roman" w:hAnsi="Times New Roman"/>
                <w:bCs/>
              </w:rPr>
            </w:pPr>
          </w:p>
        </w:tc>
        <w:tc>
          <w:tcPr>
            <w:tcW w:w="4820" w:type="dxa"/>
          </w:tcPr>
          <w:p w14:paraId="7A8534DF">
            <w:pPr>
              <w:pStyle w:val="7"/>
              <w:ind w:left="0" w:right="-29" w:firstLine="0"/>
              <w:rPr>
                <w:rFonts w:ascii="Times New Roman" w:hAnsi="Times New Roman"/>
                <w:bCs/>
              </w:rPr>
            </w:pPr>
            <w:r>
              <w:rPr>
                <w:rFonts w:ascii="Times New Roman" w:hAnsi="Times New Roman"/>
                <w:bCs/>
              </w:rPr>
              <w:t>- Беседа «Художник – деятель искусства».</w:t>
            </w:r>
          </w:p>
          <w:p w14:paraId="5EC5DCCF">
            <w:pPr>
              <w:pStyle w:val="7"/>
              <w:ind w:left="0" w:right="-29" w:firstLine="0"/>
              <w:rPr>
                <w:rFonts w:ascii="Times New Roman" w:hAnsi="Times New Roman"/>
                <w:bCs/>
              </w:rPr>
            </w:pPr>
            <w:r>
              <w:rPr>
                <w:rFonts w:ascii="Times New Roman" w:hAnsi="Times New Roman"/>
                <w:bCs/>
              </w:rPr>
              <w:t>- Дидактическая игра «Узнай и назови вид живописи (портрет, натюрморт, пейзаж).</w:t>
            </w:r>
          </w:p>
          <w:p w14:paraId="4BC498E4">
            <w:pPr>
              <w:pStyle w:val="7"/>
              <w:ind w:left="0" w:right="-29" w:firstLine="0"/>
              <w:rPr>
                <w:rFonts w:ascii="Times New Roman" w:hAnsi="Times New Roman"/>
                <w:bCs/>
              </w:rPr>
            </w:pPr>
            <w:r>
              <w:rPr>
                <w:rFonts w:ascii="Times New Roman" w:hAnsi="Times New Roman"/>
                <w:bCs/>
              </w:rPr>
              <w:t>- Игровое упражнение «Расскажи о том, о чем бы ты написал картину».</w:t>
            </w:r>
          </w:p>
          <w:p w14:paraId="04547F82">
            <w:pPr>
              <w:pStyle w:val="7"/>
              <w:ind w:left="0" w:right="-29" w:firstLine="0"/>
              <w:rPr>
                <w:rFonts w:ascii="Times New Roman" w:hAnsi="Times New Roman"/>
                <w:bCs/>
              </w:rPr>
            </w:pPr>
          </w:p>
        </w:tc>
        <w:tc>
          <w:tcPr>
            <w:tcW w:w="1921" w:type="dxa"/>
          </w:tcPr>
          <w:p w14:paraId="2805653B">
            <w:pPr>
              <w:pStyle w:val="7"/>
              <w:ind w:left="0" w:right="-29" w:firstLine="0"/>
              <w:rPr>
                <w:rFonts w:ascii="Times New Roman" w:hAnsi="Times New Roman"/>
                <w:bCs/>
              </w:rPr>
            </w:pPr>
            <w:r>
              <w:rPr>
                <w:rFonts w:ascii="Times New Roman" w:hAnsi="Times New Roman"/>
                <w:bCs/>
              </w:rPr>
              <w:t>Старшие дошкольники</w:t>
            </w:r>
          </w:p>
        </w:tc>
      </w:tr>
      <w:tr w14:paraId="73E44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3652" w:type="dxa"/>
          </w:tcPr>
          <w:p w14:paraId="3B21AC22">
            <w:pPr>
              <w:pStyle w:val="7"/>
              <w:ind w:left="0" w:right="-29" w:firstLine="0"/>
              <w:rPr>
                <w:rFonts w:ascii="Times New Roman" w:hAnsi="Times New Roman"/>
                <w:bCs/>
              </w:rPr>
            </w:pPr>
            <w:r>
              <w:rPr>
                <w:rFonts w:ascii="Times New Roman" w:hAnsi="Times New Roman"/>
                <w:b/>
                <w:bCs/>
              </w:rPr>
              <w:t>9 декабря:</w:t>
            </w:r>
            <w:r>
              <w:rPr>
                <w:rFonts w:ascii="Times New Roman" w:hAnsi="Times New Roman"/>
              </w:rPr>
              <w:t xml:space="preserve"> День Героев Отечества.</w:t>
            </w:r>
          </w:p>
        </w:tc>
        <w:tc>
          <w:tcPr>
            <w:tcW w:w="4820" w:type="dxa"/>
          </w:tcPr>
          <w:p w14:paraId="5B7C1AA3">
            <w:pPr>
              <w:pStyle w:val="7"/>
              <w:ind w:left="0" w:right="-29" w:firstLine="0"/>
              <w:rPr>
                <w:rFonts w:ascii="Times New Roman" w:hAnsi="Times New Roman"/>
                <w:bCs/>
              </w:rPr>
            </w:pPr>
            <w:r>
              <w:rPr>
                <w:rFonts w:ascii="Times New Roman" w:hAnsi="Times New Roman"/>
                <w:bCs/>
              </w:rPr>
              <w:t>- Тематические беседы.</w:t>
            </w:r>
          </w:p>
          <w:p w14:paraId="313DB8B1">
            <w:pPr>
              <w:pStyle w:val="7"/>
              <w:ind w:left="0" w:right="-29" w:firstLine="0"/>
              <w:rPr>
                <w:rFonts w:ascii="Calibri" w:hAnsi="Calibri"/>
                <w:bCs/>
              </w:rPr>
            </w:pPr>
            <w:r>
              <w:rPr>
                <w:rFonts w:ascii="Times New Roman" w:hAnsi="Times New Roman"/>
                <w:bCs/>
              </w:rPr>
              <w:t>- Просмотр презентаций.</w:t>
            </w:r>
          </w:p>
        </w:tc>
        <w:tc>
          <w:tcPr>
            <w:tcW w:w="1921" w:type="dxa"/>
          </w:tcPr>
          <w:p w14:paraId="5E1BDE5E">
            <w:pPr>
              <w:pStyle w:val="7"/>
              <w:ind w:left="0" w:right="-29" w:firstLine="0"/>
              <w:rPr>
                <w:rFonts w:ascii="Calibri" w:hAnsi="Calibri"/>
                <w:bCs/>
              </w:rPr>
            </w:pPr>
            <w:r>
              <w:rPr>
                <w:rFonts w:ascii="Times New Roman" w:hAnsi="Times New Roman"/>
                <w:bCs/>
              </w:rPr>
              <w:t>Старшие дошкольники</w:t>
            </w:r>
          </w:p>
        </w:tc>
      </w:tr>
      <w:tr w14:paraId="515F4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3652" w:type="dxa"/>
          </w:tcPr>
          <w:p w14:paraId="38AF800B">
            <w:pPr>
              <w:pStyle w:val="7"/>
              <w:ind w:left="0" w:right="-29" w:firstLine="0"/>
              <w:rPr>
                <w:rFonts w:ascii="Times New Roman" w:hAnsi="Times New Roman"/>
                <w:bCs/>
              </w:rPr>
            </w:pPr>
            <w:r>
              <w:rPr>
                <w:rFonts w:ascii="Times New Roman" w:hAnsi="Times New Roman"/>
                <w:b/>
              </w:rPr>
              <w:t xml:space="preserve">12 декабря: </w:t>
            </w:r>
            <w:r>
              <w:rPr>
                <w:rFonts w:ascii="Times New Roman" w:hAnsi="Times New Roman"/>
                <w:bCs/>
              </w:rPr>
              <w:t xml:space="preserve">День Конституции Российской Федерации. </w:t>
            </w:r>
          </w:p>
          <w:p w14:paraId="25547B64">
            <w:pPr>
              <w:pStyle w:val="7"/>
              <w:ind w:left="0" w:right="-29" w:firstLine="0"/>
              <w:rPr>
                <w:rFonts w:ascii="Times New Roman" w:hAnsi="Times New Roman"/>
                <w:bCs/>
              </w:rPr>
            </w:pPr>
          </w:p>
        </w:tc>
        <w:tc>
          <w:tcPr>
            <w:tcW w:w="4820" w:type="dxa"/>
          </w:tcPr>
          <w:p w14:paraId="4CA74976">
            <w:pPr>
              <w:pStyle w:val="7"/>
              <w:ind w:left="0" w:right="-29" w:firstLine="0"/>
              <w:rPr>
                <w:rFonts w:ascii="Times New Roman" w:hAnsi="Times New Roman"/>
                <w:bCs/>
              </w:rPr>
            </w:pPr>
            <w:r>
              <w:rPr>
                <w:rFonts w:ascii="Times New Roman" w:hAnsi="Times New Roman"/>
                <w:bCs/>
              </w:rPr>
              <w:t>- Тематические беседы об основном законе России, государственных символах.</w:t>
            </w:r>
          </w:p>
          <w:p w14:paraId="6103ADD2">
            <w:pPr>
              <w:pStyle w:val="7"/>
              <w:ind w:left="0" w:right="-29" w:firstLine="0"/>
              <w:rPr>
                <w:rFonts w:ascii="Times New Roman" w:hAnsi="Times New Roman"/>
                <w:bCs/>
              </w:rPr>
            </w:pPr>
            <w:r>
              <w:rPr>
                <w:rFonts w:ascii="Times New Roman" w:hAnsi="Times New Roman"/>
                <w:bCs/>
              </w:rPr>
              <w:t>- Творческий коллаж в группах «Моя Россия».</w:t>
            </w:r>
          </w:p>
        </w:tc>
        <w:tc>
          <w:tcPr>
            <w:tcW w:w="1921" w:type="dxa"/>
          </w:tcPr>
          <w:p w14:paraId="27A8EC84">
            <w:pPr>
              <w:pStyle w:val="7"/>
              <w:ind w:left="0" w:right="-29" w:firstLine="0"/>
              <w:rPr>
                <w:rFonts w:ascii="Times New Roman" w:hAnsi="Times New Roman"/>
                <w:bCs/>
              </w:rPr>
            </w:pPr>
            <w:r>
              <w:rPr>
                <w:rFonts w:ascii="Times New Roman" w:hAnsi="Times New Roman"/>
                <w:bCs/>
              </w:rPr>
              <w:t>Дети среднего возраста, старшие дошкольники</w:t>
            </w:r>
          </w:p>
        </w:tc>
      </w:tr>
      <w:tr w14:paraId="2AC30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3652" w:type="dxa"/>
          </w:tcPr>
          <w:p w14:paraId="4047519E">
            <w:pPr>
              <w:pStyle w:val="8"/>
              <w:spacing w:before="0" w:beforeAutospacing="0" w:after="0" w:afterAutospacing="0"/>
              <w:rPr>
                <w:rFonts w:ascii="Times New Roman" w:hAnsi="Times New Roman"/>
              </w:rPr>
            </w:pPr>
            <w:r>
              <w:rPr>
                <w:rFonts w:ascii="Times New Roman" w:hAnsi="Times New Roman"/>
                <w:b/>
                <w:bCs/>
              </w:rPr>
              <w:t>31 декабря:</w:t>
            </w:r>
            <w:r>
              <w:rPr>
                <w:rFonts w:ascii="Times New Roman" w:hAnsi="Times New Roman"/>
              </w:rPr>
              <w:t xml:space="preserve"> Новый год.</w:t>
            </w:r>
          </w:p>
        </w:tc>
        <w:tc>
          <w:tcPr>
            <w:tcW w:w="4820" w:type="dxa"/>
          </w:tcPr>
          <w:p w14:paraId="606E593A">
            <w:pPr>
              <w:pStyle w:val="7"/>
              <w:ind w:left="0" w:right="-29" w:firstLine="0"/>
              <w:rPr>
                <w:rFonts w:ascii="Times New Roman" w:hAnsi="Times New Roman"/>
                <w:bCs/>
              </w:rPr>
            </w:pPr>
            <w:r>
              <w:rPr>
                <w:rFonts w:ascii="Times New Roman" w:hAnsi="Times New Roman"/>
                <w:bCs/>
              </w:rPr>
              <w:t>Праздник Новый год.</w:t>
            </w:r>
          </w:p>
        </w:tc>
        <w:tc>
          <w:tcPr>
            <w:tcW w:w="1921" w:type="dxa"/>
          </w:tcPr>
          <w:p w14:paraId="7D500AAA">
            <w:pPr>
              <w:pStyle w:val="7"/>
              <w:ind w:left="0" w:right="-29" w:firstLine="0"/>
              <w:rPr>
                <w:rFonts w:ascii="Times New Roman" w:hAnsi="Times New Roman"/>
                <w:bCs/>
              </w:rPr>
            </w:pPr>
            <w:r>
              <w:rPr>
                <w:rFonts w:ascii="Times New Roman" w:hAnsi="Times New Roman"/>
                <w:bCs/>
              </w:rPr>
              <w:t>Все группы</w:t>
            </w:r>
          </w:p>
        </w:tc>
      </w:tr>
      <w:tr w14:paraId="54257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0393" w:type="dxa"/>
            <w:gridSpan w:val="3"/>
          </w:tcPr>
          <w:p w14:paraId="5D43E227">
            <w:pPr>
              <w:pStyle w:val="7"/>
              <w:ind w:left="0" w:right="-29" w:firstLine="0"/>
              <w:jc w:val="center"/>
              <w:rPr>
                <w:rFonts w:ascii="Times New Roman" w:hAnsi="Times New Roman"/>
                <w:b/>
                <w:bCs/>
              </w:rPr>
            </w:pPr>
            <w:r>
              <w:rPr>
                <w:rFonts w:ascii="Times New Roman" w:hAnsi="Times New Roman"/>
                <w:b/>
                <w:bCs/>
              </w:rPr>
              <w:t>январь</w:t>
            </w:r>
          </w:p>
        </w:tc>
      </w:tr>
      <w:tr w14:paraId="111FE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652" w:type="dxa"/>
          </w:tcPr>
          <w:p w14:paraId="36197A8D">
            <w:pPr>
              <w:pStyle w:val="7"/>
              <w:ind w:left="0" w:right="-29" w:firstLine="0"/>
              <w:rPr>
                <w:rFonts w:ascii="Times New Roman" w:hAnsi="Times New Roman"/>
                <w:bCs/>
              </w:rPr>
            </w:pPr>
            <w:r>
              <w:rPr>
                <w:rFonts w:ascii="Times New Roman" w:hAnsi="Times New Roman"/>
                <w:b/>
                <w:bCs/>
              </w:rPr>
              <w:t>27 января:</w:t>
            </w:r>
            <w:r>
              <w:rPr>
                <w:rFonts w:ascii="Times New Roman" w:hAnsi="Times New Roman"/>
              </w:rPr>
              <w:t xml:space="preserve"> День снятия блокады Ленинграда.</w:t>
            </w:r>
          </w:p>
        </w:tc>
        <w:tc>
          <w:tcPr>
            <w:tcW w:w="4820" w:type="dxa"/>
          </w:tcPr>
          <w:p w14:paraId="54B80DC3">
            <w:pPr>
              <w:pStyle w:val="7"/>
              <w:ind w:left="0" w:right="-29" w:firstLine="0"/>
              <w:rPr>
                <w:rFonts w:ascii="Times New Roman" w:hAnsi="Times New Roman"/>
                <w:bCs/>
              </w:rPr>
            </w:pPr>
            <w:r>
              <w:rPr>
                <w:rFonts w:ascii="Times New Roman" w:hAnsi="Times New Roman"/>
                <w:bCs/>
              </w:rPr>
              <w:t>- Тематические беседы.</w:t>
            </w:r>
          </w:p>
          <w:p w14:paraId="698FAB75">
            <w:pPr>
              <w:pStyle w:val="7"/>
              <w:ind w:left="0" w:right="-29" w:firstLine="0"/>
              <w:rPr>
                <w:rFonts w:ascii="Times New Roman" w:hAnsi="Times New Roman"/>
                <w:bCs/>
              </w:rPr>
            </w:pPr>
            <w:r>
              <w:rPr>
                <w:rFonts w:ascii="Times New Roman" w:hAnsi="Times New Roman"/>
                <w:bCs/>
              </w:rPr>
              <w:t>- Просмотр презентаций.</w:t>
            </w:r>
          </w:p>
        </w:tc>
        <w:tc>
          <w:tcPr>
            <w:tcW w:w="1921" w:type="dxa"/>
          </w:tcPr>
          <w:p w14:paraId="07F5F577">
            <w:pPr>
              <w:pStyle w:val="7"/>
              <w:ind w:left="0" w:right="-29" w:firstLine="0"/>
              <w:rPr>
                <w:rFonts w:ascii="Times New Roman" w:hAnsi="Times New Roman"/>
                <w:bCs/>
              </w:rPr>
            </w:pPr>
            <w:r>
              <w:rPr>
                <w:rFonts w:ascii="Times New Roman" w:hAnsi="Times New Roman"/>
                <w:bCs/>
              </w:rPr>
              <w:t>Старшие дошкольники</w:t>
            </w:r>
          </w:p>
        </w:tc>
      </w:tr>
      <w:tr w14:paraId="13ED8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10393" w:type="dxa"/>
            <w:gridSpan w:val="3"/>
          </w:tcPr>
          <w:p w14:paraId="0C009909">
            <w:pPr>
              <w:pStyle w:val="7"/>
              <w:ind w:left="0" w:right="-29"/>
              <w:jc w:val="center"/>
              <w:rPr>
                <w:rFonts w:ascii="Times New Roman" w:hAnsi="Times New Roman"/>
                <w:b/>
                <w:bCs/>
              </w:rPr>
            </w:pPr>
            <w:r>
              <w:rPr>
                <w:rFonts w:ascii="Times New Roman" w:hAnsi="Times New Roman"/>
                <w:b/>
                <w:bCs/>
              </w:rPr>
              <w:t>февраль</w:t>
            </w:r>
          </w:p>
        </w:tc>
      </w:tr>
      <w:tr w14:paraId="2E87B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trPr>
        <w:tc>
          <w:tcPr>
            <w:tcW w:w="3652" w:type="dxa"/>
          </w:tcPr>
          <w:p w14:paraId="22BE6050">
            <w:pPr>
              <w:pStyle w:val="7"/>
              <w:ind w:left="0" w:right="-29" w:firstLine="0"/>
              <w:rPr>
                <w:rFonts w:ascii="Times New Roman" w:hAnsi="Times New Roman"/>
                <w:bCs/>
              </w:rPr>
            </w:pPr>
            <w:r>
              <w:rPr>
                <w:rFonts w:ascii="Times New Roman" w:hAnsi="Times New Roman"/>
                <w:b/>
                <w:bCs/>
              </w:rPr>
              <w:t>2 февраля:</w:t>
            </w:r>
            <w:r>
              <w:rPr>
                <w:rFonts w:ascii="Times New Roman" w:hAnsi="Times New Roman"/>
              </w:rPr>
              <w:t xml:space="preserve"> День разгрома советскими войсками немецко-фашистских войск в Сталинградской битве.</w:t>
            </w:r>
          </w:p>
        </w:tc>
        <w:tc>
          <w:tcPr>
            <w:tcW w:w="4820" w:type="dxa"/>
          </w:tcPr>
          <w:p w14:paraId="69A75715">
            <w:pPr>
              <w:pStyle w:val="7"/>
              <w:ind w:left="0" w:right="-29" w:firstLine="0"/>
              <w:rPr>
                <w:rFonts w:ascii="Times New Roman" w:hAnsi="Times New Roman"/>
                <w:bCs/>
              </w:rPr>
            </w:pPr>
            <w:r>
              <w:rPr>
                <w:rFonts w:ascii="Times New Roman" w:hAnsi="Times New Roman"/>
                <w:bCs/>
              </w:rPr>
              <w:t>- Тематические беседы.</w:t>
            </w:r>
          </w:p>
          <w:p w14:paraId="1F66CE6C">
            <w:pPr>
              <w:pStyle w:val="7"/>
              <w:ind w:left="0" w:right="-29" w:firstLine="0"/>
              <w:rPr>
                <w:rFonts w:ascii="Calibri" w:hAnsi="Calibri"/>
                <w:bCs/>
              </w:rPr>
            </w:pPr>
            <w:r>
              <w:rPr>
                <w:rFonts w:ascii="Times New Roman" w:hAnsi="Times New Roman"/>
                <w:bCs/>
              </w:rPr>
              <w:t>- Просмотр презентаций.</w:t>
            </w:r>
          </w:p>
        </w:tc>
        <w:tc>
          <w:tcPr>
            <w:tcW w:w="1921" w:type="dxa"/>
          </w:tcPr>
          <w:p w14:paraId="43BC9035">
            <w:pPr>
              <w:pStyle w:val="7"/>
              <w:ind w:left="0" w:right="-29" w:firstLine="0"/>
              <w:rPr>
                <w:rFonts w:ascii="Calibri" w:hAnsi="Calibri"/>
                <w:bCs/>
              </w:rPr>
            </w:pPr>
            <w:r>
              <w:rPr>
                <w:rFonts w:ascii="Times New Roman" w:hAnsi="Times New Roman"/>
                <w:bCs/>
              </w:rPr>
              <w:t>Старшие дошкольники</w:t>
            </w:r>
          </w:p>
        </w:tc>
      </w:tr>
      <w:tr w14:paraId="77FA1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trPr>
        <w:tc>
          <w:tcPr>
            <w:tcW w:w="3652" w:type="dxa"/>
          </w:tcPr>
          <w:p w14:paraId="61FF0EF2">
            <w:pPr>
              <w:pStyle w:val="7"/>
              <w:ind w:left="0" w:right="-29" w:firstLine="0"/>
              <w:rPr>
                <w:rFonts w:ascii="Times New Roman" w:hAnsi="Times New Roman"/>
                <w:bCs/>
              </w:rPr>
            </w:pPr>
            <w:r>
              <w:rPr>
                <w:rFonts w:ascii="Times New Roman" w:hAnsi="Times New Roman"/>
                <w:b/>
              </w:rPr>
              <w:t xml:space="preserve">8 февраля: </w:t>
            </w:r>
            <w:r>
              <w:rPr>
                <w:rFonts w:ascii="Times New Roman" w:hAnsi="Times New Roman"/>
                <w:bCs/>
              </w:rPr>
              <w:t>День российской науки.</w:t>
            </w:r>
          </w:p>
          <w:p w14:paraId="69F52BFE">
            <w:pPr>
              <w:pStyle w:val="7"/>
              <w:ind w:left="0" w:right="-29" w:firstLine="0"/>
              <w:rPr>
                <w:rFonts w:ascii="Times New Roman" w:hAnsi="Times New Roman"/>
                <w:bCs/>
              </w:rPr>
            </w:pPr>
          </w:p>
          <w:p w14:paraId="05CF3E24">
            <w:pPr>
              <w:pStyle w:val="7"/>
              <w:ind w:left="0" w:right="-29" w:firstLine="0"/>
              <w:rPr>
                <w:rFonts w:ascii="Times New Roman" w:hAnsi="Times New Roman"/>
                <w:bCs/>
              </w:rPr>
            </w:pPr>
          </w:p>
        </w:tc>
        <w:tc>
          <w:tcPr>
            <w:tcW w:w="4820" w:type="dxa"/>
          </w:tcPr>
          <w:p w14:paraId="2E0BF6C7">
            <w:pPr>
              <w:pStyle w:val="7"/>
              <w:ind w:left="0" w:right="-29" w:firstLine="0"/>
              <w:rPr>
                <w:rFonts w:ascii="Times New Roman" w:hAnsi="Times New Roman"/>
                <w:bCs/>
              </w:rPr>
            </w:pPr>
            <w:r>
              <w:rPr>
                <w:rFonts w:ascii="Times New Roman" w:hAnsi="Times New Roman"/>
                <w:bCs/>
              </w:rPr>
              <w:t>- Просмотр презентации «Новости российской науки».</w:t>
            </w:r>
          </w:p>
          <w:p w14:paraId="2A3FE10E">
            <w:pPr>
              <w:pStyle w:val="7"/>
              <w:ind w:left="0" w:right="-29" w:firstLine="0"/>
              <w:rPr>
                <w:rFonts w:ascii="Times New Roman" w:hAnsi="Times New Roman"/>
                <w:bCs/>
              </w:rPr>
            </w:pPr>
            <w:r>
              <w:rPr>
                <w:rFonts w:ascii="Times New Roman" w:hAnsi="Times New Roman"/>
                <w:bCs/>
              </w:rPr>
              <w:t>- Проведение опытов с водой, воздухом, мыльными пузырями и т.д.</w:t>
            </w:r>
          </w:p>
          <w:p w14:paraId="22484BFF">
            <w:pPr>
              <w:pStyle w:val="7"/>
              <w:ind w:left="0" w:right="-29" w:firstLine="0"/>
              <w:rPr>
                <w:rFonts w:ascii="Times New Roman" w:hAnsi="Times New Roman"/>
                <w:bCs/>
              </w:rPr>
            </w:pPr>
            <w:r>
              <w:rPr>
                <w:rFonts w:ascii="Times New Roman" w:hAnsi="Times New Roman"/>
                <w:bCs/>
              </w:rPr>
              <w:t>- Интеллектуальный конкурс «Знаток-дошколенок».</w:t>
            </w:r>
          </w:p>
          <w:p w14:paraId="6FA76A2B">
            <w:pPr>
              <w:rPr>
                <w:rFonts w:ascii="Times New Roman" w:hAnsi="Times New Roman"/>
              </w:rPr>
            </w:pPr>
          </w:p>
        </w:tc>
        <w:tc>
          <w:tcPr>
            <w:tcW w:w="1921" w:type="dxa"/>
          </w:tcPr>
          <w:p w14:paraId="4C5C3F81">
            <w:pPr>
              <w:pStyle w:val="7"/>
              <w:ind w:left="0" w:right="-29" w:firstLine="0"/>
              <w:rPr>
                <w:rFonts w:ascii="Times New Roman" w:hAnsi="Times New Roman"/>
                <w:bCs/>
              </w:rPr>
            </w:pPr>
            <w:r>
              <w:rPr>
                <w:rFonts w:ascii="Times New Roman" w:hAnsi="Times New Roman"/>
                <w:bCs/>
              </w:rPr>
              <w:t>Старшие дошкольники</w:t>
            </w:r>
          </w:p>
        </w:tc>
      </w:tr>
      <w:tr w14:paraId="1D771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3652" w:type="dxa"/>
          </w:tcPr>
          <w:p w14:paraId="49C64AD4">
            <w:pPr>
              <w:pStyle w:val="8"/>
              <w:spacing w:before="0" w:beforeAutospacing="0" w:after="0" w:afterAutospacing="0"/>
              <w:rPr>
                <w:rFonts w:ascii="Times New Roman" w:hAnsi="Times New Roman"/>
              </w:rPr>
            </w:pPr>
            <w:r>
              <w:rPr>
                <w:rFonts w:ascii="Times New Roman" w:hAnsi="Times New Roman"/>
                <w:b/>
                <w:bCs/>
              </w:rPr>
              <w:t>15 февраля:</w:t>
            </w:r>
            <w:r>
              <w:rPr>
                <w:rFonts w:ascii="Times New Roman" w:hAnsi="Times New Roman"/>
              </w:rPr>
              <w:t xml:space="preserve"> День памяти о россиянах, исполнявших служебный долг за пределами Отечества.</w:t>
            </w:r>
          </w:p>
          <w:p w14:paraId="41E4FDB6">
            <w:pPr>
              <w:pStyle w:val="7"/>
              <w:ind w:left="0" w:right="-29" w:firstLine="0"/>
              <w:rPr>
                <w:rFonts w:ascii="Calibri" w:hAnsi="Calibri"/>
                <w:bCs/>
              </w:rPr>
            </w:pPr>
          </w:p>
        </w:tc>
        <w:tc>
          <w:tcPr>
            <w:tcW w:w="4820" w:type="dxa"/>
          </w:tcPr>
          <w:p w14:paraId="6586E449">
            <w:pPr>
              <w:pStyle w:val="7"/>
              <w:ind w:left="0" w:right="-29" w:firstLine="0"/>
              <w:rPr>
                <w:rFonts w:ascii="Times New Roman" w:hAnsi="Times New Roman"/>
                <w:bCs/>
              </w:rPr>
            </w:pPr>
            <w:r>
              <w:rPr>
                <w:rFonts w:ascii="Times New Roman" w:hAnsi="Times New Roman"/>
                <w:bCs/>
              </w:rPr>
              <w:t>- Тематические беседы.</w:t>
            </w:r>
          </w:p>
          <w:p w14:paraId="08A07CA5">
            <w:pPr>
              <w:pStyle w:val="7"/>
              <w:ind w:left="0" w:right="-29" w:firstLine="0"/>
              <w:rPr>
                <w:rFonts w:ascii="Calibri" w:hAnsi="Calibri"/>
                <w:bCs/>
              </w:rPr>
            </w:pPr>
            <w:r>
              <w:rPr>
                <w:rFonts w:ascii="Times New Roman" w:hAnsi="Times New Roman"/>
                <w:bCs/>
              </w:rPr>
              <w:t>- Просмотр презентаций.</w:t>
            </w:r>
          </w:p>
        </w:tc>
        <w:tc>
          <w:tcPr>
            <w:tcW w:w="1921" w:type="dxa"/>
          </w:tcPr>
          <w:p w14:paraId="541E2E31">
            <w:pPr>
              <w:pStyle w:val="7"/>
              <w:ind w:left="0" w:right="-29" w:firstLine="0"/>
              <w:rPr>
                <w:rFonts w:ascii="Calibri" w:hAnsi="Calibri"/>
                <w:bCs/>
              </w:rPr>
            </w:pPr>
            <w:r>
              <w:rPr>
                <w:rFonts w:ascii="Times New Roman" w:hAnsi="Times New Roman"/>
                <w:bCs/>
              </w:rPr>
              <w:t>Старшие дошкольники</w:t>
            </w:r>
          </w:p>
        </w:tc>
      </w:tr>
      <w:tr w14:paraId="4C64B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5" w:hRule="atLeast"/>
        </w:trPr>
        <w:tc>
          <w:tcPr>
            <w:tcW w:w="3652" w:type="dxa"/>
          </w:tcPr>
          <w:p w14:paraId="2EC4000B">
            <w:pPr>
              <w:pStyle w:val="7"/>
              <w:ind w:left="0" w:right="-29" w:firstLine="0"/>
              <w:rPr>
                <w:rFonts w:ascii="Times New Roman" w:hAnsi="Times New Roman"/>
                <w:bCs/>
              </w:rPr>
            </w:pPr>
            <w:r>
              <w:rPr>
                <w:rFonts w:ascii="Times New Roman" w:hAnsi="Times New Roman"/>
                <w:b/>
              </w:rPr>
              <w:t xml:space="preserve">21 февраля: </w:t>
            </w:r>
            <w:r>
              <w:rPr>
                <w:rFonts w:ascii="Times New Roman" w:hAnsi="Times New Roman"/>
                <w:bCs/>
              </w:rPr>
              <w:t>Международный день родного языка.</w:t>
            </w:r>
          </w:p>
          <w:p w14:paraId="52345857">
            <w:pPr>
              <w:pStyle w:val="7"/>
              <w:ind w:left="0" w:right="-29" w:firstLine="0"/>
              <w:rPr>
                <w:rFonts w:ascii="Times New Roman" w:hAnsi="Times New Roman"/>
                <w:bCs/>
              </w:rPr>
            </w:pPr>
          </w:p>
          <w:p w14:paraId="307A7546">
            <w:pPr>
              <w:pStyle w:val="7"/>
              <w:ind w:left="0" w:right="-29"/>
              <w:rPr>
                <w:rFonts w:ascii="Times New Roman" w:hAnsi="Times New Roman"/>
                <w:bCs/>
              </w:rPr>
            </w:pPr>
          </w:p>
        </w:tc>
        <w:tc>
          <w:tcPr>
            <w:tcW w:w="4820" w:type="dxa"/>
          </w:tcPr>
          <w:p w14:paraId="01890405">
            <w:pPr>
              <w:pStyle w:val="7"/>
              <w:ind w:left="0" w:right="-29" w:firstLine="0"/>
              <w:rPr>
                <w:rFonts w:ascii="Times New Roman" w:hAnsi="Times New Roman"/>
                <w:bCs/>
              </w:rPr>
            </w:pPr>
            <w:r>
              <w:rPr>
                <w:rFonts w:ascii="Times New Roman" w:hAnsi="Times New Roman"/>
                <w:bCs/>
              </w:rPr>
              <w:t>- Девиз дня: «Богат и красив наш русский язык» (сопровождение всех режимных моментов произведениями устного народного творчества)</w:t>
            </w:r>
          </w:p>
          <w:p w14:paraId="39B79205">
            <w:pPr>
              <w:pStyle w:val="7"/>
              <w:ind w:left="0" w:right="-29" w:firstLine="0"/>
              <w:rPr>
                <w:rFonts w:ascii="Times New Roman" w:hAnsi="Times New Roman"/>
                <w:bCs/>
              </w:rPr>
            </w:pPr>
            <w:r>
              <w:rPr>
                <w:rFonts w:ascii="Times New Roman" w:hAnsi="Times New Roman"/>
                <w:bCs/>
              </w:rPr>
              <w:t>- «Познание»: «Мы – россияне, наш язык – русский».</w:t>
            </w:r>
          </w:p>
          <w:p w14:paraId="7693587B">
            <w:pPr>
              <w:pStyle w:val="7"/>
              <w:ind w:left="0" w:right="-29"/>
              <w:rPr>
                <w:rFonts w:ascii="Times New Roman" w:hAnsi="Times New Roman"/>
                <w:bCs/>
              </w:rPr>
            </w:pPr>
          </w:p>
        </w:tc>
        <w:tc>
          <w:tcPr>
            <w:tcW w:w="1921" w:type="dxa"/>
          </w:tcPr>
          <w:p w14:paraId="56621FA1">
            <w:pPr>
              <w:pStyle w:val="7"/>
              <w:ind w:left="0" w:right="-29" w:firstLine="0"/>
              <w:rPr>
                <w:rFonts w:ascii="Times New Roman" w:hAnsi="Times New Roman"/>
                <w:bCs/>
              </w:rPr>
            </w:pPr>
            <w:r>
              <w:rPr>
                <w:rFonts w:ascii="Times New Roman" w:hAnsi="Times New Roman"/>
                <w:bCs/>
              </w:rPr>
              <w:t>Старшие дошкольники</w:t>
            </w:r>
          </w:p>
        </w:tc>
      </w:tr>
      <w:tr w14:paraId="70344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trPr>
        <w:tc>
          <w:tcPr>
            <w:tcW w:w="3652" w:type="dxa"/>
          </w:tcPr>
          <w:p w14:paraId="6B96E257">
            <w:pPr>
              <w:pStyle w:val="7"/>
              <w:ind w:left="0" w:right="-29" w:firstLine="0"/>
              <w:rPr>
                <w:rFonts w:ascii="Times New Roman" w:hAnsi="Times New Roman"/>
                <w:bCs/>
              </w:rPr>
            </w:pPr>
            <w:r>
              <w:rPr>
                <w:rFonts w:ascii="Times New Roman" w:hAnsi="Times New Roman"/>
                <w:b/>
              </w:rPr>
              <w:t>23 февраля.</w:t>
            </w:r>
            <w:r>
              <w:rPr>
                <w:rFonts w:ascii="Times New Roman" w:hAnsi="Times New Roman"/>
                <w:bCs/>
              </w:rPr>
              <w:t xml:space="preserve"> День защитника Отечества.</w:t>
            </w:r>
          </w:p>
          <w:p w14:paraId="6CAA42CC">
            <w:pPr>
              <w:pStyle w:val="7"/>
              <w:ind w:left="0" w:right="-29" w:firstLine="0"/>
              <w:rPr>
                <w:rFonts w:ascii="Times New Roman" w:hAnsi="Times New Roman"/>
                <w:bCs/>
              </w:rPr>
            </w:pPr>
          </w:p>
          <w:p w14:paraId="75991F24">
            <w:pPr>
              <w:pStyle w:val="7"/>
              <w:ind w:left="0" w:right="-29" w:firstLine="0"/>
              <w:rPr>
                <w:rFonts w:ascii="Times New Roman" w:hAnsi="Times New Roman"/>
                <w:bCs/>
              </w:rPr>
            </w:pPr>
          </w:p>
          <w:p w14:paraId="6AAA53D4">
            <w:pPr>
              <w:pStyle w:val="7"/>
              <w:ind w:left="0" w:right="-29"/>
              <w:rPr>
                <w:rFonts w:ascii="Times New Roman" w:hAnsi="Times New Roman"/>
                <w:bCs/>
              </w:rPr>
            </w:pPr>
          </w:p>
        </w:tc>
        <w:tc>
          <w:tcPr>
            <w:tcW w:w="4820" w:type="dxa"/>
          </w:tcPr>
          <w:p w14:paraId="01817813">
            <w:pPr>
              <w:pStyle w:val="7"/>
              <w:ind w:left="0" w:right="-29" w:firstLine="0"/>
              <w:rPr>
                <w:rFonts w:ascii="Times New Roman" w:hAnsi="Times New Roman"/>
                <w:bCs/>
              </w:rPr>
            </w:pPr>
            <w:r>
              <w:rPr>
                <w:rFonts w:ascii="Times New Roman" w:hAnsi="Times New Roman"/>
                <w:bCs/>
              </w:rPr>
              <w:t>Праздник 23 февраля.</w:t>
            </w:r>
          </w:p>
        </w:tc>
        <w:tc>
          <w:tcPr>
            <w:tcW w:w="1921" w:type="dxa"/>
          </w:tcPr>
          <w:p w14:paraId="28801D4F">
            <w:pPr>
              <w:pStyle w:val="7"/>
              <w:ind w:left="0" w:right="-29" w:firstLine="0"/>
              <w:rPr>
                <w:rFonts w:ascii="Times New Roman" w:hAnsi="Times New Roman"/>
                <w:bCs/>
              </w:rPr>
            </w:pPr>
            <w:r>
              <w:rPr>
                <w:rFonts w:ascii="Times New Roman" w:hAnsi="Times New Roman"/>
                <w:bCs/>
              </w:rPr>
              <w:t>Все группы</w:t>
            </w:r>
          </w:p>
        </w:tc>
      </w:tr>
      <w:tr w14:paraId="1779B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0393" w:type="dxa"/>
            <w:gridSpan w:val="3"/>
          </w:tcPr>
          <w:p w14:paraId="5F0AA068">
            <w:pPr>
              <w:pStyle w:val="7"/>
              <w:ind w:left="0" w:right="-29"/>
              <w:jc w:val="center"/>
              <w:rPr>
                <w:rFonts w:ascii="Times New Roman" w:hAnsi="Times New Roman"/>
                <w:b/>
                <w:bCs/>
              </w:rPr>
            </w:pPr>
            <w:r>
              <w:rPr>
                <w:rFonts w:ascii="Times New Roman" w:hAnsi="Times New Roman"/>
                <w:b/>
                <w:bCs/>
              </w:rPr>
              <w:t>март</w:t>
            </w:r>
          </w:p>
        </w:tc>
      </w:tr>
      <w:tr w14:paraId="772F5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trPr>
        <w:tc>
          <w:tcPr>
            <w:tcW w:w="3652" w:type="dxa"/>
          </w:tcPr>
          <w:p w14:paraId="7A0FA6CE">
            <w:pPr>
              <w:pStyle w:val="7"/>
              <w:ind w:left="0" w:right="-29" w:firstLine="0"/>
              <w:rPr>
                <w:rFonts w:ascii="Times New Roman" w:hAnsi="Times New Roman"/>
                <w:bCs/>
              </w:rPr>
            </w:pPr>
            <w:r>
              <w:rPr>
                <w:rFonts w:ascii="Times New Roman" w:hAnsi="Times New Roman"/>
                <w:b/>
              </w:rPr>
              <w:t xml:space="preserve">8 марта: </w:t>
            </w:r>
            <w:r>
              <w:rPr>
                <w:rFonts w:ascii="Times New Roman" w:hAnsi="Times New Roman"/>
                <w:bCs/>
              </w:rPr>
              <w:t>Международный женский день.</w:t>
            </w:r>
          </w:p>
          <w:p w14:paraId="43EA08EB">
            <w:pPr>
              <w:pStyle w:val="7"/>
              <w:ind w:left="0" w:right="-29" w:firstLine="0"/>
              <w:rPr>
                <w:rFonts w:ascii="Times New Roman" w:hAnsi="Times New Roman"/>
                <w:bCs/>
              </w:rPr>
            </w:pPr>
          </w:p>
        </w:tc>
        <w:tc>
          <w:tcPr>
            <w:tcW w:w="4820" w:type="dxa"/>
          </w:tcPr>
          <w:p w14:paraId="5B59966E">
            <w:pPr>
              <w:pStyle w:val="7"/>
              <w:ind w:left="0" w:right="-29" w:firstLine="0"/>
              <w:rPr>
                <w:rFonts w:ascii="Times New Roman" w:hAnsi="Times New Roman"/>
                <w:bCs/>
              </w:rPr>
            </w:pPr>
            <w:r>
              <w:rPr>
                <w:rFonts w:ascii="Times New Roman" w:hAnsi="Times New Roman"/>
                <w:bCs/>
              </w:rPr>
              <w:t>Праздник 8 марта.</w:t>
            </w:r>
          </w:p>
        </w:tc>
        <w:tc>
          <w:tcPr>
            <w:tcW w:w="1921" w:type="dxa"/>
          </w:tcPr>
          <w:p w14:paraId="6359A202">
            <w:pPr>
              <w:pStyle w:val="7"/>
              <w:ind w:left="0" w:right="-29" w:firstLine="0"/>
              <w:rPr>
                <w:rFonts w:ascii="Times New Roman" w:hAnsi="Times New Roman"/>
                <w:bCs/>
              </w:rPr>
            </w:pPr>
            <w:r>
              <w:rPr>
                <w:rFonts w:ascii="Times New Roman" w:hAnsi="Times New Roman"/>
                <w:bCs/>
              </w:rPr>
              <w:t>Все группы</w:t>
            </w:r>
          </w:p>
        </w:tc>
      </w:tr>
      <w:tr w14:paraId="4F980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trPr>
        <w:tc>
          <w:tcPr>
            <w:tcW w:w="3652" w:type="dxa"/>
          </w:tcPr>
          <w:p w14:paraId="18FAADB2">
            <w:pPr>
              <w:pStyle w:val="7"/>
              <w:ind w:left="0" w:right="-29" w:firstLine="0"/>
              <w:rPr>
                <w:rFonts w:ascii="Times New Roman" w:hAnsi="Times New Roman"/>
                <w:bCs/>
              </w:rPr>
            </w:pPr>
            <w:r>
              <w:rPr>
                <w:rFonts w:ascii="Times New Roman" w:hAnsi="Times New Roman"/>
                <w:b/>
                <w:bCs/>
              </w:rPr>
              <w:t>18 марта:</w:t>
            </w:r>
            <w:r>
              <w:rPr>
                <w:rFonts w:ascii="Times New Roman" w:hAnsi="Times New Roman"/>
              </w:rPr>
              <w:t xml:space="preserve"> День воссоединения Крыма с Россией.</w:t>
            </w:r>
          </w:p>
        </w:tc>
        <w:tc>
          <w:tcPr>
            <w:tcW w:w="4820" w:type="dxa"/>
          </w:tcPr>
          <w:p w14:paraId="53E1B32F">
            <w:pPr>
              <w:pStyle w:val="7"/>
              <w:ind w:left="0" w:right="-29" w:firstLine="0"/>
              <w:rPr>
                <w:rFonts w:ascii="Times New Roman" w:hAnsi="Times New Roman"/>
                <w:bCs/>
              </w:rPr>
            </w:pPr>
            <w:r>
              <w:rPr>
                <w:rFonts w:ascii="Times New Roman" w:hAnsi="Times New Roman"/>
                <w:bCs/>
              </w:rPr>
              <w:t>- Тематические беседы.</w:t>
            </w:r>
          </w:p>
          <w:p w14:paraId="393267DF">
            <w:pPr>
              <w:pStyle w:val="7"/>
              <w:ind w:left="0" w:right="-29" w:firstLine="0"/>
              <w:rPr>
                <w:rFonts w:ascii="Times New Roman" w:hAnsi="Times New Roman"/>
                <w:bCs/>
              </w:rPr>
            </w:pPr>
            <w:r>
              <w:rPr>
                <w:rFonts w:ascii="Times New Roman" w:hAnsi="Times New Roman"/>
                <w:bCs/>
              </w:rPr>
              <w:t>- Просмотр презентаций.</w:t>
            </w:r>
          </w:p>
          <w:p w14:paraId="5199F968">
            <w:pPr>
              <w:pStyle w:val="7"/>
              <w:ind w:left="0" w:right="-29" w:firstLine="0"/>
              <w:rPr>
                <w:rFonts w:ascii="Times New Roman" w:hAnsi="Times New Roman"/>
                <w:bCs/>
              </w:rPr>
            </w:pPr>
          </w:p>
        </w:tc>
        <w:tc>
          <w:tcPr>
            <w:tcW w:w="1921" w:type="dxa"/>
          </w:tcPr>
          <w:p w14:paraId="46360A12">
            <w:pPr>
              <w:pStyle w:val="7"/>
              <w:ind w:left="0" w:right="-29" w:firstLine="0"/>
              <w:rPr>
                <w:rFonts w:ascii="Times New Roman" w:hAnsi="Times New Roman"/>
                <w:bCs/>
              </w:rPr>
            </w:pPr>
            <w:r>
              <w:rPr>
                <w:rFonts w:ascii="Times New Roman" w:hAnsi="Times New Roman"/>
                <w:bCs/>
              </w:rPr>
              <w:t>Старшие дошкольники</w:t>
            </w:r>
          </w:p>
        </w:tc>
      </w:tr>
      <w:tr w14:paraId="342EF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3652" w:type="dxa"/>
          </w:tcPr>
          <w:p w14:paraId="2D0DAE77">
            <w:pPr>
              <w:pStyle w:val="8"/>
              <w:spacing w:before="0" w:beforeAutospacing="0" w:after="0" w:afterAutospacing="0"/>
              <w:rPr>
                <w:rFonts w:ascii="Times New Roman" w:hAnsi="Times New Roman"/>
              </w:rPr>
            </w:pPr>
            <w:r>
              <w:rPr>
                <w:rFonts w:ascii="Times New Roman" w:hAnsi="Times New Roman"/>
                <w:b/>
                <w:bCs/>
              </w:rPr>
              <w:t>27 марта:</w:t>
            </w:r>
            <w:r>
              <w:rPr>
                <w:rFonts w:ascii="Times New Roman" w:hAnsi="Times New Roman"/>
              </w:rPr>
              <w:t xml:space="preserve"> Всемирный день театра.</w:t>
            </w:r>
          </w:p>
          <w:p w14:paraId="53F39DC8">
            <w:pPr>
              <w:pStyle w:val="7"/>
              <w:ind w:left="0" w:right="-29" w:firstLine="0"/>
              <w:rPr>
                <w:rFonts w:ascii="Times New Roman" w:hAnsi="Times New Roman"/>
                <w:bCs/>
              </w:rPr>
            </w:pPr>
          </w:p>
        </w:tc>
        <w:tc>
          <w:tcPr>
            <w:tcW w:w="4820" w:type="dxa"/>
          </w:tcPr>
          <w:p w14:paraId="1C83429B">
            <w:pPr>
              <w:pStyle w:val="7"/>
              <w:ind w:left="0" w:right="-29" w:firstLine="0"/>
              <w:rPr>
                <w:rFonts w:ascii="Times New Roman" w:hAnsi="Times New Roman"/>
                <w:bCs/>
              </w:rPr>
            </w:pPr>
            <w:r>
              <w:rPr>
                <w:rFonts w:ascii="Times New Roman" w:hAnsi="Times New Roman"/>
                <w:bCs/>
              </w:rPr>
              <w:t>- Беседа «Театр – что это такое?».</w:t>
            </w:r>
          </w:p>
          <w:p w14:paraId="34840EF7">
            <w:pPr>
              <w:pStyle w:val="7"/>
              <w:ind w:left="0" w:right="-29" w:firstLine="0"/>
              <w:rPr>
                <w:rFonts w:ascii="Times New Roman" w:hAnsi="Times New Roman"/>
                <w:bCs/>
              </w:rPr>
            </w:pPr>
            <w:r>
              <w:rPr>
                <w:rFonts w:ascii="Times New Roman" w:hAnsi="Times New Roman"/>
                <w:bCs/>
              </w:rPr>
              <w:t>- Сюжетно-ролевая игра «Мы идем в театр».</w:t>
            </w:r>
          </w:p>
          <w:p w14:paraId="10798F9D">
            <w:pPr>
              <w:pStyle w:val="7"/>
              <w:ind w:left="0" w:right="-29" w:firstLine="0"/>
              <w:rPr>
                <w:rFonts w:ascii="Times New Roman" w:hAnsi="Times New Roman"/>
                <w:bCs/>
              </w:rPr>
            </w:pPr>
            <w:r>
              <w:rPr>
                <w:rFonts w:ascii="Times New Roman" w:hAnsi="Times New Roman"/>
                <w:bCs/>
              </w:rPr>
              <w:t>- Театрализованные игры.</w:t>
            </w:r>
          </w:p>
        </w:tc>
        <w:tc>
          <w:tcPr>
            <w:tcW w:w="1921" w:type="dxa"/>
          </w:tcPr>
          <w:p w14:paraId="5441BD7F">
            <w:pPr>
              <w:pStyle w:val="7"/>
              <w:ind w:left="0" w:right="-29" w:firstLine="0"/>
              <w:rPr>
                <w:rFonts w:ascii="Times New Roman" w:hAnsi="Times New Roman"/>
                <w:bCs/>
              </w:rPr>
            </w:pPr>
            <w:r>
              <w:rPr>
                <w:rFonts w:ascii="Times New Roman" w:hAnsi="Times New Roman"/>
                <w:bCs/>
              </w:rPr>
              <w:t>Старшие дошкольники</w:t>
            </w:r>
          </w:p>
        </w:tc>
      </w:tr>
      <w:tr w14:paraId="67240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10393" w:type="dxa"/>
            <w:gridSpan w:val="3"/>
          </w:tcPr>
          <w:p w14:paraId="69A53C37">
            <w:pPr>
              <w:pStyle w:val="7"/>
              <w:ind w:left="0" w:right="-29"/>
              <w:jc w:val="center"/>
              <w:rPr>
                <w:rFonts w:ascii="Times New Roman" w:hAnsi="Times New Roman"/>
                <w:b/>
                <w:bCs/>
              </w:rPr>
            </w:pPr>
            <w:r>
              <w:rPr>
                <w:rFonts w:ascii="Times New Roman" w:hAnsi="Times New Roman"/>
                <w:b/>
                <w:bCs/>
              </w:rPr>
              <w:t>апрель</w:t>
            </w:r>
          </w:p>
        </w:tc>
      </w:tr>
      <w:tr w14:paraId="0D7F0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3652" w:type="dxa"/>
          </w:tcPr>
          <w:p w14:paraId="41749BC0">
            <w:pPr>
              <w:pStyle w:val="7"/>
              <w:ind w:left="0" w:right="-29" w:firstLine="0"/>
              <w:rPr>
                <w:rFonts w:ascii="Times New Roman" w:hAnsi="Times New Roman"/>
                <w:bCs/>
              </w:rPr>
            </w:pPr>
            <w:r>
              <w:rPr>
                <w:rFonts w:ascii="Times New Roman" w:hAnsi="Times New Roman"/>
                <w:b/>
              </w:rPr>
              <w:t xml:space="preserve">12 апреля: </w:t>
            </w:r>
            <w:r>
              <w:rPr>
                <w:rFonts w:ascii="Times New Roman" w:hAnsi="Times New Roman"/>
                <w:bCs/>
              </w:rPr>
              <w:t xml:space="preserve">День космонавтики. </w:t>
            </w:r>
          </w:p>
          <w:p w14:paraId="0C9FDF8E">
            <w:pPr>
              <w:pStyle w:val="7"/>
              <w:ind w:left="0" w:right="-29" w:firstLine="0"/>
              <w:rPr>
                <w:rFonts w:ascii="Times New Roman" w:hAnsi="Times New Roman"/>
                <w:bCs/>
              </w:rPr>
            </w:pPr>
          </w:p>
          <w:p w14:paraId="661EBE54">
            <w:pPr>
              <w:pStyle w:val="7"/>
              <w:ind w:left="0" w:right="-29" w:firstLine="0"/>
              <w:rPr>
                <w:rFonts w:ascii="Times New Roman" w:hAnsi="Times New Roman"/>
                <w:bCs/>
              </w:rPr>
            </w:pPr>
          </w:p>
        </w:tc>
        <w:tc>
          <w:tcPr>
            <w:tcW w:w="4820" w:type="dxa"/>
          </w:tcPr>
          <w:p w14:paraId="2E64BC3F">
            <w:pPr>
              <w:pStyle w:val="7"/>
              <w:ind w:left="0" w:right="-29" w:firstLine="0"/>
              <w:rPr>
                <w:rFonts w:ascii="Times New Roman" w:hAnsi="Times New Roman"/>
                <w:bCs/>
              </w:rPr>
            </w:pPr>
            <w:r>
              <w:rPr>
                <w:rFonts w:ascii="Times New Roman" w:hAnsi="Times New Roman"/>
                <w:bCs/>
              </w:rPr>
              <w:t>Праздник 12 апреля (День космонавтики).</w:t>
            </w:r>
          </w:p>
        </w:tc>
        <w:tc>
          <w:tcPr>
            <w:tcW w:w="1921" w:type="dxa"/>
          </w:tcPr>
          <w:p w14:paraId="7BF5D8FE">
            <w:pPr>
              <w:pStyle w:val="7"/>
              <w:ind w:left="0" w:right="-29" w:firstLine="0"/>
              <w:rPr>
                <w:rFonts w:ascii="Times New Roman" w:hAnsi="Times New Roman"/>
                <w:bCs/>
              </w:rPr>
            </w:pPr>
            <w:r>
              <w:rPr>
                <w:rFonts w:ascii="Times New Roman" w:hAnsi="Times New Roman"/>
                <w:bCs/>
              </w:rPr>
              <w:t>Дети среднего возраста. Старшие дошкольники</w:t>
            </w:r>
          </w:p>
        </w:tc>
      </w:tr>
      <w:tr w14:paraId="3A2E5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10393" w:type="dxa"/>
            <w:gridSpan w:val="3"/>
          </w:tcPr>
          <w:p w14:paraId="70AEEB08">
            <w:pPr>
              <w:pStyle w:val="7"/>
              <w:ind w:left="0" w:right="-29"/>
              <w:jc w:val="center"/>
              <w:rPr>
                <w:rFonts w:ascii="Times New Roman" w:hAnsi="Times New Roman"/>
                <w:b/>
                <w:bCs/>
              </w:rPr>
            </w:pPr>
            <w:r>
              <w:rPr>
                <w:rFonts w:ascii="Times New Roman" w:hAnsi="Times New Roman"/>
                <w:b/>
                <w:bCs/>
              </w:rPr>
              <w:t>май</w:t>
            </w:r>
          </w:p>
        </w:tc>
      </w:tr>
      <w:tr w14:paraId="09342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trPr>
        <w:tc>
          <w:tcPr>
            <w:tcW w:w="3652" w:type="dxa"/>
          </w:tcPr>
          <w:p w14:paraId="7A904982">
            <w:pPr>
              <w:pStyle w:val="7"/>
              <w:ind w:left="0" w:right="-29" w:firstLine="0"/>
              <w:rPr>
                <w:rFonts w:ascii="Times New Roman" w:hAnsi="Times New Roman"/>
                <w:bCs/>
              </w:rPr>
            </w:pPr>
            <w:r>
              <w:rPr>
                <w:rFonts w:ascii="Times New Roman" w:hAnsi="Times New Roman"/>
                <w:b/>
              </w:rPr>
              <w:t xml:space="preserve">1 мая: </w:t>
            </w:r>
            <w:r>
              <w:rPr>
                <w:rFonts w:ascii="Times New Roman" w:hAnsi="Times New Roman"/>
                <w:bCs/>
              </w:rPr>
              <w:t>Праздник Весны и Труда.</w:t>
            </w:r>
          </w:p>
          <w:p w14:paraId="1CD28C32">
            <w:pPr>
              <w:pStyle w:val="7"/>
              <w:ind w:left="0" w:right="-29" w:firstLine="0"/>
              <w:rPr>
                <w:rFonts w:ascii="Times New Roman" w:hAnsi="Times New Roman"/>
                <w:bCs/>
              </w:rPr>
            </w:pPr>
          </w:p>
          <w:p w14:paraId="28C08D95">
            <w:pPr>
              <w:pStyle w:val="7"/>
              <w:ind w:left="0" w:right="-29" w:firstLine="0"/>
              <w:rPr>
                <w:rFonts w:ascii="Times New Roman" w:hAnsi="Times New Roman"/>
                <w:bCs/>
              </w:rPr>
            </w:pPr>
          </w:p>
        </w:tc>
        <w:tc>
          <w:tcPr>
            <w:tcW w:w="4820" w:type="dxa"/>
          </w:tcPr>
          <w:p w14:paraId="03C70EF0">
            <w:pPr>
              <w:pStyle w:val="7"/>
              <w:ind w:left="0" w:right="-29" w:firstLine="0"/>
              <w:rPr>
                <w:rFonts w:ascii="Times New Roman" w:hAnsi="Times New Roman"/>
                <w:bCs/>
              </w:rPr>
            </w:pPr>
            <w:r>
              <w:rPr>
                <w:rFonts w:ascii="Times New Roman" w:hAnsi="Times New Roman"/>
                <w:bCs/>
              </w:rPr>
              <w:t>- Слушание и исполнение песен о весне и труде.</w:t>
            </w:r>
          </w:p>
          <w:p w14:paraId="194FA8D3">
            <w:pPr>
              <w:pStyle w:val="7"/>
              <w:ind w:left="0" w:right="-29" w:firstLine="0"/>
              <w:rPr>
                <w:rFonts w:ascii="Times New Roman" w:hAnsi="Times New Roman"/>
                <w:bCs/>
              </w:rPr>
            </w:pPr>
            <w:r>
              <w:rPr>
                <w:rFonts w:ascii="Times New Roman" w:hAnsi="Times New Roman"/>
                <w:bCs/>
              </w:rPr>
              <w:t>- Слушание музыки о весне.</w:t>
            </w:r>
          </w:p>
          <w:p w14:paraId="41E363AA">
            <w:pPr>
              <w:pStyle w:val="7"/>
              <w:ind w:left="0" w:right="-29" w:firstLine="0"/>
              <w:rPr>
                <w:rFonts w:ascii="Times New Roman" w:hAnsi="Times New Roman"/>
                <w:bCs/>
              </w:rPr>
            </w:pPr>
            <w:r>
              <w:rPr>
                <w:rFonts w:ascii="Times New Roman" w:hAnsi="Times New Roman"/>
                <w:bCs/>
              </w:rPr>
              <w:t>- Знакомство с пословицами и поговорками о труде.</w:t>
            </w:r>
          </w:p>
          <w:p w14:paraId="53B8FBD8">
            <w:pPr>
              <w:rPr>
                <w:rFonts w:ascii="Times New Roman" w:hAnsi="Times New Roman"/>
              </w:rPr>
            </w:pPr>
          </w:p>
        </w:tc>
        <w:tc>
          <w:tcPr>
            <w:tcW w:w="1921" w:type="dxa"/>
          </w:tcPr>
          <w:p w14:paraId="355E8698">
            <w:pPr>
              <w:pStyle w:val="7"/>
              <w:ind w:left="0" w:right="-29" w:firstLine="0"/>
              <w:rPr>
                <w:rFonts w:ascii="Times New Roman" w:hAnsi="Times New Roman"/>
                <w:bCs/>
              </w:rPr>
            </w:pPr>
            <w:r>
              <w:rPr>
                <w:rFonts w:ascii="Times New Roman" w:hAnsi="Times New Roman"/>
                <w:bCs/>
              </w:rPr>
              <w:t>Все группы</w:t>
            </w:r>
          </w:p>
        </w:tc>
      </w:tr>
      <w:tr w14:paraId="64DCF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0" w:hRule="atLeast"/>
        </w:trPr>
        <w:tc>
          <w:tcPr>
            <w:tcW w:w="3652" w:type="dxa"/>
          </w:tcPr>
          <w:p w14:paraId="6A9430F8">
            <w:pPr>
              <w:pStyle w:val="7"/>
              <w:ind w:left="0" w:right="-29" w:firstLine="0"/>
              <w:rPr>
                <w:rFonts w:ascii="Times New Roman" w:hAnsi="Times New Roman"/>
                <w:bCs/>
              </w:rPr>
            </w:pPr>
            <w:r>
              <w:rPr>
                <w:rFonts w:ascii="Times New Roman" w:hAnsi="Times New Roman"/>
                <w:b/>
              </w:rPr>
              <w:t xml:space="preserve">9 мая: </w:t>
            </w:r>
            <w:r>
              <w:rPr>
                <w:rFonts w:ascii="Times New Roman" w:hAnsi="Times New Roman"/>
                <w:bCs/>
              </w:rPr>
              <w:t>День Победы.</w:t>
            </w:r>
          </w:p>
          <w:p w14:paraId="62E5F3F8">
            <w:pPr>
              <w:pStyle w:val="7"/>
              <w:ind w:left="0" w:right="-29" w:firstLine="0"/>
              <w:rPr>
                <w:rFonts w:ascii="Times New Roman" w:hAnsi="Times New Roman"/>
                <w:bCs/>
              </w:rPr>
            </w:pPr>
          </w:p>
          <w:p w14:paraId="4C9777BA">
            <w:pPr>
              <w:pStyle w:val="7"/>
              <w:ind w:left="0" w:right="-29"/>
              <w:rPr>
                <w:rFonts w:ascii="Times New Roman" w:hAnsi="Times New Roman"/>
                <w:bCs/>
              </w:rPr>
            </w:pPr>
          </w:p>
        </w:tc>
        <w:tc>
          <w:tcPr>
            <w:tcW w:w="4820" w:type="dxa"/>
          </w:tcPr>
          <w:p w14:paraId="7D1206E9">
            <w:pPr>
              <w:pStyle w:val="7"/>
              <w:ind w:left="0" w:right="-29" w:firstLine="0"/>
              <w:rPr>
                <w:rFonts w:ascii="Times New Roman" w:hAnsi="Times New Roman"/>
                <w:bCs/>
              </w:rPr>
            </w:pPr>
            <w:r>
              <w:rPr>
                <w:rFonts w:ascii="Times New Roman" w:hAnsi="Times New Roman"/>
                <w:bCs/>
              </w:rPr>
              <w:t>- Праздник 9 мая (День Победы).</w:t>
            </w:r>
          </w:p>
          <w:p w14:paraId="1058FF96">
            <w:pPr>
              <w:pStyle w:val="7"/>
              <w:ind w:left="0" w:right="-29" w:firstLine="0"/>
              <w:rPr>
                <w:rFonts w:ascii="Times New Roman" w:hAnsi="Times New Roman"/>
                <w:bCs/>
              </w:rPr>
            </w:pPr>
            <w:r>
              <w:rPr>
                <w:rFonts w:ascii="Times New Roman" w:hAnsi="Times New Roman"/>
                <w:bCs/>
              </w:rPr>
              <w:t>- Выставка плакатов, посвященной Дню Победы «Во имя жизни на Земле».</w:t>
            </w:r>
          </w:p>
          <w:p w14:paraId="70FAE24D">
            <w:pPr>
              <w:pStyle w:val="7"/>
              <w:ind w:left="0" w:right="-29" w:firstLine="0"/>
              <w:rPr>
                <w:rFonts w:ascii="Times New Roman" w:hAnsi="Times New Roman"/>
                <w:bCs/>
              </w:rPr>
            </w:pPr>
            <w:r>
              <w:rPr>
                <w:rFonts w:ascii="Times New Roman" w:hAnsi="Times New Roman"/>
                <w:bCs/>
              </w:rPr>
              <w:t>- Фестиваль военно-патриотической песни «Наследники Победы».</w:t>
            </w:r>
          </w:p>
          <w:p w14:paraId="067E0AE9">
            <w:pPr>
              <w:rPr>
                <w:rFonts w:ascii="Times New Roman" w:hAnsi="Times New Roman"/>
                <w:bCs/>
              </w:rPr>
            </w:pPr>
          </w:p>
        </w:tc>
        <w:tc>
          <w:tcPr>
            <w:tcW w:w="1921" w:type="dxa"/>
          </w:tcPr>
          <w:p w14:paraId="3107AB7A">
            <w:pPr>
              <w:pStyle w:val="7"/>
              <w:ind w:left="0" w:right="-29" w:firstLine="0"/>
              <w:rPr>
                <w:rFonts w:ascii="Times New Roman" w:hAnsi="Times New Roman"/>
                <w:bCs/>
              </w:rPr>
            </w:pPr>
            <w:r>
              <w:rPr>
                <w:rFonts w:ascii="Times New Roman" w:hAnsi="Times New Roman"/>
                <w:bCs/>
              </w:rPr>
              <w:t>Все группы</w:t>
            </w:r>
          </w:p>
        </w:tc>
      </w:tr>
      <w:tr w14:paraId="7193A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3652" w:type="dxa"/>
          </w:tcPr>
          <w:p w14:paraId="12D94740">
            <w:pPr>
              <w:pStyle w:val="8"/>
              <w:spacing w:before="0" w:beforeAutospacing="0" w:after="0" w:afterAutospacing="0"/>
              <w:rPr>
                <w:rFonts w:ascii="Times New Roman" w:hAnsi="Times New Roman"/>
              </w:rPr>
            </w:pPr>
            <w:r>
              <w:rPr>
                <w:rFonts w:ascii="Times New Roman" w:hAnsi="Times New Roman"/>
                <w:b/>
                <w:bCs/>
              </w:rPr>
              <w:t>19 мая:</w:t>
            </w:r>
            <w:r>
              <w:rPr>
                <w:rFonts w:ascii="Times New Roman" w:hAnsi="Times New Roman"/>
              </w:rPr>
              <w:t xml:space="preserve"> День детских общественных организаций России.</w:t>
            </w:r>
          </w:p>
          <w:p w14:paraId="7C87DE2E">
            <w:pPr>
              <w:pStyle w:val="7"/>
              <w:ind w:left="0" w:right="-29"/>
              <w:rPr>
                <w:rFonts w:ascii="Times New Roman" w:hAnsi="Times New Roman"/>
                <w:bCs/>
              </w:rPr>
            </w:pPr>
          </w:p>
        </w:tc>
        <w:tc>
          <w:tcPr>
            <w:tcW w:w="4820" w:type="dxa"/>
          </w:tcPr>
          <w:p w14:paraId="113C035A">
            <w:pPr>
              <w:pStyle w:val="7"/>
              <w:ind w:left="0" w:right="-29" w:firstLine="0"/>
              <w:rPr>
                <w:rFonts w:ascii="Times New Roman" w:hAnsi="Times New Roman"/>
                <w:bCs/>
              </w:rPr>
            </w:pPr>
            <w:r>
              <w:rPr>
                <w:rFonts w:ascii="Times New Roman" w:hAnsi="Times New Roman"/>
                <w:bCs/>
              </w:rPr>
              <w:t>- Тематические беседы.</w:t>
            </w:r>
          </w:p>
          <w:p w14:paraId="019087FA">
            <w:pPr>
              <w:pStyle w:val="7"/>
              <w:ind w:left="0" w:right="-29" w:firstLine="0"/>
              <w:rPr>
                <w:rFonts w:ascii="Times New Roman" w:hAnsi="Times New Roman"/>
                <w:bCs/>
              </w:rPr>
            </w:pPr>
            <w:r>
              <w:rPr>
                <w:rFonts w:ascii="Times New Roman" w:hAnsi="Times New Roman"/>
                <w:bCs/>
              </w:rPr>
              <w:t>- Просмотр презентаций.</w:t>
            </w:r>
          </w:p>
        </w:tc>
        <w:tc>
          <w:tcPr>
            <w:tcW w:w="1921" w:type="dxa"/>
          </w:tcPr>
          <w:p w14:paraId="3D28C5CC">
            <w:pPr>
              <w:pStyle w:val="7"/>
              <w:ind w:left="0" w:right="-29" w:firstLine="0"/>
              <w:rPr>
                <w:rFonts w:ascii="Times New Roman" w:hAnsi="Times New Roman"/>
                <w:bCs/>
              </w:rPr>
            </w:pPr>
            <w:r>
              <w:rPr>
                <w:rFonts w:ascii="Times New Roman" w:hAnsi="Times New Roman"/>
                <w:bCs/>
              </w:rPr>
              <w:t>Старшие дошкольники.</w:t>
            </w:r>
          </w:p>
        </w:tc>
      </w:tr>
      <w:tr w14:paraId="73DB1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3652" w:type="dxa"/>
          </w:tcPr>
          <w:p w14:paraId="2F00E7A4">
            <w:pPr>
              <w:pStyle w:val="8"/>
              <w:spacing w:before="0" w:beforeAutospacing="0" w:after="0" w:afterAutospacing="0"/>
              <w:rPr>
                <w:rFonts w:ascii="Times New Roman" w:hAnsi="Times New Roman"/>
              </w:rPr>
            </w:pPr>
            <w:r>
              <w:rPr>
                <w:rFonts w:ascii="Times New Roman" w:hAnsi="Times New Roman"/>
                <w:b/>
                <w:bCs/>
              </w:rPr>
              <w:t>24 мая:</w:t>
            </w:r>
            <w:r>
              <w:rPr>
                <w:rFonts w:ascii="Times New Roman" w:hAnsi="Times New Roman"/>
              </w:rPr>
              <w:t xml:space="preserve"> День славянской письменности и культуры.</w:t>
            </w:r>
          </w:p>
        </w:tc>
        <w:tc>
          <w:tcPr>
            <w:tcW w:w="4820" w:type="dxa"/>
          </w:tcPr>
          <w:p w14:paraId="58DB6FB1">
            <w:pPr>
              <w:pStyle w:val="7"/>
              <w:ind w:left="0" w:right="-29" w:firstLine="0"/>
              <w:rPr>
                <w:rFonts w:ascii="Times New Roman" w:hAnsi="Times New Roman"/>
                <w:color w:val="000000"/>
                <w:shd w:val="clear" w:color="auto" w:fill="FFFFFF"/>
              </w:rPr>
            </w:pPr>
            <w:r>
              <w:rPr>
                <w:rFonts w:ascii="Times New Roman" w:hAnsi="Times New Roman"/>
                <w:color w:val="000000"/>
                <w:shd w:val="clear" w:color="auto" w:fill="FFFFFF"/>
              </w:rPr>
              <w:t>- Беседа об истории праздника «День славянской письменности и культуры». </w:t>
            </w:r>
          </w:p>
          <w:p w14:paraId="072C23E3">
            <w:pPr>
              <w:pStyle w:val="7"/>
              <w:ind w:left="0" w:right="-29" w:firstLine="0"/>
              <w:rPr>
                <w:rFonts w:ascii="Times New Roman" w:hAnsi="Times New Roman"/>
                <w:color w:val="000000"/>
                <w:shd w:val="clear" w:color="auto" w:fill="FFFFFF"/>
              </w:rPr>
            </w:pPr>
            <w:r>
              <w:rPr>
                <w:rFonts w:ascii="Times New Roman" w:hAnsi="Times New Roman"/>
                <w:color w:val="000000"/>
                <w:shd w:val="clear" w:color="auto" w:fill="FFFFFF"/>
              </w:rPr>
              <w:t>- Беседа «Откуда азбука пришла».</w:t>
            </w:r>
          </w:p>
          <w:p w14:paraId="418B1683">
            <w:pPr>
              <w:rPr>
                <w:rFonts w:ascii="Times New Roman" w:hAnsi="Times New Roman"/>
                <w:sz w:val="24"/>
                <w:szCs w:val="24"/>
                <w:shd w:val="clear" w:color="auto" w:fill="FFFFFF"/>
              </w:rPr>
            </w:pPr>
            <w:r>
              <w:rPr>
                <w:rFonts w:ascii="Times New Roman" w:hAnsi="Times New Roman"/>
                <w:sz w:val="24"/>
                <w:szCs w:val="24"/>
                <w:shd w:val="clear" w:color="auto" w:fill="FFFFFF"/>
              </w:rPr>
              <w:t>- Выкладывание букв из палочек, геометрических фигур, нитками, бусами.</w:t>
            </w:r>
          </w:p>
          <w:p w14:paraId="589CC89C">
            <w:pPr>
              <w:rPr>
                <w:rFonts w:ascii="Times New Roman" w:hAnsi="Times New Roman"/>
                <w:sz w:val="24"/>
                <w:szCs w:val="24"/>
                <w:shd w:val="clear" w:color="auto" w:fill="FFFFFF"/>
              </w:rPr>
            </w:pPr>
            <w:r>
              <w:rPr>
                <w:rFonts w:ascii="Times New Roman" w:hAnsi="Times New Roman"/>
                <w:sz w:val="24"/>
                <w:szCs w:val="24"/>
                <w:shd w:val="clear" w:color="auto" w:fill="FFFFFF"/>
              </w:rPr>
              <w:t>- Проблемная ситуация «Что было бы если люди так и не научились писать».</w:t>
            </w:r>
          </w:p>
          <w:p w14:paraId="3AA191AE">
            <w:pPr>
              <w:rPr>
                <w:rFonts w:ascii="Calibri" w:hAnsi="Calibri"/>
                <w:lang w:eastAsia="en-US"/>
              </w:rPr>
            </w:pPr>
            <w:r>
              <w:rPr>
                <w:rFonts w:ascii="Times New Roman" w:hAnsi="Times New Roman"/>
                <w:sz w:val="24"/>
                <w:szCs w:val="24"/>
                <w:shd w:val="clear" w:color="auto" w:fill="FFFFFF"/>
              </w:rPr>
              <w:t>- Чтение «Как церковный грамотей в старину учил детей».</w:t>
            </w:r>
            <w:r>
              <w:rPr>
                <w:rFonts w:ascii="PT Sans" w:hAnsi="PT Sans"/>
                <w:sz w:val="21"/>
                <w:szCs w:val="21"/>
                <w:shd w:val="clear" w:color="auto" w:fill="FFFFFF"/>
              </w:rPr>
              <w:t> </w:t>
            </w:r>
          </w:p>
        </w:tc>
        <w:tc>
          <w:tcPr>
            <w:tcW w:w="1921" w:type="dxa"/>
          </w:tcPr>
          <w:p w14:paraId="36E60673">
            <w:pPr>
              <w:pStyle w:val="7"/>
              <w:ind w:left="0" w:right="-29" w:firstLine="0"/>
              <w:rPr>
                <w:rFonts w:ascii="Calibri" w:hAnsi="Calibri"/>
                <w:bCs/>
              </w:rPr>
            </w:pPr>
            <w:r>
              <w:rPr>
                <w:rFonts w:ascii="Times New Roman" w:hAnsi="Times New Roman"/>
                <w:bCs/>
              </w:rPr>
              <w:t>Старшие дошкольники.</w:t>
            </w:r>
          </w:p>
        </w:tc>
      </w:tr>
      <w:tr w14:paraId="63317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10393" w:type="dxa"/>
            <w:gridSpan w:val="3"/>
          </w:tcPr>
          <w:p w14:paraId="20404290">
            <w:pPr>
              <w:pStyle w:val="7"/>
              <w:ind w:left="0" w:right="-29"/>
              <w:jc w:val="center"/>
              <w:rPr>
                <w:rFonts w:ascii="Times New Roman" w:hAnsi="Times New Roman"/>
                <w:b/>
                <w:bCs/>
              </w:rPr>
            </w:pPr>
            <w:r>
              <w:rPr>
                <w:rFonts w:ascii="Times New Roman" w:hAnsi="Times New Roman"/>
                <w:b/>
                <w:bCs/>
              </w:rPr>
              <w:t>июнь</w:t>
            </w:r>
          </w:p>
        </w:tc>
      </w:tr>
      <w:tr w14:paraId="548BB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3652" w:type="dxa"/>
          </w:tcPr>
          <w:p w14:paraId="4F609378">
            <w:pPr>
              <w:pStyle w:val="7"/>
              <w:ind w:left="0" w:right="-29" w:firstLine="0"/>
              <w:rPr>
                <w:rFonts w:ascii="Times New Roman" w:hAnsi="Times New Roman"/>
                <w:bCs/>
              </w:rPr>
            </w:pPr>
            <w:r>
              <w:rPr>
                <w:rFonts w:ascii="Times New Roman" w:hAnsi="Times New Roman"/>
                <w:b/>
              </w:rPr>
              <w:t xml:space="preserve">1 июня: </w:t>
            </w:r>
            <w:r>
              <w:rPr>
                <w:rFonts w:ascii="Times New Roman" w:hAnsi="Times New Roman"/>
                <w:bCs/>
              </w:rPr>
              <w:t>День защиты детей.</w:t>
            </w:r>
          </w:p>
          <w:p w14:paraId="0B668D60">
            <w:pPr>
              <w:pStyle w:val="7"/>
              <w:ind w:left="0" w:right="-29" w:firstLine="0"/>
              <w:rPr>
                <w:rFonts w:ascii="Times New Roman" w:hAnsi="Times New Roman"/>
                <w:bCs/>
              </w:rPr>
            </w:pPr>
          </w:p>
          <w:p w14:paraId="176452B9">
            <w:pPr>
              <w:pStyle w:val="7"/>
              <w:ind w:left="0" w:right="-29" w:firstLine="0"/>
              <w:rPr>
                <w:rFonts w:ascii="Times New Roman" w:hAnsi="Times New Roman"/>
                <w:bCs/>
              </w:rPr>
            </w:pPr>
          </w:p>
        </w:tc>
        <w:tc>
          <w:tcPr>
            <w:tcW w:w="4820" w:type="dxa"/>
          </w:tcPr>
          <w:p w14:paraId="32D08DAF">
            <w:pPr>
              <w:pStyle w:val="7"/>
              <w:ind w:left="0" w:right="-29" w:firstLine="0"/>
              <w:rPr>
                <w:rFonts w:ascii="Times New Roman" w:hAnsi="Times New Roman"/>
                <w:bCs/>
              </w:rPr>
            </w:pPr>
            <w:r>
              <w:rPr>
                <w:rFonts w:ascii="Times New Roman" w:hAnsi="Times New Roman"/>
                <w:bCs/>
              </w:rPr>
              <w:t>- Беседы с детьми о празднике «День защиты детей», «История праздника. Традиции».</w:t>
            </w:r>
          </w:p>
          <w:p w14:paraId="5DD82021">
            <w:pPr>
              <w:pStyle w:val="7"/>
              <w:ind w:left="0" w:right="-29" w:firstLine="0"/>
              <w:rPr>
                <w:rFonts w:ascii="Times New Roman" w:hAnsi="Times New Roman"/>
                <w:bCs/>
              </w:rPr>
            </w:pPr>
            <w:r>
              <w:rPr>
                <w:rFonts w:ascii="Times New Roman" w:hAnsi="Times New Roman"/>
                <w:bCs/>
              </w:rPr>
              <w:t>- Развлечение «Веселое путешествие».</w:t>
            </w:r>
          </w:p>
          <w:p w14:paraId="484200A4">
            <w:pPr>
              <w:pStyle w:val="7"/>
              <w:ind w:left="0" w:right="-29" w:firstLine="0"/>
              <w:rPr>
                <w:rFonts w:ascii="Times New Roman" w:hAnsi="Times New Roman"/>
                <w:bCs/>
              </w:rPr>
            </w:pPr>
            <w:r>
              <w:rPr>
                <w:rFonts w:ascii="Times New Roman" w:hAnsi="Times New Roman"/>
                <w:bCs/>
              </w:rPr>
              <w:t>- Квест-игра «В поисках лета».</w:t>
            </w:r>
          </w:p>
          <w:p w14:paraId="618DC434">
            <w:pPr>
              <w:rPr>
                <w:rFonts w:ascii="Times New Roman" w:hAnsi="Times New Roman"/>
                <w:bCs/>
              </w:rPr>
            </w:pPr>
          </w:p>
        </w:tc>
        <w:tc>
          <w:tcPr>
            <w:tcW w:w="1921" w:type="dxa"/>
          </w:tcPr>
          <w:p w14:paraId="4B869862">
            <w:pPr>
              <w:pStyle w:val="7"/>
              <w:ind w:left="0" w:right="-29" w:firstLine="0"/>
              <w:rPr>
                <w:rFonts w:ascii="Times New Roman" w:hAnsi="Times New Roman"/>
                <w:bCs/>
              </w:rPr>
            </w:pPr>
            <w:r>
              <w:rPr>
                <w:rFonts w:ascii="Times New Roman" w:hAnsi="Times New Roman"/>
                <w:bCs/>
              </w:rPr>
              <w:t xml:space="preserve"> Все группы</w:t>
            </w:r>
          </w:p>
        </w:tc>
      </w:tr>
      <w:tr w14:paraId="1546C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3652" w:type="dxa"/>
          </w:tcPr>
          <w:p w14:paraId="400A086D">
            <w:pPr>
              <w:pStyle w:val="7"/>
              <w:ind w:left="0" w:right="-29" w:firstLine="0"/>
              <w:rPr>
                <w:rFonts w:ascii="Times New Roman" w:hAnsi="Times New Roman"/>
                <w:bCs/>
              </w:rPr>
            </w:pPr>
            <w:r>
              <w:rPr>
                <w:rFonts w:ascii="Times New Roman" w:hAnsi="Times New Roman"/>
                <w:b/>
              </w:rPr>
              <w:t xml:space="preserve">6 июня: </w:t>
            </w:r>
            <w:r>
              <w:rPr>
                <w:rFonts w:ascii="Times New Roman" w:hAnsi="Times New Roman"/>
                <w:bCs/>
              </w:rPr>
              <w:t>День русского языка.</w:t>
            </w:r>
          </w:p>
          <w:p w14:paraId="2DF3072B">
            <w:pPr>
              <w:pStyle w:val="7"/>
              <w:ind w:left="0" w:right="-29" w:firstLine="0"/>
              <w:rPr>
                <w:rFonts w:ascii="Times New Roman" w:hAnsi="Times New Roman"/>
                <w:bCs/>
              </w:rPr>
            </w:pPr>
          </w:p>
          <w:p w14:paraId="1726D5E7">
            <w:pPr>
              <w:pStyle w:val="7"/>
              <w:ind w:left="0" w:right="-29" w:firstLine="0"/>
              <w:rPr>
                <w:rFonts w:ascii="Times New Roman" w:hAnsi="Times New Roman"/>
                <w:bCs/>
              </w:rPr>
            </w:pPr>
          </w:p>
        </w:tc>
        <w:tc>
          <w:tcPr>
            <w:tcW w:w="4820" w:type="dxa"/>
          </w:tcPr>
          <w:p w14:paraId="0F45A74C">
            <w:pPr>
              <w:pStyle w:val="7"/>
              <w:ind w:left="0" w:right="-29" w:firstLine="0"/>
              <w:rPr>
                <w:rFonts w:ascii="Times New Roman" w:hAnsi="Times New Roman"/>
                <w:bCs/>
              </w:rPr>
            </w:pPr>
            <w:r>
              <w:rPr>
                <w:rFonts w:ascii="Times New Roman" w:hAnsi="Times New Roman"/>
                <w:bCs/>
              </w:rPr>
              <w:t>- Слушание и совместное пение различных песен, потешек, пестушек.</w:t>
            </w:r>
          </w:p>
          <w:p w14:paraId="4A58094D">
            <w:pPr>
              <w:pStyle w:val="7"/>
              <w:ind w:left="0" w:right="-29" w:firstLine="0"/>
              <w:rPr>
                <w:rFonts w:ascii="Times New Roman" w:hAnsi="Times New Roman"/>
                <w:bCs/>
              </w:rPr>
            </w:pPr>
            <w:r>
              <w:rPr>
                <w:rFonts w:ascii="Times New Roman" w:hAnsi="Times New Roman"/>
                <w:bCs/>
              </w:rPr>
              <w:t>- Словесные игры: «Подбери современное слово», «Скажи правильно».</w:t>
            </w:r>
          </w:p>
          <w:p w14:paraId="05686C2C">
            <w:pPr>
              <w:pStyle w:val="7"/>
              <w:ind w:left="0" w:right="-29" w:firstLine="0"/>
              <w:rPr>
                <w:rFonts w:ascii="Times New Roman" w:hAnsi="Times New Roman"/>
                <w:bCs/>
              </w:rPr>
            </w:pPr>
            <w:r>
              <w:rPr>
                <w:rFonts w:ascii="Times New Roman" w:hAnsi="Times New Roman"/>
                <w:bCs/>
              </w:rPr>
              <w:t>- Чтение художественной литературы.</w:t>
            </w:r>
          </w:p>
          <w:p w14:paraId="4357EDF7">
            <w:pPr>
              <w:rPr>
                <w:rFonts w:ascii="Times New Roman" w:hAnsi="Times New Roman"/>
                <w:bCs/>
              </w:rPr>
            </w:pPr>
          </w:p>
        </w:tc>
        <w:tc>
          <w:tcPr>
            <w:tcW w:w="1921" w:type="dxa"/>
          </w:tcPr>
          <w:p w14:paraId="3520B879">
            <w:pPr>
              <w:pStyle w:val="7"/>
              <w:ind w:left="0" w:right="-29" w:firstLine="0"/>
              <w:rPr>
                <w:rFonts w:ascii="Times New Roman" w:hAnsi="Times New Roman"/>
                <w:bCs/>
              </w:rPr>
            </w:pPr>
            <w:r>
              <w:rPr>
                <w:rFonts w:ascii="Times New Roman" w:hAnsi="Times New Roman"/>
                <w:bCs/>
              </w:rPr>
              <w:t>Все группы</w:t>
            </w:r>
          </w:p>
        </w:tc>
      </w:tr>
      <w:tr w14:paraId="3C20A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3652" w:type="dxa"/>
          </w:tcPr>
          <w:p w14:paraId="68DDED76">
            <w:pPr>
              <w:pStyle w:val="7"/>
              <w:ind w:left="0" w:right="-29" w:firstLine="0"/>
              <w:rPr>
                <w:rFonts w:ascii="Times New Roman" w:hAnsi="Times New Roman"/>
                <w:bCs/>
              </w:rPr>
            </w:pPr>
            <w:r>
              <w:rPr>
                <w:rFonts w:ascii="Times New Roman" w:hAnsi="Times New Roman"/>
                <w:b/>
              </w:rPr>
              <w:t xml:space="preserve">12 июня: </w:t>
            </w:r>
            <w:r>
              <w:rPr>
                <w:rFonts w:ascii="Times New Roman" w:hAnsi="Times New Roman"/>
                <w:bCs/>
              </w:rPr>
              <w:t>День России.</w:t>
            </w:r>
          </w:p>
          <w:p w14:paraId="372F7370">
            <w:pPr>
              <w:pStyle w:val="7"/>
              <w:ind w:left="0" w:right="-29" w:firstLine="0"/>
              <w:rPr>
                <w:rFonts w:ascii="Times New Roman" w:hAnsi="Times New Roman"/>
                <w:bCs/>
              </w:rPr>
            </w:pPr>
          </w:p>
        </w:tc>
        <w:tc>
          <w:tcPr>
            <w:tcW w:w="4820" w:type="dxa"/>
          </w:tcPr>
          <w:p w14:paraId="42C5AE01">
            <w:pPr>
              <w:pStyle w:val="7"/>
              <w:ind w:left="0" w:right="-29" w:firstLine="0"/>
              <w:rPr>
                <w:rFonts w:ascii="Times New Roman" w:hAnsi="Times New Roman"/>
                <w:bCs/>
              </w:rPr>
            </w:pPr>
            <w:r>
              <w:rPr>
                <w:rFonts w:ascii="Times New Roman" w:hAnsi="Times New Roman"/>
                <w:bCs/>
              </w:rPr>
              <w:t>- Беседы: «Мы – Россияне», «Москва – столица нашей Родины»</w:t>
            </w:r>
          </w:p>
          <w:p w14:paraId="38A50707">
            <w:pPr>
              <w:pStyle w:val="7"/>
              <w:ind w:left="0" w:right="-29" w:firstLine="0"/>
              <w:rPr>
                <w:rFonts w:ascii="Times New Roman" w:hAnsi="Times New Roman"/>
                <w:bCs/>
              </w:rPr>
            </w:pPr>
            <w:r>
              <w:rPr>
                <w:rFonts w:ascii="Times New Roman" w:hAnsi="Times New Roman"/>
                <w:bCs/>
              </w:rPr>
              <w:t>- Развлечение «Родные просторы» (младший возраст).</w:t>
            </w:r>
          </w:p>
          <w:p w14:paraId="0F41BFC2">
            <w:pPr>
              <w:pStyle w:val="7"/>
              <w:ind w:left="0" w:right="-29" w:firstLine="0"/>
              <w:rPr>
                <w:rFonts w:ascii="Times New Roman" w:hAnsi="Times New Roman"/>
                <w:bCs/>
              </w:rPr>
            </w:pPr>
            <w:r>
              <w:rPr>
                <w:rFonts w:ascii="Times New Roman" w:hAnsi="Times New Roman"/>
                <w:bCs/>
              </w:rPr>
              <w:t>- Развлечение «День России» (старший возраст).</w:t>
            </w:r>
          </w:p>
        </w:tc>
        <w:tc>
          <w:tcPr>
            <w:tcW w:w="1921" w:type="dxa"/>
          </w:tcPr>
          <w:p w14:paraId="2AC703D8">
            <w:pPr>
              <w:pStyle w:val="7"/>
              <w:ind w:left="0" w:right="-29" w:firstLine="0"/>
              <w:rPr>
                <w:rFonts w:ascii="Times New Roman" w:hAnsi="Times New Roman"/>
                <w:bCs/>
              </w:rPr>
            </w:pPr>
            <w:r>
              <w:rPr>
                <w:rFonts w:ascii="Times New Roman" w:hAnsi="Times New Roman"/>
                <w:bCs/>
              </w:rPr>
              <w:t>Дошкольные группы</w:t>
            </w:r>
          </w:p>
        </w:tc>
      </w:tr>
      <w:tr w14:paraId="227F0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3652" w:type="dxa"/>
          </w:tcPr>
          <w:p w14:paraId="20D392D9">
            <w:pPr>
              <w:pStyle w:val="7"/>
              <w:ind w:left="0" w:right="-29" w:firstLine="0"/>
              <w:rPr>
                <w:rFonts w:ascii="Times New Roman" w:hAnsi="Times New Roman"/>
                <w:bCs/>
              </w:rPr>
            </w:pPr>
            <w:r>
              <w:rPr>
                <w:rFonts w:ascii="Times New Roman" w:hAnsi="Times New Roman"/>
                <w:b/>
              </w:rPr>
              <w:t xml:space="preserve">22 июня: </w:t>
            </w:r>
            <w:r>
              <w:rPr>
                <w:rFonts w:ascii="Times New Roman" w:hAnsi="Times New Roman"/>
                <w:bCs/>
              </w:rPr>
              <w:t>День памяти и скорби.</w:t>
            </w:r>
          </w:p>
          <w:p w14:paraId="1C52BFC2">
            <w:pPr>
              <w:pStyle w:val="7"/>
              <w:ind w:left="0" w:right="-29" w:firstLine="0"/>
              <w:rPr>
                <w:rFonts w:ascii="Times New Roman" w:hAnsi="Times New Roman"/>
                <w:bCs/>
              </w:rPr>
            </w:pPr>
          </w:p>
        </w:tc>
        <w:tc>
          <w:tcPr>
            <w:tcW w:w="4820" w:type="dxa"/>
          </w:tcPr>
          <w:p w14:paraId="2D6B9643">
            <w:pPr>
              <w:pStyle w:val="7"/>
              <w:ind w:left="0" w:right="-29" w:firstLine="0"/>
              <w:rPr>
                <w:rFonts w:ascii="Times New Roman" w:hAnsi="Times New Roman"/>
                <w:bCs/>
              </w:rPr>
            </w:pPr>
            <w:r>
              <w:rPr>
                <w:rFonts w:ascii="Times New Roman" w:hAnsi="Times New Roman"/>
                <w:bCs/>
              </w:rPr>
              <w:t>- Тематические беседы «Страничка истории. Никто не забыт».</w:t>
            </w:r>
          </w:p>
          <w:p w14:paraId="5653739B">
            <w:pPr>
              <w:pStyle w:val="7"/>
              <w:ind w:left="0" w:right="-29" w:firstLine="0"/>
              <w:rPr>
                <w:rFonts w:ascii="Times New Roman" w:hAnsi="Times New Roman"/>
                <w:bCs/>
              </w:rPr>
            </w:pPr>
            <w:r>
              <w:rPr>
                <w:rFonts w:ascii="Times New Roman" w:hAnsi="Times New Roman"/>
                <w:bCs/>
              </w:rPr>
              <w:t>- Прослушивание музыкальных композиций: «Священная война», «22 июня ровно в 4 часа…», «Катюша».</w:t>
            </w:r>
          </w:p>
          <w:p w14:paraId="7726EC82">
            <w:pPr>
              <w:pStyle w:val="7"/>
              <w:ind w:left="0" w:right="-29" w:firstLine="0"/>
              <w:rPr>
                <w:rFonts w:ascii="Times New Roman" w:hAnsi="Times New Roman"/>
                <w:bCs/>
              </w:rPr>
            </w:pPr>
            <w:r>
              <w:rPr>
                <w:rFonts w:ascii="Times New Roman" w:hAnsi="Times New Roman"/>
                <w:bCs/>
              </w:rPr>
              <w:t>- Экскурсия к памятнику Неизвестного солдата «Они защищали Родину».</w:t>
            </w:r>
          </w:p>
          <w:p w14:paraId="02E2EF16">
            <w:pPr>
              <w:pStyle w:val="7"/>
              <w:ind w:left="0" w:right="-29" w:firstLine="0"/>
              <w:rPr>
                <w:rFonts w:ascii="Times New Roman" w:hAnsi="Times New Roman"/>
                <w:bCs/>
              </w:rPr>
            </w:pPr>
            <w:r>
              <w:rPr>
                <w:rFonts w:ascii="Times New Roman" w:hAnsi="Times New Roman"/>
                <w:bCs/>
              </w:rPr>
              <w:t>- Совместное рисование на темы: «Я хочу чтоб не было больше войны!», «Миру – ДА!».</w:t>
            </w:r>
          </w:p>
        </w:tc>
        <w:tc>
          <w:tcPr>
            <w:tcW w:w="1921" w:type="dxa"/>
          </w:tcPr>
          <w:p w14:paraId="7A8E52F4">
            <w:pPr>
              <w:pStyle w:val="7"/>
              <w:ind w:left="0" w:right="-29" w:firstLine="0"/>
              <w:rPr>
                <w:rFonts w:ascii="Times New Roman" w:hAnsi="Times New Roman"/>
                <w:bCs/>
              </w:rPr>
            </w:pPr>
            <w:r>
              <w:rPr>
                <w:rFonts w:ascii="Times New Roman" w:hAnsi="Times New Roman"/>
                <w:bCs/>
              </w:rPr>
              <w:t>Дошкольные группы</w:t>
            </w:r>
          </w:p>
        </w:tc>
      </w:tr>
      <w:tr w14:paraId="3745D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10393" w:type="dxa"/>
            <w:gridSpan w:val="3"/>
          </w:tcPr>
          <w:p w14:paraId="2D0B30B3">
            <w:pPr>
              <w:pStyle w:val="7"/>
              <w:ind w:left="0" w:right="-29" w:firstLine="0"/>
              <w:jc w:val="center"/>
              <w:rPr>
                <w:rFonts w:ascii="Times New Roman" w:hAnsi="Times New Roman"/>
                <w:b/>
                <w:bCs/>
              </w:rPr>
            </w:pPr>
            <w:r>
              <w:rPr>
                <w:rFonts w:ascii="Times New Roman" w:hAnsi="Times New Roman"/>
                <w:b/>
                <w:bCs/>
              </w:rPr>
              <w:t>июль</w:t>
            </w:r>
          </w:p>
        </w:tc>
      </w:tr>
      <w:tr w14:paraId="43A4E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3652" w:type="dxa"/>
          </w:tcPr>
          <w:p w14:paraId="24C9DDBA">
            <w:pPr>
              <w:pStyle w:val="7"/>
              <w:ind w:left="0" w:right="-29" w:firstLine="0"/>
              <w:rPr>
                <w:rFonts w:ascii="Times New Roman" w:hAnsi="Times New Roman"/>
                <w:bCs/>
              </w:rPr>
            </w:pPr>
            <w:r>
              <w:rPr>
                <w:rFonts w:ascii="Times New Roman" w:hAnsi="Times New Roman"/>
                <w:b/>
              </w:rPr>
              <w:t xml:space="preserve">8 июля: </w:t>
            </w:r>
            <w:r>
              <w:rPr>
                <w:rFonts w:ascii="Times New Roman" w:hAnsi="Times New Roman"/>
                <w:bCs/>
              </w:rPr>
              <w:t>День семьи, любви и верности.</w:t>
            </w:r>
          </w:p>
          <w:p w14:paraId="0DEE06EC">
            <w:pPr>
              <w:pStyle w:val="7"/>
              <w:ind w:left="0" w:right="-29" w:firstLine="0"/>
              <w:rPr>
                <w:rFonts w:ascii="Times New Roman" w:hAnsi="Times New Roman"/>
                <w:bCs/>
              </w:rPr>
            </w:pPr>
          </w:p>
        </w:tc>
        <w:tc>
          <w:tcPr>
            <w:tcW w:w="4820" w:type="dxa"/>
          </w:tcPr>
          <w:p w14:paraId="603C139B">
            <w:pPr>
              <w:pStyle w:val="7"/>
              <w:ind w:left="0" w:right="-29" w:firstLine="0"/>
              <w:rPr>
                <w:rFonts w:ascii="Times New Roman" w:hAnsi="Times New Roman"/>
                <w:bCs/>
              </w:rPr>
            </w:pPr>
            <w:r>
              <w:rPr>
                <w:rFonts w:ascii="Times New Roman" w:hAnsi="Times New Roman"/>
                <w:bCs/>
              </w:rPr>
              <w:t>- Беседа «Дружная семья всем нужна».</w:t>
            </w:r>
          </w:p>
          <w:p w14:paraId="6D6741EF">
            <w:pPr>
              <w:pStyle w:val="7"/>
              <w:ind w:left="0" w:right="-29" w:firstLine="0"/>
              <w:rPr>
                <w:rFonts w:ascii="Times New Roman" w:hAnsi="Times New Roman"/>
                <w:bCs/>
              </w:rPr>
            </w:pPr>
            <w:r>
              <w:rPr>
                <w:rFonts w:ascii="Times New Roman" w:hAnsi="Times New Roman"/>
                <w:bCs/>
              </w:rPr>
              <w:t>- Творческая мастерская «Ромашка на счастье».</w:t>
            </w:r>
          </w:p>
          <w:p w14:paraId="6F7141AF">
            <w:pPr>
              <w:pStyle w:val="7"/>
              <w:ind w:left="0" w:right="-29" w:firstLine="0"/>
              <w:rPr>
                <w:rFonts w:ascii="Times New Roman" w:hAnsi="Times New Roman"/>
                <w:bCs/>
              </w:rPr>
            </w:pPr>
            <w:r>
              <w:rPr>
                <w:rFonts w:ascii="Times New Roman" w:hAnsi="Times New Roman"/>
                <w:bCs/>
              </w:rPr>
              <w:t>- Презентация поделок «Герб моей семьи».</w:t>
            </w:r>
          </w:p>
          <w:p w14:paraId="0789BEA7">
            <w:pPr>
              <w:pStyle w:val="7"/>
              <w:ind w:left="0" w:right="-29" w:firstLine="0"/>
              <w:rPr>
                <w:rFonts w:ascii="Times New Roman" w:hAnsi="Times New Roman"/>
                <w:bCs/>
              </w:rPr>
            </w:pPr>
            <w:r>
              <w:rPr>
                <w:rFonts w:ascii="Times New Roman" w:hAnsi="Times New Roman"/>
                <w:bCs/>
              </w:rPr>
              <w:t>- Развлечение «День ромашек» (младший возраст).</w:t>
            </w:r>
          </w:p>
          <w:p w14:paraId="2DA714CF">
            <w:pPr>
              <w:pStyle w:val="7"/>
              <w:ind w:left="0" w:right="-29" w:firstLine="0"/>
              <w:rPr>
                <w:rFonts w:ascii="Times New Roman" w:hAnsi="Times New Roman"/>
                <w:bCs/>
              </w:rPr>
            </w:pPr>
            <w:r>
              <w:rPr>
                <w:rFonts w:ascii="Times New Roman" w:hAnsi="Times New Roman"/>
                <w:bCs/>
              </w:rPr>
              <w:t>- Квест-игра «В поисках ромашки» (старший возраст).</w:t>
            </w:r>
          </w:p>
        </w:tc>
        <w:tc>
          <w:tcPr>
            <w:tcW w:w="1921" w:type="dxa"/>
          </w:tcPr>
          <w:p w14:paraId="18BEFD72">
            <w:pPr>
              <w:pStyle w:val="7"/>
              <w:ind w:left="0" w:right="-29" w:firstLine="0"/>
              <w:rPr>
                <w:rFonts w:ascii="Times New Roman" w:hAnsi="Times New Roman"/>
                <w:bCs/>
              </w:rPr>
            </w:pPr>
            <w:r>
              <w:rPr>
                <w:rFonts w:ascii="Times New Roman" w:hAnsi="Times New Roman"/>
                <w:bCs/>
              </w:rPr>
              <w:t>Все группы</w:t>
            </w:r>
          </w:p>
        </w:tc>
      </w:tr>
      <w:tr w14:paraId="2AA19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393" w:type="dxa"/>
            <w:gridSpan w:val="3"/>
          </w:tcPr>
          <w:p w14:paraId="27A7F4F3">
            <w:pPr>
              <w:pStyle w:val="7"/>
              <w:ind w:left="0" w:right="-29" w:firstLine="0"/>
              <w:jc w:val="center"/>
              <w:rPr>
                <w:rFonts w:ascii="Times New Roman" w:hAnsi="Times New Roman"/>
                <w:b/>
                <w:bCs/>
              </w:rPr>
            </w:pPr>
            <w:r>
              <w:rPr>
                <w:rFonts w:ascii="Times New Roman" w:hAnsi="Times New Roman"/>
                <w:b/>
                <w:bCs/>
              </w:rPr>
              <w:t>август</w:t>
            </w:r>
          </w:p>
        </w:tc>
      </w:tr>
      <w:tr w14:paraId="280E1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3652" w:type="dxa"/>
          </w:tcPr>
          <w:p w14:paraId="5CCE3B70">
            <w:pPr>
              <w:pStyle w:val="7"/>
              <w:ind w:left="0" w:right="-29" w:firstLine="0"/>
              <w:rPr>
                <w:rFonts w:ascii="Times New Roman" w:hAnsi="Times New Roman"/>
                <w:bCs/>
              </w:rPr>
            </w:pPr>
            <w:r>
              <w:rPr>
                <w:rFonts w:ascii="Times New Roman" w:hAnsi="Times New Roman"/>
                <w:b/>
              </w:rPr>
              <w:t xml:space="preserve">12 августа: </w:t>
            </w:r>
            <w:r>
              <w:rPr>
                <w:rFonts w:ascii="Times New Roman" w:hAnsi="Times New Roman"/>
                <w:bCs/>
              </w:rPr>
              <w:t>День физкультурника.</w:t>
            </w:r>
          </w:p>
          <w:p w14:paraId="45BB0141">
            <w:pPr>
              <w:pStyle w:val="7"/>
              <w:ind w:left="0" w:right="-29" w:firstLine="0"/>
              <w:rPr>
                <w:rFonts w:ascii="Times New Roman" w:hAnsi="Times New Roman"/>
                <w:bCs/>
              </w:rPr>
            </w:pPr>
          </w:p>
        </w:tc>
        <w:tc>
          <w:tcPr>
            <w:tcW w:w="4820" w:type="dxa"/>
          </w:tcPr>
          <w:p w14:paraId="1E58B25D">
            <w:pPr>
              <w:pStyle w:val="7"/>
              <w:ind w:left="0" w:right="-29" w:firstLine="0"/>
              <w:rPr>
                <w:rFonts w:ascii="Times New Roman" w:hAnsi="Times New Roman"/>
                <w:bCs/>
              </w:rPr>
            </w:pPr>
            <w:r>
              <w:rPr>
                <w:rFonts w:ascii="Times New Roman" w:hAnsi="Times New Roman"/>
                <w:bCs/>
              </w:rPr>
              <w:t>- Спортивное развлечение «Веселинка занимается спортом» (младший возраст).</w:t>
            </w:r>
          </w:p>
          <w:p w14:paraId="0AD5AC47">
            <w:pPr>
              <w:pStyle w:val="7"/>
              <w:ind w:left="0" w:right="-29" w:firstLine="0"/>
              <w:rPr>
                <w:rFonts w:ascii="Times New Roman" w:hAnsi="Times New Roman"/>
                <w:bCs/>
              </w:rPr>
            </w:pPr>
            <w:r>
              <w:rPr>
                <w:rFonts w:ascii="Times New Roman" w:hAnsi="Times New Roman"/>
                <w:bCs/>
              </w:rPr>
              <w:t>- Спортивное развлечение «Дружим со спортом» (старший возраст).</w:t>
            </w:r>
          </w:p>
        </w:tc>
        <w:tc>
          <w:tcPr>
            <w:tcW w:w="1921" w:type="dxa"/>
          </w:tcPr>
          <w:p w14:paraId="231EE08B">
            <w:pPr>
              <w:pStyle w:val="7"/>
              <w:ind w:left="0" w:right="-29" w:firstLine="0"/>
              <w:rPr>
                <w:rFonts w:ascii="Times New Roman" w:hAnsi="Times New Roman"/>
                <w:bCs/>
              </w:rPr>
            </w:pPr>
            <w:r>
              <w:rPr>
                <w:rFonts w:ascii="Times New Roman" w:hAnsi="Times New Roman"/>
                <w:bCs/>
              </w:rPr>
              <w:t>Все группы</w:t>
            </w:r>
          </w:p>
        </w:tc>
      </w:tr>
      <w:tr w14:paraId="62EF6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3652" w:type="dxa"/>
          </w:tcPr>
          <w:p w14:paraId="711A3E4A">
            <w:pPr>
              <w:pStyle w:val="7"/>
              <w:ind w:left="0" w:right="-29" w:firstLine="0"/>
              <w:rPr>
                <w:rFonts w:ascii="Times New Roman" w:hAnsi="Times New Roman"/>
                <w:bCs/>
              </w:rPr>
            </w:pPr>
            <w:r>
              <w:rPr>
                <w:rFonts w:ascii="Times New Roman" w:hAnsi="Times New Roman"/>
                <w:b/>
              </w:rPr>
              <w:t xml:space="preserve">22 августа: </w:t>
            </w:r>
            <w:r>
              <w:rPr>
                <w:rFonts w:ascii="Times New Roman" w:hAnsi="Times New Roman"/>
                <w:bCs/>
              </w:rPr>
              <w:t>День Государственного флага Российской Федерации.</w:t>
            </w:r>
          </w:p>
          <w:p w14:paraId="5BC5C3F8">
            <w:pPr>
              <w:pStyle w:val="7"/>
              <w:ind w:left="0" w:right="-29" w:firstLine="0"/>
              <w:rPr>
                <w:rFonts w:ascii="Times New Roman" w:hAnsi="Times New Roman"/>
                <w:bCs/>
              </w:rPr>
            </w:pPr>
          </w:p>
        </w:tc>
        <w:tc>
          <w:tcPr>
            <w:tcW w:w="4820" w:type="dxa"/>
          </w:tcPr>
          <w:p w14:paraId="20F28CF3">
            <w:pPr>
              <w:pStyle w:val="7"/>
              <w:ind w:left="0" w:right="-29" w:firstLine="0"/>
              <w:rPr>
                <w:rFonts w:ascii="Times New Roman" w:hAnsi="Times New Roman"/>
                <w:bCs/>
              </w:rPr>
            </w:pPr>
            <w:r>
              <w:rPr>
                <w:rFonts w:ascii="Times New Roman" w:hAnsi="Times New Roman"/>
                <w:bCs/>
              </w:rPr>
              <w:t>- Беседа «Цветовая символика флага».</w:t>
            </w:r>
          </w:p>
          <w:p w14:paraId="29B913E8">
            <w:pPr>
              <w:pStyle w:val="7"/>
              <w:ind w:left="0" w:right="-29" w:firstLine="0"/>
              <w:rPr>
                <w:rFonts w:ascii="Times New Roman" w:hAnsi="Times New Roman"/>
                <w:bCs/>
              </w:rPr>
            </w:pPr>
            <w:r>
              <w:rPr>
                <w:rFonts w:ascii="Times New Roman" w:hAnsi="Times New Roman"/>
                <w:bCs/>
              </w:rPr>
              <w:t>- Выставка, посвященная Дню Российского флага.</w:t>
            </w:r>
          </w:p>
          <w:p w14:paraId="4991B812">
            <w:pPr>
              <w:pStyle w:val="7"/>
              <w:ind w:left="0" w:right="-29" w:firstLine="0"/>
              <w:rPr>
                <w:rFonts w:ascii="Times New Roman" w:hAnsi="Times New Roman"/>
                <w:bCs/>
              </w:rPr>
            </w:pPr>
            <w:r>
              <w:rPr>
                <w:rFonts w:ascii="Times New Roman" w:hAnsi="Times New Roman"/>
                <w:bCs/>
              </w:rPr>
              <w:t xml:space="preserve">- Игры: «Собери флаг», «Что означает этот цвет?», «Соберись в кружок по цвету». </w:t>
            </w:r>
          </w:p>
          <w:p w14:paraId="76FAA53F">
            <w:pPr>
              <w:pStyle w:val="7"/>
              <w:ind w:left="0" w:right="-29" w:firstLine="0"/>
              <w:rPr>
                <w:rFonts w:ascii="Times New Roman" w:hAnsi="Times New Roman"/>
                <w:bCs/>
              </w:rPr>
            </w:pPr>
            <w:r>
              <w:rPr>
                <w:rFonts w:ascii="Times New Roman" w:hAnsi="Times New Roman"/>
                <w:bCs/>
              </w:rPr>
              <w:t>- Развлечение «Веселые ребята» (младший возраст).</w:t>
            </w:r>
          </w:p>
          <w:p w14:paraId="29782673">
            <w:pPr>
              <w:pStyle w:val="7"/>
              <w:ind w:left="0" w:right="-29" w:firstLine="0"/>
              <w:rPr>
                <w:rFonts w:ascii="Times New Roman" w:hAnsi="Times New Roman"/>
                <w:bCs/>
              </w:rPr>
            </w:pPr>
            <w:r>
              <w:rPr>
                <w:rFonts w:ascii="Times New Roman" w:hAnsi="Times New Roman"/>
                <w:bCs/>
              </w:rPr>
              <w:t>- Развлечение «День Российского флага» (старший возраст).</w:t>
            </w:r>
          </w:p>
          <w:p w14:paraId="14A38EBE">
            <w:pPr>
              <w:pStyle w:val="7"/>
              <w:ind w:left="0" w:right="-29" w:firstLine="0"/>
              <w:rPr>
                <w:rFonts w:ascii="Times New Roman" w:hAnsi="Times New Roman"/>
                <w:bCs/>
              </w:rPr>
            </w:pPr>
          </w:p>
        </w:tc>
        <w:tc>
          <w:tcPr>
            <w:tcW w:w="1921" w:type="dxa"/>
          </w:tcPr>
          <w:p w14:paraId="09E96D2D">
            <w:pPr>
              <w:pStyle w:val="7"/>
              <w:ind w:left="0" w:right="-29" w:firstLine="0"/>
              <w:rPr>
                <w:rFonts w:ascii="Times New Roman" w:hAnsi="Times New Roman"/>
                <w:bCs/>
              </w:rPr>
            </w:pPr>
            <w:r>
              <w:rPr>
                <w:rFonts w:ascii="Times New Roman" w:hAnsi="Times New Roman"/>
                <w:bCs/>
              </w:rPr>
              <w:t>Дошкольные группы</w:t>
            </w:r>
          </w:p>
        </w:tc>
      </w:tr>
      <w:tr w14:paraId="1CEB8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3652" w:type="dxa"/>
          </w:tcPr>
          <w:p w14:paraId="7C21925E">
            <w:pPr>
              <w:pStyle w:val="7"/>
              <w:ind w:left="0" w:right="-29" w:firstLine="0"/>
              <w:rPr>
                <w:rFonts w:ascii="Times New Roman" w:hAnsi="Times New Roman"/>
                <w:bCs/>
              </w:rPr>
            </w:pPr>
            <w:r>
              <w:rPr>
                <w:rFonts w:ascii="Times New Roman" w:hAnsi="Times New Roman"/>
                <w:b/>
              </w:rPr>
              <w:t xml:space="preserve">27 августа: </w:t>
            </w:r>
            <w:r>
              <w:rPr>
                <w:rFonts w:ascii="Times New Roman" w:hAnsi="Times New Roman"/>
                <w:bCs/>
              </w:rPr>
              <w:t>День российского кино.</w:t>
            </w:r>
          </w:p>
          <w:p w14:paraId="02CDC399">
            <w:pPr>
              <w:pStyle w:val="7"/>
              <w:ind w:left="0" w:right="-29" w:firstLine="0"/>
              <w:rPr>
                <w:rFonts w:ascii="Times New Roman" w:hAnsi="Times New Roman"/>
                <w:bCs/>
              </w:rPr>
            </w:pPr>
          </w:p>
        </w:tc>
        <w:tc>
          <w:tcPr>
            <w:tcW w:w="4820" w:type="dxa"/>
          </w:tcPr>
          <w:p w14:paraId="1A8F3DF6">
            <w:pPr>
              <w:pStyle w:val="7"/>
              <w:ind w:left="0" w:right="-29" w:firstLine="0"/>
              <w:rPr>
                <w:rFonts w:ascii="Times New Roman" w:hAnsi="Times New Roman"/>
                <w:bCs/>
              </w:rPr>
            </w:pPr>
            <w:r>
              <w:rPr>
                <w:rFonts w:ascii="Times New Roman" w:hAnsi="Times New Roman"/>
                <w:bCs/>
              </w:rPr>
              <w:t>- Беседы на темы: «Что мы знаем о кино?», «Кинопрофессии», «Как снимают кино?».</w:t>
            </w:r>
          </w:p>
          <w:p w14:paraId="01BD091C">
            <w:pPr>
              <w:pStyle w:val="7"/>
              <w:ind w:left="0" w:right="-29" w:firstLine="0"/>
              <w:rPr>
                <w:rFonts w:ascii="Times New Roman" w:hAnsi="Times New Roman"/>
                <w:bCs/>
              </w:rPr>
            </w:pPr>
            <w:r>
              <w:rPr>
                <w:rFonts w:ascii="Times New Roman" w:hAnsi="Times New Roman"/>
                <w:bCs/>
              </w:rPr>
              <w:t>- Встреча с героями фильмов и  мультфильмов.</w:t>
            </w:r>
          </w:p>
          <w:p w14:paraId="4635683C">
            <w:pPr>
              <w:pStyle w:val="7"/>
              <w:ind w:left="0" w:right="-29" w:firstLine="0"/>
              <w:rPr>
                <w:rFonts w:ascii="Times New Roman" w:hAnsi="Times New Roman"/>
                <w:bCs/>
              </w:rPr>
            </w:pPr>
            <w:r>
              <w:rPr>
                <w:rFonts w:ascii="Times New Roman" w:hAnsi="Times New Roman"/>
                <w:bCs/>
              </w:rPr>
              <w:t>- Рисование «Мой любимый герой мультфильма».</w:t>
            </w:r>
          </w:p>
          <w:p w14:paraId="0E6C399B">
            <w:pPr>
              <w:pStyle w:val="7"/>
              <w:ind w:left="0" w:right="-29" w:firstLine="0"/>
              <w:rPr>
                <w:rFonts w:ascii="Times New Roman" w:hAnsi="Times New Roman"/>
                <w:bCs/>
              </w:rPr>
            </w:pPr>
            <w:r>
              <w:rPr>
                <w:rFonts w:ascii="Times New Roman" w:hAnsi="Times New Roman"/>
                <w:bCs/>
              </w:rPr>
              <w:t>- Слушание песен из известных мультфильмов.</w:t>
            </w:r>
          </w:p>
          <w:p w14:paraId="3D80C77F">
            <w:pPr>
              <w:rPr>
                <w:rFonts w:ascii="Times New Roman" w:hAnsi="Times New Roman"/>
              </w:rPr>
            </w:pPr>
          </w:p>
        </w:tc>
        <w:tc>
          <w:tcPr>
            <w:tcW w:w="1921" w:type="dxa"/>
          </w:tcPr>
          <w:p w14:paraId="1EE408AF">
            <w:pPr>
              <w:pStyle w:val="7"/>
              <w:ind w:left="0" w:right="-29" w:firstLine="0"/>
              <w:rPr>
                <w:rFonts w:ascii="Times New Roman" w:hAnsi="Times New Roman"/>
                <w:bCs/>
              </w:rPr>
            </w:pPr>
            <w:r>
              <w:rPr>
                <w:rFonts w:ascii="Times New Roman" w:hAnsi="Times New Roman"/>
                <w:bCs/>
              </w:rPr>
              <w:t>Все группы</w:t>
            </w:r>
          </w:p>
        </w:tc>
      </w:tr>
    </w:tbl>
    <w:p w14:paraId="1C38DDA9">
      <w:pPr>
        <w:pStyle w:val="7"/>
        <w:ind w:left="0" w:firstLine="0"/>
        <w:jc w:val="left"/>
        <w:rPr>
          <w:i/>
        </w:rPr>
      </w:pPr>
    </w:p>
    <w:p w14:paraId="67528710">
      <w:pPr>
        <w:pStyle w:val="7"/>
        <w:ind w:left="0" w:firstLine="0"/>
        <w:jc w:val="left"/>
        <w:rPr>
          <w:i/>
        </w:rPr>
      </w:pPr>
    </w:p>
    <w:p w14:paraId="02F71F47">
      <w:pPr>
        <w:pStyle w:val="7"/>
        <w:ind w:left="0" w:firstLine="0"/>
        <w:jc w:val="left"/>
        <w:rPr>
          <w:i/>
        </w:rPr>
      </w:pPr>
    </w:p>
    <w:p w14:paraId="0B9ECD1F">
      <w:pPr>
        <w:pStyle w:val="7"/>
        <w:ind w:left="0" w:firstLine="0"/>
        <w:jc w:val="left"/>
        <w:rPr>
          <w:i/>
        </w:rPr>
      </w:pPr>
    </w:p>
    <w:p w14:paraId="742F9BFF">
      <w:pPr>
        <w:pStyle w:val="7"/>
        <w:ind w:left="0" w:firstLine="0"/>
        <w:jc w:val="left"/>
        <w:rPr>
          <w:i/>
        </w:rPr>
      </w:pPr>
    </w:p>
    <w:p w14:paraId="7CBCC143">
      <w:pPr>
        <w:pStyle w:val="7"/>
        <w:ind w:left="0" w:firstLine="0"/>
        <w:jc w:val="left"/>
        <w:rPr>
          <w:i/>
        </w:rPr>
      </w:pPr>
    </w:p>
    <w:p w14:paraId="489C5FBE">
      <w:pPr>
        <w:pStyle w:val="7"/>
        <w:ind w:left="0" w:firstLine="0"/>
        <w:jc w:val="left"/>
        <w:rPr>
          <w:i/>
        </w:rPr>
      </w:pPr>
    </w:p>
    <w:p w14:paraId="1D258A24">
      <w:pPr>
        <w:pStyle w:val="7"/>
        <w:ind w:left="0" w:firstLine="0"/>
        <w:jc w:val="left"/>
        <w:rPr>
          <w:i/>
        </w:rPr>
      </w:pPr>
    </w:p>
    <w:p w14:paraId="01E2E0F8">
      <w:pPr>
        <w:pStyle w:val="7"/>
        <w:ind w:left="0" w:firstLine="0"/>
        <w:jc w:val="left"/>
        <w:rPr>
          <w:i/>
        </w:rPr>
      </w:pPr>
    </w:p>
    <w:p w14:paraId="54E6AD78">
      <w:pPr>
        <w:pStyle w:val="7"/>
        <w:spacing w:before="8"/>
        <w:ind w:left="0" w:firstLine="0"/>
        <w:jc w:val="left"/>
        <w:rPr>
          <w:i/>
        </w:rPr>
      </w:pPr>
    </w:p>
    <w:p w14:paraId="5BFA08B1">
      <w:pPr>
        <w:pStyle w:val="7"/>
        <w:ind w:left="0" w:firstLine="0"/>
        <w:jc w:val="left"/>
      </w:pPr>
    </w:p>
    <w:p w14:paraId="5711B283">
      <w:pPr>
        <w:pStyle w:val="7"/>
        <w:ind w:left="0" w:firstLine="0"/>
        <w:jc w:val="left"/>
      </w:pPr>
    </w:p>
    <w:p w14:paraId="531B6965">
      <w:pPr>
        <w:pStyle w:val="7"/>
        <w:ind w:left="0" w:firstLine="0"/>
        <w:jc w:val="left"/>
      </w:pPr>
    </w:p>
    <w:p w14:paraId="6541E2A4">
      <w:pPr>
        <w:pStyle w:val="7"/>
        <w:ind w:left="0" w:firstLine="0"/>
        <w:jc w:val="left"/>
      </w:pPr>
    </w:p>
    <w:p w14:paraId="557952A2">
      <w:pPr>
        <w:pStyle w:val="7"/>
        <w:ind w:left="0" w:firstLine="0"/>
        <w:jc w:val="left"/>
      </w:pPr>
    </w:p>
    <w:p w14:paraId="5368FBD3">
      <w:pPr>
        <w:pStyle w:val="7"/>
        <w:ind w:left="0" w:firstLine="0"/>
        <w:jc w:val="left"/>
      </w:pPr>
    </w:p>
    <w:p w14:paraId="6C02FC71">
      <w:pPr>
        <w:pStyle w:val="7"/>
        <w:ind w:left="0" w:firstLine="0"/>
        <w:jc w:val="left"/>
      </w:pPr>
    </w:p>
    <w:p w14:paraId="70A71DD0">
      <w:pPr>
        <w:pStyle w:val="7"/>
        <w:ind w:left="0" w:firstLine="0"/>
        <w:jc w:val="left"/>
      </w:pPr>
    </w:p>
    <w:p w14:paraId="40769820">
      <w:pPr>
        <w:pStyle w:val="7"/>
        <w:ind w:left="0" w:firstLine="0"/>
        <w:jc w:val="left"/>
      </w:pPr>
    </w:p>
    <w:p w14:paraId="5195AA3F">
      <w:pPr>
        <w:pStyle w:val="7"/>
        <w:ind w:left="0" w:firstLine="0"/>
        <w:jc w:val="left"/>
      </w:pPr>
    </w:p>
    <w:p w14:paraId="31C62946">
      <w:pPr>
        <w:pStyle w:val="7"/>
        <w:ind w:left="0" w:firstLine="0"/>
        <w:jc w:val="left"/>
      </w:pPr>
    </w:p>
    <w:p w14:paraId="11631881">
      <w:pPr>
        <w:pStyle w:val="7"/>
        <w:ind w:left="0" w:firstLine="0"/>
        <w:jc w:val="left"/>
      </w:pPr>
    </w:p>
    <w:p w14:paraId="15E8CAB6">
      <w:pPr>
        <w:pStyle w:val="7"/>
        <w:ind w:left="0" w:firstLine="0"/>
        <w:jc w:val="left"/>
      </w:pPr>
    </w:p>
    <w:p w14:paraId="5D94C3FE">
      <w:pPr>
        <w:pStyle w:val="7"/>
        <w:ind w:left="0" w:firstLine="0"/>
        <w:jc w:val="left"/>
      </w:pPr>
    </w:p>
    <w:p w14:paraId="2A716E90">
      <w:pPr>
        <w:pStyle w:val="7"/>
        <w:ind w:left="0" w:firstLine="0"/>
        <w:jc w:val="left"/>
      </w:pPr>
    </w:p>
    <w:p w14:paraId="6C99082C">
      <w:pPr>
        <w:pStyle w:val="7"/>
        <w:ind w:left="0" w:firstLine="0"/>
        <w:jc w:val="left"/>
      </w:pPr>
    </w:p>
    <w:p w14:paraId="0A93CC6D">
      <w:pPr>
        <w:pStyle w:val="7"/>
        <w:ind w:left="0" w:firstLine="0"/>
        <w:jc w:val="left"/>
      </w:pPr>
    </w:p>
    <w:p w14:paraId="07749992">
      <w:pPr>
        <w:pStyle w:val="7"/>
        <w:ind w:left="0" w:firstLine="0"/>
        <w:jc w:val="left"/>
      </w:pPr>
    </w:p>
    <w:p w14:paraId="00EBE748">
      <w:pPr>
        <w:pStyle w:val="7"/>
        <w:spacing w:before="8"/>
        <w:ind w:left="0" w:firstLine="0"/>
        <w:jc w:val="left"/>
      </w:pPr>
    </w:p>
    <w:p w14:paraId="07C12F8F"/>
    <w:sectPr>
      <w:type w:val="continuous"/>
      <w:pgSz w:w="11900" w:h="16800"/>
      <w:pgMar w:top="1120" w:right="0" w:bottom="1540" w:left="1133" w:header="0" w:footer="1273"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PT Sans">
    <w:altName w:val="Arial"/>
    <w:panose1 w:val="00000000000000000000"/>
    <w:charset w:val="CC"/>
    <w:family w:val="swiss"/>
    <w:pitch w:val="default"/>
    <w:sig w:usb0="00000000" w:usb1="00000000"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1B162">
    <w:pPr>
      <w:pStyle w:val="7"/>
      <w:spacing w:line="14" w:lineRule="auto"/>
      <w:ind w:left="0" w:firstLine="0"/>
      <w:jc w:val="left"/>
      <w:rPr>
        <w:sz w:val="20"/>
      </w:rPr>
    </w:pPr>
    <w:r>
      <w:rPr>
        <w:sz w:val="20"/>
        <w:lang w:eastAsia="ru-RU"/>
      </w:rPr>
      <mc:AlternateContent>
        <mc:Choice Requires="wps">
          <w:drawing>
            <wp:anchor distT="0" distB="0" distL="0" distR="0" simplePos="0" relativeHeight="251663360" behindDoc="1" locked="0" layoutInCell="1" allowOverlap="1">
              <wp:simplePos x="0" y="0"/>
              <wp:positionH relativeFrom="page">
                <wp:posOffset>4192270</wp:posOffset>
              </wp:positionH>
              <wp:positionV relativeFrom="page">
                <wp:posOffset>9877425</wp:posOffset>
              </wp:positionV>
              <wp:extent cx="177800" cy="194310"/>
              <wp:effectExtent l="0" t="0" r="0" b="0"/>
              <wp:wrapNone/>
              <wp:docPr id="2" name="Textbox 3"/>
              <wp:cNvGraphicFramePr/>
              <a:graphic xmlns:a="http://schemas.openxmlformats.org/drawingml/2006/main">
                <a:graphicData uri="http://schemas.microsoft.com/office/word/2010/wordprocessingShape">
                  <wps:wsp>
                    <wps:cNvSpPr txBox="1"/>
                    <wps:spPr>
                      <a:xfrm>
                        <a:off x="0" y="0"/>
                        <a:ext cx="177800" cy="194310"/>
                      </a:xfrm>
                      <a:prstGeom prst="rect">
                        <a:avLst/>
                      </a:prstGeom>
                    </wps:spPr>
                    <wps:txbx>
                      <w:txbxContent>
                        <w:p w14:paraId="7B4477C3">
                          <w:pPr>
                            <w:pStyle w:val="7"/>
                            <w:spacing w:before="10"/>
                            <w:ind w:left="20" w:firstLine="0"/>
                            <w:jc w:val="left"/>
                          </w:pPr>
                          <w:r>
                            <w:rPr>
                              <w:spacing w:val="-5"/>
                            </w:rPr>
                            <w:fldChar w:fldCharType="begin"/>
                          </w:r>
                          <w:r>
                            <w:rPr>
                              <w:spacing w:val="-5"/>
                            </w:rPr>
                            <w:instrText xml:space="preserve"> PAGE </w:instrText>
                          </w:r>
                          <w:r>
                            <w:rPr>
                              <w:spacing w:val="-5"/>
                            </w:rPr>
                            <w:fldChar w:fldCharType="separate"/>
                          </w:r>
                          <w:r>
                            <w:rPr>
                              <w:spacing w:val="-5"/>
                            </w:rPr>
                            <w:t>20</w:t>
                          </w:r>
                          <w:r>
                            <w:rPr>
                              <w:spacing w:val="-5"/>
                            </w:rPr>
                            <w:fldChar w:fldCharType="end"/>
                          </w:r>
                        </w:p>
                      </w:txbxContent>
                    </wps:txbx>
                    <wps:bodyPr wrap="square" lIns="0" tIns="0" rIns="0" bIns="0" rtlCol="0">
                      <a:noAutofit/>
                    </wps:bodyPr>
                  </wps:wsp>
                </a:graphicData>
              </a:graphic>
            </wp:anchor>
          </w:drawing>
        </mc:Choice>
        <mc:Fallback>
          <w:pict>
            <v:shape id="Textbox 3" o:spid="_x0000_s1026" o:spt="202" type="#_x0000_t202" style="position:absolute;left:0pt;margin-left:330.1pt;margin-top:777.75pt;height:15.3pt;width:14pt;mso-position-horizontal-relative:page;mso-position-vertical-relative:page;z-index:-251653120;mso-width-relative:page;mso-height-relative:page;" filled="f" stroked="f" coordsize="21600,21600" o:gfxdata="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Pdt&#10;/h7YAAAADQEAAA8AAAAAAAAAAQAgAAAAIgAAAGRycy9kb3ducmV2LnhtbFBLAQIUABQAAAAIAIdO&#10;4kBGU9omsQEAAHMDAAAOAAAAAAAAAAEAIAAAACcBAABkcnMvZTJvRG9jLnhtbFBLBQYAAAAABgAG&#10;AFkBAABKBQAAAAA=&#10;">
              <v:fill on="f" focussize="0,0"/>
              <v:stroke on="f"/>
              <v:imagedata o:title=""/>
              <o:lock v:ext="edit" aspectratio="f"/>
              <v:textbox inset="0mm,0mm,0mm,0mm">
                <w:txbxContent>
                  <w:p w14:paraId="7B4477C3">
                    <w:pPr>
                      <w:pStyle w:val="7"/>
                      <w:spacing w:before="10"/>
                      <w:ind w:left="20" w:firstLine="0"/>
                      <w:jc w:val="left"/>
                    </w:pPr>
                    <w:r>
                      <w:rPr>
                        <w:spacing w:val="-5"/>
                      </w:rPr>
                      <w:fldChar w:fldCharType="begin"/>
                    </w:r>
                    <w:r>
                      <w:rPr>
                        <w:spacing w:val="-5"/>
                      </w:rPr>
                      <w:instrText xml:space="preserve"> PAGE </w:instrText>
                    </w:r>
                    <w:r>
                      <w:rPr>
                        <w:spacing w:val="-5"/>
                      </w:rPr>
                      <w:fldChar w:fldCharType="separate"/>
                    </w:r>
                    <w:r>
                      <w:rPr>
                        <w:spacing w:val="-5"/>
                      </w:rPr>
                      <w:t>20</w:t>
                    </w:r>
                    <w:r>
                      <w:rPr>
                        <w:spacing w:val="-5"/>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98E95">
    <w:pPr>
      <w:pStyle w:val="7"/>
      <w:spacing w:line="14" w:lineRule="auto"/>
      <w:ind w:left="0"/>
      <w:jc w:val="left"/>
      <w:rPr>
        <w:sz w:val="20"/>
      </w:rPr>
    </w:pPr>
    <w:r>
      <w:rPr>
        <w:sz w:val="20"/>
        <w:lang w:eastAsia="ru-RU"/>
      </w:rPr>
      <mc:AlternateContent>
        <mc:Choice Requires="wps">
          <w:drawing>
            <wp:anchor distT="0" distB="0" distL="0" distR="0" simplePos="0" relativeHeight="251664384" behindDoc="1" locked="0" layoutInCell="1" allowOverlap="1">
              <wp:simplePos x="0" y="0"/>
              <wp:positionH relativeFrom="page">
                <wp:posOffset>4154170</wp:posOffset>
              </wp:positionH>
              <wp:positionV relativeFrom="page">
                <wp:posOffset>9876155</wp:posOffset>
              </wp:positionV>
              <wp:extent cx="254000" cy="194310"/>
              <wp:effectExtent l="0" t="0" r="0" b="0"/>
              <wp:wrapNone/>
              <wp:docPr id="16" name="Textbox 3"/>
              <wp:cNvGraphicFramePr/>
              <a:graphic xmlns:a="http://schemas.openxmlformats.org/drawingml/2006/main">
                <a:graphicData uri="http://schemas.microsoft.com/office/word/2010/wordprocessingShape">
                  <wps:wsp>
                    <wps:cNvSpPr txBox="1"/>
                    <wps:spPr>
                      <a:xfrm>
                        <a:off x="0" y="0"/>
                        <a:ext cx="254000" cy="194310"/>
                      </a:xfrm>
                      <a:prstGeom prst="rect">
                        <a:avLst/>
                      </a:prstGeom>
                    </wps:spPr>
                    <wps:txbx>
                      <w:txbxContent>
                        <w:p w14:paraId="5F1ED0E1">
                          <w:pPr>
                            <w:pStyle w:val="7"/>
                            <w:spacing w:before="10"/>
                            <w:ind w:left="20"/>
                            <w:jc w:val="left"/>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wps:txbx>
                    <wps:bodyPr wrap="square" lIns="0" tIns="0" rIns="0" bIns="0" rtlCol="0">
                      <a:noAutofit/>
                    </wps:bodyPr>
                  </wps:wsp>
                </a:graphicData>
              </a:graphic>
            </wp:anchor>
          </w:drawing>
        </mc:Choice>
        <mc:Fallback>
          <w:pict>
            <v:shape id="Textbox 3" o:spid="_x0000_s1026" o:spt="202" type="#_x0000_t202" style="position:absolute;left:0pt;margin-left:327.1pt;margin-top:777.65pt;height:15.3pt;width:20pt;mso-position-horizontal-relative:page;mso-position-vertical-relative:page;z-index:-251652096;mso-width-relative:page;mso-height-relative:page;" filled="f" stroked="f" coordsize="21600,21600" o:gfxdata="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vd5ePaAAAADQEAAA8AAAAAAAAAAQAgAAAAIgAAAGRycy9kb3ducmV2LnhtbFBLAQIUABQAAAAI&#10;AIdO4kBaU3cfsgEAAHQDAAAOAAAAAAAAAAEAIAAAACkBAABkcnMvZTJvRG9jLnhtbFBLBQYAAAAA&#10;BgAGAFkBAABNBQAAAAA=&#10;">
              <v:fill on="f" focussize="0,0"/>
              <v:stroke on="f"/>
              <v:imagedata o:title=""/>
              <o:lock v:ext="edit" aspectratio="f"/>
              <v:textbox inset="0mm,0mm,0mm,0mm">
                <w:txbxContent>
                  <w:p w14:paraId="5F1ED0E1">
                    <w:pPr>
                      <w:pStyle w:val="7"/>
                      <w:spacing w:before="10"/>
                      <w:ind w:left="20"/>
                      <w:jc w:val="left"/>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9DE1C">
    <w:pPr>
      <w:pStyle w:val="7"/>
      <w:spacing w:line="14" w:lineRule="auto"/>
      <w:ind w:left="0" w:firstLine="0"/>
      <w:jc w:val="left"/>
      <w:rPr>
        <w:sz w:val="20"/>
      </w:rPr>
    </w:pPr>
    <w:r>
      <w:rPr>
        <w:sz w:val="20"/>
        <w:lang w:eastAsia="ru-RU"/>
      </w:rPr>
      <mc:AlternateContent>
        <mc:Choice Requires="wps">
          <w:drawing>
            <wp:anchor distT="0" distB="0" distL="0" distR="0" simplePos="0" relativeHeight="251659264" behindDoc="1" locked="0" layoutInCell="1" allowOverlap="1">
              <wp:simplePos x="0" y="0"/>
              <wp:positionH relativeFrom="page">
                <wp:posOffset>4192270</wp:posOffset>
              </wp:positionH>
              <wp:positionV relativeFrom="page">
                <wp:posOffset>9877425</wp:posOffset>
              </wp:positionV>
              <wp:extent cx="177800" cy="194310"/>
              <wp:effectExtent l="0" t="0" r="0" b="0"/>
              <wp:wrapNone/>
              <wp:docPr id="3" name="Textbox 3"/>
              <wp:cNvGraphicFramePr/>
              <a:graphic xmlns:a="http://schemas.openxmlformats.org/drawingml/2006/main">
                <a:graphicData uri="http://schemas.microsoft.com/office/word/2010/wordprocessingShape">
                  <wps:wsp>
                    <wps:cNvSpPr txBox="1"/>
                    <wps:spPr>
                      <a:xfrm>
                        <a:off x="0" y="0"/>
                        <a:ext cx="177800" cy="194310"/>
                      </a:xfrm>
                      <a:prstGeom prst="rect">
                        <a:avLst/>
                      </a:prstGeom>
                    </wps:spPr>
                    <wps:txbx>
                      <w:txbxContent>
                        <w:p w14:paraId="6F642EFC">
                          <w:pPr>
                            <w:pStyle w:val="7"/>
                            <w:spacing w:before="10"/>
                            <w:ind w:left="20" w:firstLine="0"/>
                            <w:jc w:val="left"/>
                          </w:pPr>
                          <w:r>
                            <w:rPr>
                              <w:spacing w:val="-5"/>
                            </w:rPr>
                            <w:fldChar w:fldCharType="begin"/>
                          </w:r>
                          <w:r>
                            <w:rPr>
                              <w:spacing w:val="-5"/>
                            </w:rPr>
                            <w:instrText xml:space="preserve"> PAGE </w:instrText>
                          </w:r>
                          <w:r>
                            <w:rPr>
                              <w:spacing w:val="-5"/>
                            </w:rPr>
                            <w:fldChar w:fldCharType="separate"/>
                          </w:r>
                          <w:r>
                            <w:rPr>
                              <w:spacing w:val="-5"/>
                            </w:rPr>
                            <w:t>20</w:t>
                          </w:r>
                          <w:r>
                            <w:rPr>
                              <w:spacing w:val="-5"/>
                            </w:rPr>
                            <w:fldChar w:fldCharType="end"/>
                          </w:r>
                        </w:p>
                      </w:txbxContent>
                    </wps:txbx>
                    <wps:bodyPr wrap="square" lIns="0" tIns="0" rIns="0" bIns="0" rtlCol="0">
                      <a:noAutofit/>
                    </wps:bodyPr>
                  </wps:wsp>
                </a:graphicData>
              </a:graphic>
            </wp:anchor>
          </w:drawing>
        </mc:Choice>
        <mc:Fallback>
          <w:pict>
            <v:shape id="Textbox 3" o:spid="_x0000_s1026" o:spt="202" type="#_x0000_t202" style="position:absolute;left:0pt;margin-left:330.1pt;margin-top:777.75pt;height:15.3pt;width:14pt;mso-position-horizontal-relative:page;mso-position-vertical-relative:page;z-index:-251657216;mso-width-relative:page;mso-height-relative:page;" filled="f" stroked="f" coordsize="21600,21600" o:gfxdata="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Pdt&#10;/h7YAAAADQEAAA8AAAAAAAAAAQAgAAAAIgAAAGRycy9kb3ducmV2LnhtbFBLAQIUABQAAAAIAIdO&#10;4kBMPuyKsQEAAHMDAAAOAAAAAAAAAAEAIAAAACcBAABkcnMvZTJvRG9jLnhtbFBLBQYAAAAABgAG&#10;AFkBAABKBQAAAAA=&#10;">
              <v:fill on="f" focussize="0,0"/>
              <v:stroke on="f"/>
              <v:imagedata o:title=""/>
              <o:lock v:ext="edit" aspectratio="f"/>
              <v:textbox inset="0mm,0mm,0mm,0mm">
                <w:txbxContent>
                  <w:p w14:paraId="6F642EFC">
                    <w:pPr>
                      <w:pStyle w:val="7"/>
                      <w:spacing w:before="10"/>
                      <w:ind w:left="20" w:firstLine="0"/>
                      <w:jc w:val="left"/>
                    </w:pPr>
                    <w:r>
                      <w:rPr>
                        <w:spacing w:val="-5"/>
                      </w:rPr>
                      <w:fldChar w:fldCharType="begin"/>
                    </w:r>
                    <w:r>
                      <w:rPr>
                        <w:spacing w:val="-5"/>
                      </w:rPr>
                      <w:instrText xml:space="preserve"> PAGE </w:instrText>
                    </w:r>
                    <w:r>
                      <w:rPr>
                        <w:spacing w:val="-5"/>
                      </w:rPr>
                      <w:fldChar w:fldCharType="separate"/>
                    </w:r>
                    <w:r>
                      <w:rPr>
                        <w:spacing w:val="-5"/>
                      </w:rPr>
                      <w:t>20</w:t>
                    </w:r>
                    <w:r>
                      <w:rPr>
                        <w:spacing w:val="-5"/>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173EA">
    <w:pPr>
      <w:pStyle w:val="7"/>
      <w:spacing w:line="14" w:lineRule="auto"/>
      <w:ind w:left="0" w:firstLine="0"/>
      <w:jc w:val="left"/>
      <w:rPr>
        <w:sz w:val="20"/>
      </w:rPr>
    </w:pPr>
    <w:r>
      <w:rPr>
        <w:sz w:val="20"/>
        <w:lang w:eastAsia="ru-RU"/>
      </w:rPr>
      <mc:AlternateContent>
        <mc:Choice Requires="wps">
          <w:drawing>
            <wp:anchor distT="0" distB="0" distL="0" distR="0" simplePos="0" relativeHeight="251659264" behindDoc="1" locked="0" layoutInCell="1" allowOverlap="1">
              <wp:simplePos x="0" y="0"/>
              <wp:positionH relativeFrom="page">
                <wp:posOffset>4060190</wp:posOffset>
              </wp:positionH>
              <wp:positionV relativeFrom="page">
                <wp:posOffset>9676130</wp:posOffset>
              </wp:positionV>
              <wp:extent cx="254000" cy="194310"/>
              <wp:effectExtent l="0" t="0" r="0" b="0"/>
              <wp:wrapNone/>
              <wp:docPr id="8" name="Textbox 8"/>
              <wp:cNvGraphicFramePr/>
              <a:graphic xmlns:a="http://schemas.openxmlformats.org/drawingml/2006/main">
                <a:graphicData uri="http://schemas.microsoft.com/office/word/2010/wordprocessingShape">
                  <wps:wsp>
                    <wps:cNvSpPr txBox="1"/>
                    <wps:spPr>
                      <a:xfrm>
                        <a:off x="0" y="0"/>
                        <a:ext cx="254000" cy="194310"/>
                      </a:xfrm>
                      <a:prstGeom prst="rect">
                        <a:avLst/>
                      </a:prstGeom>
                    </wps:spPr>
                    <wps:txbx>
                      <w:txbxContent>
                        <w:p w14:paraId="58A5DC20">
                          <w:pPr>
                            <w:pStyle w:val="7"/>
                            <w:spacing w:before="10"/>
                            <w:ind w:left="20" w:firstLine="0"/>
                            <w:jc w:val="left"/>
                          </w:pPr>
                          <w:r>
                            <w:rPr>
                              <w:spacing w:val="-5"/>
                            </w:rPr>
                            <w:fldChar w:fldCharType="begin"/>
                          </w:r>
                          <w:r>
                            <w:rPr>
                              <w:spacing w:val="-5"/>
                            </w:rPr>
                            <w:instrText xml:space="preserve"> PAGE </w:instrText>
                          </w:r>
                          <w:r>
                            <w:rPr>
                              <w:spacing w:val="-5"/>
                            </w:rPr>
                            <w:fldChar w:fldCharType="separate"/>
                          </w:r>
                          <w:r>
                            <w:rPr>
                              <w:spacing w:val="-5"/>
                            </w:rPr>
                            <w:t>126</w:t>
                          </w:r>
                          <w:r>
                            <w:rPr>
                              <w:spacing w:val="-5"/>
                            </w:rPr>
                            <w:fldChar w:fldCharType="end"/>
                          </w:r>
                        </w:p>
                      </w:txbxContent>
                    </wps:txbx>
                    <wps:bodyPr wrap="square" lIns="0" tIns="0" rIns="0" bIns="0" rtlCol="0">
                      <a:noAutofit/>
                    </wps:bodyPr>
                  </wps:wsp>
                </a:graphicData>
              </a:graphic>
            </wp:anchor>
          </w:drawing>
        </mc:Choice>
        <mc:Fallback>
          <w:pict>
            <v:shape id="Textbox 8" o:spid="_x0000_s1026" o:spt="202" type="#_x0000_t202" style="position:absolute;left:0pt;margin-left:319.7pt;margin-top:761.9pt;height:15.3pt;width:20pt;mso-position-horizontal-relative:page;mso-position-vertical-relative:page;z-index:-251657216;mso-width-relative:page;mso-height-relative:page;" filled="f" stroked="f" coordsize="21600,21600" o:gfxdata="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UJ28DdoAAAANAQAADwAAAAAAAAABACAAAAAiAAAAZHJzL2Rvd25yZXYueG1sUEsBAhQAFAAAAAgA&#10;h07iQCKmJTSxAQAAcwMAAA4AAAAAAAAAAQAgAAAAKQEAAGRycy9lMm9Eb2MueG1sUEsFBgAAAAAG&#10;AAYAWQEAAEwFAAAAAA==&#10;">
              <v:fill on="f" focussize="0,0"/>
              <v:stroke on="f"/>
              <v:imagedata o:title=""/>
              <o:lock v:ext="edit" aspectratio="f"/>
              <v:textbox inset="0mm,0mm,0mm,0mm">
                <w:txbxContent>
                  <w:p w14:paraId="58A5DC20">
                    <w:pPr>
                      <w:pStyle w:val="7"/>
                      <w:spacing w:before="10"/>
                      <w:ind w:left="20" w:firstLine="0"/>
                      <w:jc w:val="left"/>
                    </w:pPr>
                    <w:r>
                      <w:rPr>
                        <w:spacing w:val="-5"/>
                      </w:rPr>
                      <w:fldChar w:fldCharType="begin"/>
                    </w:r>
                    <w:r>
                      <w:rPr>
                        <w:spacing w:val="-5"/>
                      </w:rPr>
                      <w:instrText xml:space="preserve"> PAGE </w:instrText>
                    </w:r>
                    <w:r>
                      <w:rPr>
                        <w:spacing w:val="-5"/>
                      </w:rPr>
                      <w:fldChar w:fldCharType="separate"/>
                    </w:r>
                    <w:r>
                      <w:rPr>
                        <w:spacing w:val="-5"/>
                      </w:rPr>
                      <w:t>126</w:t>
                    </w:r>
                    <w:r>
                      <w:rPr>
                        <w:spacing w:val="-5"/>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745C94"/>
    <w:multiLevelType w:val="multilevel"/>
    <w:tmpl w:val="01745C94"/>
    <w:lvl w:ilvl="0" w:tentative="0">
      <w:start w:val="1"/>
      <w:numFmt w:val="decimal"/>
      <w:lvlText w:val="%1)"/>
      <w:lvlJc w:val="left"/>
      <w:pPr>
        <w:ind w:left="427" w:hanging="272"/>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41" w:hanging="272"/>
      </w:pPr>
      <w:rPr>
        <w:rFonts w:hint="default"/>
        <w:lang w:val="ru-RU" w:eastAsia="en-US" w:bidi="ar-SA"/>
      </w:rPr>
    </w:lvl>
    <w:lvl w:ilvl="2" w:tentative="0">
      <w:start w:val="0"/>
      <w:numFmt w:val="bullet"/>
      <w:lvlText w:val="•"/>
      <w:lvlJc w:val="left"/>
      <w:pPr>
        <w:ind w:left="2463" w:hanging="272"/>
      </w:pPr>
      <w:rPr>
        <w:rFonts w:hint="default"/>
        <w:lang w:val="ru-RU" w:eastAsia="en-US" w:bidi="ar-SA"/>
      </w:rPr>
    </w:lvl>
    <w:lvl w:ilvl="3" w:tentative="0">
      <w:start w:val="0"/>
      <w:numFmt w:val="bullet"/>
      <w:lvlText w:val="•"/>
      <w:lvlJc w:val="left"/>
      <w:pPr>
        <w:ind w:left="3484" w:hanging="272"/>
      </w:pPr>
      <w:rPr>
        <w:rFonts w:hint="default"/>
        <w:lang w:val="ru-RU" w:eastAsia="en-US" w:bidi="ar-SA"/>
      </w:rPr>
    </w:lvl>
    <w:lvl w:ilvl="4" w:tentative="0">
      <w:start w:val="0"/>
      <w:numFmt w:val="bullet"/>
      <w:lvlText w:val="•"/>
      <w:lvlJc w:val="left"/>
      <w:pPr>
        <w:ind w:left="4506" w:hanging="272"/>
      </w:pPr>
      <w:rPr>
        <w:rFonts w:hint="default"/>
        <w:lang w:val="ru-RU" w:eastAsia="en-US" w:bidi="ar-SA"/>
      </w:rPr>
    </w:lvl>
    <w:lvl w:ilvl="5" w:tentative="0">
      <w:start w:val="0"/>
      <w:numFmt w:val="bullet"/>
      <w:lvlText w:val="•"/>
      <w:lvlJc w:val="left"/>
      <w:pPr>
        <w:ind w:left="5528" w:hanging="272"/>
      </w:pPr>
      <w:rPr>
        <w:rFonts w:hint="default"/>
        <w:lang w:val="ru-RU" w:eastAsia="en-US" w:bidi="ar-SA"/>
      </w:rPr>
    </w:lvl>
    <w:lvl w:ilvl="6" w:tentative="0">
      <w:start w:val="0"/>
      <w:numFmt w:val="bullet"/>
      <w:lvlText w:val="•"/>
      <w:lvlJc w:val="left"/>
      <w:pPr>
        <w:ind w:left="6549" w:hanging="272"/>
      </w:pPr>
      <w:rPr>
        <w:rFonts w:hint="default"/>
        <w:lang w:val="ru-RU" w:eastAsia="en-US" w:bidi="ar-SA"/>
      </w:rPr>
    </w:lvl>
    <w:lvl w:ilvl="7" w:tentative="0">
      <w:start w:val="0"/>
      <w:numFmt w:val="bullet"/>
      <w:lvlText w:val="•"/>
      <w:lvlJc w:val="left"/>
      <w:pPr>
        <w:ind w:left="7571" w:hanging="272"/>
      </w:pPr>
      <w:rPr>
        <w:rFonts w:hint="default"/>
        <w:lang w:val="ru-RU" w:eastAsia="en-US" w:bidi="ar-SA"/>
      </w:rPr>
    </w:lvl>
    <w:lvl w:ilvl="8" w:tentative="0">
      <w:start w:val="0"/>
      <w:numFmt w:val="bullet"/>
      <w:lvlText w:val="•"/>
      <w:lvlJc w:val="left"/>
      <w:pPr>
        <w:ind w:left="8592" w:hanging="272"/>
      </w:pPr>
      <w:rPr>
        <w:rFonts w:hint="default"/>
        <w:lang w:val="ru-RU" w:eastAsia="en-US" w:bidi="ar-SA"/>
      </w:rPr>
    </w:lvl>
  </w:abstractNum>
  <w:abstractNum w:abstractNumId="1">
    <w:nsid w:val="02227978"/>
    <w:multiLevelType w:val="multilevel"/>
    <w:tmpl w:val="02227978"/>
    <w:lvl w:ilvl="0" w:tentative="0">
      <w:start w:val="1"/>
      <w:numFmt w:val="decimal"/>
      <w:lvlText w:val="%1)"/>
      <w:lvlJc w:val="left"/>
      <w:pPr>
        <w:ind w:left="1252" w:hanging="2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197" w:hanging="260"/>
      </w:pPr>
      <w:rPr>
        <w:rFonts w:hint="default"/>
        <w:lang w:val="ru-RU" w:eastAsia="en-US" w:bidi="ar-SA"/>
      </w:rPr>
    </w:lvl>
    <w:lvl w:ilvl="2" w:tentative="0">
      <w:start w:val="0"/>
      <w:numFmt w:val="bullet"/>
      <w:lvlText w:val="•"/>
      <w:lvlJc w:val="left"/>
      <w:pPr>
        <w:ind w:left="3135" w:hanging="260"/>
      </w:pPr>
      <w:rPr>
        <w:rFonts w:hint="default"/>
        <w:lang w:val="ru-RU" w:eastAsia="en-US" w:bidi="ar-SA"/>
      </w:rPr>
    </w:lvl>
    <w:lvl w:ilvl="3" w:tentative="0">
      <w:start w:val="0"/>
      <w:numFmt w:val="bullet"/>
      <w:lvlText w:val="•"/>
      <w:lvlJc w:val="left"/>
      <w:pPr>
        <w:ind w:left="4072" w:hanging="260"/>
      </w:pPr>
      <w:rPr>
        <w:rFonts w:hint="default"/>
        <w:lang w:val="ru-RU" w:eastAsia="en-US" w:bidi="ar-SA"/>
      </w:rPr>
    </w:lvl>
    <w:lvl w:ilvl="4" w:tentative="0">
      <w:start w:val="0"/>
      <w:numFmt w:val="bullet"/>
      <w:lvlText w:val="•"/>
      <w:lvlJc w:val="left"/>
      <w:pPr>
        <w:ind w:left="5010" w:hanging="260"/>
      </w:pPr>
      <w:rPr>
        <w:rFonts w:hint="default"/>
        <w:lang w:val="ru-RU" w:eastAsia="en-US" w:bidi="ar-SA"/>
      </w:rPr>
    </w:lvl>
    <w:lvl w:ilvl="5" w:tentative="0">
      <w:start w:val="0"/>
      <w:numFmt w:val="bullet"/>
      <w:lvlText w:val="•"/>
      <w:lvlJc w:val="left"/>
      <w:pPr>
        <w:ind w:left="5948" w:hanging="260"/>
      </w:pPr>
      <w:rPr>
        <w:rFonts w:hint="default"/>
        <w:lang w:val="ru-RU" w:eastAsia="en-US" w:bidi="ar-SA"/>
      </w:rPr>
    </w:lvl>
    <w:lvl w:ilvl="6" w:tentative="0">
      <w:start w:val="0"/>
      <w:numFmt w:val="bullet"/>
      <w:lvlText w:val="•"/>
      <w:lvlJc w:val="left"/>
      <w:pPr>
        <w:ind w:left="6885" w:hanging="260"/>
      </w:pPr>
      <w:rPr>
        <w:rFonts w:hint="default"/>
        <w:lang w:val="ru-RU" w:eastAsia="en-US" w:bidi="ar-SA"/>
      </w:rPr>
    </w:lvl>
    <w:lvl w:ilvl="7" w:tentative="0">
      <w:start w:val="0"/>
      <w:numFmt w:val="bullet"/>
      <w:lvlText w:val="•"/>
      <w:lvlJc w:val="left"/>
      <w:pPr>
        <w:ind w:left="7823" w:hanging="260"/>
      </w:pPr>
      <w:rPr>
        <w:rFonts w:hint="default"/>
        <w:lang w:val="ru-RU" w:eastAsia="en-US" w:bidi="ar-SA"/>
      </w:rPr>
    </w:lvl>
    <w:lvl w:ilvl="8" w:tentative="0">
      <w:start w:val="0"/>
      <w:numFmt w:val="bullet"/>
      <w:lvlText w:val="•"/>
      <w:lvlJc w:val="left"/>
      <w:pPr>
        <w:ind w:left="8760" w:hanging="260"/>
      </w:pPr>
      <w:rPr>
        <w:rFonts w:hint="default"/>
        <w:lang w:val="ru-RU" w:eastAsia="en-US" w:bidi="ar-SA"/>
      </w:rPr>
    </w:lvl>
  </w:abstractNum>
  <w:abstractNum w:abstractNumId="2">
    <w:nsid w:val="024A6F37"/>
    <w:multiLevelType w:val="multilevel"/>
    <w:tmpl w:val="024A6F37"/>
    <w:lvl w:ilvl="0" w:tentative="0">
      <w:start w:val="0"/>
      <w:numFmt w:val="bullet"/>
      <w:lvlText w:val=""/>
      <w:lvlJc w:val="left"/>
      <w:pPr>
        <w:ind w:left="427" w:hanging="437"/>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441" w:hanging="437"/>
      </w:pPr>
      <w:rPr>
        <w:rFonts w:hint="default"/>
        <w:lang w:val="ru-RU" w:eastAsia="en-US" w:bidi="ar-SA"/>
      </w:rPr>
    </w:lvl>
    <w:lvl w:ilvl="2" w:tentative="0">
      <w:start w:val="0"/>
      <w:numFmt w:val="bullet"/>
      <w:lvlText w:val="•"/>
      <w:lvlJc w:val="left"/>
      <w:pPr>
        <w:ind w:left="2463" w:hanging="437"/>
      </w:pPr>
      <w:rPr>
        <w:rFonts w:hint="default"/>
        <w:lang w:val="ru-RU" w:eastAsia="en-US" w:bidi="ar-SA"/>
      </w:rPr>
    </w:lvl>
    <w:lvl w:ilvl="3" w:tentative="0">
      <w:start w:val="0"/>
      <w:numFmt w:val="bullet"/>
      <w:lvlText w:val="•"/>
      <w:lvlJc w:val="left"/>
      <w:pPr>
        <w:ind w:left="3484" w:hanging="437"/>
      </w:pPr>
      <w:rPr>
        <w:rFonts w:hint="default"/>
        <w:lang w:val="ru-RU" w:eastAsia="en-US" w:bidi="ar-SA"/>
      </w:rPr>
    </w:lvl>
    <w:lvl w:ilvl="4" w:tentative="0">
      <w:start w:val="0"/>
      <w:numFmt w:val="bullet"/>
      <w:lvlText w:val="•"/>
      <w:lvlJc w:val="left"/>
      <w:pPr>
        <w:ind w:left="4506" w:hanging="437"/>
      </w:pPr>
      <w:rPr>
        <w:rFonts w:hint="default"/>
        <w:lang w:val="ru-RU" w:eastAsia="en-US" w:bidi="ar-SA"/>
      </w:rPr>
    </w:lvl>
    <w:lvl w:ilvl="5" w:tentative="0">
      <w:start w:val="0"/>
      <w:numFmt w:val="bullet"/>
      <w:lvlText w:val="•"/>
      <w:lvlJc w:val="left"/>
      <w:pPr>
        <w:ind w:left="5528" w:hanging="437"/>
      </w:pPr>
      <w:rPr>
        <w:rFonts w:hint="default"/>
        <w:lang w:val="ru-RU" w:eastAsia="en-US" w:bidi="ar-SA"/>
      </w:rPr>
    </w:lvl>
    <w:lvl w:ilvl="6" w:tentative="0">
      <w:start w:val="0"/>
      <w:numFmt w:val="bullet"/>
      <w:lvlText w:val="•"/>
      <w:lvlJc w:val="left"/>
      <w:pPr>
        <w:ind w:left="6549" w:hanging="437"/>
      </w:pPr>
      <w:rPr>
        <w:rFonts w:hint="default"/>
        <w:lang w:val="ru-RU" w:eastAsia="en-US" w:bidi="ar-SA"/>
      </w:rPr>
    </w:lvl>
    <w:lvl w:ilvl="7" w:tentative="0">
      <w:start w:val="0"/>
      <w:numFmt w:val="bullet"/>
      <w:lvlText w:val="•"/>
      <w:lvlJc w:val="left"/>
      <w:pPr>
        <w:ind w:left="7571" w:hanging="437"/>
      </w:pPr>
      <w:rPr>
        <w:rFonts w:hint="default"/>
        <w:lang w:val="ru-RU" w:eastAsia="en-US" w:bidi="ar-SA"/>
      </w:rPr>
    </w:lvl>
    <w:lvl w:ilvl="8" w:tentative="0">
      <w:start w:val="0"/>
      <w:numFmt w:val="bullet"/>
      <w:lvlText w:val="•"/>
      <w:lvlJc w:val="left"/>
      <w:pPr>
        <w:ind w:left="8592" w:hanging="437"/>
      </w:pPr>
      <w:rPr>
        <w:rFonts w:hint="default"/>
        <w:lang w:val="ru-RU" w:eastAsia="en-US" w:bidi="ar-SA"/>
      </w:rPr>
    </w:lvl>
  </w:abstractNum>
  <w:abstractNum w:abstractNumId="3">
    <w:nsid w:val="02B63CB9"/>
    <w:multiLevelType w:val="multilevel"/>
    <w:tmpl w:val="02B63CB9"/>
    <w:lvl w:ilvl="0" w:tentative="0">
      <w:start w:val="1"/>
      <w:numFmt w:val="decimal"/>
      <w:lvlText w:val="%1)"/>
      <w:lvlJc w:val="left"/>
      <w:pPr>
        <w:ind w:left="1252" w:hanging="2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197" w:hanging="260"/>
      </w:pPr>
      <w:rPr>
        <w:rFonts w:hint="default"/>
        <w:lang w:val="ru-RU" w:eastAsia="en-US" w:bidi="ar-SA"/>
      </w:rPr>
    </w:lvl>
    <w:lvl w:ilvl="2" w:tentative="0">
      <w:start w:val="0"/>
      <w:numFmt w:val="bullet"/>
      <w:lvlText w:val="•"/>
      <w:lvlJc w:val="left"/>
      <w:pPr>
        <w:ind w:left="3135" w:hanging="260"/>
      </w:pPr>
      <w:rPr>
        <w:rFonts w:hint="default"/>
        <w:lang w:val="ru-RU" w:eastAsia="en-US" w:bidi="ar-SA"/>
      </w:rPr>
    </w:lvl>
    <w:lvl w:ilvl="3" w:tentative="0">
      <w:start w:val="0"/>
      <w:numFmt w:val="bullet"/>
      <w:lvlText w:val="•"/>
      <w:lvlJc w:val="left"/>
      <w:pPr>
        <w:ind w:left="4072" w:hanging="260"/>
      </w:pPr>
      <w:rPr>
        <w:rFonts w:hint="default"/>
        <w:lang w:val="ru-RU" w:eastAsia="en-US" w:bidi="ar-SA"/>
      </w:rPr>
    </w:lvl>
    <w:lvl w:ilvl="4" w:tentative="0">
      <w:start w:val="0"/>
      <w:numFmt w:val="bullet"/>
      <w:lvlText w:val="•"/>
      <w:lvlJc w:val="left"/>
      <w:pPr>
        <w:ind w:left="5010" w:hanging="260"/>
      </w:pPr>
      <w:rPr>
        <w:rFonts w:hint="default"/>
        <w:lang w:val="ru-RU" w:eastAsia="en-US" w:bidi="ar-SA"/>
      </w:rPr>
    </w:lvl>
    <w:lvl w:ilvl="5" w:tentative="0">
      <w:start w:val="0"/>
      <w:numFmt w:val="bullet"/>
      <w:lvlText w:val="•"/>
      <w:lvlJc w:val="left"/>
      <w:pPr>
        <w:ind w:left="5948" w:hanging="260"/>
      </w:pPr>
      <w:rPr>
        <w:rFonts w:hint="default"/>
        <w:lang w:val="ru-RU" w:eastAsia="en-US" w:bidi="ar-SA"/>
      </w:rPr>
    </w:lvl>
    <w:lvl w:ilvl="6" w:tentative="0">
      <w:start w:val="0"/>
      <w:numFmt w:val="bullet"/>
      <w:lvlText w:val="•"/>
      <w:lvlJc w:val="left"/>
      <w:pPr>
        <w:ind w:left="6885" w:hanging="260"/>
      </w:pPr>
      <w:rPr>
        <w:rFonts w:hint="default"/>
        <w:lang w:val="ru-RU" w:eastAsia="en-US" w:bidi="ar-SA"/>
      </w:rPr>
    </w:lvl>
    <w:lvl w:ilvl="7" w:tentative="0">
      <w:start w:val="0"/>
      <w:numFmt w:val="bullet"/>
      <w:lvlText w:val="•"/>
      <w:lvlJc w:val="left"/>
      <w:pPr>
        <w:ind w:left="7823" w:hanging="260"/>
      </w:pPr>
      <w:rPr>
        <w:rFonts w:hint="default"/>
        <w:lang w:val="ru-RU" w:eastAsia="en-US" w:bidi="ar-SA"/>
      </w:rPr>
    </w:lvl>
    <w:lvl w:ilvl="8" w:tentative="0">
      <w:start w:val="0"/>
      <w:numFmt w:val="bullet"/>
      <w:lvlText w:val="•"/>
      <w:lvlJc w:val="left"/>
      <w:pPr>
        <w:ind w:left="8760" w:hanging="260"/>
      </w:pPr>
      <w:rPr>
        <w:rFonts w:hint="default"/>
        <w:lang w:val="ru-RU" w:eastAsia="en-US" w:bidi="ar-SA"/>
      </w:rPr>
    </w:lvl>
  </w:abstractNum>
  <w:abstractNum w:abstractNumId="4">
    <w:nsid w:val="03591A88"/>
    <w:multiLevelType w:val="multilevel"/>
    <w:tmpl w:val="03591A88"/>
    <w:lvl w:ilvl="0" w:tentative="0">
      <w:start w:val="1"/>
      <w:numFmt w:val="decimal"/>
      <w:lvlText w:val="%1."/>
      <w:lvlJc w:val="left"/>
      <w:pPr>
        <w:ind w:left="1233" w:hanging="24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179" w:hanging="240"/>
      </w:pPr>
      <w:rPr>
        <w:rFonts w:hint="default"/>
        <w:lang w:val="ru-RU" w:eastAsia="en-US" w:bidi="ar-SA"/>
      </w:rPr>
    </w:lvl>
    <w:lvl w:ilvl="2" w:tentative="0">
      <w:start w:val="0"/>
      <w:numFmt w:val="bullet"/>
      <w:lvlText w:val="•"/>
      <w:lvlJc w:val="left"/>
      <w:pPr>
        <w:ind w:left="3119" w:hanging="240"/>
      </w:pPr>
      <w:rPr>
        <w:rFonts w:hint="default"/>
        <w:lang w:val="ru-RU" w:eastAsia="en-US" w:bidi="ar-SA"/>
      </w:rPr>
    </w:lvl>
    <w:lvl w:ilvl="3" w:tentative="0">
      <w:start w:val="0"/>
      <w:numFmt w:val="bullet"/>
      <w:lvlText w:val="•"/>
      <w:lvlJc w:val="left"/>
      <w:pPr>
        <w:ind w:left="4058" w:hanging="240"/>
      </w:pPr>
      <w:rPr>
        <w:rFonts w:hint="default"/>
        <w:lang w:val="ru-RU" w:eastAsia="en-US" w:bidi="ar-SA"/>
      </w:rPr>
    </w:lvl>
    <w:lvl w:ilvl="4" w:tentative="0">
      <w:start w:val="0"/>
      <w:numFmt w:val="bullet"/>
      <w:lvlText w:val="•"/>
      <w:lvlJc w:val="left"/>
      <w:pPr>
        <w:ind w:left="4998" w:hanging="240"/>
      </w:pPr>
      <w:rPr>
        <w:rFonts w:hint="default"/>
        <w:lang w:val="ru-RU" w:eastAsia="en-US" w:bidi="ar-SA"/>
      </w:rPr>
    </w:lvl>
    <w:lvl w:ilvl="5" w:tentative="0">
      <w:start w:val="0"/>
      <w:numFmt w:val="bullet"/>
      <w:lvlText w:val="•"/>
      <w:lvlJc w:val="left"/>
      <w:pPr>
        <w:ind w:left="5938" w:hanging="240"/>
      </w:pPr>
      <w:rPr>
        <w:rFonts w:hint="default"/>
        <w:lang w:val="ru-RU" w:eastAsia="en-US" w:bidi="ar-SA"/>
      </w:rPr>
    </w:lvl>
    <w:lvl w:ilvl="6" w:tentative="0">
      <w:start w:val="0"/>
      <w:numFmt w:val="bullet"/>
      <w:lvlText w:val="•"/>
      <w:lvlJc w:val="left"/>
      <w:pPr>
        <w:ind w:left="6877" w:hanging="240"/>
      </w:pPr>
      <w:rPr>
        <w:rFonts w:hint="default"/>
        <w:lang w:val="ru-RU" w:eastAsia="en-US" w:bidi="ar-SA"/>
      </w:rPr>
    </w:lvl>
    <w:lvl w:ilvl="7" w:tentative="0">
      <w:start w:val="0"/>
      <w:numFmt w:val="bullet"/>
      <w:lvlText w:val="•"/>
      <w:lvlJc w:val="left"/>
      <w:pPr>
        <w:ind w:left="7817" w:hanging="240"/>
      </w:pPr>
      <w:rPr>
        <w:rFonts w:hint="default"/>
        <w:lang w:val="ru-RU" w:eastAsia="en-US" w:bidi="ar-SA"/>
      </w:rPr>
    </w:lvl>
    <w:lvl w:ilvl="8" w:tentative="0">
      <w:start w:val="0"/>
      <w:numFmt w:val="bullet"/>
      <w:lvlText w:val="•"/>
      <w:lvlJc w:val="left"/>
      <w:pPr>
        <w:ind w:left="8756" w:hanging="240"/>
      </w:pPr>
      <w:rPr>
        <w:rFonts w:hint="default"/>
        <w:lang w:val="ru-RU" w:eastAsia="en-US" w:bidi="ar-SA"/>
      </w:rPr>
    </w:lvl>
  </w:abstractNum>
  <w:abstractNum w:abstractNumId="5">
    <w:nsid w:val="049D19BF"/>
    <w:multiLevelType w:val="multilevel"/>
    <w:tmpl w:val="049D19BF"/>
    <w:lvl w:ilvl="0" w:tentative="0">
      <w:start w:val="0"/>
      <w:numFmt w:val="bullet"/>
      <w:lvlText w:val=""/>
      <w:lvlJc w:val="left"/>
      <w:pPr>
        <w:ind w:left="59" w:hanging="769"/>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660" w:hanging="769"/>
      </w:pPr>
      <w:rPr>
        <w:rFonts w:hint="default"/>
        <w:lang w:val="ru-RU" w:eastAsia="en-US" w:bidi="ar-SA"/>
      </w:rPr>
    </w:lvl>
    <w:lvl w:ilvl="2" w:tentative="0">
      <w:start w:val="0"/>
      <w:numFmt w:val="bullet"/>
      <w:lvlText w:val="•"/>
      <w:lvlJc w:val="left"/>
      <w:pPr>
        <w:ind w:left="1261" w:hanging="769"/>
      </w:pPr>
      <w:rPr>
        <w:rFonts w:hint="default"/>
        <w:lang w:val="ru-RU" w:eastAsia="en-US" w:bidi="ar-SA"/>
      </w:rPr>
    </w:lvl>
    <w:lvl w:ilvl="3" w:tentative="0">
      <w:start w:val="0"/>
      <w:numFmt w:val="bullet"/>
      <w:lvlText w:val="•"/>
      <w:lvlJc w:val="left"/>
      <w:pPr>
        <w:ind w:left="1862" w:hanging="769"/>
      </w:pPr>
      <w:rPr>
        <w:rFonts w:hint="default"/>
        <w:lang w:val="ru-RU" w:eastAsia="en-US" w:bidi="ar-SA"/>
      </w:rPr>
    </w:lvl>
    <w:lvl w:ilvl="4" w:tentative="0">
      <w:start w:val="0"/>
      <w:numFmt w:val="bullet"/>
      <w:lvlText w:val="•"/>
      <w:lvlJc w:val="left"/>
      <w:pPr>
        <w:ind w:left="2463" w:hanging="769"/>
      </w:pPr>
      <w:rPr>
        <w:rFonts w:hint="default"/>
        <w:lang w:val="ru-RU" w:eastAsia="en-US" w:bidi="ar-SA"/>
      </w:rPr>
    </w:lvl>
    <w:lvl w:ilvl="5" w:tentative="0">
      <w:start w:val="0"/>
      <w:numFmt w:val="bullet"/>
      <w:lvlText w:val="•"/>
      <w:lvlJc w:val="left"/>
      <w:pPr>
        <w:ind w:left="3064" w:hanging="769"/>
      </w:pPr>
      <w:rPr>
        <w:rFonts w:hint="default"/>
        <w:lang w:val="ru-RU" w:eastAsia="en-US" w:bidi="ar-SA"/>
      </w:rPr>
    </w:lvl>
    <w:lvl w:ilvl="6" w:tentative="0">
      <w:start w:val="0"/>
      <w:numFmt w:val="bullet"/>
      <w:lvlText w:val="•"/>
      <w:lvlJc w:val="left"/>
      <w:pPr>
        <w:ind w:left="3664" w:hanging="769"/>
      </w:pPr>
      <w:rPr>
        <w:rFonts w:hint="default"/>
        <w:lang w:val="ru-RU" w:eastAsia="en-US" w:bidi="ar-SA"/>
      </w:rPr>
    </w:lvl>
    <w:lvl w:ilvl="7" w:tentative="0">
      <w:start w:val="0"/>
      <w:numFmt w:val="bullet"/>
      <w:lvlText w:val="•"/>
      <w:lvlJc w:val="left"/>
      <w:pPr>
        <w:ind w:left="4265" w:hanging="769"/>
      </w:pPr>
      <w:rPr>
        <w:rFonts w:hint="default"/>
        <w:lang w:val="ru-RU" w:eastAsia="en-US" w:bidi="ar-SA"/>
      </w:rPr>
    </w:lvl>
    <w:lvl w:ilvl="8" w:tentative="0">
      <w:start w:val="0"/>
      <w:numFmt w:val="bullet"/>
      <w:lvlText w:val="•"/>
      <w:lvlJc w:val="left"/>
      <w:pPr>
        <w:ind w:left="4866" w:hanging="769"/>
      </w:pPr>
      <w:rPr>
        <w:rFonts w:hint="default"/>
        <w:lang w:val="ru-RU" w:eastAsia="en-US" w:bidi="ar-SA"/>
      </w:rPr>
    </w:lvl>
  </w:abstractNum>
  <w:abstractNum w:abstractNumId="6">
    <w:nsid w:val="05467A08"/>
    <w:multiLevelType w:val="multilevel"/>
    <w:tmpl w:val="05467A08"/>
    <w:lvl w:ilvl="0" w:tentative="0">
      <w:start w:val="1"/>
      <w:numFmt w:val="decimal"/>
      <w:lvlText w:val="%1)"/>
      <w:lvlJc w:val="left"/>
      <w:pPr>
        <w:ind w:left="427" w:hanging="437"/>
        <w:jc w:val="left"/>
      </w:pPr>
      <w:rPr>
        <w:rFonts w:hint="default" w:ascii="Times New Roman" w:hAnsi="Times New Roman" w:eastAsia="Times New Roman" w:cs="Times New Roman"/>
        <w:b w:val="0"/>
        <w:bCs w:val="0"/>
        <w:i w:val="0"/>
        <w:iCs w:val="0"/>
        <w:spacing w:val="0"/>
        <w:w w:val="99"/>
        <w:sz w:val="26"/>
        <w:szCs w:val="26"/>
        <w:lang w:val="ru-RU" w:eastAsia="en-US" w:bidi="ar-SA"/>
      </w:rPr>
    </w:lvl>
    <w:lvl w:ilvl="1" w:tentative="0">
      <w:start w:val="0"/>
      <w:numFmt w:val="bullet"/>
      <w:lvlText w:val=""/>
      <w:lvlJc w:val="left"/>
      <w:pPr>
        <w:ind w:left="427" w:hanging="437"/>
      </w:pPr>
      <w:rPr>
        <w:rFonts w:hint="default" w:ascii="Symbol" w:hAnsi="Symbol" w:eastAsia="Symbol" w:cs="Symbol"/>
        <w:b w:val="0"/>
        <w:bCs w:val="0"/>
        <w:i w:val="0"/>
        <w:iCs w:val="0"/>
        <w:spacing w:val="0"/>
        <w:w w:val="100"/>
        <w:sz w:val="24"/>
        <w:szCs w:val="24"/>
        <w:lang w:val="ru-RU" w:eastAsia="en-US" w:bidi="ar-SA"/>
      </w:rPr>
    </w:lvl>
    <w:lvl w:ilvl="2" w:tentative="0">
      <w:start w:val="0"/>
      <w:numFmt w:val="bullet"/>
      <w:lvlText w:val="•"/>
      <w:lvlJc w:val="left"/>
      <w:pPr>
        <w:ind w:left="2463" w:hanging="437"/>
      </w:pPr>
      <w:rPr>
        <w:rFonts w:hint="default"/>
        <w:lang w:val="ru-RU" w:eastAsia="en-US" w:bidi="ar-SA"/>
      </w:rPr>
    </w:lvl>
    <w:lvl w:ilvl="3" w:tentative="0">
      <w:start w:val="0"/>
      <w:numFmt w:val="bullet"/>
      <w:lvlText w:val="•"/>
      <w:lvlJc w:val="left"/>
      <w:pPr>
        <w:ind w:left="3484" w:hanging="437"/>
      </w:pPr>
      <w:rPr>
        <w:rFonts w:hint="default"/>
        <w:lang w:val="ru-RU" w:eastAsia="en-US" w:bidi="ar-SA"/>
      </w:rPr>
    </w:lvl>
    <w:lvl w:ilvl="4" w:tentative="0">
      <w:start w:val="0"/>
      <w:numFmt w:val="bullet"/>
      <w:lvlText w:val="•"/>
      <w:lvlJc w:val="left"/>
      <w:pPr>
        <w:ind w:left="4506" w:hanging="437"/>
      </w:pPr>
      <w:rPr>
        <w:rFonts w:hint="default"/>
        <w:lang w:val="ru-RU" w:eastAsia="en-US" w:bidi="ar-SA"/>
      </w:rPr>
    </w:lvl>
    <w:lvl w:ilvl="5" w:tentative="0">
      <w:start w:val="0"/>
      <w:numFmt w:val="bullet"/>
      <w:lvlText w:val="•"/>
      <w:lvlJc w:val="left"/>
      <w:pPr>
        <w:ind w:left="5528" w:hanging="437"/>
      </w:pPr>
      <w:rPr>
        <w:rFonts w:hint="default"/>
        <w:lang w:val="ru-RU" w:eastAsia="en-US" w:bidi="ar-SA"/>
      </w:rPr>
    </w:lvl>
    <w:lvl w:ilvl="6" w:tentative="0">
      <w:start w:val="0"/>
      <w:numFmt w:val="bullet"/>
      <w:lvlText w:val="•"/>
      <w:lvlJc w:val="left"/>
      <w:pPr>
        <w:ind w:left="6549" w:hanging="437"/>
      </w:pPr>
      <w:rPr>
        <w:rFonts w:hint="default"/>
        <w:lang w:val="ru-RU" w:eastAsia="en-US" w:bidi="ar-SA"/>
      </w:rPr>
    </w:lvl>
    <w:lvl w:ilvl="7" w:tentative="0">
      <w:start w:val="0"/>
      <w:numFmt w:val="bullet"/>
      <w:lvlText w:val="•"/>
      <w:lvlJc w:val="left"/>
      <w:pPr>
        <w:ind w:left="7571" w:hanging="437"/>
      </w:pPr>
      <w:rPr>
        <w:rFonts w:hint="default"/>
        <w:lang w:val="ru-RU" w:eastAsia="en-US" w:bidi="ar-SA"/>
      </w:rPr>
    </w:lvl>
    <w:lvl w:ilvl="8" w:tentative="0">
      <w:start w:val="0"/>
      <w:numFmt w:val="bullet"/>
      <w:lvlText w:val="•"/>
      <w:lvlJc w:val="left"/>
      <w:pPr>
        <w:ind w:left="8592" w:hanging="437"/>
      </w:pPr>
      <w:rPr>
        <w:rFonts w:hint="default"/>
        <w:lang w:val="ru-RU" w:eastAsia="en-US" w:bidi="ar-SA"/>
      </w:rPr>
    </w:lvl>
  </w:abstractNum>
  <w:abstractNum w:abstractNumId="7">
    <w:nsid w:val="0AE53489"/>
    <w:multiLevelType w:val="multilevel"/>
    <w:tmpl w:val="0AE53489"/>
    <w:lvl w:ilvl="0" w:tentative="0">
      <w:start w:val="1"/>
      <w:numFmt w:val="decimal"/>
      <w:lvlText w:val="%1)"/>
      <w:lvlJc w:val="left"/>
      <w:pPr>
        <w:ind w:left="1252" w:hanging="2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197" w:hanging="260"/>
      </w:pPr>
      <w:rPr>
        <w:rFonts w:hint="default"/>
        <w:lang w:val="ru-RU" w:eastAsia="en-US" w:bidi="ar-SA"/>
      </w:rPr>
    </w:lvl>
    <w:lvl w:ilvl="2" w:tentative="0">
      <w:start w:val="0"/>
      <w:numFmt w:val="bullet"/>
      <w:lvlText w:val="•"/>
      <w:lvlJc w:val="left"/>
      <w:pPr>
        <w:ind w:left="3135" w:hanging="260"/>
      </w:pPr>
      <w:rPr>
        <w:rFonts w:hint="default"/>
        <w:lang w:val="ru-RU" w:eastAsia="en-US" w:bidi="ar-SA"/>
      </w:rPr>
    </w:lvl>
    <w:lvl w:ilvl="3" w:tentative="0">
      <w:start w:val="0"/>
      <w:numFmt w:val="bullet"/>
      <w:lvlText w:val="•"/>
      <w:lvlJc w:val="left"/>
      <w:pPr>
        <w:ind w:left="4072" w:hanging="260"/>
      </w:pPr>
      <w:rPr>
        <w:rFonts w:hint="default"/>
        <w:lang w:val="ru-RU" w:eastAsia="en-US" w:bidi="ar-SA"/>
      </w:rPr>
    </w:lvl>
    <w:lvl w:ilvl="4" w:tentative="0">
      <w:start w:val="0"/>
      <w:numFmt w:val="bullet"/>
      <w:lvlText w:val="•"/>
      <w:lvlJc w:val="left"/>
      <w:pPr>
        <w:ind w:left="5010" w:hanging="260"/>
      </w:pPr>
      <w:rPr>
        <w:rFonts w:hint="default"/>
        <w:lang w:val="ru-RU" w:eastAsia="en-US" w:bidi="ar-SA"/>
      </w:rPr>
    </w:lvl>
    <w:lvl w:ilvl="5" w:tentative="0">
      <w:start w:val="0"/>
      <w:numFmt w:val="bullet"/>
      <w:lvlText w:val="•"/>
      <w:lvlJc w:val="left"/>
      <w:pPr>
        <w:ind w:left="5948" w:hanging="260"/>
      </w:pPr>
      <w:rPr>
        <w:rFonts w:hint="default"/>
        <w:lang w:val="ru-RU" w:eastAsia="en-US" w:bidi="ar-SA"/>
      </w:rPr>
    </w:lvl>
    <w:lvl w:ilvl="6" w:tentative="0">
      <w:start w:val="0"/>
      <w:numFmt w:val="bullet"/>
      <w:lvlText w:val="•"/>
      <w:lvlJc w:val="left"/>
      <w:pPr>
        <w:ind w:left="6885" w:hanging="260"/>
      </w:pPr>
      <w:rPr>
        <w:rFonts w:hint="default"/>
        <w:lang w:val="ru-RU" w:eastAsia="en-US" w:bidi="ar-SA"/>
      </w:rPr>
    </w:lvl>
    <w:lvl w:ilvl="7" w:tentative="0">
      <w:start w:val="0"/>
      <w:numFmt w:val="bullet"/>
      <w:lvlText w:val="•"/>
      <w:lvlJc w:val="left"/>
      <w:pPr>
        <w:ind w:left="7823" w:hanging="260"/>
      </w:pPr>
      <w:rPr>
        <w:rFonts w:hint="default"/>
        <w:lang w:val="ru-RU" w:eastAsia="en-US" w:bidi="ar-SA"/>
      </w:rPr>
    </w:lvl>
    <w:lvl w:ilvl="8" w:tentative="0">
      <w:start w:val="0"/>
      <w:numFmt w:val="bullet"/>
      <w:lvlText w:val="•"/>
      <w:lvlJc w:val="left"/>
      <w:pPr>
        <w:ind w:left="8760" w:hanging="260"/>
      </w:pPr>
      <w:rPr>
        <w:rFonts w:hint="default"/>
        <w:lang w:val="ru-RU" w:eastAsia="en-US" w:bidi="ar-SA"/>
      </w:rPr>
    </w:lvl>
  </w:abstractNum>
  <w:abstractNum w:abstractNumId="8">
    <w:nsid w:val="0B7C4A3E"/>
    <w:multiLevelType w:val="multilevel"/>
    <w:tmpl w:val="0B7C4A3E"/>
    <w:lvl w:ilvl="0" w:tentative="0">
      <w:start w:val="1"/>
      <w:numFmt w:val="decimal"/>
      <w:lvlText w:val="%1."/>
      <w:lvlJc w:val="left"/>
      <w:pPr>
        <w:ind w:left="427" w:hanging="296"/>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41" w:hanging="296"/>
      </w:pPr>
      <w:rPr>
        <w:rFonts w:hint="default"/>
        <w:lang w:val="ru-RU" w:eastAsia="en-US" w:bidi="ar-SA"/>
      </w:rPr>
    </w:lvl>
    <w:lvl w:ilvl="2" w:tentative="0">
      <w:start w:val="0"/>
      <w:numFmt w:val="bullet"/>
      <w:lvlText w:val="•"/>
      <w:lvlJc w:val="left"/>
      <w:pPr>
        <w:ind w:left="2463" w:hanging="296"/>
      </w:pPr>
      <w:rPr>
        <w:rFonts w:hint="default"/>
        <w:lang w:val="ru-RU" w:eastAsia="en-US" w:bidi="ar-SA"/>
      </w:rPr>
    </w:lvl>
    <w:lvl w:ilvl="3" w:tentative="0">
      <w:start w:val="0"/>
      <w:numFmt w:val="bullet"/>
      <w:lvlText w:val="•"/>
      <w:lvlJc w:val="left"/>
      <w:pPr>
        <w:ind w:left="3484" w:hanging="296"/>
      </w:pPr>
      <w:rPr>
        <w:rFonts w:hint="default"/>
        <w:lang w:val="ru-RU" w:eastAsia="en-US" w:bidi="ar-SA"/>
      </w:rPr>
    </w:lvl>
    <w:lvl w:ilvl="4" w:tentative="0">
      <w:start w:val="0"/>
      <w:numFmt w:val="bullet"/>
      <w:lvlText w:val="•"/>
      <w:lvlJc w:val="left"/>
      <w:pPr>
        <w:ind w:left="4506" w:hanging="296"/>
      </w:pPr>
      <w:rPr>
        <w:rFonts w:hint="default"/>
        <w:lang w:val="ru-RU" w:eastAsia="en-US" w:bidi="ar-SA"/>
      </w:rPr>
    </w:lvl>
    <w:lvl w:ilvl="5" w:tentative="0">
      <w:start w:val="0"/>
      <w:numFmt w:val="bullet"/>
      <w:lvlText w:val="•"/>
      <w:lvlJc w:val="left"/>
      <w:pPr>
        <w:ind w:left="5528" w:hanging="296"/>
      </w:pPr>
      <w:rPr>
        <w:rFonts w:hint="default"/>
        <w:lang w:val="ru-RU" w:eastAsia="en-US" w:bidi="ar-SA"/>
      </w:rPr>
    </w:lvl>
    <w:lvl w:ilvl="6" w:tentative="0">
      <w:start w:val="0"/>
      <w:numFmt w:val="bullet"/>
      <w:lvlText w:val="•"/>
      <w:lvlJc w:val="left"/>
      <w:pPr>
        <w:ind w:left="6549" w:hanging="296"/>
      </w:pPr>
      <w:rPr>
        <w:rFonts w:hint="default"/>
        <w:lang w:val="ru-RU" w:eastAsia="en-US" w:bidi="ar-SA"/>
      </w:rPr>
    </w:lvl>
    <w:lvl w:ilvl="7" w:tentative="0">
      <w:start w:val="0"/>
      <w:numFmt w:val="bullet"/>
      <w:lvlText w:val="•"/>
      <w:lvlJc w:val="left"/>
      <w:pPr>
        <w:ind w:left="7571" w:hanging="296"/>
      </w:pPr>
      <w:rPr>
        <w:rFonts w:hint="default"/>
        <w:lang w:val="ru-RU" w:eastAsia="en-US" w:bidi="ar-SA"/>
      </w:rPr>
    </w:lvl>
    <w:lvl w:ilvl="8" w:tentative="0">
      <w:start w:val="0"/>
      <w:numFmt w:val="bullet"/>
      <w:lvlText w:val="•"/>
      <w:lvlJc w:val="left"/>
      <w:pPr>
        <w:ind w:left="8592" w:hanging="296"/>
      </w:pPr>
      <w:rPr>
        <w:rFonts w:hint="default"/>
        <w:lang w:val="ru-RU" w:eastAsia="en-US" w:bidi="ar-SA"/>
      </w:rPr>
    </w:lvl>
  </w:abstractNum>
  <w:abstractNum w:abstractNumId="9">
    <w:nsid w:val="0C75090F"/>
    <w:multiLevelType w:val="multilevel"/>
    <w:tmpl w:val="0C75090F"/>
    <w:lvl w:ilvl="0" w:tentative="0">
      <w:start w:val="3"/>
      <w:numFmt w:val="decimal"/>
      <w:lvlText w:val="%1"/>
      <w:lvlJc w:val="left"/>
      <w:pPr>
        <w:ind w:left="1272" w:hanging="420"/>
        <w:jc w:val="left"/>
      </w:pPr>
      <w:rPr>
        <w:rFonts w:hint="default"/>
        <w:lang w:val="ru-RU" w:eastAsia="en-US" w:bidi="ar-SA"/>
      </w:rPr>
    </w:lvl>
    <w:lvl w:ilvl="1" w:tentative="0">
      <w:start w:val="2"/>
      <w:numFmt w:val="decimal"/>
      <w:lvlText w:val="%1.%2."/>
      <w:lvlJc w:val="left"/>
      <w:pPr>
        <w:ind w:left="1272" w:hanging="420"/>
        <w:jc w:val="right"/>
      </w:pPr>
      <w:rPr>
        <w:rFonts w:hint="default"/>
        <w:spacing w:val="-1"/>
        <w:w w:val="100"/>
        <w:lang w:val="ru-RU" w:eastAsia="en-US" w:bidi="ar-SA"/>
      </w:rPr>
    </w:lvl>
    <w:lvl w:ilvl="2" w:tentative="0">
      <w:start w:val="0"/>
      <w:numFmt w:val="bullet"/>
      <w:lvlText w:val="•"/>
      <w:lvlJc w:val="left"/>
      <w:pPr>
        <w:ind w:left="3177" w:hanging="420"/>
      </w:pPr>
      <w:rPr>
        <w:rFonts w:hint="default"/>
        <w:lang w:val="ru-RU" w:eastAsia="en-US" w:bidi="ar-SA"/>
      </w:rPr>
    </w:lvl>
    <w:lvl w:ilvl="3" w:tentative="0">
      <w:start w:val="0"/>
      <w:numFmt w:val="bullet"/>
      <w:lvlText w:val="•"/>
      <w:lvlJc w:val="left"/>
      <w:pPr>
        <w:ind w:left="4125" w:hanging="420"/>
      </w:pPr>
      <w:rPr>
        <w:rFonts w:hint="default"/>
        <w:lang w:val="ru-RU" w:eastAsia="en-US" w:bidi="ar-SA"/>
      </w:rPr>
    </w:lvl>
    <w:lvl w:ilvl="4" w:tentative="0">
      <w:start w:val="0"/>
      <w:numFmt w:val="bullet"/>
      <w:lvlText w:val="•"/>
      <w:lvlJc w:val="left"/>
      <w:pPr>
        <w:ind w:left="5074" w:hanging="420"/>
      </w:pPr>
      <w:rPr>
        <w:rFonts w:hint="default"/>
        <w:lang w:val="ru-RU" w:eastAsia="en-US" w:bidi="ar-SA"/>
      </w:rPr>
    </w:lvl>
    <w:lvl w:ilvl="5" w:tentative="0">
      <w:start w:val="0"/>
      <w:numFmt w:val="bullet"/>
      <w:lvlText w:val="•"/>
      <w:lvlJc w:val="left"/>
      <w:pPr>
        <w:ind w:left="6023" w:hanging="420"/>
      </w:pPr>
      <w:rPr>
        <w:rFonts w:hint="default"/>
        <w:lang w:val="ru-RU" w:eastAsia="en-US" w:bidi="ar-SA"/>
      </w:rPr>
    </w:lvl>
    <w:lvl w:ilvl="6" w:tentative="0">
      <w:start w:val="0"/>
      <w:numFmt w:val="bullet"/>
      <w:lvlText w:val="•"/>
      <w:lvlJc w:val="left"/>
      <w:pPr>
        <w:ind w:left="6971" w:hanging="420"/>
      </w:pPr>
      <w:rPr>
        <w:rFonts w:hint="default"/>
        <w:lang w:val="ru-RU" w:eastAsia="en-US" w:bidi="ar-SA"/>
      </w:rPr>
    </w:lvl>
    <w:lvl w:ilvl="7" w:tentative="0">
      <w:start w:val="0"/>
      <w:numFmt w:val="bullet"/>
      <w:lvlText w:val="•"/>
      <w:lvlJc w:val="left"/>
      <w:pPr>
        <w:ind w:left="7920" w:hanging="420"/>
      </w:pPr>
      <w:rPr>
        <w:rFonts w:hint="default"/>
        <w:lang w:val="ru-RU" w:eastAsia="en-US" w:bidi="ar-SA"/>
      </w:rPr>
    </w:lvl>
    <w:lvl w:ilvl="8" w:tentative="0">
      <w:start w:val="0"/>
      <w:numFmt w:val="bullet"/>
      <w:lvlText w:val="•"/>
      <w:lvlJc w:val="left"/>
      <w:pPr>
        <w:ind w:left="8868" w:hanging="420"/>
      </w:pPr>
      <w:rPr>
        <w:rFonts w:hint="default"/>
        <w:lang w:val="ru-RU" w:eastAsia="en-US" w:bidi="ar-SA"/>
      </w:rPr>
    </w:lvl>
  </w:abstractNum>
  <w:abstractNum w:abstractNumId="10">
    <w:nsid w:val="0F6D00CD"/>
    <w:multiLevelType w:val="multilevel"/>
    <w:tmpl w:val="0F6D00CD"/>
    <w:lvl w:ilvl="0" w:tentative="0">
      <w:start w:val="1"/>
      <w:numFmt w:val="decimal"/>
      <w:lvlText w:val="%1."/>
      <w:lvlJc w:val="left"/>
      <w:pPr>
        <w:ind w:left="1174" w:hanging="181"/>
        <w:jc w:val="right"/>
      </w:pPr>
      <w:rPr>
        <w:rFonts w:hint="default" w:ascii="Times New Roman" w:hAnsi="Times New Roman" w:eastAsia="Times New Roman" w:cs="Times New Roman"/>
        <w:b/>
        <w:bCs/>
        <w:i w:val="0"/>
        <w:iCs w:val="0"/>
        <w:spacing w:val="0"/>
        <w:w w:val="96"/>
        <w:sz w:val="24"/>
        <w:szCs w:val="24"/>
        <w:lang w:val="ru-RU" w:eastAsia="en-US" w:bidi="ar-SA"/>
      </w:rPr>
    </w:lvl>
    <w:lvl w:ilvl="1" w:tentative="0">
      <w:start w:val="1"/>
      <w:numFmt w:val="decimal"/>
      <w:lvlText w:val="%1.%2."/>
      <w:lvlJc w:val="left"/>
      <w:pPr>
        <w:ind w:left="1713" w:hanging="720"/>
        <w:jc w:val="right"/>
      </w:pPr>
      <w:rPr>
        <w:rFonts w:hint="default" w:ascii="Times New Roman" w:hAnsi="Times New Roman" w:eastAsia="Times New Roman" w:cs="Times New Roman"/>
        <w:b/>
        <w:bCs/>
        <w:i w:val="0"/>
        <w:iCs w:val="0"/>
        <w:spacing w:val="0"/>
        <w:w w:val="94"/>
        <w:sz w:val="24"/>
        <w:szCs w:val="24"/>
        <w:lang w:val="ru-RU" w:eastAsia="en-US" w:bidi="ar-SA"/>
      </w:rPr>
    </w:lvl>
    <w:lvl w:ilvl="2" w:tentative="0">
      <w:start w:val="1"/>
      <w:numFmt w:val="decimal"/>
      <w:lvlText w:val="%1.%2.%3."/>
      <w:lvlJc w:val="left"/>
      <w:pPr>
        <w:ind w:left="1867" w:hanging="874"/>
        <w:jc w:val="left"/>
      </w:pPr>
      <w:rPr>
        <w:rFonts w:hint="default" w:ascii="Times New Roman" w:hAnsi="Times New Roman" w:eastAsia="Times New Roman" w:cs="Times New Roman"/>
        <w:b/>
        <w:bCs/>
        <w:i w:val="0"/>
        <w:iCs w:val="0"/>
        <w:spacing w:val="0"/>
        <w:w w:val="100"/>
        <w:sz w:val="24"/>
        <w:szCs w:val="24"/>
        <w:lang w:val="ru-RU" w:eastAsia="en-US" w:bidi="ar-SA"/>
      </w:rPr>
    </w:lvl>
    <w:lvl w:ilvl="3" w:tentative="0">
      <w:start w:val="1"/>
      <w:numFmt w:val="decimal"/>
      <w:lvlText w:val="%1.%2.%3.%4."/>
      <w:lvlJc w:val="left"/>
      <w:pPr>
        <w:ind w:left="427" w:hanging="941"/>
        <w:jc w:val="left"/>
      </w:pPr>
      <w:rPr>
        <w:rFonts w:hint="default"/>
        <w:spacing w:val="0"/>
        <w:w w:val="100"/>
        <w:lang w:val="ru-RU" w:eastAsia="en-US" w:bidi="ar-SA"/>
      </w:rPr>
    </w:lvl>
    <w:lvl w:ilvl="4" w:tentative="0">
      <w:start w:val="1"/>
      <w:numFmt w:val="decimal"/>
      <w:lvlText w:val="%1.%2.%3.%4.%5."/>
      <w:lvlJc w:val="left"/>
      <w:pPr>
        <w:ind w:left="1953" w:hanging="941"/>
        <w:jc w:val="left"/>
      </w:pPr>
      <w:rPr>
        <w:rFonts w:hint="default"/>
        <w:spacing w:val="0"/>
        <w:w w:val="100"/>
        <w:lang w:val="ru-RU" w:eastAsia="en-US" w:bidi="ar-SA"/>
      </w:rPr>
    </w:lvl>
    <w:lvl w:ilvl="5" w:tentative="0">
      <w:start w:val="0"/>
      <w:numFmt w:val="bullet"/>
      <w:lvlText w:val="•"/>
      <w:lvlJc w:val="left"/>
      <w:pPr>
        <w:ind w:left="1780" w:hanging="941"/>
      </w:pPr>
      <w:rPr>
        <w:rFonts w:hint="default"/>
        <w:lang w:val="ru-RU" w:eastAsia="en-US" w:bidi="ar-SA"/>
      </w:rPr>
    </w:lvl>
    <w:lvl w:ilvl="6" w:tentative="0">
      <w:start w:val="0"/>
      <w:numFmt w:val="bullet"/>
      <w:lvlText w:val="•"/>
      <w:lvlJc w:val="left"/>
      <w:pPr>
        <w:ind w:left="1860" w:hanging="941"/>
      </w:pPr>
      <w:rPr>
        <w:rFonts w:hint="default"/>
        <w:lang w:val="ru-RU" w:eastAsia="en-US" w:bidi="ar-SA"/>
      </w:rPr>
    </w:lvl>
    <w:lvl w:ilvl="7" w:tentative="0">
      <w:start w:val="0"/>
      <w:numFmt w:val="bullet"/>
      <w:lvlText w:val="•"/>
      <w:lvlJc w:val="left"/>
      <w:pPr>
        <w:ind w:left="1960" w:hanging="941"/>
      </w:pPr>
      <w:rPr>
        <w:rFonts w:hint="default"/>
        <w:lang w:val="ru-RU" w:eastAsia="en-US" w:bidi="ar-SA"/>
      </w:rPr>
    </w:lvl>
    <w:lvl w:ilvl="8" w:tentative="0">
      <w:start w:val="0"/>
      <w:numFmt w:val="bullet"/>
      <w:lvlText w:val="•"/>
      <w:lvlJc w:val="left"/>
      <w:pPr>
        <w:ind w:left="4848" w:hanging="941"/>
      </w:pPr>
      <w:rPr>
        <w:rFonts w:hint="default"/>
        <w:lang w:val="ru-RU" w:eastAsia="en-US" w:bidi="ar-SA"/>
      </w:rPr>
    </w:lvl>
  </w:abstractNum>
  <w:abstractNum w:abstractNumId="11">
    <w:nsid w:val="10F07ACC"/>
    <w:multiLevelType w:val="multilevel"/>
    <w:tmpl w:val="10F07ACC"/>
    <w:lvl w:ilvl="0" w:tentative="0">
      <w:start w:val="0"/>
      <w:numFmt w:val="bullet"/>
      <w:lvlText w:val="-"/>
      <w:lvlJc w:val="left"/>
      <w:pPr>
        <w:ind w:left="106" w:hanging="1383"/>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47" w:hanging="1383"/>
      </w:pPr>
      <w:rPr>
        <w:rFonts w:hint="default"/>
        <w:lang w:val="ru-RU" w:eastAsia="en-US" w:bidi="ar-SA"/>
      </w:rPr>
    </w:lvl>
    <w:lvl w:ilvl="2" w:tentative="0">
      <w:start w:val="0"/>
      <w:numFmt w:val="bullet"/>
      <w:lvlText w:val="•"/>
      <w:lvlJc w:val="left"/>
      <w:pPr>
        <w:ind w:left="595" w:hanging="1383"/>
      </w:pPr>
      <w:rPr>
        <w:rFonts w:hint="default"/>
        <w:lang w:val="ru-RU" w:eastAsia="en-US" w:bidi="ar-SA"/>
      </w:rPr>
    </w:lvl>
    <w:lvl w:ilvl="3" w:tentative="0">
      <w:start w:val="0"/>
      <w:numFmt w:val="bullet"/>
      <w:lvlText w:val="•"/>
      <w:lvlJc w:val="left"/>
      <w:pPr>
        <w:ind w:left="843" w:hanging="1383"/>
      </w:pPr>
      <w:rPr>
        <w:rFonts w:hint="default"/>
        <w:lang w:val="ru-RU" w:eastAsia="en-US" w:bidi="ar-SA"/>
      </w:rPr>
    </w:lvl>
    <w:lvl w:ilvl="4" w:tentative="0">
      <w:start w:val="0"/>
      <w:numFmt w:val="bullet"/>
      <w:lvlText w:val="•"/>
      <w:lvlJc w:val="left"/>
      <w:pPr>
        <w:ind w:left="1091" w:hanging="1383"/>
      </w:pPr>
      <w:rPr>
        <w:rFonts w:hint="default"/>
        <w:lang w:val="ru-RU" w:eastAsia="en-US" w:bidi="ar-SA"/>
      </w:rPr>
    </w:lvl>
    <w:lvl w:ilvl="5" w:tentative="0">
      <w:start w:val="0"/>
      <w:numFmt w:val="bullet"/>
      <w:lvlText w:val="•"/>
      <w:lvlJc w:val="left"/>
      <w:pPr>
        <w:ind w:left="1339" w:hanging="1383"/>
      </w:pPr>
      <w:rPr>
        <w:rFonts w:hint="default"/>
        <w:lang w:val="ru-RU" w:eastAsia="en-US" w:bidi="ar-SA"/>
      </w:rPr>
    </w:lvl>
    <w:lvl w:ilvl="6" w:tentative="0">
      <w:start w:val="0"/>
      <w:numFmt w:val="bullet"/>
      <w:lvlText w:val="•"/>
      <w:lvlJc w:val="left"/>
      <w:pPr>
        <w:ind w:left="1587" w:hanging="1383"/>
      </w:pPr>
      <w:rPr>
        <w:rFonts w:hint="default"/>
        <w:lang w:val="ru-RU" w:eastAsia="en-US" w:bidi="ar-SA"/>
      </w:rPr>
    </w:lvl>
    <w:lvl w:ilvl="7" w:tentative="0">
      <w:start w:val="0"/>
      <w:numFmt w:val="bullet"/>
      <w:lvlText w:val="•"/>
      <w:lvlJc w:val="left"/>
      <w:pPr>
        <w:ind w:left="1835" w:hanging="1383"/>
      </w:pPr>
      <w:rPr>
        <w:rFonts w:hint="default"/>
        <w:lang w:val="ru-RU" w:eastAsia="en-US" w:bidi="ar-SA"/>
      </w:rPr>
    </w:lvl>
    <w:lvl w:ilvl="8" w:tentative="0">
      <w:start w:val="0"/>
      <w:numFmt w:val="bullet"/>
      <w:lvlText w:val="•"/>
      <w:lvlJc w:val="left"/>
      <w:pPr>
        <w:ind w:left="2083" w:hanging="1383"/>
      </w:pPr>
      <w:rPr>
        <w:rFonts w:hint="default"/>
        <w:lang w:val="ru-RU" w:eastAsia="en-US" w:bidi="ar-SA"/>
      </w:rPr>
    </w:lvl>
  </w:abstractNum>
  <w:abstractNum w:abstractNumId="12">
    <w:nsid w:val="131E1C80"/>
    <w:multiLevelType w:val="multilevel"/>
    <w:tmpl w:val="131E1C80"/>
    <w:lvl w:ilvl="0" w:tentative="0">
      <w:start w:val="1"/>
      <w:numFmt w:val="bullet"/>
      <w:lvlText w:val=""/>
      <w:lvlJc w:val="left"/>
      <w:pPr>
        <w:ind w:left="720" w:hanging="360"/>
      </w:pPr>
      <w:rPr>
        <w:rFonts w:hint="default" w:ascii="Symbol" w:hAnsi="Symbol"/>
        <w:b/>
        <w:color w:val="auto"/>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13CF1872"/>
    <w:multiLevelType w:val="multilevel"/>
    <w:tmpl w:val="13CF1872"/>
    <w:lvl w:ilvl="0" w:tentative="0">
      <w:start w:val="1"/>
      <w:numFmt w:val="decimal"/>
      <w:lvlText w:val="%1)"/>
      <w:lvlJc w:val="left"/>
      <w:pPr>
        <w:ind w:left="427" w:hanging="29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41" w:hanging="291"/>
      </w:pPr>
      <w:rPr>
        <w:rFonts w:hint="default"/>
        <w:lang w:val="ru-RU" w:eastAsia="en-US" w:bidi="ar-SA"/>
      </w:rPr>
    </w:lvl>
    <w:lvl w:ilvl="2" w:tentative="0">
      <w:start w:val="0"/>
      <w:numFmt w:val="bullet"/>
      <w:lvlText w:val="•"/>
      <w:lvlJc w:val="left"/>
      <w:pPr>
        <w:ind w:left="2463" w:hanging="291"/>
      </w:pPr>
      <w:rPr>
        <w:rFonts w:hint="default"/>
        <w:lang w:val="ru-RU" w:eastAsia="en-US" w:bidi="ar-SA"/>
      </w:rPr>
    </w:lvl>
    <w:lvl w:ilvl="3" w:tentative="0">
      <w:start w:val="0"/>
      <w:numFmt w:val="bullet"/>
      <w:lvlText w:val="•"/>
      <w:lvlJc w:val="left"/>
      <w:pPr>
        <w:ind w:left="3484" w:hanging="291"/>
      </w:pPr>
      <w:rPr>
        <w:rFonts w:hint="default"/>
        <w:lang w:val="ru-RU" w:eastAsia="en-US" w:bidi="ar-SA"/>
      </w:rPr>
    </w:lvl>
    <w:lvl w:ilvl="4" w:tentative="0">
      <w:start w:val="0"/>
      <w:numFmt w:val="bullet"/>
      <w:lvlText w:val="•"/>
      <w:lvlJc w:val="left"/>
      <w:pPr>
        <w:ind w:left="4506" w:hanging="291"/>
      </w:pPr>
      <w:rPr>
        <w:rFonts w:hint="default"/>
        <w:lang w:val="ru-RU" w:eastAsia="en-US" w:bidi="ar-SA"/>
      </w:rPr>
    </w:lvl>
    <w:lvl w:ilvl="5" w:tentative="0">
      <w:start w:val="0"/>
      <w:numFmt w:val="bullet"/>
      <w:lvlText w:val="•"/>
      <w:lvlJc w:val="left"/>
      <w:pPr>
        <w:ind w:left="5528" w:hanging="291"/>
      </w:pPr>
      <w:rPr>
        <w:rFonts w:hint="default"/>
        <w:lang w:val="ru-RU" w:eastAsia="en-US" w:bidi="ar-SA"/>
      </w:rPr>
    </w:lvl>
    <w:lvl w:ilvl="6" w:tentative="0">
      <w:start w:val="0"/>
      <w:numFmt w:val="bullet"/>
      <w:lvlText w:val="•"/>
      <w:lvlJc w:val="left"/>
      <w:pPr>
        <w:ind w:left="6549" w:hanging="291"/>
      </w:pPr>
      <w:rPr>
        <w:rFonts w:hint="default"/>
        <w:lang w:val="ru-RU" w:eastAsia="en-US" w:bidi="ar-SA"/>
      </w:rPr>
    </w:lvl>
    <w:lvl w:ilvl="7" w:tentative="0">
      <w:start w:val="0"/>
      <w:numFmt w:val="bullet"/>
      <w:lvlText w:val="•"/>
      <w:lvlJc w:val="left"/>
      <w:pPr>
        <w:ind w:left="7571" w:hanging="291"/>
      </w:pPr>
      <w:rPr>
        <w:rFonts w:hint="default"/>
        <w:lang w:val="ru-RU" w:eastAsia="en-US" w:bidi="ar-SA"/>
      </w:rPr>
    </w:lvl>
    <w:lvl w:ilvl="8" w:tentative="0">
      <w:start w:val="0"/>
      <w:numFmt w:val="bullet"/>
      <w:lvlText w:val="•"/>
      <w:lvlJc w:val="left"/>
      <w:pPr>
        <w:ind w:left="8592" w:hanging="291"/>
      </w:pPr>
      <w:rPr>
        <w:rFonts w:hint="default"/>
        <w:lang w:val="ru-RU" w:eastAsia="en-US" w:bidi="ar-SA"/>
      </w:rPr>
    </w:lvl>
  </w:abstractNum>
  <w:abstractNum w:abstractNumId="14">
    <w:nsid w:val="17984C28"/>
    <w:multiLevelType w:val="multilevel"/>
    <w:tmpl w:val="17984C28"/>
    <w:lvl w:ilvl="0" w:tentative="0">
      <w:start w:val="1"/>
      <w:numFmt w:val="decimal"/>
      <w:lvlText w:val="%1)"/>
      <w:lvlJc w:val="left"/>
      <w:pPr>
        <w:ind w:left="1252" w:hanging="2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197" w:hanging="260"/>
      </w:pPr>
      <w:rPr>
        <w:rFonts w:hint="default"/>
        <w:lang w:val="ru-RU" w:eastAsia="en-US" w:bidi="ar-SA"/>
      </w:rPr>
    </w:lvl>
    <w:lvl w:ilvl="2" w:tentative="0">
      <w:start w:val="0"/>
      <w:numFmt w:val="bullet"/>
      <w:lvlText w:val="•"/>
      <w:lvlJc w:val="left"/>
      <w:pPr>
        <w:ind w:left="3135" w:hanging="260"/>
      </w:pPr>
      <w:rPr>
        <w:rFonts w:hint="default"/>
        <w:lang w:val="ru-RU" w:eastAsia="en-US" w:bidi="ar-SA"/>
      </w:rPr>
    </w:lvl>
    <w:lvl w:ilvl="3" w:tentative="0">
      <w:start w:val="0"/>
      <w:numFmt w:val="bullet"/>
      <w:lvlText w:val="•"/>
      <w:lvlJc w:val="left"/>
      <w:pPr>
        <w:ind w:left="4072" w:hanging="260"/>
      </w:pPr>
      <w:rPr>
        <w:rFonts w:hint="default"/>
        <w:lang w:val="ru-RU" w:eastAsia="en-US" w:bidi="ar-SA"/>
      </w:rPr>
    </w:lvl>
    <w:lvl w:ilvl="4" w:tentative="0">
      <w:start w:val="0"/>
      <w:numFmt w:val="bullet"/>
      <w:lvlText w:val="•"/>
      <w:lvlJc w:val="left"/>
      <w:pPr>
        <w:ind w:left="5010" w:hanging="260"/>
      </w:pPr>
      <w:rPr>
        <w:rFonts w:hint="default"/>
        <w:lang w:val="ru-RU" w:eastAsia="en-US" w:bidi="ar-SA"/>
      </w:rPr>
    </w:lvl>
    <w:lvl w:ilvl="5" w:tentative="0">
      <w:start w:val="0"/>
      <w:numFmt w:val="bullet"/>
      <w:lvlText w:val="•"/>
      <w:lvlJc w:val="left"/>
      <w:pPr>
        <w:ind w:left="5948" w:hanging="260"/>
      </w:pPr>
      <w:rPr>
        <w:rFonts w:hint="default"/>
        <w:lang w:val="ru-RU" w:eastAsia="en-US" w:bidi="ar-SA"/>
      </w:rPr>
    </w:lvl>
    <w:lvl w:ilvl="6" w:tentative="0">
      <w:start w:val="0"/>
      <w:numFmt w:val="bullet"/>
      <w:lvlText w:val="•"/>
      <w:lvlJc w:val="left"/>
      <w:pPr>
        <w:ind w:left="6885" w:hanging="260"/>
      </w:pPr>
      <w:rPr>
        <w:rFonts w:hint="default"/>
        <w:lang w:val="ru-RU" w:eastAsia="en-US" w:bidi="ar-SA"/>
      </w:rPr>
    </w:lvl>
    <w:lvl w:ilvl="7" w:tentative="0">
      <w:start w:val="0"/>
      <w:numFmt w:val="bullet"/>
      <w:lvlText w:val="•"/>
      <w:lvlJc w:val="left"/>
      <w:pPr>
        <w:ind w:left="7823" w:hanging="260"/>
      </w:pPr>
      <w:rPr>
        <w:rFonts w:hint="default"/>
        <w:lang w:val="ru-RU" w:eastAsia="en-US" w:bidi="ar-SA"/>
      </w:rPr>
    </w:lvl>
    <w:lvl w:ilvl="8" w:tentative="0">
      <w:start w:val="0"/>
      <w:numFmt w:val="bullet"/>
      <w:lvlText w:val="•"/>
      <w:lvlJc w:val="left"/>
      <w:pPr>
        <w:ind w:left="8760" w:hanging="260"/>
      </w:pPr>
      <w:rPr>
        <w:rFonts w:hint="default"/>
        <w:lang w:val="ru-RU" w:eastAsia="en-US" w:bidi="ar-SA"/>
      </w:rPr>
    </w:lvl>
  </w:abstractNum>
  <w:abstractNum w:abstractNumId="15">
    <w:nsid w:val="1DF45147"/>
    <w:multiLevelType w:val="multilevel"/>
    <w:tmpl w:val="1DF45147"/>
    <w:lvl w:ilvl="0" w:tentative="0">
      <w:start w:val="0"/>
      <w:numFmt w:val="bullet"/>
      <w:lvlText w:val=""/>
      <w:lvlJc w:val="left"/>
      <w:pPr>
        <w:ind w:left="285" w:hanging="437"/>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328" w:hanging="437"/>
      </w:pPr>
      <w:rPr>
        <w:rFonts w:hint="default"/>
        <w:lang w:val="ru-RU" w:eastAsia="en-US" w:bidi="ar-SA"/>
      </w:rPr>
    </w:lvl>
    <w:lvl w:ilvl="2" w:tentative="0">
      <w:start w:val="0"/>
      <w:numFmt w:val="bullet"/>
      <w:lvlText w:val="•"/>
      <w:lvlJc w:val="left"/>
      <w:pPr>
        <w:ind w:left="2377" w:hanging="437"/>
      </w:pPr>
      <w:rPr>
        <w:rFonts w:hint="default"/>
        <w:lang w:val="ru-RU" w:eastAsia="en-US" w:bidi="ar-SA"/>
      </w:rPr>
    </w:lvl>
    <w:lvl w:ilvl="3" w:tentative="0">
      <w:start w:val="0"/>
      <w:numFmt w:val="bullet"/>
      <w:lvlText w:val="•"/>
      <w:lvlJc w:val="left"/>
      <w:pPr>
        <w:ind w:left="3425" w:hanging="437"/>
      </w:pPr>
      <w:rPr>
        <w:rFonts w:hint="default"/>
        <w:lang w:val="ru-RU" w:eastAsia="en-US" w:bidi="ar-SA"/>
      </w:rPr>
    </w:lvl>
    <w:lvl w:ilvl="4" w:tentative="0">
      <w:start w:val="0"/>
      <w:numFmt w:val="bullet"/>
      <w:lvlText w:val="•"/>
      <w:lvlJc w:val="left"/>
      <w:pPr>
        <w:ind w:left="4474" w:hanging="437"/>
      </w:pPr>
      <w:rPr>
        <w:rFonts w:hint="default"/>
        <w:lang w:val="ru-RU" w:eastAsia="en-US" w:bidi="ar-SA"/>
      </w:rPr>
    </w:lvl>
    <w:lvl w:ilvl="5" w:tentative="0">
      <w:start w:val="0"/>
      <w:numFmt w:val="bullet"/>
      <w:lvlText w:val="•"/>
      <w:lvlJc w:val="left"/>
      <w:pPr>
        <w:ind w:left="5523" w:hanging="437"/>
      </w:pPr>
      <w:rPr>
        <w:rFonts w:hint="default"/>
        <w:lang w:val="ru-RU" w:eastAsia="en-US" w:bidi="ar-SA"/>
      </w:rPr>
    </w:lvl>
    <w:lvl w:ilvl="6" w:tentative="0">
      <w:start w:val="0"/>
      <w:numFmt w:val="bullet"/>
      <w:lvlText w:val="•"/>
      <w:lvlJc w:val="left"/>
      <w:pPr>
        <w:ind w:left="6571" w:hanging="437"/>
      </w:pPr>
      <w:rPr>
        <w:rFonts w:hint="default"/>
        <w:lang w:val="ru-RU" w:eastAsia="en-US" w:bidi="ar-SA"/>
      </w:rPr>
    </w:lvl>
    <w:lvl w:ilvl="7" w:tentative="0">
      <w:start w:val="0"/>
      <w:numFmt w:val="bullet"/>
      <w:lvlText w:val="•"/>
      <w:lvlJc w:val="left"/>
      <w:pPr>
        <w:ind w:left="7620" w:hanging="437"/>
      </w:pPr>
      <w:rPr>
        <w:rFonts w:hint="default"/>
        <w:lang w:val="ru-RU" w:eastAsia="en-US" w:bidi="ar-SA"/>
      </w:rPr>
    </w:lvl>
    <w:lvl w:ilvl="8" w:tentative="0">
      <w:start w:val="0"/>
      <w:numFmt w:val="bullet"/>
      <w:lvlText w:val="•"/>
      <w:lvlJc w:val="left"/>
      <w:pPr>
        <w:ind w:left="8668" w:hanging="437"/>
      </w:pPr>
      <w:rPr>
        <w:rFonts w:hint="default"/>
        <w:lang w:val="ru-RU" w:eastAsia="en-US" w:bidi="ar-SA"/>
      </w:rPr>
    </w:lvl>
  </w:abstractNum>
  <w:abstractNum w:abstractNumId="16">
    <w:nsid w:val="221948D6"/>
    <w:multiLevelType w:val="multilevel"/>
    <w:tmpl w:val="221948D6"/>
    <w:lvl w:ilvl="0" w:tentative="0">
      <w:start w:val="1"/>
      <w:numFmt w:val="decimal"/>
      <w:lvlText w:val="%1."/>
      <w:lvlJc w:val="left"/>
      <w:pPr>
        <w:ind w:left="427" w:hanging="437"/>
        <w:jc w:val="left"/>
      </w:pPr>
      <w:rPr>
        <w:rFonts w:hint="default" w:ascii="Times New Roman" w:hAnsi="Times New Roman" w:eastAsia="Times New Roman" w:cs="Times New Roman"/>
        <w:b w:val="0"/>
        <w:bCs w:val="0"/>
        <w:i w:val="0"/>
        <w:iCs w:val="0"/>
        <w:color w:val="000009"/>
        <w:spacing w:val="0"/>
        <w:w w:val="100"/>
        <w:sz w:val="24"/>
        <w:szCs w:val="24"/>
        <w:lang w:val="ru-RU" w:eastAsia="en-US" w:bidi="ar-SA"/>
      </w:rPr>
    </w:lvl>
    <w:lvl w:ilvl="1" w:tentative="0">
      <w:start w:val="0"/>
      <w:numFmt w:val="bullet"/>
      <w:lvlText w:val=""/>
      <w:lvlJc w:val="left"/>
      <w:pPr>
        <w:ind w:left="427" w:hanging="437"/>
      </w:pPr>
      <w:rPr>
        <w:rFonts w:hint="default" w:ascii="Symbol" w:hAnsi="Symbol" w:eastAsia="Symbol" w:cs="Symbol"/>
        <w:spacing w:val="0"/>
        <w:w w:val="100"/>
        <w:lang w:val="ru-RU" w:eastAsia="en-US" w:bidi="ar-SA"/>
      </w:rPr>
    </w:lvl>
    <w:lvl w:ilvl="2" w:tentative="0">
      <w:start w:val="0"/>
      <w:numFmt w:val="bullet"/>
      <w:lvlText w:val="•"/>
      <w:lvlJc w:val="left"/>
      <w:pPr>
        <w:ind w:left="2463" w:hanging="437"/>
      </w:pPr>
      <w:rPr>
        <w:rFonts w:hint="default"/>
        <w:lang w:val="ru-RU" w:eastAsia="en-US" w:bidi="ar-SA"/>
      </w:rPr>
    </w:lvl>
    <w:lvl w:ilvl="3" w:tentative="0">
      <w:start w:val="0"/>
      <w:numFmt w:val="bullet"/>
      <w:lvlText w:val="•"/>
      <w:lvlJc w:val="left"/>
      <w:pPr>
        <w:ind w:left="3484" w:hanging="437"/>
      </w:pPr>
      <w:rPr>
        <w:rFonts w:hint="default"/>
        <w:lang w:val="ru-RU" w:eastAsia="en-US" w:bidi="ar-SA"/>
      </w:rPr>
    </w:lvl>
    <w:lvl w:ilvl="4" w:tentative="0">
      <w:start w:val="0"/>
      <w:numFmt w:val="bullet"/>
      <w:lvlText w:val="•"/>
      <w:lvlJc w:val="left"/>
      <w:pPr>
        <w:ind w:left="4506" w:hanging="437"/>
      </w:pPr>
      <w:rPr>
        <w:rFonts w:hint="default"/>
        <w:lang w:val="ru-RU" w:eastAsia="en-US" w:bidi="ar-SA"/>
      </w:rPr>
    </w:lvl>
    <w:lvl w:ilvl="5" w:tentative="0">
      <w:start w:val="0"/>
      <w:numFmt w:val="bullet"/>
      <w:lvlText w:val="•"/>
      <w:lvlJc w:val="left"/>
      <w:pPr>
        <w:ind w:left="5528" w:hanging="437"/>
      </w:pPr>
      <w:rPr>
        <w:rFonts w:hint="default"/>
        <w:lang w:val="ru-RU" w:eastAsia="en-US" w:bidi="ar-SA"/>
      </w:rPr>
    </w:lvl>
    <w:lvl w:ilvl="6" w:tentative="0">
      <w:start w:val="0"/>
      <w:numFmt w:val="bullet"/>
      <w:lvlText w:val="•"/>
      <w:lvlJc w:val="left"/>
      <w:pPr>
        <w:ind w:left="6549" w:hanging="437"/>
      </w:pPr>
      <w:rPr>
        <w:rFonts w:hint="default"/>
        <w:lang w:val="ru-RU" w:eastAsia="en-US" w:bidi="ar-SA"/>
      </w:rPr>
    </w:lvl>
    <w:lvl w:ilvl="7" w:tentative="0">
      <w:start w:val="0"/>
      <w:numFmt w:val="bullet"/>
      <w:lvlText w:val="•"/>
      <w:lvlJc w:val="left"/>
      <w:pPr>
        <w:ind w:left="7571" w:hanging="437"/>
      </w:pPr>
      <w:rPr>
        <w:rFonts w:hint="default"/>
        <w:lang w:val="ru-RU" w:eastAsia="en-US" w:bidi="ar-SA"/>
      </w:rPr>
    </w:lvl>
    <w:lvl w:ilvl="8" w:tentative="0">
      <w:start w:val="0"/>
      <w:numFmt w:val="bullet"/>
      <w:lvlText w:val="•"/>
      <w:lvlJc w:val="left"/>
      <w:pPr>
        <w:ind w:left="8592" w:hanging="437"/>
      </w:pPr>
      <w:rPr>
        <w:rFonts w:hint="default"/>
        <w:lang w:val="ru-RU" w:eastAsia="en-US" w:bidi="ar-SA"/>
      </w:rPr>
    </w:lvl>
  </w:abstractNum>
  <w:abstractNum w:abstractNumId="17">
    <w:nsid w:val="2230570B"/>
    <w:multiLevelType w:val="multilevel"/>
    <w:tmpl w:val="2230570B"/>
    <w:lvl w:ilvl="0" w:tentative="0">
      <w:start w:val="2"/>
      <w:numFmt w:val="decimal"/>
      <w:lvlText w:val="%1"/>
      <w:lvlJc w:val="left"/>
      <w:pPr>
        <w:ind w:left="1490" w:hanging="780"/>
        <w:jc w:val="left"/>
      </w:pPr>
      <w:rPr>
        <w:rFonts w:hint="default"/>
        <w:lang w:val="ru-RU" w:eastAsia="en-US" w:bidi="ar-SA"/>
      </w:rPr>
    </w:lvl>
    <w:lvl w:ilvl="1" w:tentative="0">
      <w:start w:val="1"/>
      <w:numFmt w:val="decimal"/>
      <w:lvlText w:val="%1.%2"/>
      <w:lvlJc w:val="left"/>
      <w:pPr>
        <w:ind w:left="1490" w:hanging="780"/>
        <w:jc w:val="left"/>
      </w:pPr>
      <w:rPr>
        <w:rFonts w:hint="default"/>
        <w:lang w:val="ru-RU" w:eastAsia="en-US" w:bidi="ar-SA"/>
      </w:rPr>
    </w:lvl>
    <w:lvl w:ilvl="2" w:tentative="0">
      <w:start w:val="1"/>
      <w:numFmt w:val="decimal"/>
      <w:lvlText w:val="%1.%2.%3"/>
      <w:lvlJc w:val="left"/>
      <w:pPr>
        <w:ind w:left="1490" w:hanging="780"/>
        <w:jc w:val="left"/>
      </w:pPr>
      <w:rPr>
        <w:rFonts w:hint="default"/>
        <w:lang w:val="ru-RU" w:eastAsia="en-US" w:bidi="ar-SA"/>
      </w:rPr>
    </w:lvl>
    <w:lvl w:ilvl="3" w:tentative="0">
      <w:start w:val="1"/>
      <w:numFmt w:val="decimal"/>
      <w:lvlText w:val="%1.%2.%3.%4."/>
      <w:lvlJc w:val="left"/>
      <w:pPr>
        <w:ind w:left="1490" w:hanging="780"/>
        <w:jc w:val="right"/>
      </w:pPr>
      <w:rPr>
        <w:rFonts w:hint="default" w:ascii="Times New Roman" w:hAnsi="Times New Roman" w:eastAsia="Times New Roman" w:cs="Times New Roman"/>
        <w:b/>
        <w:bCs/>
        <w:i/>
        <w:iCs/>
        <w:spacing w:val="0"/>
        <w:w w:val="100"/>
        <w:sz w:val="24"/>
        <w:szCs w:val="24"/>
        <w:lang w:val="ru-RU" w:eastAsia="en-US" w:bidi="ar-SA"/>
      </w:rPr>
    </w:lvl>
    <w:lvl w:ilvl="4" w:tentative="0">
      <w:start w:val="0"/>
      <w:numFmt w:val="bullet"/>
      <w:lvlText w:val=""/>
      <w:lvlJc w:val="left"/>
      <w:pPr>
        <w:ind w:left="427" w:hanging="437"/>
      </w:pPr>
      <w:rPr>
        <w:rFonts w:hint="default" w:ascii="Symbol" w:hAnsi="Symbol" w:eastAsia="Symbol" w:cs="Symbol"/>
        <w:b w:val="0"/>
        <w:bCs w:val="0"/>
        <w:i w:val="0"/>
        <w:iCs w:val="0"/>
        <w:spacing w:val="0"/>
        <w:w w:val="100"/>
        <w:sz w:val="24"/>
        <w:szCs w:val="24"/>
        <w:lang w:val="ru-RU" w:eastAsia="en-US" w:bidi="ar-SA"/>
      </w:rPr>
    </w:lvl>
    <w:lvl w:ilvl="5" w:tentative="0">
      <w:start w:val="1"/>
      <w:numFmt w:val="decimal"/>
      <w:lvlText w:val="%6)"/>
      <w:lvlJc w:val="left"/>
      <w:pPr>
        <w:ind w:left="1252" w:hanging="2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6" w:tentative="0">
      <w:start w:val="0"/>
      <w:numFmt w:val="bullet"/>
      <w:lvlText w:val="•"/>
      <w:lvlJc w:val="left"/>
      <w:pPr>
        <w:ind w:left="6068" w:hanging="260"/>
      </w:pPr>
      <w:rPr>
        <w:rFonts w:hint="default"/>
        <w:lang w:val="ru-RU" w:eastAsia="en-US" w:bidi="ar-SA"/>
      </w:rPr>
    </w:lvl>
    <w:lvl w:ilvl="7" w:tentative="0">
      <w:start w:val="0"/>
      <w:numFmt w:val="bullet"/>
      <w:lvlText w:val="•"/>
      <w:lvlJc w:val="left"/>
      <w:pPr>
        <w:ind w:left="7210" w:hanging="260"/>
      </w:pPr>
      <w:rPr>
        <w:rFonts w:hint="default"/>
        <w:lang w:val="ru-RU" w:eastAsia="en-US" w:bidi="ar-SA"/>
      </w:rPr>
    </w:lvl>
    <w:lvl w:ilvl="8" w:tentative="0">
      <w:start w:val="0"/>
      <w:numFmt w:val="bullet"/>
      <w:lvlText w:val="•"/>
      <w:lvlJc w:val="left"/>
      <w:pPr>
        <w:ind w:left="8352" w:hanging="260"/>
      </w:pPr>
      <w:rPr>
        <w:rFonts w:hint="default"/>
        <w:lang w:val="ru-RU" w:eastAsia="en-US" w:bidi="ar-SA"/>
      </w:rPr>
    </w:lvl>
  </w:abstractNum>
  <w:abstractNum w:abstractNumId="18">
    <w:nsid w:val="24614FD6"/>
    <w:multiLevelType w:val="multilevel"/>
    <w:tmpl w:val="24614FD6"/>
    <w:lvl w:ilvl="0" w:tentative="0">
      <w:start w:val="1"/>
      <w:numFmt w:val="decimal"/>
      <w:lvlText w:val="%1)"/>
      <w:lvlJc w:val="left"/>
      <w:pPr>
        <w:ind w:left="427" w:hanging="442"/>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41" w:hanging="442"/>
      </w:pPr>
      <w:rPr>
        <w:rFonts w:hint="default"/>
        <w:lang w:val="ru-RU" w:eastAsia="en-US" w:bidi="ar-SA"/>
      </w:rPr>
    </w:lvl>
    <w:lvl w:ilvl="2" w:tentative="0">
      <w:start w:val="0"/>
      <w:numFmt w:val="bullet"/>
      <w:lvlText w:val="•"/>
      <w:lvlJc w:val="left"/>
      <w:pPr>
        <w:ind w:left="2463" w:hanging="442"/>
      </w:pPr>
      <w:rPr>
        <w:rFonts w:hint="default"/>
        <w:lang w:val="ru-RU" w:eastAsia="en-US" w:bidi="ar-SA"/>
      </w:rPr>
    </w:lvl>
    <w:lvl w:ilvl="3" w:tentative="0">
      <w:start w:val="0"/>
      <w:numFmt w:val="bullet"/>
      <w:lvlText w:val="•"/>
      <w:lvlJc w:val="left"/>
      <w:pPr>
        <w:ind w:left="3484" w:hanging="442"/>
      </w:pPr>
      <w:rPr>
        <w:rFonts w:hint="default"/>
        <w:lang w:val="ru-RU" w:eastAsia="en-US" w:bidi="ar-SA"/>
      </w:rPr>
    </w:lvl>
    <w:lvl w:ilvl="4" w:tentative="0">
      <w:start w:val="0"/>
      <w:numFmt w:val="bullet"/>
      <w:lvlText w:val="•"/>
      <w:lvlJc w:val="left"/>
      <w:pPr>
        <w:ind w:left="4506" w:hanging="442"/>
      </w:pPr>
      <w:rPr>
        <w:rFonts w:hint="default"/>
        <w:lang w:val="ru-RU" w:eastAsia="en-US" w:bidi="ar-SA"/>
      </w:rPr>
    </w:lvl>
    <w:lvl w:ilvl="5" w:tentative="0">
      <w:start w:val="0"/>
      <w:numFmt w:val="bullet"/>
      <w:lvlText w:val="•"/>
      <w:lvlJc w:val="left"/>
      <w:pPr>
        <w:ind w:left="5528" w:hanging="442"/>
      </w:pPr>
      <w:rPr>
        <w:rFonts w:hint="default"/>
        <w:lang w:val="ru-RU" w:eastAsia="en-US" w:bidi="ar-SA"/>
      </w:rPr>
    </w:lvl>
    <w:lvl w:ilvl="6" w:tentative="0">
      <w:start w:val="0"/>
      <w:numFmt w:val="bullet"/>
      <w:lvlText w:val="•"/>
      <w:lvlJc w:val="left"/>
      <w:pPr>
        <w:ind w:left="6549" w:hanging="442"/>
      </w:pPr>
      <w:rPr>
        <w:rFonts w:hint="default"/>
        <w:lang w:val="ru-RU" w:eastAsia="en-US" w:bidi="ar-SA"/>
      </w:rPr>
    </w:lvl>
    <w:lvl w:ilvl="7" w:tentative="0">
      <w:start w:val="0"/>
      <w:numFmt w:val="bullet"/>
      <w:lvlText w:val="•"/>
      <w:lvlJc w:val="left"/>
      <w:pPr>
        <w:ind w:left="7571" w:hanging="442"/>
      </w:pPr>
      <w:rPr>
        <w:rFonts w:hint="default"/>
        <w:lang w:val="ru-RU" w:eastAsia="en-US" w:bidi="ar-SA"/>
      </w:rPr>
    </w:lvl>
    <w:lvl w:ilvl="8" w:tentative="0">
      <w:start w:val="0"/>
      <w:numFmt w:val="bullet"/>
      <w:lvlText w:val="•"/>
      <w:lvlJc w:val="left"/>
      <w:pPr>
        <w:ind w:left="8592" w:hanging="442"/>
      </w:pPr>
      <w:rPr>
        <w:rFonts w:hint="default"/>
        <w:lang w:val="ru-RU" w:eastAsia="en-US" w:bidi="ar-SA"/>
      </w:rPr>
    </w:lvl>
  </w:abstractNum>
  <w:abstractNum w:abstractNumId="19">
    <w:nsid w:val="28712049"/>
    <w:multiLevelType w:val="multilevel"/>
    <w:tmpl w:val="28712049"/>
    <w:lvl w:ilvl="0" w:tentative="0">
      <w:start w:val="0"/>
      <w:numFmt w:val="bullet"/>
      <w:lvlText w:val=""/>
      <w:lvlJc w:val="left"/>
      <w:pPr>
        <w:ind w:left="427" w:hanging="437"/>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441" w:hanging="437"/>
      </w:pPr>
      <w:rPr>
        <w:rFonts w:hint="default"/>
        <w:lang w:val="ru-RU" w:eastAsia="en-US" w:bidi="ar-SA"/>
      </w:rPr>
    </w:lvl>
    <w:lvl w:ilvl="2" w:tentative="0">
      <w:start w:val="0"/>
      <w:numFmt w:val="bullet"/>
      <w:lvlText w:val="•"/>
      <w:lvlJc w:val="left"/>
      <w:pPr>
        <w:ind w:left="2463" w:hanging="437"/>
      </w:pPr>
      <w:rPr>
        <w:rFonts w:hint="default"/>
        <w:lang w:val="ru-RU" w:eastAsia="en-US" w:bidi="ar-SA"/>
      </w:rPr>
    </w:lvl>
    <w:lvl w:ilvl="3" w:tentative="0">
      <w:start w:val="0"/>
      <w:numFmt w:val="bullet"/>
      <w:lvlText w:val="•"/>
      <w:lvlJc w:val="left"/>
      <w:pPr>
        <w:ind w:left="3484" w:hanging="437"/>
      </w:pPr>
      <w:rPr>
        <w:rFonts w:hint="default"/>
        <w:lang w:val="ru-RU" w:eastAsia="en-US" w:bidi="ar-SA"/>
      </w:rPr>
    </w:lvl>
    <w:lvl w:ilvl="4" w:tentative="0">
      <w:start w:val="0"/>
      <w:numFmt w:val="bullet"/>
      <w:lvlText w:val="•"/>
      <w:lvlJc w:val="left"/>
      <w:pPr>
        <w:ind w:left="4506" w:hanging="437"/>
      </w:pPr>
      <w:rPr>
        <w:rFonts w:hint="default"/>
        <w:lang w:val="ru-RU" w:eastAsia="en-US" w:bidi="ar-SA"/>
      </w:rPr>
    </w:lvl>
    <w:lvl w:ilvl="5" w:tentative="0">
      <w:start w:val="0"/>
      <w:numFmt w:val="bullet"/>
      <w:lvlText w:val="•"/>
      <w:lvlJc w:val="left"/>
      <w:pPr>
        <w:ind w:left="5528" w:hanging="437"/>
      </w:pPr>
      <w:rPr>
        <w:rFonts w:hint="default"/>
        <w:lang w:val="ru-RU" w:eastAsia="en-US" w:bidi="ar-SA"/>
      </w:rPr>
    </w:lvl>
    <w:lvl w:ilvl="6" w:tentative="0">
      <w:start w:val="0"/>
      <w:numFmt w:val="bullet"/>
      <w:lvlText w:val="•"/>
      <w:lvlJc w:val="left"/>
      <w:pPr>
        <w:ind w:left="6549" w:hanging="437"/>
      </w:pPr>
      <w:rPr>
        <w:rFonts w:hint="default"/>
        <w:lang w:val="ru-RU" w:eastAsia="en-US" w:bidi="ar-SA"/>
      </w:rPr>
    </w:lvl>
    <w:lvl w:ilvl="7" w:tentative="0">
      <w:start w:val="0"/>
      <w:numFmt w:val="bullet"/>
      <w:lvlText w:val="•"/>
      <w:lvlJc w:val="left"/>
      <w:pPr>
        <w:ind w:left="7571" w:hanging="437"/>
      </w:pPr>
      <w:rPr>
        <w:rFonts w:hint="default"/>
        <w:lang w:val="ru-RU" w:eastAsia="en-US" w:bidi="ar-SA"/>
      </w:rPr>
    </w:lvl>
    <w:lvl w:ilvl="8" w:tentative="0">
      <w:start w:val="0"/>
      <w:numFmt w:val="bullet"/>
      <w:lvlText w:val="•"/>
      <w:lvlJc w:val="left"/>
      <w:pPr>
        <w:ind w:left="8592" w:hanging="437"/>
      </w:pPr>
      <w:rPr>
        <w:rFonts w:hint="default"/>
        <w:lang w:val="ru-RU" w:eastAsia="en-US" w:bidi="ar-SA"/>
      </w:rPr>
    </w:lvl>
  </w:abstractNum>
  <w:abstractNum w:abstractNumId="20">
    <w:nsid w:val="287D0EBB"/>
    <w:multiLevelType w:val="multilevel"/>
    <w:tmpl w:val="287D0EBB"/>
    <w:lvl w:ilvl="0" w:tentative="0">
      <w:start w:val="0"/>
      <w:numFmt w:val="bullet"/>
      <w:lvlText w:val=""/>
      <w:lvlJc w:val="left"/>
      <w:pPr>
        <w:ind w:left="107" w:hanging="504"/>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742" w:hanging="504"/>
      </w:pPr>
      <w:rPr>
        <w:rFonts w:hint="default"/>
        <w:lang w:val="ru-RU" w:eastAsia="en-US" w:bidi="ar-SA"/>
      </w:rPr>
    </w:lvl>
    <w:lvl w:ilvl="2" w:tentative="0">
      <w:start w:val="0"/>
      <w:numFmt w:val="bullet"/>
      <w:lvlText w:val="•"/>
      <w:lvlJc w:val="left"/>
      <w:pPr>
        <w:ind w:left="1384" w:hanging="504"/>
      </w:pPr>
      <w:rPr>
        <w:rFonts w:hint="default"/>
        <w:lang w:val="ru-RU" w:eastAsia="en-US" w:bidi="ar-SA"/>
      </w:rPr>
    </w:lvl>
    <w:lvl w:ilvl="3" w:tentative="0">
      <w:start w:val="0"/>
      <w:numFmt w:val="bullet"/>
      <w:lvlText w:val="•"/>
      <w:lvlJc w:val="left"/>
      <w:pPr>
        <w:ind w:left="2027" w:hanging="504"/>
      </w:pPr>
      <w:rPr>
        <w:rFonts w:hint="default"/>
        <w:lang w:val="ru-RU" w:eastAsia="en-US" w:bidi="ar-SA"/>
      </w:rPr>
    </w:lvl>
    <w:lvl w:ilvl="4" w:tentative="0">
      <w:start w:val="0"/>
      <w:numFmt w:val="bullet"/>
      <w:lvlText w:val="•"/>
      <w:lvlJc w:val="left"/>
      <w:pPr>
        <w:ind w:left="2669" w:hanging="504"/>
      </w:pPr>
      <w:rPr>
        <w:rFonts w:hint="default"/>
        <w:lang w:val="ru-RU" w:eastAsia="en-US" w:bidi="ar-SA"/>
      </w:rPr>
    </w:lvl>
    <w:lvl w:ilvl="5" w:tentative="0">
      <w:start w:val="0"/>
      <w:numFmt w:val="bullet"/>
      <w:lvlText w:val="•"/>
      <w:lvlJc w:val="left"/>
      <w:pPr>
        <w:ind w:left="3312" w:hanging="504"/>
      </w:pPr>
      <w:rPr>
        <w:rFonts w:hint="default"/>
        <w:lang w:val="ru-RU" w:eastAsia="en-US" w:bidi="ar-SA"/>
      </w:rPr>
    </w:lvl>
    <w:lvl w:ilvl="6" w:tentative="0">
      <w:start w:val="0"/>
      <w:numFmt w:val="bullet"/>
      <w:lvlText w:val="•"/>
      <w:lvlJc w:val="left"/>
      <w:pPr>
        <w:ind w:left="3954" w:hanging="504"/>
      </w:pPr>
      <w:rPr>
        <w:rFonts w:hint="default"/>
        <w:lang w:val="ru-RU" w:eastAsia="en-US" w:bidi="ar-SA"/>
      </w:rPr>
    </w:lvl>
    <w:lvl w:ilvl="7" w:tentative="0">
      <w:start w:val="0"/>
      <w:numFmt w:val="bullet"/>
      <w:lvlText w:val="•"/>
      <w:lvlJc w:val="left"/>
      <w:pPr>
        <w:ind w:left="4596" w:hanging="504"/>
      </w:pPr>
      <w:rPr>
        <w:rFonts w:hint="default"/>
        <w:lang w:val="ru-RU" w:eastAsia="en-US" w:bidi="ar-SA"/>
      </w:rPr>
    </w:lvl>
    <w:lvl w:ilvl="8" w:tentative="0">
      <w:start w:val="0"/>
      <w:numFmt w:val="bullet"/>
      <w:lvlText w:val="•"/>
      <w:lvlJc w:val="left"/>
      <w:pPr>
        <w:ind w:left="5239" w:hanging="504"/>
      </w:pPr>
      <w:rPr>
        <w:rFonts w:hint="default"/>
        <w:lang w:val="ru-RU" w:eastAsia="en-US" w:bidi="ar-SA"/>
      </w:rPr>
    </w:lvl>
  </w:abstractNum>
  <w:abstractNum w:abstractNumId="21">
    <w:nsid w:val="293B0016"/>
    <w:multiLevelType w:val="multilevel"/>
    <w:tmpl w:val="293B0016"/>
    <w:lvl w:ilvl="0" w:tentative="0">
      <w:start w:val="1"/>
      <w:numFmt w:val="decimal"/>
      <w:lvlText w:val="%1."/>
      <w:lvlJc w:val="left"/>
      <w:pPr>
        <w:ind w:left="427" w:hanging="257"/>
        <w:jc w:val="left"/>
      </w:pPr>
      <w:rPr>
        <w:rFonts w:hint="default" w:ascii="Times New Roman" w:hAnsi="Times New Roman" w:eastAsia="Times New Roman" w:cs="Times New Roman"/>
        <w:b w:val="0"/>
        <w:bCs w:val="0"/>
        <w:i w:val="0"/>
        <w:iCs w:val="0"/>
        <w:color w:val="000009"/>
        <w:spacing w:val="0"/>
        <w:w w:val="87"/>
        <w:sz w:val="24"/>
        <w:szCs w:val="24"/>
        <w:lang w:val="ru-RU" w:eastAsia="en-US" w:bidi="ar-SA"/>
      </w:rPr>
    </w:lvl>
    <w:lvl w:ilvl="1" w:tentative="0">
      <w:start w:val="0"/>
      <w:numFmt w:val="bullet"/>
      <w:lvlText w:val="•"/>
      <w:lvlJc w:val="left"/>
      <w:pPr>
        <w:ind w:left="1441" w:hanging="257"/>
      </w:pPr>
      <w:rPr>
        <w:rFonts w:hint="default"/>
        <w:lang w:val="ru-RU" w:eastAsia="en-US" w:bidi="ar-SA"/>
      </w:rPr>
    </w:lvl>
    <w:lvl w:ilvl="2" w:tentative="0">
      <w:start w:val="0"/>
      <w:numFmt w:val="bullet"/>
      <w:lvlText w:val="•"/>
      <w:lvlJc w:val="left"/>
      <w:pPr>
        <w:ind w:left="2463" w:hanging="257"/>
      </w:pPr>
      <w:rPr>
        <w:rFonts w:hint="default"/>
        <w:lang w:val="ru-RU" w:eastAsia="en-US" w:bidi="ar-SA"/>
      </w:rPr>
    </w:lvl>
    <w:lvl w:ilvl="3" w:tentative="0">
      <w:start w:val="0"/>
      <w:numFmt w:val="bullet"/>
      <w:lvlText w:val="•"/>
      <w:lvlJc w:val="left"/>
      <w:pPr>
        <w:ind w:left="3484" w:hanging="257"/>
      </w:pPr>
      <w:rPr>
        <w:rFonts w:hint="default"/>
        <w:lang w:val="ru-RU" w:eastAsia="en-US" w:bidi="ar-SA"/>
      </w:rPr>
    </w:lvl>
    <w:lvl w:ilvl="4" w:tentative="0">
      <w:start w:val="0"/>
      <w:numFmt w:val="bullet"/>
      <w:lvlText w:val="•"/>
      <w:lvlJc w:val="left"/>
      <w:pPr>
        <w:ind w:left="4506" w:hanging="257"/>
      </w:pPr>
      <w:rPr>
        <w:rFonts w:hint="default"/>
        <w:lang w:val="ru-RU" w:eastAsia="en-US" w:bidi="ar-SA"/>
      </w:rPr>
    </w:lvl>
    <w:lvl w:ilvl="5" w:tentative="0">
      <w:start w:val="0"/>
      <w:numFmt w:val="bullet"/>
      <w:lvlText w:val="•"/>
      <w:lvlJc w:val="left"/>
      <w:pPr>
        <w:ind w:left="5528" w:hanging="257"/>
      </w:pPr>
      <w:rPr>
        <w:rFonts w:hint="default"/>
        <w:lang w:val="ru-RU" w:eastAsia="en-US" w:bidi="ar-SA"/>
      </w:rPr>
    </w:lvl>
    <w:lvl w:ilvl="6" w:tentative="0">
      <w:start w:val="0"/>
      <w:numFmt w:val="bullet"/>
      <w:lvlText w:val="•"/>
      <w:lvlJc w:val="left"/>
      <w:pPr>
        <w:ind w:left="6549" w:hanging="257"/>
      </w:pPr>
      <w:rPr>
        <w:rFonts w:hint="default"/>
        <w:lang w:val="ru-RU" w:eastAsia="en-US" w:bidi="ar-SA"/>
      </w:rPr>
    </w:lvl>
    <w:lvl w:ilvl="7" w:tentative="0">
      <w:start w:val="0"/>
      <w:numFmt w:val="bullet"/>
      <w:lvlText w:val="•"/>
      <w:lvlJc w:val="left"/>
      <w:pPr>
        <w:ind w:left="7571" w:hanging="257"/>
      </w:pPr>
      <w:rPr>
        <w:rFonts w:hint="default"/>
        <w:lang w:val="ru-RU" w:eastAsia="en-US" w:bidi="ar-SA"/>
      </w:rPr>
    </w:lvl>
    <w:lvl w:ilvl="8" w:tentative="0">
      <w:start w:val="0"/>
      <w:numFmt w:val="bullet"/>
      <w:lvlText w:val="•"/>
      <w:lvlJc w:val="left"/>
      <w:pPr>
        <w:ind w:left="8592" w:hanging="257"/>
      </w:pPr>
      <w:rPr>
        <w:rFonts w:hint="default"/>
        <w:lang w:val="ru-RU" w:eastAsia="en-US" w:bidi="ar-SA"/>
      </w:rPr>
    </w:lvl>
  </w:abstractNum>
  <w:abstractNum w:abstractNumId="22">
    <w:nsid w:val="2CAA4262"/>
    <w:multiLevelType w:val="multilevel"/>
    <w:tmpl w:val="2CAA4262"/>
    <w:lvl w:ilvl="0" w:tentative="0">
      <w:start w:val="0"/>
      <w:numFmt w:val="bullet"/>
      <w:lvlText w:val="-"/>
      <w:lvlJc w:val="left"/>
      <w:pPr>
        <w:ind w:left="104" w:hanging="209"/>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97" w:hanging="209"/>
      </w:pPr>
      <w:rPr>
        <w:rFonts w:hint="default"/>
        <w:lang w:val="ru-RU" w:eastAsia="en-US" w:bidi="ar-SA"/>
      </w:rPr>
    </w:lvl>
    <w:lvl w:ilvl="2" w:tentative="0">
      <w:start w:val="0"/>
      <w:numFmt w:val="bullet"/>
      <w:lvlText w:val="•"/>
      <w:lvlJc w:val="left"/>
      <w:pPr>
        <w:ind w:left="1295" w:hanging="209"/>
      </w:pPr>
      <w:rPr>
        <w:rFonts w:hint="default"/>
        <w:lang w:val="ru-RU" w:eastAsia="en-US" w:bidi="ar-SA"/>
      </w:rPr>
    </w:lvl>
    <w:lvl w:ilvl="3" w:tentative="0">
      <w:start w:val="0"/>
      <w:numFmt w:val="bullet"/>
      <w:lvlText w:val="•"/>
      <w:lvlJc w:val="left"/>
      <w:pPr>
        <w:ind w:left="1892" w:hanging="209"/>
      </w:pPr>
      <w:rPr>
        <w:rFonts w:hint="default"/>
        <w:lang w:val="ru-RU" w:eastAsia="en-US" w:bidi="ar-SA"/>
      </w:rPr>
    </w:lvl>
    <w:lvl w:ilvl="4" w:tentative="0">
      <w:start w:val="0"/>
      <w:numFmt w:val="bullet"/>
      <w:lvlText w:val="•"/>
      <w:lvlJc w:val="left"/>
      <w:pPr>
        <w:ind w:left="2490" w:hanging="209"/>
      </w:pPr>
      <w:rPr>
        <w:rFonts w:hint="default"/>
        <w:lang w:val="ru-RU" w:eastAsia="en-US" w:bidi="ar-SA"/>
      </w:rPr>
    </w:lvl>
    <w:lvl w:ilvl="5" w:tentative="0">
      <w:start w:val="0"/>
      <w:numFmt w:val="bullet"/>
      <w:lvlText w:val="•"/>
      <w:lvlJc w:val="left"/>
      <w:pPr>
        <w:ind w:left="3088" w:hanging="209"/>
      </w:pPr>
      <w:rPr>
        <w:rFonts w:hint="default"/>
        <w:lang w:val="ru-RU" w:eastAsia="en-US" w:bidi="ar-SA"/>
      </w:rPr>
    </w:lvl>
    <w:lvl w:ilvl="6" w:tentative="0">
      <w:start w:val="0"/>
      <w:numFmt w:val="bullet"/>
      <w:lvlText w:val="•"/>
      <w:lvlJc w:val="left"/>
      <w:pPr>
        <w:ind w:left="3685" w:hanging="209"/>
      </w:pPr>
      <w:rPr>
        <w:rFonts w:hint="default"/>
        <w:lang w:val="ru-RU" w:eastAsia="en-US" w:bidi="ar-SA"/>
      </w:rPr>
    </w:lvl>
    <w:lvl w:ilvl="7" w:tentative="0">
      <w:start w:val="0"/>
      <w:numFmt w:val="bullet"/>
      <w:lvlText w:val="•"/>
      <w:lvlJc w:val="left"/>
      <w:pPr>
        <w:ind w:left="4283" w:hanging="209"/>
      </w:pPr>
      <w:rPr>
        <w:rFonts w:hint="default"/>
        <w:lang w:val="ru-RU" w:eastAsia="en-US" w:bidi="ar-SA"/>
      </w:rPr>
    </w:lvl>
    <w:lvl w:ilvl="8" w:tentative="0">
      <w:start w:val="0"/>
      <w:numFmt w:val="bullet"/>
      <w:lvlText w:val="•"/>
      <w:lvlJc w:val="left"/>
      <w:pPr>
        <w:ind w:left="4880" w:hanging="209"/>
      </w:pPr>
      <w:rPr>
        <w:rFonts w:hint="default"/>
        <w:lang w:val="ru-RU" w:eastAsia="en-US" w:bidi="ar-SA"/>
      </w:rPr>
    </w:lvl>
  </w:abstractNum>
  <w:abstractNum w:abstractNumId="23">
    <w:nsid w:val="2CCE1C85"/>
    <w:multiLevelType w:val="multilevel"/>
    <w:tmpl w:val="2CCE1C85"/>
    <w:lvl w:ilvl="0" w:tentative="0">
      <w:start w:val="2"/>
      <w:numFmt w:val="decimal"/>
      <w:lvlText w:val="%1"/>
      <w:lvlJc w:val="left"/>
      <w:pPr>
        <w:ind w:left="1310" w:hanging="600"/>
        <w:jc w:val="left"/>
      </w:pPr>
      <w:rPr>
        <w:rFonts w:hint="default"/>
        <w:lang w:val="ru-RU" w:eastAsia="en-US" w:bidi="ar-SA"/>
      </w:rPr>
    </w:lvl>
    <w:lvl w:ilvl="1" w:tentative="0">
      <w:start w:val="6"/>
      <w:numFmt w:val="decimal"/>
      <w:lvlText w:val="%1.%2"/>
      <w:lvlJc w:val="left"/>
      <w:pPr>
        <w:ind w:left="1310" w:hanging="600"/>
        <w:jc w:val="left"/>
      </w:pPr>
      <w:rPr>
        <w:rFonts w:hint="default"/>
        <w:lang w:val="ru-RU" w:eastAsia="en-US" w:bidi="ar-SA"/>
      </w:rPr>
    </w:lvl>
    <w:lvl w:ilvl="2" w:tentative="0">
      <w:start w:val="4"/>
      <w:numFmt w:val="decimal"/>
      <w:lvlText w:val="%1.%2.%3."/>
      <w:lvlJc w:val="left"/>
      <w:pPr>
        <w:ind w:left="1310" w:hanging="600"/>
        <w:jc w:val="left"/>
      </w:pPr>
      <w:rPr>
        <w:rFonts w:hint="default" w:ascii="Times New Roman" w:hAnsi="Times New Roman" w:eastAsia="Times New Roman" w:cs="Times New Roman"/>
        <w:b/>
        <w:bCs/>
        <w:i w:val="0"/>
        <w:iCs w:val="0"/>
        <w:spacing w:val="-1"/>
        <w:w w:val="100"/>
        <w:sz w:val="24"/>
        <w:szCs w:val="24"/>
        <w:lang w:val="ru-RU" w:eastAsia="en-US" w:bidi="ar-SA"/>
      </w:rPr>
    </w:lvl>
    <w:lvl w:ilvl="3" w:tentative="0">
      <w:start w:val="1"/>
      <w:numFmt w:val="decimal"/>
      <w:lvlText w:val="%1.%2.%3.%4."/>
      <w:lvlJc w:val="left"/>
      <w:pPr>
        <w:ind w:left="1490" w:hanging="780"/>
        <w:jc w:val="left"/>
      </w:pPr>
      <w:rPr>
        <w:rFonts w:hint="default" w:ascii="Times New Roman" w:hAnsi="Times New Roman" w:eastAsia="Times New Roman" w:cs="Times New Roman"/>
        <w:b/>
        <w:bCs/>
        <w:i w:val="0"/>
        <w:iCs w:val="0"/>
        <w:spacing w:val="-1"/>
        <w:w w:val="100"/>
        <w:sz w:val="24"/>
        <w:szCs w:val="24"/>
        <w:lang w:val="ru-RU" w:eastAsia="en-US" w:bidi="ar-SA"/>
      </w:rPr>
    </w:lvl>
    <w:lvl w:ilvl="4" w:tentative="0">
      <w:start w:val="0"/>
      <w:numFmt w:val="bullet"/>
      <w:lvlText w:val="•"/>
      <w:lvlJc w:val="left"/>
      <w:pPr>
        <w:ind w:left="4545" w:hanging="780"/>
      </w:pPr>
      <w:rPr>
        <w:rFonts w:hint="default"/>
        <w:lang w:val="ru-RU" w:eastAsia="en-US" w:bidi="ar-SA"/>
      </w:rPr>
    </w:lvl>
    <w:lvl w:ilvl="5" w:tentative="0">
      <w:start w:val="0"/>
      <w:numFmt w:val="bullet"/>
      <w:lvlText w:val="•"/>
      <w:lvlJc w:val="left"/>
      <w:pPr>
        <w:ind w:left="5560" w:hanging="780"/>
      </w:pPr>
      <w:rPr>
        <w:rFonts w:hint="default"/>
        <w:lang w:val="ru-RU" w:eastAsia="en-US" w:bidi="ar-SA"/>
      </w:rPr>
    </w:lvl>
    <w:lvl w:ilvl="6" w:tentative="0">
      <w:start w:val="0"/>
      <w:numFmt w:val="bullet"/>
      <w:lvlText w:val="•"/>
      <w:lvlJc w:val="left"/>
      <w:pPr>
        <w:ind w:left="6575" w:hanging="780"/>
      </w:pPr>
      <w:rPr>
        <w:rFonts w:hint="default"/>
        <w:lang w:val="ru-RU" w:eastAsia="en-US" w:bidi="ar-SA"/>
      </w:rPr>
    </w:lvl>
    <w:lvl w:ilvl="7" w:tentative="0">
      <w:start w:val="0"/>
      <w:numFmt w:val="bullet"/>
      <w:lvlText w:val="•"/>
      <w:lvlJc w:val="left"/>
      <w:pPr>
        <w:ind w:left="7590" w:hanging="780"/>
      </w:pPr>
      <w:rPr>
        <w:rFonts w:hint="default"/>
        <w:lang w:val="ru-RU" w:eastAsia="en-US" w:bidi="ar-SA"/>
      </w:rPr>
    </w:lvl>
    <w:lvl w:ilvl="8" w:tentative="0">
      <w:start w:val="0"/>
      <w:numFmt w:val="bullet"/>
      <w:lvlText w:val="•"/>
      <w:lvlJc w:val="left"/>
      <w:pPr>
        <w:ind w:left="8605" w:hanging="780"/>
      </w:pPr>
      <w:rPr>
        <w:rFonts w:hint="default"/>
        <w:lang w:val="ru-RU" w:eastAsia="en-US" w:bidi="ar-SA"/>
      </w:rPr>
    </w:lvl>
  </w:abstractNum>
  <w:abstractNum w:abstractNumId="24">
    <w:nsid w:val="2F521B05"/>
    <w:multiLevelType w:val="multilevel"/>
    <w:tmpl w:val="2F521B05"/>
    <w:lvl w:ilvl="0" w:tentative="0">
      <w:start w:val="0"/>
      <w:numFmt w:val="bullet"/>
      <w:lvlText w:val=""/>
      <w:lvlJc w:val="left"/>
      <w:pPr>
        <w:ind w:left="285" w:hanging="437"/>
      </w:pPr>
      <w:rPr>
        <w:rFonts w:hint="default" w:ascii="Symbol" w:hAnsi="Symbol" w:eastAsia="Symbol" w:cs="Symbol"/>
        <w:spacing w:val="0"/>
        <w:w w:val="100"/>
        <w:lang w:val="ru-RU" w:eastAsia="en-US" w:bidi="ar-SA"/>
      </w:rPr>
    </w:lvl>
    <w:lvl w:ilvl="1" w:tentative="0">
      <w:start w:val="1"/>
      <w:numFmt w:val="decimal"/>
      <w:lvlText w:val="%2)"/>
      <w:lvlJc w:val="left"/>
      <w:pPr>
        <w:ind w:left="285" w:hanging="260"/>
        <w:jc w:val="left"/>
      </w:pPr>
      <w:rPr>
        <w:rFonts w:hint="default" w:ascii="Times New Roman" w:hAnsi="Times New Roman" w:eastAsia="Times New Roman" w:cs="Times New Roman"/>
        <w:b w:val="0"/>
        <w:bCs w:val="0"/>
        <w:i w:val="0"/>
        <w:iCs w:val="0"/>
        <w:color w:val="000009"/>
        <w:spacing w:val="0"/>
        <w:w w:val="100"/>
        <w:sz w:val="24"/>
        <w:szCs w:val="24"/>
        <w:lang w:val="ru-RU" w:eastAsia="en-US" w:bidi="ar-SA"/>
      </w:rPr>
    </w:lvl>
    <w:lvl w:ilvl="2" w:tentative="0">
      <w:start w:val="0"/>
      <w:numFmt w:val="bullet"/>
      <w:lvlText w:val="•"/>
      <w:lvlJc w:val="left"/>
      <w:pPr>
        <w:ind w:left="2377" w:hanging="260"/>
      </w:pPr>
      <w:rPr>
        <w:rFonts w:hint="default"/>
        <w:lang w:val="ru-RU" w:eastAsia="en-US" w:bidi="ar-SA"/>
      </w:rPr>
    </w:lvl>
    <w:lvl w:ilvl="3" w:tentative="0">
      <w:start w:val="0"/>
      <w:numFmt w:val="bullet"/>
      <w:lvlText w:val="•"/>
      <w:lvlJc w:val="left"/>
      <w:pPr>
        <w:ind w:left="3425" w:hanging="260"/>
      </w:pPr>
      <w:rPr>
        <w:rFonts w:hint="default"/>
        <w:lang w:val="ru-RU" w:eastAsia="en-US" w:bidi="ar-SA"/>
      </w:rPr>
    </w:lvl>
    <w:lvl w:ilvl="4" w:tentative="0">
      <w:start w:val="0"/>
      <w:numFmt w:val="bullet"/>
      <w:lvlText w:val="•"/>
      <w:lvlJc w:val="left"/>
      <w:pPr>
        <w:ind w:left="4474" w:hanging="260"/>
      </w:pPr>
      <w:rPr>
        <w:rFonts w:hint="default"/>
        <w:lang w:val="ru-RU" w:eastAsia="en-US" w:bidi="ar-SA"/>
      </w:rPr>
    </w:lvl>
    <w:lvl w:ilvl="5" w:tentative="0">
      <w:start w:val="0"/>
      <w:numFmt w:val="bullet"/>
      <w:lvlText w:val="•"/>
      <w:lvlJc w:val="left"/>
      <w:pPr>
        <w:ind w:left="5523" w:hanging="260"/>
      </w:pPr>
      <w:rPr>
        <w:rFonts w:hint="default"/>
        <w:lang w:val="ru-RU" w:eastAsia="en-US" w:bidi="ar-SA"/>
      </w:rPr>
    </w:lvl>
    <w:lvl w:ilvl="6" w:tentative="0">
      <w:start w:val="0"/>
      <w:numFmt w:val="bullet"/>
      <w:lvlText w:val="•"/>
      <w:lvlJc w:val="left"/>
      <w:pPr>
        <w:ind w:left="6571" w:hanging="260"/>
      </w:pPr>
      <w:rPr>
        <w:rFonts w:hint="default"/>
        <w:lang w:val="ru-RU" w:eastAsia="en-US" w:bidi="ar-SA"/>
      </w:rPr>
    </w:lvl>
    <w:lvl w:ilvl="7" w:tentative="0">
      <w:start w:val="0"/>
      <w:numFmt w:val="bullet"/>
      <w:lvlText w:val="•"/>
      <w:lvlJc w:val="left"/>
      <w:pPr>
        <w:ind w:left="7620" w:hanging="260"/>
      </w:pPr>
      <w:rPr>
        <w:rFonts w:hint="default"/>
        <w:lang w:val="ru-RU" w:eastAsia="en-US" w:bidi="ar-SA"/>
      </w:rPr>
    </w:lvl>
    <w:lvl w:ilvl="8" w:tentative="0">
      <w:start w:val="0"/>
      <w:numFmt w:val="bullet"/>
      <w:lvlText w:val="•"/>
      <w:lvlJc w:val="left"/>
      <w:pPr>
        <w:ind w:left="8668" w:hanging="260"/>
      </w:pPr>
      <w:rPr>
        <w:rFonts w:hint="default"/>
        <w:lang w:val="ru-RU" w:eastAsia="en-US" w:bidi="ar-SA"/>
      </w:rPr>
    </w:lvl>
  </w:abstractNum>
  <w:abstractNum w:abstractNumId="25">
    <w:nsid w:val="316244B1"/>
    <w:multiLevelType w:val="multilevel"/>
    <w:tmpl w:val="316244B1"/>
    <w:lvl w:ilvl="0" w:tentative="0">
      <w:start w:val="0"/>
      <w:numFmt w:val="bullet"/>
      <w:lvlText w:val="-"/>
      <w:lvlJc w:val="left"/>
      <w:pPr>
        <w:ind w:left="427" w:hanging="14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27" w:hanging="437"/>
      </w:pPr>
      <w:rPr>
        <w:rFonts w:hint="default" w:ascii="Symbol" w:hAnsi="Symbol" w:eastAsia="Symbol" w:cs="Symbol"/>
        <w:b w:val="0"/>
        <w:bCs w:val="0"/>
        <w:i w:val="0"/>
        <w:iCs w:val="0"/>
        <w:spacing w:val="0"/>
        <w:w w:val="100"/>
        <w:sz w:val="24"/>
        <w:szCs w:val="24"/>
        <w:lang w:val="ru-RU" w:eastAsia="en-US" w:bidi="ar-SA"/>
      </w:rPr>
    </w:lvl>
    <w:lvl w:ilvl="2" w:tentative="0">
      <w:start w:val="1"/>
      <w:numFmt w:val="decimal"/>
      <w:lvlText w:val="%3."/>
      <w:lvlJc w:val="left"/>
      <w:pPr>
        <w:ind w:left="1233" w:hanging="24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0"/>
      <w:numFmt w:val="bullet"/>
      <w:lvlText w:val="•"/>
      <w:lvlJc w:val="left"/>
      <w:pPr>
        <w:ind w:left="3328" w:hanging="240"/>
      </w:pPr>
      <w:rPr>
        <w:rFonts w:hint="default"/>
        <w:lang w:val="ru-RU" w:eastAsia="en-US" w:bidi="ar-SA"/>
      </w:rPr>
    </w:lvl>
    <w:lvl w:ilvl="4" w:tentative="0">
      <w:start w:val="0"/>
      <w:numFmt w:val="bullet"/>
      <w:lvlText w:val="•"/>
      <w:lvlJc w:val="left"/>
      <w:pPr>
        <w:ind w:left="4372" w:hanging="240"/>
      </w:pPr>
      <w:rPr>
        <w:rFonts w:hint="default"/>
        <w:lang w:val="ru-RU" w:eastAsia="en-US" w:bidi="ar-SA"/>
      </w:rPr>
    </w:lvl>
    <w:lvl w:ilvl="5" w:tentative="0">
      <w:start w:val="0"/>
      <w:numFmt w:val="bullet"/>
      <w:lvlText w:val="•"/>
      <w:lvlJc w:val="left"/>
      <w:pPr>
        <w:ind w:left="5416" w:hanging="240"/>
      </w:pPr>
      <w:rPr>
        <w:rFonts w:hint="default"/>
        <w:lang w:val="ru-RU" w:eastAsia="en-US" w:bidi="ar-SA"/>
      </w:rPr>
    </w:lvl>
    <w:lvl w:ilvl="6" w:tentative="0">
      <w:start w:val="0"/>
      <w:numFmt w:val="bullet"/>
      <w:lvlText w:val="•"/>
      <w:lvlJc w:val="left"/>
      <w:pPr>
        <w:ind w:left="6460" w:hanging="240"/>
      </w:pPr>
      <w:rPr>
        <w:rFonts w:hint="default"/>
        <w:lang w:val="ru-RU" w:eastAsia="en-US" w:bidi="ar-SA"/>
      </w:rPr>
    </w:lvl>
    <w:lvl w:ilvl="7" w:tentative="0">
      <w:start w:val="0"/>
      <w:numFmt w:val="bullet"/>
      <w:lvlText w:val="•"/>
      <w:lvlJc w:val="left"/>
      <w:pPr>
        <w:ind w:left="7504" w:hanging="240"/>
      </w:pPr>
      <w:rPr>
        <w:rFonts w:hint="default"/>
        <w:lang w:val="ru-RU" w:eastAsia="en-US" w:bidi="ar-SA"/>
      </w:rPr>
    </w:lvl>
    <w:lvl w:ilvl="8" w:tentative="0">
      <w:start w:val="0"/>
      <w:numFmt w:val="bullet"/>
      <w:lvlText w:val="•"/>
      <w:lvlJc w:val="left"/>
      <w:pPr>
        <w:ind w:left="8548" w:hanging="240"/>
      </w:pPr>
      <w:rPr>
        <w:rFonts w:hint="default"/>
        <w:lang w:val="ru-RU" w:eastAsia="en-US" w:bidi="ar-SA"/>
      </w:rPr>
    </w:lvl>
  </w:abstractNum>
  <w:abstractNum w:abstractNumId="26">
    <w:nsid w:val="31A309EB"/>
    <w:multiLevelType w:val="multilevel"/>
    <w:tmpl w:val="31A309EB"/>
    <w:lvl w:ilvl="0" w:tentative="0">
      <w:start w:val="1"/>
      <w:numFmt w:val="decimal"/>
      <w:lvlText w:val="%1)"/>
      <w:lvlJc w:val="left"/>
      <w:pPr>
        <w:ind w:left="427" w:hanging="744"/>
        <w:jc w:val="left"/>
      </w:pPr>
      <w:rPr>
        <w:rFonts w:hint="default" w:ascii="Times New Roman" w:hAnsi="Times New Roman" w:eastAsia="Times New Roman" w:cs="Times New Roman"/>
        <w:b w:val="0"/>
        <w:bCs w:val="0"/>
        <w:i w:val="0"/>
        <w:iCs w:val="0"/>
        <w:spacing w:val="0"/>
        <w:w w:val="99"/>
        <w:sz w:val="26"/>
        <w:szCs w:val="26"/>
        <w:lang w:val="ru-RU" w:eastAsia="en-US" w:bidi="ar-SA"/>
      </w:rPr>
    </w:lvl>
    <w:lvl w:ilvl="1" w:tentative="0">
      <w:start w:val="0"/>
      <w:numFmt w:val="bullet"/>
      <w:lvlText w:val="•"/>
      <w:lvlJc w:val="left"/>
      <w:pPr>
        <w:ind w:left="1441" w:hanging="744"/>
      </w:pPr>
      <w:rPr>
        <w:rFonts w:hint="default"/>
        <w:lang w:val="ru-RU" w:eastAsia="en-US" w:bidi="ar-SA"/>
      </w:rPr>
    </w:lvl>
    <w:lvl w:ilvl="2" w:tentative="0">
      <w:start w:val="0"/>
      <w:numFmt w:val="bullet"/>
      <w:lvlText w:val="•"/>
      <w:lvlJc w:val="left"/>
      <w:pPr>
        <w:ind w:left="2463" w:hanging="744"/>
      </w:pPr>
      <w:rPr>
        <w:rFonts w:hint="default"/>
        <w:lang w:val="ru-RU" w:eastAsia="en-US" w:bidi="ar-SA"/>
      </w:rPr>
    </w:lvl>
    <w:lvl w:ilvl="3" w:tentative="0">
      <w:start w:val="0"/>
      <w:numFmt w:val="bullet"/>
      <w:lvlText w:val="•"/>
      <w:lvlJc w:val="left"/>
      <w:pPr>
        <w:ind w:left="3484" w:hanging="744"/>
      </w:pPr>
      <w:rPr>
        <w:rFonts w:hint="default"/>
        <w:lang w:val="ru-RU" w:eastAsia="en-US" w:bidi="ar-SA"/>
      </w:rPr>
    </w:lvl>
    <w:lvl w:ilvl="4" w:tentative="0">
      <w:start w:val="0"/>
      <w:numFmt w:val="bullet"/>
      <w:lvlText w:val="•"/>
      <w:lvlJc w:val="left"/>
      <w:pPr>
        <w:ind w:left="4506" w:hanging="744"/>
      </w:pPr>
      <w:rPr>
        <w:rFonts w:hint="default"/>
        <w:lang w:val="ru-RU" w:eastAsia="en-US" w:bidi="ar-SA"/>
      </w:rPr>
    </w:lvl>
    <w:lvl w:ilvl="5" w:tentative="0">
      <w:start w:val="0"/>
      <w:numFmt w:val="bullet"/>
      <w:lvlText w:val="•"/>
      <w:lvlJc w:val="left"/>
      <w:pPr>
        <w:ind w:left="5528" w:hanging="744"/>
      </w:pPr>
      <w:rPr>
        <w:rFonts w:hint="default"/>
        <w:lang w:val="ru-RU" w:eastAsia="en-US" w:bidi="ar-SA"/>
      </w:rPr>
    </w:lvl>
    <w:lvl w:ilvl="6" w:tentative="0">
      <w:start w:val="0"/>
      <w:numFmt w:val="bullet"/>
      <w:lvlText w:val="•"/>
      <w:lvlJc w:val="left"/>
      <w:pPr>
        <w:ind w:left="6549" w:hanging="744"/>
      </w:pPr>
      <w:rPr>
        <w:rFonts w:hint="default"/>
        <w:lang w:val="ru-RU" w:eastAsia="en-US" w:bidi="ar-SA"/>
      </w:rPr>
    </w:lvl>
    <w:lvl w:ilvl="7" w:tentative="0">
      <w:start w:val="0"/>
      <w:numFmt w:val="bullet"/>
      <w:lvlText w:val="•"/>
      <w:lvlJc w:val="left"/>
      <w:pPr>
        <w:ind w:left="7571" w:hanging="744"/>
      </w:pPr>
      <w:rPr>
        <w:rFonts w:hint="default"/>
        <w:lang w:val="ru-RU" w:eastAsia="en-US" w:bidi="ar-SA"/>
      </w:rPr>
    </w:lvl>
    <w:lvl w:ilvl="8" w:tentative="0">
      <w:start w:val="0"/>
      <w:numFmt w:val="bullet"/>
      <w:lvlText w:val="•"/>
      <w:lvlJc w:val="left"/>
      <w:pPr>
        <w:ind w:left="8592" w:hanging="744"/>
      </w:pPr>
      <w:rPr>
        <w:rFonts w:hint="default"/>
        <w:lang w:val="ru-RU" w:eastAsia="en-US" w:bidi="ar-SA"/>
      </w:rPr>
    </w:lvl>
  </w:abstractNum>
  <w:abstractNum w:abstractNumId="27">
    <w:nsid w:val="32C03BCB"/>
    <w:multiLevelType w:val="multilevel"/>
    <w:tmpl w:val="32C03BCB"/>
    <w:lvl w:ilvl="0" w:tentative="0">
      <w:start w:val="0"/>
      <w:numFmt w:val="bullet"/>
      <w:lvlText w:val=""/>
      <w:lvlJc w:val="left"/>
      <w:pPr>
        <w:ind w:left="427" w:hanging="437"/>
      </w:pPr>
      <w:rPr>
        <w:rFonts w:hint="default" w:ascii="Symbol" w:hAnsi="Symbol" w:eastAsia="Symbol" w:cs="Symbol"/>
        <w:b w:val="0"/>
        <w:bCs w:val="0"/>
        <w:i w:val="0"/>
        <w:iCs w:val="0"/>
        <w:spacing w:val="0"/>
        <w:w w:val="100"/>
        <w:sz w:val="24"/>
        <w:szCs w:val="24"/>
        <w:lang w:val="ru-RU" w:eastAsia="en-US" w:bidi="ar-SA"/>
      </w:rPr>
    </w:lvl>
    <w:lvl w:ilvl="1" w:tentative="0">
      <w:start w:val="1"/>
      <w:numFmt w:val="decimal"/>
      <w:lvlText w:val="%2."/>
      <w:lvlJc w:val="left"/>
      <w:pPr>
        <w:ind w:left="427" w:hanging="363"/>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463" w:hanging="363"/>
      </w:pPr>
      <w:rPr>
        <w:rFonts w:hint="default"/>
        <w:lang w:val="ru-RU" w:eastAsia="en-US" w:bidi="ar-SA"/>
      </w:rPr>
    </w:lvl>
    <w:lvl w:ilvl="3" w:tentative="0">
      <w:start w:val="0"/>
      <w:numFmt w:val="bullet"/>
      <w:lvlText w:val="•"/>
      <w:lvlJc w:val="left"/>
      <w:pPr>
        <w:ind w:left="3484" w:hanging="363"/>
      </w:pPr>
      <w:rPr>
        <w:rFonts w:hint="default"/>
        <w:lang w:val="ru-RU" w:eastAsia="en-US" w:bidi="ar-SA"/>
      </w:rPr>
    </w:lvl>
    <w:lvl w:ilvl="4" w:tentative="0">
      <w:start w:val="0"/>
      <w:numFmt w:val="bullet"/>
      <w:lvlText w:val="•"/>
      <w:lvlJc w:val="left"/>
      <w:pPr>
        <w:ind w:left="4506" w:hanging="363"/>
      </w:pPr>
      <w:rPr>
        <w:rFonts w:hint="default"/>
        <w:lang w:val="ru-RU" w:eastAsia="en-US" w:bidi="ar-SA"/>
      </w:rPr>
    </w:lvl>
    <w:lvl w:ilvl="5" w:tentative="0">
      <w:start w:val="0"/>
      <w:numFmt w:val="bullet"/>
      <w:lvlText w:val="•"/>
      <w:lvlJc w:val="left"/>
      <w:pPr>
        <w:ind w:left="5528" w:hanging="363"/>
      </w:pPr>
      <w:rPr>
        <w:rFonts w:hint="default"/>
        <w:lang w:val="ru-RU" w:eastAsia="en-US" w:bidi="ar-SA"/>
      </w:rPr>
    </w:lvl>
    <w:lvl w:ilvl="6" w:tentative="0">
      <w:start w:val="0"/>
      <w:numFmt w:val="bullet"/>
      <w:lvlText w:val="•"/>
      <w:lvlJc w:val="left"/>
      <w:pPr>
        <w:ind w:left="6549" w:hanging="363"/>
      </w:pPr>
      <w:rPr>
        <w:rFonts w:hint="default"/>
        <w:lang w:val="ru-RU" w:eastAsia="en-US" w:bidi="ar-SA"/>
      </w:rPr>
    </w:lvl>
    <w:lvl w:ilvl="7" w:tentative="0">
      <w:start w:val="0"/>
      <w:numFmt w:val="bullet"/>
      <w:lvlText w:val="•"/>
      <w:lvlJc w:val="left"/>
      <w:pPr>
        <w:ind w:left="7571" w:hanging="363"/>
      </w:pPr>
      <w:rPr>
        <w:rFonts w:hint="default"/>
        <w:lang w:val="ru-RU" w:eastAsia="en-US" w:bidi="ar-SA"/>
      </w:rPr>
    </w:lvl>
    <w:lvl w:ilvl="8" w:tentative="0">
      <w:start w:val="0"/>
      <w:numFmt w:val="bullet"/>
      <w:lvlText w:val="•"/>
      <w:lvlJc w:val="left"/>
      <w:pPr>
        <w:ind w:left="8592" w:hanging="363"/>
      </w:pPr>
      <w:rPr>
        <w:rFonts w:hint="default"/>
        <w:lang w:val="ru-RU" w:eastAsia="en-US" w:bidi="ar-SA"/>
      </w:rPr>
    </w:lvl>
  </w:abstractNum>
  <w:abstractNum w:abstractNumId="28">
    <w:nsid w:val="330D3006"/>
    <w:multiLevelType w:val="multilevel"/>
    <w:tmpl w:val="330D3006"/>
    <w:lvl w:ilvl="0" w:tentative="0">
      <w:start w:val="1"/>
      <w:numFmt w:val="decimal"/>
      <w:lvlText w:val="%1)"/>
      <w:lvlJc w:val="left"/>
      <w:pPr>
        <w:ind w:left="427" w:hanging="437"/>
        <w:jc w:val="left"/>
      </w:pPr>
      <w:rPr>
        <w:rFonts w:hint="default" w:ascii="Times New Roman" w:hAnsi="Times New Roman" w:eastAsia="Times New Roman" w:cs="Times New Roman"/>
        <w:b w:val="0"/>
        <w:bCs w:val="0"/>
        <w:i w:val="0"/>
        <w:iCs w:val="0"/>
        <w:spacing w:val="0"/>
        <w:w w:val="99"/>
        <w:sz w:val="26"/>
        <w:szCs w:val="26"/>
        <w:lang w:val="ru-RU" w:eastAsia="en-US" w:bidi="ar-SA"/>
      </w:rPr>
    </w:lvl>
    <w:lvl w:ilvl="1" w:tentative="0">
      <w:start w:val="0"/>
      <w:numFmt w:val="bullet"/>
      <w:lvlText w:val="•"/>
      <w:lvlJc w:val="left"/>
      <w:pPr>
        <w:ind w:left="1441" w:hanging="437"/>
      </w:pPr>
      <w:rPr>
        <w:rFonts w:hint="default"/>
        <w:lang w:val="ru-RU" w:eastAsia="en-US" w:bidi="ar-SA"/>
      </w:rPr>
    </w:lvl>
    <w:lvl w:ilvl="2" w:tentative="0">
      <w:start w:val="0"/>
      <w:numFmt w:val="bullet"/>
      <w:lvlText w:val="•"/>
      <w:lvlJc w:val="left"/>
      <w:pPr>
        <w:ind w:left="2463" w:hanging="437"/>
      </w:pPr>
      <w:rPr>
        <w:rFonts w:hint="default"/>
        <w:lang w:val="ru-RU" w:eastAsia="en-US" w:bidi="ar-SA"/>
      </w:rPr>
    </w:lvl>
    <w:lvl w:ilvl="3" w:tentative="0">
      <w:start w:val="0"/>
      <w:numFmt w:val="bullet"/>
      <w:lvlText w:val="•"/>
      <w:lvlJc w:val="left"/>
      <w:pPr>
        <w:ind w:left="3484" w:hanging="437"/>
      </w:pPr>
      <w:rPr>
        <w:rFonts w:hint="default"/>
        <w:lang w:val="ru-RU" w:eastAsia="en-US" w:bidi="ar-SA"/>
      </w:rPr>
    </w:lvl>
    <w:lvl w:ilvl="4" w:tentative="0">
      <w:start w:val="0"/>
      <w:numFmt w:val="bullet"/>
      <w:lvlText w:val="•"/>
      <w:lvlJc w:val="left"/>
      <w:pPr>
        <w:ind w:left="4506" w:hanging="437"/>
      </w:pPr>
      <w:rPr>
        <w:rFonts w:hint="default"/>
        <w:lang w:val="ru-RU" w:eastAsia="en-US" w:bidi="ar-SA"/>
      </w:rPr>
    </w:lvl>
    <w:lvl w:ilvl="5" w:tentative="0">
      <w:start w:val="0"/>
      <w:numFmt w:val="bullet"/>
      <w:lvlText w:val="•"/>
      <w:lvlJc w:val="left"/>
      <w:pPr>
        <w:ind w:left="5528" w:hanging="437"/>
      </w:pPr>
      <w:rPr>
        <w:rFonts w:hint="default"/>
        <w:lang w:val="ru-RU" w:eastAsia="en-US" w:bidi="ar-SA"/>
      </w:rPr>
    </w:lvl>
    <w:lvl w:ilvl="6" w:tentative="0">
      <w:start w:val="0"/>
      <w:numFmt w:val="bullet"/>
      <w:lvlText w:val="•"/>
      <w:lvlJc w:val="left"/>
      <w:pPr>
        <w:ind w:left="6549" w:hanging="437"/>
      </w:pPr>
      <w:rPr>
        <w:rFonts w:hint="default"/>
        <w:lang w:val="ru-RU" w:eastAsia="en-US" w:bidi="ar-SA"/>
      </w:rPr>
    </w:lvl>
    <w:lvl w:ilvl="7" w:tentative="0">
      <w:start w:val="0"/>
      <w:numFmt w:val="bullet"/>
      <w:lvlText w:val="•"/>
      <w:lvlJc w:val="left"/>
      <w:pPr>
        <w:ind w:left="7571" w:hanging="437"/>
      </w:pPr>
      <w:rPr>
        <w:rFonts w:hint="default"/>
        <w:lang w:val="ru-RU" w:eastAsia="en-US" w:bidi="ar-SA"/>
      </w:rPr>
    </w:lvl>
    <w:lvl w:ilvl="8" w:tentative="0">
      <w:start w:val="0"/>
      <w:numFmt w:val="bullet"/>
      <w:lvlText w:val="•"/>
      <w:lvlJc w:val="left"/>
      <w:pPr>
        <w:ind w:left="8592" w:hanging="437"/>
      </w:pPr>
      <w:rPr>
        <w:rFonts w:hint="default"/>
        <w:lang w:val="ru-RU" w:eastAsia="en-US" w:bidi="ar-SA"/>
      </w:rPr>
    </w:lvl>
  </w:abstractNum>
  <w:abstractNum w:abstractNumId="29">
    <w:nsid w:val="38067546"/>
    <w:multiLevelType w:val="multilevel"/>
    <w:tmpl w:val="38067546"/>
    <w:lvl w:ilvl="0" w:tentative="0">
      <w:start w:val="1"/>
      <w:numFmt w:val="decimal"/>
      <w:lvlText w:val="%1."/>
      <w:lvlJc w:val="left"/>
      <w:pPr>
        <w:ind w:left="427" w:hanging="28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27" w:hanging="437"/>
      </w:pPr>
      <w:rPr>
        <w:rFonts w:hint="default" w:ascii="Symbol" w:hAnsi="Symbol" w:eastAsia="Symbol" w:cs="Symbol"/>
        <w:b w:val="0"/>
        <w:bCs w:val="0"/>
        <w:i w:val="0"/>
        <w:iCs w:val="0"/>
        <w:spacing w:val="0"/>
        <w:w w:val="100"/>
        <w:sz w:val="24"/>
        <w:szCs w:val="24"/>
        <w:lang w:val="ru-RU" w:eastAsia="en-US" w:bidi="ar-SA"/>
      </w:rPr>
    </w:lvl>
    <w:lvl w:ilvl="2" w:tentative="0">
      <w:start w:val="0"/>
      <w:numFmt w:val="bullet"/>
      <w:lvlText w:val=""/>
      <w:lvlJc w:val="left"/>
      <w:pPr>
        <w:ind w:left="427" w:hanging="154"/>
      </w:pPr>
      <w:rPr>
        <w:rFonts w:hint="default" w:ascii="Symbol" w:hAnsi="Symbol" w:eastAsia="Symbol" w:cs="Symbol"/>
        <w:b w:val="0"/>
        <w:bCs w:val="0"/>
        <w:i w:val="0"/>
        <w:iCs w:val="0"/>
        <w:spacing w:val="0"/>
        <w:w w:val="100"/>
        <w:sz w:val="24"/>
        <w:szCs w:val="24"/>
        <w:lang w:val="ru-RU" w:eastAsia="en-US" w:bidi="ar-SA"/>
      </w:rPr>
    </w:lvl>
    <w:lvl w:ilvl="3" w:tentative="0">
      <w:start w:val="0"/>
      <w:numFmt w:val="bullet"/>
      <w:lvlText w:val="•"/>
      <w:lvlJc w:val="left"/>
      <w:pPr>
        <w:ind w:left="3484" w:hanging="154"/>
      </w:pPr>
      <w:rPr>
        <w:rFonts w:hint="default"/>
        <w:lang w:val="ru-RU" w:eastAsia="en-US" w:bidi="ar-SA"/>
      </w:rPr>
    </w:lvl>
    <w:lvl w:ilvl="4" w:tentative="0">
      <w:start w:val="0"/>
      <w:numFmt w:val="bullet"/>
      <w:lvlText w:val="•"/>
      <w:lvlJc w:val="left"/>
      <w:pPr>
        <w:ind w:left="4506" w:hanging="154"/>
      </w:pPr>
      <w:rPr>
        <w:rFonts w:hint="default"/>
        <w:lang w:val="ru-RU" w:eastAsia="en-US" w:bidi="ar-SA"/>
      </w:rPr>
    </w:lvl>
    <w:lvl w:ilvl="5" w:tentative="0">
      <w:start w:val="0"/>
      <w:numFmt w:val="bullet"/>
      <w:lvlText w:val="•"/>
      <w:lvlJc w:val="left"/>
      <w:pPr>
        <w:ind w:left="5528" w:hanging="154"/>
      </w:pPr>
      <w:rPr>
        <w:rFonts w:hint="default"/>
        <w:lang w:val="ru-RU" w:eastAsia="en-US" w:bidi="ar-SA"/>
      </w:rPr>
    </w:lvl>
    <w:lvl w:ilvl="6" w:tentative="0">
      <w:start w:val="0"/>
      <w:numFmt w:val="bullet"/>
      <w:lvlText w:val="•"/>
      <w:lvlJc w:val="left"/>
      <w:pPr>
        <w:ind w:left="6549" w:hanging="154"/>
      </w:pPr>
      <w:rPr>
        <w:rFonts w:hint="default"/>
        <w:lang w:val="ru-RU" w:eastAsia="en-US" w:bidi="ar-SA"/>
      </w:rPr>
    </w:lvl>
    <w:lvl w:ilvl="7" w:tentative="0">
      <w:start w:val="0"/>
      <w:numFmt w:val="bullet"/>
      <w:lvlText w:val="•"/>
      <w:lvlJc w:val="left"/>
      <w:pPr>
        <w:ind w:left="7571" w:hanging="154"/>
      </w:pPr>
      <w:rPr>
        <w:rFonts w:hint="default"/>
        <w:lang w:val="ru-RU" w:eastAsia="en-US" w:bidi="ar-SA"/>
      </w:rPr>
    </w:lvl>
    <w:lvl w:ilvl="8" w:tentative="0">
      <w:start w:val="0"/>
      <w:numFmt w:val="bullet"/>
      <w:lvlText w:val="•"/>
      <w:lvlJc w:val="left"/>
      <w:pPr>
        <w:ind w:left="8592" w:hanging="154"/>
      </w:pPr>
      <w:rPr>
        <w:rFonts w:hint="default"/>
        <w:lang w:val="ru-RU" w:eastAsia="en-US" w:bidi="ar-SA"/>
      </w:rPr>
    </w:lvl>
  </w:abstractNum>
  <w:abstractNum w:abstractNumId="30">
    <w:nsid w:val="381A0AC9"/>
    <w:multiLevelType w:val="multilevel"/>
    <w:tmpl w:val="381A0AC9"/>
    <w:lvl w:ilvl="0" w:tentative="0">
      <w:start w:val="1"/>
      <w:numFmt w:val="decimal"/>
      <w:lvlText w:val="%1)"/>
      <w:lvlJc w:val="left"/>
      <w:pPr>
        <w:ind w:left="1271" w:hanging="279"/>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215" w:hanging="279"/>
      </w:pPr>
      <w:rPr>
        <w:rFonts w:hint="default"/>
        <w:lang w:val="ru-RU" w:eastAsia="en-US" w:bidi="ar-SA"/>
      </w:rPr>
    </w:lvl>
    <w:lvl w:ilvl="2" w:tentative="0">
      <w:start w:val="0"/>
      <w:numFmt w:val="bullet"/>
      <w:lvlText w:val="•"/>
      <w:lvlJc w:val="left"/>
      <w:pPr>
        <w:ind w:left="3151" w:hanging="279"/>
      </w:pPr>
      <w:rPr>
        <w:rFonts w:hint="default"/>
        <w:lang w:val="ru-RU" w:eastAsia="en-US" w:bidi="ar-SA"/>
      </w:rPr>
    </w:lvl>
    <w:lvl w:ilvl="3" w:tentative="0">
      <w:start w:val="0"/>
      <w:numFmt w:val="bullet"/>
      <w:lvlText w:val="•"/>
      <w:lvlJc w:val="left"/>
      <w:pPr>
        <w:ind w:left="4086" w:hanging="279"/>
      </w:pPr>
      <w:rPr>
        <w:rFonts w:hint="default"/>
        <w:lang w:val="ru-RU" w:eastAsia="en-US" w:bidi="ar-SA"/>
      </w:rPr>
    </w:lvl>
    <w:lvl w:ilvl="4" w:tentative="0">
      <w:start w:val="0"/>
      <w:numFmt w:val="bullet"/>
      <w:lvlText w:val="•"/>
      <w:lvlJc w:val="left"/>
      <w:pPr>
        <w:ind w:left="5022" w:hanging="279"/>
      </w:pPr>
      <w:rPr>
        <w:rFonts w:hint="default"/>
        <w:lang w:val="ru-RU" w:eastAsia="en-US" w:bidi="ar-SA"/>
      </w:rPr>
    </w:lvl>
    <w:lvl w:ilvl="5" w:tentative="0">
      <w:start w:val="0"/>
      <w:numFmt w:val="bullet"/>
      <w:lvlText w:val="•"/>
      <w:lvlJc w:val="left"/>
      <w:pPr>
        <w:ind w:left="5958" w:hanging="279"/>
      </w:pPr>
      <w:rPr>
        <w:rFonts w:hint="default"/>
        <w:lang w:val="ru-RU" w:eastAsia="en-US" w:bidi="ar-SA"/>
      </w:rPr>
    </w:lvl>
    <w:lvl w:ilvl="6" w:tentative="0">
      <w:start w:val="0"/>
      <w:numFmt w:val="bullet"/>
      <w:lvlText w:val="•"/>
      <w:lvlJc w:val="left"/>
      <w:pPr>
        <w:ind w:left="6893" w:hanging="279"/>
      </w:pPr>
      <w:rPr>
        <w:rFonts w:hint="default"/>
        <w:lang w:val="ru-RU" w:eastAsia="en-US" w:bidi="ar-SA"/>
      </w:rPr>
    </w:lvl>
    <w:lvl w:ilvl="7" w:tentative="0">
      <w:start w:val="0"/>
      <w:numFmt w:val="bullet"/>
      <w:lvlText w:val="•"/>
      <w:lvlJc w:val="left"/>
      <w:pPr>
        <w:ind w:left="7829" w:hanging="279"/>
      </w:pPr>
      <w:rPr>
        <w:rFonts w:hint="default"/>
        <w:lang w:val="ru-RU" w:eastAsia="en-US" w:bidi="ar-SA"/>
      </w:rPr>
    </w:lvl>
    <w:lvl w:ilvl="8" w:tentative="0">
      <w:start w:val="0"/>
      <w:numFmt w:val="bullet"/>
      <w:lvlText w:val="•"/>
      <w:lvlJc w:val="left"/>
      <w:pPr>
        <w:ind w:left="8764" w:hanging="279"/>
      </w:pPr>
      <w:rPr>
        <w:rFonts w:hint="default"/>
        <w:lang w:val="ru-RU" w:eastAsia="en-US" w:bidi="ar-SA"/>
      </w:rPr>
    </w:lvl>
  </w:abstractNum>
  <w:abstractNum w:abstractNumId="31">
    <w:nsid w:val="38B23E08"/>
    <w:multiLevelType w:val="multilevel"/>
    <w:tmpl w:val="38B23E08"/>
    <w:lvl w:ilvl="0" w:tentative="0">
      <w:start w:val="0"/>
      <w:numFmt w:val="bullet"/>
      <w:lvlText w:val="-"/>
      <w:lvlJc w:val="left"/>
      <w:pPr>
        <w:ind w:left="427" w:hanging="21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41" w:hanging="214"/>
      </w:pPr>
      <w:rPr>
        <w:rFonts w:hint="default"/>
        <w:lang w:val="ru-RU" w:eastAsia="en-US" w:bidi="ar-SA"/>
      </w:rPr>
    </w:lvl>
    <w:lvl w:ilvl="2" w:tentative="0">
      <w:start w:val="0"/>
      <w:numFmt w:val="bullet"/>
      <w:lvlText w:val="•"/>
      <w:lvlJc w:val="left"/>
      <w:pPr>
        <w:ind w:left="2463" w:hanging="214"/>
      </w:pPr>
      <w:rPr>
        <w:rFonts w:hint="default"/>
        <w:lang w:val="ru-RU" w:eastAsia="en-US" w:bidi="ar-SA"/>
      </w:rPr>
    </w:lvl>
    <w:lvl w:ilvl="3" w:tentative="0">
      <w:start w:val="0"/>
      <w:numFmt w:val="bullet"/>
      <w:lvlText w:val="•"/>
      <w:lvlJc w:val="left"/>
      <w:pPr>
        <w:ind w:left="3484" w:hanging="214"/>
      </w:pPr>
      <w:rPr>
        <w:rFonts w:hint="default"/>
        <w:lang w:val="ru-RU" w:eastAsia="en-US" w:bidi="ar-SA"/>
      </w:rPr>
    </w:lvl>
    <w:lvl w:ilvl="4" w:tentative="0">
      <w:start w:val="0"/>
      <w:numFmt w:val="bullet"/>
      <w:lvlText w:val="•"/>
      <w:lvlJc w:val="left"/>
      <w:pPr>
        <w:ind w:left="4506" w:hanging="214"/>
      </w:pPr>
      <w:rPr>
        <w:rFonts w:hint="default"/>
        <w:lang w:val="ru-RU" w:eastAsia="en-US" w:bidi="ar-SA"/>
      </w:rPr>
    </w:lvl>
    <w:lvl w:ilvl="5" w:tentative="0">
      <w:start w:val="0"/>
      <w:numFmt w:val="bullet"/>
      <w:lvlText w:val="•"/>
      <w:lvlJc w:val="left"/>
      <w:pPr>
        <w:ind w:left="5528" w:hanging="214"/>
      </w:pPr>
      <w:rPr>
        <w:rFonts w:hint="default"/>
        <w:lang w:val="ru-RU" w:eastAsia="en-US" w:bidi="ar-SA"/>
      </w:rPr>
    </w:lvl>
    <w:lvl w:ilvl="6" w:tentative="0">
      <w:start w:val="0"/>
      <w:numFmt w:val="bullet"/>
      <w:lvlText w:val="•"/>
      <w:lvlJc w:val="left"/>
      <w:pPr>
        <w:ind w:left="6549" w:hanging="214"/>
      </w:pPr>
      <w:rPr>
        <w:rFonts w:hint="default"/>
        <w:lang w:val="ru-RU" w:eastAsia="en-US" w:bidi="ar-SA"/>
      </w:rPr>
    </w:lvl>
    <w:lvl w:ilvl="7" w:tentative="0">
      <w:start w:val="0"/>
      <w:numFmt w:val="bullet"/>
      <w:lvlText w:val="•"/>
      <w:lvlJc w:val="left"/>
      <w:pPr>
        <w:ind w:left="7571" w:hanging="214"/>
      </w:pPr>
      <w:rPr>
        <w:rFonts w:hint="default"/>
        <w:lang w:val="ru-RU" w:eastAsia="en-US" w:bidi="ar-SA"/>
      </w:rPr>
    </w:lvl>
    <w:lvl w:ilvl="8" w:tentative="0">
      <w:start w:val="0"/>
      <w:numFmt w:val="bullet"/>
      <w:lvlText w:val="•"/>
      <w:lvlJc w:val="left"/>
      <w:pPr>
        <w:ind w:left="8592" w:hanging="214"/>
      </w:pPr>
      <w:rPr>
        <w:rFonts w:hint="default"/>
        <w:lang w:val="ru-RU" w:eastAsia="en-US" w:bidi="ar-SA"/>
      </w:rPr>
    </w:lvl>
  </w:abstractNum>
  <w:abstractNum w:abstractNumId="32">
    <w:nsid w:val="3B6542F9"/>
    <w:multiLevelType w:val="multilevel"/>
    <w:tmpl w:val="3B6542F9"/>
    <w:lvl w:ilvl="0" w:tentative="0">
      <w:start w:val="0"/>
      <w:numFmt w:val="bullet"/>
      <w:lvlText w:val=""/>
      <w:lvlJc w:val="left"/>
      <w:pPr>
        <w:ind w:left="427" w:hanging="437"/>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441" w:hanging="437"/>
      </w:pPr>
      <w:rPr>
        <w:rFonts w:hint="default"/>
        <w:lang w:val="ru-RU" w:eastAsia="en-US" w:bidi="ar-SA"/>
      </w:rPr>
    </w:lvl>
    <w:lvl w:ilvl="2" w:tentative="0">
      <w:start w:val="0"/>
      <w:numFmt w:val="bullet"/>
      <w:lvlText w:val="•"/>
      <w:lvlJc w:val="left"/>
      <w:pPr>
        <w:ind w:left="2463" w:hanging="437"/>
      </w:pPr>
      <w:rPr>
        <w:rFonts w:hint="default"/>
        <w:lang w:val="ru-RU" w:eastAsia="en-US" w:bidi="ar-SA"/>
      </w:rPr>
    </w:lvl>
    <w:lvl w:ilvl="3" w:tentative="0">
      <w:start w:val="0"/>
      <w:numFmt w:val="bullet"/>
      <w:lvlText w:val="•"/>
      <w:lvlJc w:val="left"/>
      <w:pPr>
        <w:ind w:left="3484" w:hanging="437"/>
      </w:pPr>
      <w:rPr>
        <w:rFonts w:hint="default"/>
        <w:lang w:val="ru-RU" w:eastAsia="en-US" w:bidi="ar-SA"/>
      </w:rPr>
    </w:lvl>
    <w:lvl w:ilvl="4" w:tentative="0">
      <w:start w:val="0"/>
      <w:numFmt w:val="bullet"/>
      <w:lvlText w:val="•"/>
      <w:lvlJc w:val="left"/>
      <w:pPr>
        <w:ind w:left="4506" w:hanging="437"/>
      </w:pPr>
      <w:rPr>
        <w:rFonts w:hint="default"/>
        <w:lang w:val="ru-RU" w:eastAsia="en-US" w:bidi="ar-SA"/>
      </w:rPr>
    </w:lvl>
    <w:lvl w:ilvl="5" w:tentative="0">
      <w:start w:val="0"/>
      <w:numFmt w:val="bullet"/>
      <w:lvlText w:val="•"/>
      <w:lvlJc w:val="left"/>
      <w:pPr>
        <w:ind w:left="5528" w:hanging="437"/>
      </w:pPr>
      <w:rPr>
        <w:rFonts w:hint="default"/>
        <w:lang w:val="ru-RU" w:eastAsia="en-US" w:bidi="ar-SA"/>
      </w:rPr>
    </w:lvl>
    <w:lvl w:ilvl="6" w:tentative="0">
      <w:start w:val="0"/>
      <w:numFmt w:val="bullet"/>
      <w:lvlText w:val="•"/>
      <w:lvlJc w:val="left"/>
      <w:pPr>
        <w:ind w:left="6549" w:hanging="437"/>
      </w:pPr>
      <w:rPr>
        <w:rFonts w:hint="default"/>
        <w:lang w:val="ru-RU" w:eastAsia="en-US" w:bidi="ar-SA"/>
      </w:rPr>
    </w:lvl>
    <w:lvl w:ilvl="7" w:tentative="0">
      <w:start w:val="0"/>
      <w:numFmt w:val="bullet"/>
      <w:lvlText w:val="•"/>
      <w:lvlJc w:val="left"/>
      <w:pPr>
        <w:ind w:left="7571" w:hanging="437"/>
      </w:pPr>
      <w:rPr>
        <w:rFonts w:hint="default"/>
        <w:lang w:val="ru-RU" w:eastAsia="en-US" w:bidi="ar-SA"/>
      </w:rPr>
    </w:lvl>
    <w:lvl w:ilvl="8" w:tentative="0">
      <w:start w:val="0"/>
      <w:numFmt w:val="bullet"/>
      <w:lvlText w:val="•"/>
      <w:lvlJc w:val="left"/>
      <w:pPr>
        <w:ind w:left="8592" w:hanging="437"/>
      </w:pPr>
      <w:rPr>
        <w:rFonts w:hint="default"/>
        <w:lang w:val="ru-RU" w:eastAsia="en-US" w:bidi="ar-SA"/>
      </w:rPr>
    </w:lvl>
  </w:abstractNum>
  <w:abstractNum w:abstractNumId="33">
    <w:nsid w:val="3E2A0195"/>
    <w:multiLevelType w:val="multilevel"/>
    <w:tmpl w:val="3E2A0195"/>
    <w:lvl w:ilvl="0" w:tentative="0">
      <w:start w:val="1"/>
      <w:numFmt w:val="decimal"/>
      <w:lvlText w:val="%1)"/>
      <w:lvlJc w:val="left"/>
      <w:pPr>
        <w:ind w:left="427" w:hanging="437"/>
        <w:jc w:val="left"/>
      </w:pPr>
      <w:rPr>
        <w:rFonts w:hint="default" w:ascii="Times New Roman" w:hAnsi="Times New Roman" w:eastAsia="Times New Roman" w:cs="Times New Roman"/>
        <w:b w:val="0"/>
        <w:bCs w:val="0"/>
        <w:i w:val="0"/>
        <w:iCs w:val="0"/>
        <w:spacing w:val="0"/>
        <w:w w:val="99"/>
        <w:sz w:val="26"/>
        <w:szCs w:val="26"/>
        <w:lang w:val="ru-RU" w:eastAsia="en-US" w:bidi="ar-SA"/>
      </w:rPr>
    </w:lvl>
    <w:lvl w:ilvl="1" w:tentative="0">
      <w:start w:val="0"/>
      <w:numFmt w:val="bullet"/>
      <w:lvlText w:val="•"/>
      <w:lvlJc w:val="left"/>
      <w:pPr>
        <w:ind w:left="1441" w:hanging="437"/>
      </w:pPr>
      <w:rPr>
        <w:rFonts w:hint="default"/>
        <w:lang w:val="ru-RU" w:eastAsia="en-US" w:bidi="ar-SA"/>
      </w:rPr>
    </w:lvl>
    <w:lvl w:ilvl="2" w:tentative="0">
      <w:start w:val="0"/>
      <w:numFmt w:val="bullet"/>
      <w:lvlText w:val="•"/>
      <w:lvlJc w:val="left"/>
      <w:pPr>
        <w:ind w:left="2463" w:hanging="437"/>
      </w:pPr>
      <w:rPr>
        <w:rFonts w:hint="default"/>
        <w:lang w:val="ru-RU" w:eastAsia="en-US" w:bidi="ar-SA"/>
      </w:rPr>
    </w:lvl>
    <w:lvl w:ilvl="3" w:tentative="0">
      <w:start w:val="0"/>
      <w:numFmt w:val="bullet"/>
      <w:lvlText w:val="•"/>
      <w:lvlJc w:val="left"/>
      <w:pPr>
        <w:ind w:left="3484" w:hanging="437"/>
      </w:pPr>
      <w:rPr>
        <w:rFonts w:hint="default"/>
        <w:lang w:val="ru-RU" w:eastAsia="en-US" w:bidi="ar-SA"/>
      </w:rPr>
    </w:lvl>
    <w:lvl w:ilvl="4" w:tentative="0">
      <w:start w:val="0"/>
      <w:numFmt w:val="bullet"/>
      <w:lvlText w:val="•"/>
      <w:lvlJc w:val="left"/>
      <w:pPr>
        <w:ind w:left="4506" w:hanging="437"/>
      </w:pPr>
      <w:rPr>
        <w:rFonts w:hint="default"/>
        <w:lang w:val="ru-RU" w:eastAsia="en-US" w:bidi="ar-SA"/>
      </w:rPr>
    </w:lvl>
    <w:lvl w:ilvl="5" w:tentative="0">
      <w:start w:val="0"/>
      <w:numFmt w:val="bullet"/>
      <w:lvlText w:val="•"/>
      <w:lvlJc w:val="left"/>
      <w:pPr>
        <w:ind w:left="5528" w:hanging="437"/>
      </w:pPr>
      <w:rPr>
        <w:rFonts w:hint="default"/>
        <w:lang w:val="ru-RU" w:eastAsia="en-US" w:bidi="ar-SA"/>
      </w:rPr>
    </w:lvl>
    <w:lvl w:ilvl="6" w:tentative="0">
      <w:start w:val="0"/>
      <w:numFmt w:val="bullet"/>
      <w:lvlText w:val="•"/>
      <w:lvlJc w:val="left"/>
      <w:pPr>
        <w:ind w:left="6549" w:hanging="437"/>
      </w:pPr>
      <w:rPr>
        <w:rFonts w:hint="default"/>
        <w:lang w:val="ru-RU" w:eastAsia="en-US" w:bidi="ar-SA"/>
      </w:rPr>
    </w:lvl>
    <w:lvl w:ilvl="7" w:tentative="0">
      <w:start w:val="0"/>
      <w:numFmt w:val="bullet"/>
      <w:lvlText w:val="•"/>
      <w:lvlJc w:val="left"/>
      <w:pPr>
        <w:ind w:left="7571" w:hanging="437"/>
      </w:pPr>
      <w:rPr>
        <w:rFonts w:hint="default"/>
        <w:lang w:val="ru-RU" w:eastAsia="en-US" w:bidi="ar-SA"/>
      </w:rPr>
    </w:lvl>
    <w:lvl w:ilvl="8" w:tentative="0">
      <w:start w:val="0"/>
      <w:numFmt w:val="bullet"/>
      <w:lvlText w:val="•"/>
      <w:lvlJc w:val="left"/>
      <w:pPr>
        <w:ind w:left="8592" w:hanging="437"/>
      </w:pPr>
      <w:rPr>
        <w:rFonts w:hint="default"/>
        <w:lang w:val="ru-RU" w:eastAsia="en-US" w:bidi="ar-SA"/>
      </w:rPr>
    </w:lvl>
  </w:abstractNum>
  <w:abstractNum w:abstractNumId="34">
    <w:nsid w:val="3E837436"/>
    <w:multiLevelType w:val="multilevel"/>
    <w:tmpl w:val="3E837436"/>
    <w:lvl w:ilvl="0" w:tentative="0">
      <w:start w:val="0"/>
      <w:numFmt w:val="bullet"/>
      <w:lvlText w:val=""/>
      <w:lvlJc w:val="left"/>
      <w:pPr>
        <w:ind w:left="427" w:hanging="437"/>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441" w:hanging="437"/>
      </w:pPr>
      <w:rPr>
        <w:rFonts w:hint="default"/>
        <w:lang w:val="ru-RU" w:eastAsia="en-US" w:bidi="ar-SA"/>
      </w:rPr>
    </w:lvl>
    <w:lvl w:ilvl="2" w:tentative="0">
      <w:start w:val="0"/>
      <w:numFmt w:val="bullet"/>
      <w:lvlText w:val="•"/>
      <w:lvlJc w:val="left"/>
      <w:pPr>
        <w:ind w:left="2463" w:hanging="437"/>
      </w:pPr>
      <w:rPr>
        <w:rFonts w:hint="default"/>
        <w:lang w:val="ru-RU" w:eastAsia="en-US" w:bidi="ar-SA"/>
      </w:rPr>
    </w:lvl>
    <w:lvl w:ilvl="3" w:tentative="0">
      <w:start w:val="0"/>
      <w:numFmt w:val="bullet"/>
      <w:lvlText w:val="•"/>
      <w:lvlJc w:val="left"/>
      <w:pPr>
        <w:ind w:left="3484" w:hanging="437"/>
      </w:pPr>
      <w:rPr>
        <w:rFonts w:hint="default"/>
        <w:lang w:val="ru-RU" w:eastAsia="en-US" w:bidi="ar-SA"/>
      </w:rPr>
    </w:lvl>
    <w:lvl w:ilvl="4" w:tentative="0">
      <w:start w:val="0"/>
      <w:numFmt w:val="bullet"/>
      <w:lvlText w:val="•"/>
      <w:lvlJc w:val="left"/>
      <w:pPr>
        <w:ind w:left="4506" w:hanging="437"/>
      </w:pPr>
      <w:rPr>
        <w:rFonts w:hint="default"/>
        <w:lang w:val="ru-RU" w:eastAsia="en-US" w:bidi="ar-SA"/>
      </w:rPr>
    </w:lvl>
    <w:lvl w:ilvl="5" w:tentative="0">
      <w:start w:val="0"/>
      <w:numFmt w:val="bullet"/>
      <w:lvlText w:val="•"/>
      <w:lvlJc w:val="left"/>
      <w:pPr>
        <w:ind w:left="5528" w:hanging="437"/>
      </w:pPr>
      <w:rPr>
        <w:rFonts w:hint="default"/>
        <w:lang w:val="ru-RU" w:eastAsia="en-US" w:bidi="ar-SA"/>
      </w:rPr>
    </w:lvl>
    <w:lvl w:ilvl="6" w:tentative="0">
      <w:start w:val="0"/>
      <w:numFmt w:val="bullet"/>
      <w:lvlText w:val="•"/>
      <w:lvlJc w:val="left"/>
      <w:pPr>
        <w:ind w:left="6549" w:hanging="437"/>
      </w:pPr>
      <w:rPr>
        <w:rFonts w:hint="default"/>
        <w:lang w:val="ru-RU" w:eastAsia="en-US" w:bidi="ar-SA"/>
      </w:rPr>
    </w:lvl>
    <w:lvl w:ilvl="7" w:tentative="0">
      <w:start w:val="0"/>
      <w:numFmt w:val="bullet"/>
      <w:lvlText w:val="•"/>
      <w:lvlJc w:val="left"/>
      <w:pPr>
        <w:ind w:left="7571" w:hanging="437"/>
      </w:pPr>
      <w:rPr>
        <w:rFonts w:hint="default"/>
        <w:lang w:val="ru-RU" w:eastAsia="en-US" w:bidi="ar-SA"/>
      </w:rPr>
    </w:lvl>
    <w:lvl w:ilvl="8" w:tentative="0">
      <w:start w:val="0"/>
      <w:numFmt w:val="bullet"/>
      <w:lvlText w:val="•"/>
      <w:lvlJc w:val="left"/>
      <w:pPr>
        <w:ind w:left="8592" w:hanging="437"/>
      </w:pPr>
      <w:rPr>
        <w:rFonts w:hint="default"/>
        <w:lang w:val="ru-RU" w:eastAsia="en-US" w:bidi="ar-SA"/>
      </w:rPr>
    </w:lvl>
  </w:abstractNum>
  <w:abstractNum w:abstractNumId="35">
    <w:nsid w:val="3F2D70EB"/>
    <w:multiLevelType w:val="multilevel"/>
    <w:tmpl w:val="3F2D70EB"/>
    <w:lvl w:ilvl="0" w:tentative="0">
      <w:start w:val="0"/>
      <w:numFmt w:val="bullet"/>
      <w:lvlText w:val=""/>
      <w:lvlJc w:val="left"/>
      <w:pPr>
        <w:ind w:left="285" w:hanging="437"/>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328" w:hanging="437"/>
      </w:pPr>
      <w:rPr>
        <w:rFonts w:hint="default"/>
        <w:lang w:val="ru-RU" w:eastAsia="en-US" w:bidi="ar-SA"/>
      </w:rPr>
    </w:lvl>
    <w:lvl w:ilvl="2" w:tentative="0">
      <w:start w:val="0"/>
      <w:numFmt w:val="bullet"/>
      <w:lvlText w:val="•"/>
      <w:lvlJc w:val="left"/>
      <w:pPr>
        <w:ind w:left="2377" w:hanging="437"/>
      </w:pPr>
      <w:rPr>
        <w:rFonts w:hint="default"/>
        <w:lang w:val="ru-RU" w:eastAsia="en-US" w:bidi="ar-SA"/>
      </w:rPr>
    </w:lvl>
    <w:lvl w:ilvl="3" w:tentative="0">
      <w:start w:val="0"/>
      <w:numFmt w:val="bullet"/>
      <w:lvlText w:val="•"/>
      <w:lvlJc w:val="left"/>
      <w:pPr>
        <w:ind w:left="3425" w:hanging="437"/>
      </w:pPr>
      <w:rPr>
        <w:rFonts w:hint="default"/>
        <w:lang w:val="ru-RU" w:eastAsia="en-US" w:bidi="ar-SA"/>
      </w:rPr>
    </w:lvl>
    <w:lvl w:ilvl="4" w:tentative="0">
      <w:start w:val="0"/>
      <w:numFmt w:val="bullet"/>
      <w:lvlText w:val="•"/>
      <w:lvlJc w:val="left"/>
      <w:pPr>
        <w:ind w:left="4474" w:hanging="437"/>
      </w:pPr>
      <w:rPr>
        <w:rFonts w:hint="default"/>
        <w:lang w:val="ru-RU" w:eastAsia="en-US" w:bidi="ar-SA"/>
      </w:rPr>
    </w:lvl>
    <w:lvl w:ilvl="5" w:tentative="0">
      <w:start w:val="0"/>
      <w:numFmt w:val="bullet"/>
      <w:lvlText w:val="•"/>
      <w:lvlJc w:val="left"/>
      <w:pPr>
        <w:ind w:left="5523" w:hanging="437"/>
      </w:pPr>
      <w:rPr>
        <w:rFonts w:hint="default"/>
        <w:lang w:val="ru-RU" w:eastAsia="en-US" w:bidi="ar-SA"/>
      </w:rPr>
    </w:lvl>
    <w:lvl w:ilvl="6" w:tentative="0">
      <w:start w:val="0"/>
      <w:numFmt w:val="bullet"/>
      <w:lvlText w:val="•"/>
      <w:lvlJc w:val="left"/>
      <w:pPr>
        <w:ind w:left="6571" w:hanging="437"/>
      </w:pPr>
      <w:rPr>
        <w:rFonts w:hint="default"/>
        <w:lang w:val="ru-RU" w:eastAsia="en-US" w:bidi="ar-SA"/>
      </w:rPr>
    </w:lvl>
    <w:lvl w:ilvl="7" w:tentative="0">
      <w:start w:val="0"/>
      <w:numFmt w:val="bullet"/>
      <w:lvlText w:val="•"/>
      <w:lvlJc w:val="left"/>
      <w:pPr>
        <w:ind w:left="7620" w:hanging="437"/>
      </w:pPr>
      <w:rPr>
        <w:rFonts w:hint="default"/>
        <w:lang w:val="ru-RU" w:eastAsia="en-US" w:bidi="ar-SA"/>
      </w:rPr>
    </w:lvl>
    <w:lvl w:ilvl="8" w:tentative="0">
      <w:start w:val="0"/>
      <w:numFmt w:val="bullet"/>
      <w:lvlText w:val="•"/>
      <w:lvlJc w:val="left"/>
      <w:pPr>
        <w:ind w:left="8668" w:hanging="437"/>
      </w:pPr>
      <w:rPr>
        <w:rFonts w:hint="default"/>
        <w:lang w:val="ru-RU" w:eastAsia="en-US" w:bidi="ar-SA"/>
      </w:rPr>
    </w:lvl>
  </w:abstractNum>
  <w:abstractNum w:abstractNumId="36">
    <w:nsid w:val="48E960A4"/>
    <w:multiLevelType w:val="multilevel"/>
    <w:tmpl w:val="48E960A4"/>
    <w:lvl w:ilvl="0" w:tentative="0">
      <w:start w:val="1"/>
      <w:numFmt w:val="decimal"/>
      <w:lvlText w:val="%1."/>
      <w:lvlJc w:val="left"/>
      <w:pPr>
        <w:ind w:left="1353" w:hanging="3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287" w:hanging="360"/>
      </w:pPr>
      <w:rPr>
        <w:rFonts w:hint="default"/>
        <w:lang w:val="ru-RU" w:eastAsia="en-US" w:bidi="ar-SA"/>
      </w:rPr>
    </w:lvl>
    <w:lvl w:ilvl="2" w:tentative="0">
      <w:start w:val="0"/>
      <w:numFmt w:val="bullet"/>
      <w:lvlText w:val="•"/>
      <w:lvlJc w:val="left"/>
      <w:pPr>
        <w:ind w:left="3215" w:hanging="360"/>
      </w:pPr>
      <w:rPr>
        <w:rFonts w:hint="default"/>
        <w:lang w:val="ru-RU" w:eastAsia="en-US" w:bidi="ar-SA"/>
      </w:rPr>
    </w:lvl>
    <w:lvl w:ilvl="3" w:tentative="0">
      <w:start w:val="0"/>
      <w:numFmt w:val="bullet"/>
      <w:lvlText w:val="•"/>
      <w:lvlJc w:val="left"/>
      <w:pPr>
        <w:ind w:left="4142" w:hanging="360"/>
      </w:pPr>
      <w:rPr>
        <w:rFonts w:hint="default"/>
        <w:lang w:val="ru-RU" w:eastAsia="en-US" w:bidi="ar-SA"/>
      </w:rPr>
    </w:lvl>
    <w:lvl w:ilvl="4" w:tentative="0">
      <w:start w:val="0"/>
      <w:numFmt w:val="bullet"/>
      <w:lvlText w:val="•"/>
      <w:lvlJc w:val="left"/>
      <w:pPr>
        <w:ind w:left="5070" w:hanging="360"/>
      </w:pPr>
      <w:rPr>
        <w:rFonts w:hint="default"/>
        <w:lang w:val="ru-RU" w:eastAsia="en-US" w:bidi="ar-SA"/>
      </w:rPr>
    </w:lvl>
    <w:lvl w:ilvl="5" w:tentative="0">
      <w:start w:val="0"/>
      <w:numFmt w:val="bullet"/>
      <w:lvlText w:val="•"/>
      <w:lvlJc w:val="left"/>
      <w:pPr>
        <w:ind w:left="5998" w:hanging="360"/>
      </w:pPr>
      <w:rPr>
        <w:rFonts w:hint="default"/>
        <w:lang w:val="ru-RU" w:eastAsia="en-US" w:bidi="ar-SA"/>
      </w:rPr>
    </w:lvl>
    <w:lvl w:ilvl="6" w:tentative="0">
      <w:start w:val="0"/>
      <w:numFmt w:val="bullet"/>
      <w:lvlText w:val="•"/>
      <w:lvlJc w:val="left"/>
      <w:pPr>
        <w:ind w:left="6925" w:hanging="360"/>
      </w:pPr>
      <w:rPr>
        <w:rFonts w:hint="default"/>
        <w:lang w:val="ru-RU" w:eastAsia="en-US" w:bidi="ar-SA"/>
      </w:rPr>
    </w:lvl>
    <w:lvl w:ilvl="7" w:tentative="0">
      <w:start w:val="0"/>
      <w:numFmt w:val="bullet"/>
      <w:lvlText w:val="•"/>
      <w:lvlJc w:val="left"/>
      <w:pPr>
        <w:ind w:left="7853" w:hanging="360"/>
      </w:pPr>
      <w:rPr>
        <w:rFonts w:hint="default"/>
        <w:lang w:val="ru-RU" w:eastAsia="en-US" w:bidi="ar-SA"/>
      </w:rPr>
    </w:lvl>
    <w:lvl w:ilvl="8" w:tentative="0">
      <w:start w:val="0"/>
      <w:numFmt w:val="bullet"/>
      <w:lvlText w:val="•"/>
      <w:lvlJc w:val="left"/>
      <w:pPr>
        <w:ind w:left="8780" w:hanging="360"/>
      </w:pPr>
      <w:rPr>
        <w:rFonts w:hint="default"/>
        <w:lang w:val="ru-RU" w:eastAsia="en-US" w:bidi="ar-SA"/>
      </w:rPr>
    </w:lvl>
  </w:abstractNum>
  <w:abstractNum w:abstractNumId="37">
    <w:nsid w:val="4DB1451F"/>
    <w:multiLevelType w:val="multilevel"/>
    <w:tmpl w:val="4DB1451F"/>
    <w:lvl w:ilvl="0" w:tentative="0">
      <w:start w:val="0"/>
      <w:numFmt w:val="bullet"/>
      <w:lvlText w:val="-"/>
      <w:lvlJc w:val="left"/>
      <w:pPr>
        <w:ind w:left="108" w:hanging="231"/>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36" w:hanging="231"/>
      </w:pPr>
      <w:rPr>
        <w:rFonts w:hint="default"/>
        <w:lang w:val="ru-RU" w:eastAsia="en-US" w:bidi="ar-SA"/>
      </w:rPr>
    </w:lvl>
    <w:lvl w:ilvl="2" w:tentative="0">
      <w:start w:val="0"/>
      <w:numFmt w:val="bullet"/>
      <w:lvlText w:val="•"/>
      <w:lvlJc w:val="left"/>
      <w:pPr>
        <w:ind w:left="773" w:hanging="231"/>
      </w:pPr>
      <w:rPr>
        <w:rFonts w:hint="default"/>
        <w:lang w:val="ru-RU" w:eastAsia="en-US" w:bidi="ar-SA"/>
      </w:rPr>
    </w:lvl>
    <w:lvl w:ilvl="3" w:tentative="0">
      <w:start w:val="0"/>
      <w:numFmt w:val="bullet"/>
      <w:lvlText w:val="•"/>
      <w:lvlJc w:val="left"/>
      <w:pPr>
        <w:ind w:left="1110" w:hanging="231"/>
      </w:pPr>
      <w:rPr>
        <w:rFonts w:hint="default"/>
        <w:lang w:val="ru-RU" w:eastAsia="en-US" w:bidi="ar-SA"/>
      </w:rPr>
    </w:lvl>
    <w:lvl w:ilvl="4" w:tentative="0">
      <w:start w:val="0"/>
      <w:numFmt w:val="bullet"/>
      <w:lvlText w:val="•"/>
      <w:lvlJc w:val="left"/>
      <w:pPr>
        <w:ind w:left="1447" w:hanging="231"/>
      </w:pPr>
      <w:rPr>
        <w:rFonts w:hint="default"/>
        <w:lang w:val="ru-RU" w:eastAsia="en-US" w:bidi="ar-SA"/>
      </w:rPr>
    </w:lvl>
    <w:lvl w:ilvl="5" w:tentative="0">
      <w:start w:val="0"/>
      <w:numFmt w:val="bullet"/>
      <w:lvlText w:val="•"/>
      <w:lvlJc w:val="left"/>
      <w:pPr>
        <w:ind w:left="1784" w:hanging="231"/>
      </w:pPr>
      <w:rPr>
        <w:rFonts w:hint="default"/>
        <w:lang w:val="ru-RU" w:eastAsia="en-US" w:bidi="ar-SA"/>
      </w:rPr>
    </w:lvl>
    <w:lvl w:ilvl="6" w:tentative="0">
      <w:start w:val="0"/>
      <w:numFmt w:val="bullet"/>
      <w:lvlText w:val="•"/>
      <w:lvlJc w:val="left"/>
      <w:pPr>
        <w:ind w:left="2120" w:hanging="231"/>
      </w:pPr>
      <w:rPr>
        <w:rFonts w:hint="default"/>
        <w:lang w:val="ru-RU" w:eastAsia="en-US" w:bidi="ar-SA"/>
      </w:rPr>
    </w:lvl>
    <w:lvl w:ilvl="7" w:tentative="0">
      <w:start w:val="0"/>
      <w:numFmt w:val="bullet"/>
      <w:lvlText w:val="•"/>
      <w:lvlJc w:val="left"/>
      <w:pPr>
        <w:ind w:left="2457" w:hanging="231"/>
      </w:pPr>
      <w:rPr>
        <w:rFonts w:hint="default"/>
        <w:lang w:val="ru-RU" w:eastAsia="en-US" w:bidi="ar-SA"/>
      </w:rPr>
    </w:lvl>
    <w:lvl w:ilvl="8" w:tentative="0">
      <w:start w:val="0"/>
      <w:numFmt w:val="bullet"/>
      <w:lvlText w:val="•"/>
      <w:lvlJc w:val="left"/>
      <w:pPr>
        <w:ind w:left="2794" w:hanging="231"/>
      </w:pPr>
      <w:rPr>
        <w:rFonts w:hint="default"/>
        <w:lang w:val="ru-RU" w:eastAsia="en-US" w:bidi="ar-SA"/>
      </w:rPr>
    </w:lvl>
  </w:abstractNum>
  <w:abstractNum w:abstractNumId="38">
    <w:nsid w:val="4FE41BC8"/>
    <w:multiLevelType w:val="multilevel"/>
    <w:tmpl w:val="4FE41BC8"/>
    <w:lvl w:ilvl="0" w:tentative="0">
      <w:start w:val="0"/>
      <w:numFmt w:val="bullet"/>
      <w:lvlText w:val=""/>
      <w:lvlJc w:val="left"/>
      <w:pPr>
        <w:ind w:left="1418" w:hanging="565"/>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2327" w:hanging="565"/>
      </w:pPr>
      <w:rPr>
        <w:rFonts w:hint="default"/>
        <w:lang w:val="ru-RU" w:eastAsia="en-US" w:bidi="ar-SA"/>
      </w:rPr>
    </w:lvl>
    <w:lvl w:ilvl="2" w:tentative="0">
      <w:start w:val="0"/>
      <w:numFmt w:val="bullet"/>
      <w:lvlText w:val="•"/>
      <w:lvlJc w:val="left"/>
      <w:pPr>
        <w:ind w:left="3235" w:hanging="565"/>
      </w:pPr>
      <w:rPr>
        <w:rFonts w:hint="default"/>
        <w:lang w:val="ru-RU" w:eastAsia="en-US" w:bidi="ar-SA"/>
      </w:rPr>
    </w:lvl>
    <w:lvl w:ilvl="3" w:tentative="0">
      <w:start w:val="0"/>
      <w:numFmt w:val="bullet"/>
      <w:lvlText w:val="•"/>
      <w:lvlJc w:val="left"/>
      <w:pPr>
        <w:ind w:left="4142" w:hanging="565"/>
      </w:pPr>
      <w:rPr>
        <w:rFonts w:hint="default"/>
        <w:lang w:val="ru-RU" w:eastAsia="en-US" w:bidi="ar-SA"/>
      </w:rPr>
    </w:lvl>
    <w:lvl w:ilvl="4" w:tentative="0">
      <w:start w:val="0"/>
      <w:numFmt w:val="bullet"/>
      <w:lvlText w:val="•"/>
      <w:lvlJc w:val="left"/>
      <w:pPr>
        <w:ind w:left="5050" w:hanging="565"/>
      </w:pPr>
      <w:rPr>
        <w:rFonts w:hint="default"/>
        <w:lang w:val="ru-RU" w:eastAsia="en-US" w:bidi="ar-SA"/>
      </w:rPr>
    </w:lvl>
    <w:lvl w:ilvl="5" w:tentative="0">
      <w:start w:val="0"/>
      <w:numFmt w:val="bullet"/>
      <w:lvlText w:val="•"/>
      <w:lvlJc w:val="left"/>
      <w:pPr>
        <w:ind w:left="5958" w:hanging="565"/>
      </w:pPr>
      <w:rPr>
        <w:rFonts w:hint="default"/>
        <w:lang w:val="ru-RU" w:eastAsia="en-US" w:bidi="ar-SA"/>
      </w:rPr>
    </w:lvl>
    <w:lvl w:ilvl="6" w:tentative="0">
      <w:start w:val="0"/>
      <w:numFmt w:val="bullet"/>
      <w:lvlText w:val="•"/>
      <w:lvlJc w:val="left"/>
      <w:pPr>
        <w:ind w:left="6865" w:hanging="565"/>
      </w:pPr>
      <w:rPr>
        <w:rFonts w:hint="default"/>
        <w:lang w:val="ru-RU" w:eastAsia="en-US" w:bidi="ar-SA"/>
      </w:rPr>
    </w:lvl>
    <w:lvl w:ilvl="7" w:tentative="0">
      <w:start w:val="0"/>
      <w:numFmt w:val="bullet"/>
      <w:lvlText w:val="•"/>
      <w:lvlJc w:val="left"/>
      <w:pPr>
        <w:ind w:left="7773" w:hanging="565"/>
      </w:pPr>
      <w:rPr>
        <w:rFonts w:hint="default"/>
        <w:lang w:val="ru-RU" w:eastAsia="en-US" w:bidi="ar-SA"/>
      </w:rPr>
    </w:lvl>
    <w:lvl w:ilvl="8" w:tentative="0">
      <w:start w:val="0"/>
      <w:numFmt w:val="bullet"/>
      <w:lvlText w:val="•"/>
      <w:lvlJc w:val="left"/>
      <w:pPr>
        <w:ind w:left="8680" w:hanging="565"/>
      </w:pPr>
      <w:rPr>
        <w:rFonts w:hint="default"/>
        <w:lang w:val="ru-RU" w:eastAsia="en-US" w:bidi="ar-SA"/>
      </w:rPr>
    </w:lvl>
  </w:abstractNum>
  <w:abstractNum w:abstractNumId="39">
    <w:nsid w:val="50DE1802"/>
    <w:multiLevelType w:val="multilevel"/>
    <w:tmpl w:val="50DE1802"/>
    <w:lvl w:ilvl="0" w:tentative="0">
      <w:start w:val="1"/>
      <w:numFmt w:val="decimal"/>
      <w:lvlText w:val="%1."/>
      <w:lvlJc w:val="left"/>
      <w:pPr>
        <w:ind w:left="427" w:hanging="274"/>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41" w:hanging="274"/>
      </w:pPr>
      <w:rPr>
        <w:rFonts w:hint="default"/>
        <w:lang w:val="ru-RU" w:eastAsia="en-US" w:bidi="ar-SA"/>
      </w:rPr>
    </w:lvl>
    <w:lvl w:ilvl="2" w:tentative="0">
      <w:start w:val="0"/>
      <w:numFmt w:val="bullet"/>
      <w:lvlText w:val="•"/>
      <w:lvlJc w:val="left"/>
      <w:pPr>
        <w:ind w:left="2463" w:hanging="274"/>
      </w:pPr>
      <w:rPr>
        <w:rFonts w:hint="default"/>
        <w:lang w:val="ru-RU" w:eastAsia="en-US" w:bidi="ar-SA"/>
      </w:rPr>
    </w:lvl>
    <w:lvl w:ilvl="3" w:tentative="0">
      <w:start w:val="0"/>
      <w:numFmt w:val="bullet"/>
      <w:lvlText w:val="•"/>
      <w:lvlJc w:val="left"/>
      <w:pPr>
        <w:ind w:left="3484" w:hanging="274"/>
      </w:pPr>
      <w:rPr>
        <w:rFonts w:hint="default"/>
        <w:lang w:val="ru-RU" w:eastAsia="en-US" w:bidi="ar-SA"/>
      </w:rPr>
    </w:lvl>
    <w:lvl w:ilvl="4" w:tentative="0">
      <w:start w:val="0"/>
      <w:numFmt w:val="bullet"/>
      <w:lvlText w:val="•"/>
      <w:lvlJc w:val="left"/>
      <w:pPr>
        <w:ind w:left="4506" w:hanging="274"/>
      </w:pPr>
      <w:rPr>
        <w:rFonts w:hint="default"/>
        <w:lang w:val="ru-RU" w:eastAsia="en-US" w:bidi="ar-SA"/>
      </w:rPr>
    </w:lvl>
    <w:lvl w:ilvl="5" w:tentative="0">
      <w:start w:val="0"/>
      <w:numFmt w:val="bullet"/>
      <w:lvlText w:val="•"/>
      <w:lvlJc w:val="left"/>
      <w:pPr>
        <w:ind w:left="5528" w:hanging="274"/>
      </w:pPr>
      <w:rPr>
        <w:rFonts w:hint="default"/>
        <w:lang w:val="ru-RU" w:eastAsia="en-US" w:bidi="ar-SA"/>
      </w:rPr>
    </w:lvl>
    <w:lvl w:ilvl="6" w:tentative="0">
      <w:start w:val="0"/>
      <w:numFmt w:val="bullet"/>
      <w:lvlText w:val="•"/>
      <w:lvlJc w:val="left"/>
      <w:pPr>
        <w:ind w:left="6549" w:hanging="274"/>
      </w:pPr>
      <w:rPr>
        <w:rFonts w:hint="default"/>
        <w:lang w:val="ru-RU" w:eastAsia="en-US" w:bidi="ar-SA"/>
      </w:rPr>
    </w:lvl>
    <w:lvl w:ilvl="7" w:tentative="0">
      <w:start w:val="0"/>
      <w:numFmt w:val="bullet"/>
      <w:lvlText w:val="•"/>
      <w:lvlJc w:val="left"/>
      <w:pPr>
        <w:ind w:left="7571" w:hanging="274"/>
      </w:pPr>
      <w:rPr>
        <w:rFonts w:hint="default"/>
        <w:lang w:val="ru-RU" w:eastAsia="en-US" w:bidi="ar-SA"/>
      </w:rPr>
    </w:lvl>
    <w:lvl w:ilvl="8" w:tentative="0">
      <w:start w:val="0"/>
      <w:numFmt w:val="bullet"/>
      <w:lvlText w:val="•"/>
      <w:lvlJc w:val="left"/>
      <w:pPr>
        <w:ind w:left="8592" w:hanging="274"/>
      </w:pPr>
      <w:rPr>
        <w:rFonts w:hint="default"/>
        <w:lang w:val="ru-RU" w:eastAsia="en-US" w:bidi="ar-SA"/>
      </w:rPr>
    </w:lvl>
  </w:abstractNum>
  <w:abstractNum w:abstractNumId="40">
    <w:nsid w:val="513242CE"/>
    <w:multiLevelType w:val="multilevel"/>
    <w:tmpl w:val="513242CE"/>
    <w:lvl w:ilvl="0" w:tentative="0">
      <w:start w:val="0"/>
      <w:numFmt w:val="bullet"/>
      <w:lvlText w:val=""/>
      <w:lvlJc w:val="left"/>
      <w:pPr>
        <w:ind w:left="1005" w:hanging="437"/>
      </w:pPr>
      <w:rPr>
        <w:rFonts w:hint="default" w:ascii="Wingdings" w:hAnsi="Wingdings" w:eastAsia="Wingdings" w:cs="Wingdings"/>
        <w:b w:val="0"/>
        <w:bCs w:val="0"/>
        <w:i w:val="0"/>
        <w:iCs w:val="0"/>
        <w:spacing w:val="0"/>
        <w:w w:val="100"/>
        <w:sz w:val="24"/>
        <w:szCs w:val="24"/>
        <w:lang w:val="ru-RU" w:eastAsia="en-US" w:bidi="ar-SA"/>
      </w:rPr>
    </w:lvl>
    <w:lvl w:ilvl="1" w:tentative="0">
      <w:start w:val="0"/>
      <w:numFmt w:val="bullet"/>
      <w:lvlText w:val="•"/>
      <w:lvlJc w:val="left"/>
      <w:pPr>
        <w:ind w:left="1976" w:hanging="437"/>
      </w:pPr>
      <w:rPr>
        <w:rFonts w:hint="default"/>
        <w:lang w:val="ru-RU" w:eastAsia="en-US" w:bidi="ar-SA"/>
      </w:rPr>
    </w:lvl>
    <w:lvl w:ilvl="2" w:tentative="0">
      <w:start w:val="0"/>
      <w:numFmt w:val="bullet"/>
      <w:lvlText w:val="•"/>
      <w:lvlJc w:val="left"/>
      <w:pPr>
        <w:ind w:left="2953" w:hanging="437"/>
      </w:pPr>
      <w:rPr>
        <w:rFonts w:hint="default"/>
        <w:lang w:val="ru-RU" w:eastAsia="en-US" w:bidi="ar-SA"/>
      </w:rPr>
    </w:lvl>
    <w:lvl w:ilvl="3" w:tentative="0">
      <w:start w:val="0"/>
      <w:numFmt w:val="bullet"/>
      <w:lvlText w:val="•"/>
      <w:lvlJc w:val="left"/>
      <w:pPr>
        <w:ind w:left="3929" w:hanging="437"/>
      </w:pPr>
      <w:rPr>
        <w:rFonts w:hint="default"/>
        <w:lang w:val="ru-RU" w:eastAsia="en-US" w:bidi="ar-SA"/>
      </w:rPr>
    </w:lvl>
    <w:lvl w:ilvl="4" w:tentative="0">
      <w:start w:val="0"/>
      <w:numFmt w:val="bullet"/>
      <w:lvlText w:val="•"/>
      <w:lvlJc w:val="left"/>
      <w:pPr>
        <w:ind w:left="4906" w:hanging="437"/>
      </w:pPr>
      <w:rPr>
        <w:rFonts w:hint="default"/>
        <w:lang w:val="ru-RU" w:eastAsia="en-US" w:bidi="ar-SA"/>
      </w:rPr>
    </w:lvl>
    <w:lvl w:ilvl="5" w:tentative="0">
      <w:start w:val="0"/>
      <w:numFmt w:val="bullet"/>
      <w:lvlText w:val="•"/>
      <w:lvlJc w:val="left"/>
      <w:pPr>
        <w:ind w:left="5883" w:hanging="437"/>
      </w:pPr>
      <w:rPr>
        <w:rFonts w:hint="default"/>
        <w:lang w:val="ru-RU" w:eastAsia="en-US" w:bidi="ar-SA"/>
      </w:rPr>
    </w:lvl>
    <w:lvl w:ilvl="6" w:tentative="0">
      <w:start w:val="0"/>
      <w:numFmt w:val="bullet"/>
      <w:lvlText w:val="•"/>
      <w:lvlJc w:val="left"/>
      <w:pPr>
        <w:ind w:left="6859" w:hanging="437"/>
      </w:pPr>
      <w:rPr>
        <w:rFonts w:hint="default"/>
        <w:lang w:val="ru-RU" w:eastAsia="en-US" w:bidi="ar-SA"/>
      </w:rPr>
    </w:lvl>
    <w:lvl w:ilvl="7" w:tentative="0">
      <w:start w:val="0"/>
      <w:numFmt w:val="bullet"/>
      <w:lvlText w:val="•"/>
      <w:lvlJc w:val="left"/>
      <w:pPr>
        <w:ind w:left="7836" w:hanging="437"/>
      </w:pPr>
      <w:rPr>
        <w:rFonts w:hint="default"/>
        <w:lang w:val="ru-RU" w:eastAsia="en-US" w:bidi="ar-SA"/>
      </w:rPr>
    </w:lvl>
    <w:lvl w:ilvl="8" w:tentative="0">
      <w:start w:val="0"/>
      <w:numFmt w:val="bullet"/>
      <w:lvlText w:val="•"/>
      <w:lvlJc w:val="left"/>
      <w:pPr>
        <w:ind w:left="8812" w:hanging="437"/>
      </w:pPr>
      <w:rPr>
        <w:rFonts w:hint="default"/>
        <w:lang w:val="ru-RU" w:eastAsia="en-US" w:bidi="ar-SA"/>
      </w:rPr>
    </w:lvl>
  </w:abstractNum>
  <w:abstractNum w:abstractNumId="41">
    <w:nsid w:val="530417A7"/>
    <w:multiLevelType w:val="multilevel"/>
    <w:tmpl w:val="530417A7"/>
    <w:lvl w:ilvl="0" w:tentative="0">
      <w:start w:val="1"/>
      <w:numFmt w:val="decimal"/>
      <w:lvlText w:val="%1."/>
      <w:lvlJc w:val="left"/>
      <w:pPr>
        <w:ind w:left="427" w:hanging="3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41" w:hanging="360"/>
      </w:pPr>
      <w:rPr>
        <w:rFonts w:hint="default"/>
        <w:lang w:val="ru-RU" w:eastAsia="en-US" w:bidi="ar-SA"/>
      </w:rPr>
    </w:lvl>
    <w:lvl w:ilvl="2" w:tentative="0">
      <w:start w:val="0"/>
      <w:numFmt w:val="bullet"/>
      <w:lvlText w:val="•"/>
      <w:lvlJc w:val="left"/>
      <w:pPr>
        <w:ind w:left="2463" w:hanging="360"/>
      </w:pPr>
      <w:rPr>
        <w:rFonts w:hint="default"/>
        <w:lang w:val="ru-RU" w:eastAsia="en-US" w:bidi="ar-SA"/>
      </w:rPr>
    </w:lvl>
    <w:lvl w:ilvl="3" w:tentative="0">
      <w:start w:val="0"/>
      <w:numFmt w:val="bullet"/>
      <w:lvlText w:val="•"/>
      <w:lvlJc w:val="left"/>
      <w:pPr>
        <w:ind w:left="3484" w:hanging="360"/>
      </w:pPr>
      <w:rPr>
        <w:rFonts w:hint="default"/>
        <w:lang w:val="ru-RU" w:eastAsia="en-US" w:bidi="ar-SA"/>
      </w:rPr>
    </w:lvl>
    <w:lvl w:ilvl="4" w:tentative="0">
      <w:start w:val="0"/>
      <w:numFmt w:val="bullet"/>
      <w:lvlText w:val="•"/>
      <w:lvlJc w:val="left"/>
      <w:pPr>
        <w:ind w:left="4506" w:hanging="360"/>
      </w:pPr>
      <w:rPr>
        <w:rFonts w:hint="default"/>
        <w:lang w:val="ru-RU" w:eastAsia="en-US" w:bidi="ar-SA"/>
      </w:rPr>
    </w:lvl>
    <w:lvl w:ilvl="5" w:tentative="0">
      <w:start w:val="0"/>
      <w:numFmt w:val="bullet"/>
      <w:lvlText w:val="•"/>
      <w:lvlJc w:val="left"/>
      <w:pPr>
        <w:ind w:left="5528" w:hanging="360"/>
      </w:pPr>
      <w:rPr>
        <w:rFonts w:hint="default"/>
        <w:lang w:val="ru-RU" w:eastAsia="en-US" w:bidi="ar-SA"/>
      </w:rPr>
    </w:lvl>
    <w:lvl w:ilvl="6" w:tentative="0">
      <w:start w:val="0"/>
      <w:numFmt w:val="bullet"/>
      <w:lvlText w:val="•"/>
      <w:lvlJc w:val="left"/>
      <w:pPr>
        <w:ind w:left="6549" w:hanging="360"/>
      </w:pPr>
      <w:rPr>
        <w:rFonts w:hint="default"/>
        <w:lang w:val="ru-RU" w:eastAsia="en-US" w:bidi="ar-SA"/>
      </w:rPr>
    </w:lvl>
    <w:lvl w:ilvl="7" w:tentative="0">
      <w:start w:val="0"/>
      <w:numFmt w:val="bullet"/>
      <w:lvlText w:val="•"/>
      <w:lvlJc w:val="left"/>
      <w:pPr>
        <w:ind w:left="7571" w:hanging="360"/>
      </w:pPr>
      <w:rPr>
        <w:rFonts w:hint="default"/>
        <w:lang w:val="ru-RU" w:eastAsia="en-US" w:bidi="ar-SA"/>
      </w:rPr>
    </w:lvl>
    <w:lvl w:ilvl="8" w:tentative="0">
      <w:start w:val="0"/>
      <w:numFmt w:val="bullet"/>
      <w:lvlText w:val="•"/>
      <w:lvlJc w:val="left"/>
      <w:pPr>
        <w:ind w:left="8592" w:hanging="360"/>
      </w:pPr>
      <w:rPr>
        <w:rFonts w:hint="default"/>
        <w:lang w:val="ru-RU" w:eastAsia="en-US" w:bidi="ar-SA"/>
      </w:rPr>
    </w:lvl>
  </w:abstractNum>
  <w:abstractNum w:abstractNumId="42">
    <w:nsid w:val="53536490"/>
    <w:multiLevelType w:val="multilevel"/>
    <w:tmpl w:val="53536490"/>
    <w:lvl w:ilvl="0" w:tentative="0">
      <w:start w:val="0"/>
      <w:numFmt w:val="bullet"/>
      <w:lvlText w:val="-"/>
      <w:lvlJc w:val="left"/>
      <w:pPr>
        <w:ind w:left="355" w:hanging="128"/>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946" w:hanging="128"/>
      </w:pPr>
      <w:rPr>
        <w:rFonts w:hint="default"/>
        <w:lang w:val="ru-RU" w:eastAsia="en-US" w:bidi="ar-SA"/>
      </w:rPr>
    </w:lvl>
    <w:lvl w:ilvl="2" w:tentative="0">
      <w:start w:val="0"/>
      <w:numFmt w:val="bullet"/>
      <w:lvlText w:val="•"/>
      <w:lvlJc w:val="left"/>
      <w:pPr>
        <w:ind w:left="1533" w:hanging="128"/>
      </w:pPr>
      <w:rPr>
        <w:rFonts w:hint="default"/>
        <w:lang w:val="ru-RU" w:eastAsia="en-US" w:bidi="ar-SA"/>
      </w:rPr>
    </w:lvl>
    <w:lvl w:ilvl="3" w:tentative="0">
      <w:start w:val="0"/>
      <w:numFmt w:val="bullet"/>
      <w:lvlText w:val="•"/>
      <w:lvlJc w:val="left"/>
      <w:pPr>
        <w:ind w:left="2120" w:hanging="128"/>
      </w:pPr>
      <w:rPr>
        <w:rFonts w:hint="default"/>
        <w:lang w:val="ru-RU" w:eastAsia="en-US" w:bidi="ar-SA"/>
      </w:rPr>
    </w:lvl>
    <w:lvl w:ilvl="4" w:tentative="0">
      <w:start w:val="0"/>
      <w:numFmt w:val="bullet"/>
      <w:lvlText w:val="•"/>
      <w:lvlJc w:val="left"/>
      <w:pPr>
        <w:ind w:left="2707" w:hanging="128"/>
      </w:pPr>
      <w:rPr>
        <w:rFonts w:hint="default"/>
        <w:lang w:val="ru-RU" w:eastAsia="en-US" w:bidi="ar-SA"/>
      </w:rPr>
    </w:lvl>
    <w:lvl w:ilvl="5" w:tentative="0">
      <w:start w:val="0"/>
      <w:numFmt w:val="bullet"/>
      <w:lvlText w:val="•"/>
      <w:lvlJc w:val="left"/>
      <w:pPr>
        <w:ind w:left="3294" w:hanging="128"/>
      </w:pPr>
      <w:rPr>
        <w:rFonts w:hint="default"/>
        <w:lang w:val="ru-RU" w:eastAsia="en-US" w:bidi="ar-SA"/>
      </w:rPr>
    </w:lvl>
    <w:lvl w:ilvl="6" w:tentative="0">
      <w:start w:val="0"/>
      <w:numFmt w:val="bullet"/>
      <w:lvlText w:val="•"/>
      <w:lvlJc w:val="left"/>
      <w:pPr>
        <w:ind w:left="3881" w:hanging="128"/>
      </w:pPr>
      <w:rPr>
        <w:rFonts w:hint="default"/>
        <w:lang w:val="ru-RU" w:eastAsia="en-US" w:bidi="ar-SA"/>
      </w:rPr>
    </w:lvl>
    <w:lvl w:ilvl="7" w:tentative="0">
      <w:start w:val="0"/>
      <w:numFmt w:val="bullet"/>
      <w:lvlText w:val="•"/>
      <w:lvlJc w:val="left"/>
      <w:pPr>
        <w:ind w:left="4468" w:hanging="128"/>
      </w:pPr>
      <w:rPr>
        <w:rFonts w:hint="default"/>
        <w:lang w:val="ru-RU" w:eastAsia="en-US" w:bidi="ar-SA"/>
      </w:rPr>
    </w:lvl>
    <w:lvl w:ilvl="8" w:tentative="0">
      <w:start w:val="0"/>
      <w:numFmt w:val="bullet"/>
      <w:lvlText w:val="•"/>
      <w:lvlJc w:val="left"/>
      <w:pPr>
        <w:ind w:left="5055" w:hanging="128"/>
      </w:pPr>
      <w:rPr>
        <w:rFonts w:hint="default"/>
        <w:lang w:val="ru-RU" w:eastAsia="en-US" w:bidi="ar-SA"/>
      </w:rPr>
    </w:lvl>
  </w:abstractNum>
  <w:abstractNum w:abstractNumId="43">
    <w:nsid w:val="53871E32"/>
    <w:multiLevelType w:val="multilevel"/>
    <w:tmpl w:val="53871E32"/>
    <w:lvl w:ilvl="0" w:tentative="0">
      <w:start w:val="0"/>
      <w:numFmt w:val="bullet"/>
      <w:lvlText w:val=""/>
      <w:lvlJc w:val="left"/>
      <w:pPr>
        <w:ind w:left="427" w:hanging="437"/>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441" w:hanging="437"/>
      </w:pPr>
      <w:rPr>
        <w:rFonts w:hint="default"/>
        <w:lang w:val="ru-RU" w:eastAsia="en-US" w:bidi="ar-SA"/>
      </w:rPr>
    </w:lvl>
    <w:lvl w:ilvl="2" w:tentative="0">
      <w:start w:val="0"/>
      <w:numFmt w:val="bullet"/>
      <w:lvlText w:val="•"/>
      <w:lvlJc w:val="left"/>
      <w:pPr>
        <w:ind w:left="2463" w:hanging="437"/>
      </w:pPr>
      <w:rPr>
        <w:rFonts w:hint="default"/>
        <w:lang w:val="ru-RU" w:eastAsia="en-US" w:bidi="ar-SA"/>
      </w:rPr>
    </w:lvl>
    <w:lvl w:ilvl="3" w:tentative="0">
      <w:start w:val="0"/>
      <w:numFmt w:val="bullet"/>
      <w:lvlText w:val="•"/>
      <w:lvlJc w:val="left"/>
      <w:pPr>
        <w:ind w:left="3484" w:hanging="437"/>
      </w:pPr>
      <w:rPr>
        <w:rFonts w:hint="default"/>
        <w:lang w:val="ru-RU" w:eastAsia="en-US" w:bidi="ar-SA"/>
      </w:rPr>
    </w:lvl>
    <w:lvl w:ilvl="4" w:tentative="0">
      <w:start w:val="0"/>
      <w:numFmt w:val="bullet"/>
      <w:lvlText w:val="•"/>
      <w:lvlJc w:val="left"/>
      <w:pPr>
        <w:ind w:left="4506" w:hanging="437"/>
      </w:pPr>
      <w:rPr>
        <w:rFonts w:hint="default"/>
        <w:lang w:val="ru-RU" w:eastAsia="en-US" w:bidi="ar-SA"/>
      </w:rPr>
    </w:lvl>
    <w:lvl w:ilvl="5" w:tentative="0">
      <w:start w:val="0"/>
      <w:numFmt w:val="bullet"/>
      <w:lvlText w:val="•"/>
      <w:lvlJc w:val="left"/>
      <w:pPr>
        <w:ind w:left="5528" w:hanging="437"/>
      </w:pPr>
      <w:rPr>
        <w:rFonts w:hint="default"/>
        <w:lang w:val="ru-RU" w:eastAsia="en-US" w:bidi="ar-SA"/>
      </w:rPr>
    </w:lvl>
    <w:lvl w:ilvl="6" w:tentative="0">
      <w:start w:val="0"/>
      <w:numFmt w:val="bullet"/>
      <w:lvlText w:val="•"/>
      <w:lvlJc w:val="left"/>
      <w:pPr>
        <w:ind w:left="6549" w:hanging="437"/>
      </w:pPr>
      <w:rPr>
        <w:rFonts w:hint="default"/>
        <w:lang w:val="ru-RU" w:eastAsia="en-US" w:bidi="ar-SA"/>
      </w:rPr>
    </w:lvl>
    <w:lvl w:ilvl="7" w:tentative="0">
      <w:start w:val="0"/>
      <w:numFmt w:val="bullet"/>
      <w:lvlText w:val="•"/>
      <w:lvlJc w:val="left"/>
      <w:pPr>
        <w:ind w:left="7571" w:hanging="437"/>
      </w:pPr>
      <w:rPr>
        <w:rFonts w:hint="default"/>
        <w:lang w:val="ru-RU" w:eastAsia="en-US" w:bidi="ar-SA"/>
      </w:rPr>
    </w:lvl>
    <w:lvl w:ilvl="8" w:tentative="0">
      <w:start w:val="0"/>
      <w:numFmt w:val="bullet"/>
      <w:lvlText w:val="•"/>
      <w:lvlJc w:val="left"/>
      <w:pPr>
        <w:ind w:left="8592" w:hanging="437"/>
      </w:pPr>
      <w:rPr>
        <w:rFonts w:hint="default"/>
        <w:lang w:val="ru-RU" w:eastAsia="en-US" w:bidi="ar-SA"/>
      </w:rPr>
    </w:lvl>
  </w:abstractNum>
  <w:abstractNum w:abstractNumId="44">
    <w:nsid w:val="56041022"/>
    <w:multiLevelType w:val="multilevel"/>
    <w:tmpl w:val="56041022"/>
    <w:lvl w:ilvl="0" w:tentative="0">
      <w:start w:val="0"/>
      <w:numFmt w:val="bullet"/>
      <w:lvlText w:val=""/>
      <w:lvlJc w:val="left"/>
      <w:pPr>
        <w:ind w:left="427" w:hanging="437"/>
      </w:pPr>
      <w:rPr>
        <w:rFonts w:hint="default" w:ascii="Symbol" w:hAnsi="Symbol" w:eastAsia="Symbol" w:cs="Symbol"/>
        <w:b w:val="0"/>
        <w:bCs w:val="0"/>
        <w:i w:val="0"/>
        <w:iCs w:val="0"/>
        <w:spacing w:val="0"/>
        <w:w w:val="99"/>
        <w:sz w:val="20"/>
        <w:szCs w:val="20"/>
        <w:lang w:val="ru-RU" w:eastAsia="en-US" w:bidi="ar-SA"/>
      </w:rPr>
    </w:lvl>
    <w:lvl w:ilvl="1" w:tentative="0">
      <w:start w:val="0"/>
      <w:numFmt w:val="bullet"/>
      <w:lvlText w:val="•"/>
      <w:lvlJc w:val="left"/>
      <w:pPr>
        <w:ind w:left="1441" w:hanging="437"/>
      </w:pPr>
      <w:rPr>
        <w:rFonts w:hint="default"/>
        <w:lang w:val="ru-RU" w:eastAsia="en-US" w:bidi="ar-SA"/>
      </w:rPr>
    </w:lvl>
    <w:lvl w:ilvl="2" w:tentative="0">
      <w:start w:val="0"/>
      <w:numFmt w:val="bullet"/>
      <w:lvlText w:val="•"/>
      <w:lvlJc w:val="left"/>
      <w:pPr>
        <w:ind w:left="2463" w:hanging="437"/>
      </w:pPr>
      <w:rPr>
        <w:rFonts w:hint="default"/>
        <w:lang w:val="ru-RU" w:eastAsia="en-US" w:bidi="ar-SA"/>
      </w:rPr>
    </w:lvl>
    <w:lvl w:ilvl="3" w:tentative="0">
      <w:start w:val="0"/>
      <w:numFmt w:val="bullet"/>
      <w:lvlText w:val="•"/>
      <w:lvlJc w:val="left"/>
      <w:pPr>
        <w:ind w:left="3484" w:hanging="437"/>
      </w:pPr>
      <w:rPr>
        <w:rFonts w:hint="default"/>
        <w:lang w:val="ru-RU" w:eastAsia="en-US" w:bidi="ar-SA"/>
      </w:rPr>
    </w:lvl>
    <w:lvl w:ilvl="4" w:tentative="0">
      <w:start w:val="0"/>
      <w:numFmt w:val="bullet"/>
      <w:lvlText w:val="•"/>
      <w:lvlJc w:val="left"/>
      <w:pPr>
        <w:ind w:left="4506" w:hanging="437"/>
      </w:pPr>
      <w:rPr>
        <w:rFonts w:hint="default"/>
        <w:lang w:val="ru-RU" w:eastAsia="en-US" w:bidi="ar-SA"/>
      </w:rPr>
    </w:lvl>
    <w:lvl w:ilvl="5" w:tentative="0">
      <w:start w:val="0"/>
      <w:numFmt w:val="bullet"/>
      <w:lvlText w:val="•"/>
      <w:lvlJc w:val="left"/>
      <w:pPr>
        <w:ind w:left="5528" w:hanging="437"/>
      </w:pPr>
      <w:rPr>
        <w:rFonts w:hint="default"/>
        <w:lang w:val="ru-RU" w:eastAsia="en-US" w:bidi="ar-SA"/>
      </w:rPr>
    </w:lvl>
    <w:lvl w:ilvl="6" w:tentative="0">
      <w:start w:val="0"/>
      <w:numFmt w:val="bullet"/>
      <w:lvlText w:val="•"/>
      <w:lvlJc w:val="left"/>
      <w:pPr>
        <w:ind w:left="6549" w:hanging="437"/>
      </w:pPr>
      <w:rPr>
        <w:rFonts w:hint="default"/>
        <w:lang w:val="ru-RU" w:eastAsia="en-US" w:bidi="ar-SA"/>
      </w:rPr>
    </w:lvl>
    <w:lvl w:ilvl="7" w:tentative="0">
      <w:start w:val="0"/>
      <w:numFmt w:val="bullet"/>
      <w:lvlText w:val="•"/>
      <w:lvlJc w:val="left"/>
      <w:pPr>
        <w:ind w:left="7571" w:hanging="437"/>
      </w:pPr>
      <w:rPr>
        <w:rFonts w:hint="default"/>
        <w:lang w:val="ru-RU" w:eastAsia="en-US" w:bidi="ar-SA"/>
      </w:rPr>
    </w:lvl>
    <w:lvl w:ilvl="8" w:tentative="0">
      <w:start w:val="0"/>
      <w:numFmt w:val="bullet"/>
      <w:lvlText w:val="•"/>
      <w:lvlJc w:val="left"/>
      <w:pPr>
        <w:ind w:left="8592" w:hanging="437"/>
      </w:pPr>
      <w:rPr>
        <w:rFonts w:hint="default"/>
        <w:lang w:val="ru-RU" w:eastAsia="en-US" w:bidi="ar-SA"/>
      </w:rPr>
    </w:lvl>
  </w:abstractNum>
  <w:abstractNum w:abstractNumId="45">
    <w:nsid w:val="5AFD77DA"/>
    <w:multiLevelType w:val="multilevel"/>
    <w:tmpl w:val="5AFD77DA"/>
    <w:lvl w:ilvl="0" w:tentative="0">
      <w:start w:val="1"/>
      <w:numFmt w:val="decimal"/>
      <w:lvlText w:val="%1)"/>
      <w:lvlJc w:val="left"/>
      <w:pPr>
        <w:ind w:left="1135" w:hanging="3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089" w:hanging="360"/>
      </w:pPr>
      <w:rPr>
        <w:rFonts w:hint="default"/>
        <w:lang w:val="ru-RU" w:eastAsia="en-US" w:bidi="ar-SA"/>
      </w:rPr>
    </w:lvl>
    <w:lvl w:ilvl="2" w:tentative="0">
      <w:start w:val="0"/>
      <w:numFmt w:val="bullet"/>
      <w:lvlText w:val="•"/>
      <w:lvlJc w:val="left"/>
      <w:pPr>
        <w:ind w:left="3039" w:hanging="360"/>
      </w:pPr>
      <w:rPr>
        <w:rFonts w:hint="default"/>
        <w:lang w:val="ru-RU" w:eastAsia="en-US" w:bidi="ar-SA"/>
      </w:rPr>
    </w:lvl>
    <w:lvl w:ilvl="3" w:tentative="0">
      <w:start w:val="0"/>
      <w:numFmt w:val="bullet"/>
      <w:lvlText w:val="•"/>
      <w:lvlJc w:val="left"/>
      <w:pPr>
        <w:ind w:left="3988" w:hanging="360"/>
      </w:pPr>
      <w:rPr>
        <w:rFonts w:hint="default"/>
        <w:lang w:val="ru-RU" w:eastAsia="en-US" w:bidi="ar-SA"/>
      </w:rPr>
    </w:lvl>
    <w:lvl w:ilvl="4" w:tentative="0">
      <w:start w:val="0"/>
      <w:numFmt w:val="bullet"/>
      <w:lvlText w:val="•"/>
      <w:lvlJc w:val="left"/>
      <w:pPr>
        <w:ind w:left="4938" w:hanging="360"/>
      </w:pPr>
      <w:rPr>
        <w:rFonts w:hint="default"/>
        <w:lang w:val="ru-RU" w:eastAsia="en-US" w:bidi="ar-SA"/>
      </w:rPr>
    </w:lvl>
    <w:lvl w:ilvl="5" w:tentative="0">
      <w:start w:val="0"/>
      <w:numFmt w:val="bullet"/>
      <w:lvlText w:val="•"/>
      <w:lvlJc w:val="left"/>
      <w:pPr>
        <w:ind w:left="5888" w:hanging="360"/>
      </w:pPr>
      <w:rPr>
        <w:rFonts w:hint="default"/>
        <w:lang w:val="ru-RU" w:eastAsia="en-US" w:bidi="ar-SA"/>
      </w:rPr>
    </w:lvl>
    <w:lvl w:ilvl="6" w:tentative="0">
      <w:start w:val="0"/>
      <w:numFmt w:val="bullet"/>
      <w:lvlText w:val="•"/>
      <w:lvlJc w:val="left"/>
      <w:pPr>
        <w:ind w:left="6837" w:hanging="360"/>
      </w:pPr>
      <w:rPr>
        <w:rFonts w:hint="default"/>
        <w:lang w:val="ru-RU" w:eastAsia="en-US" w:bidi="ar-SA"/>
      </w:rPr>
    </w:lvl>
    <w:lvl w:ilvl="7" w:tentative="0">
      <w:start w:val="0"/>
      <w:numFmt w:val="bullet"/>
      <w:lvlText w:val="•"/>
      <w:lvlJc w:val="left"/>
      <w:pPr>
        <w:ind w:left="7787" w:hanging="360"/>
      </w:pPr>
      <w:rPr>
        <w:rFonts w:hint="default"/>
        <w:lang w:val="ru-RU" w:eastAsia="en-US" w:bidi="ar-SA"/>
      </w:rPr>
    </w:lvl>
    <w:lvl w:ilvl="8" w:tentative="0">
      <w:start w:val="0"/>
      <w:numFmt w:val="bullet"/>
      <w:lvlText w:val="•"/>
      <w:lvlJc w:val="left"/>
      <w:pPr>
        <w:ind w:left="8736" w:hanging="360"/>
      </w:pPr>
      <w:rPr>
        <w:rFonts w:hint="default"/>
        <w:lang w:val="ru-RU" w:eastAsia="en-US" w:bidi="ar-SA"/>
      </w:rPr>
    </w:lvl>
  </w:abstractNum>
  <w:abstractNum w:abstractNumId="46">
    <w:nsid w:val="5D36259C"/>
    <w:multiLevelType w:val="multilevel"/>
    <w:tmpl w:val="5D36259C"/>
    <w:lvl w:ilvl="0" w:tentative="0">
      <w:start w:val="2"/>
      <w:numFmt w:val="decimal"/>
      <w:lvlText w:val="%1"/>
      <w:lvlJc w:val="left"/>
      <w:pPr>
        <w:ind w:left="1490" w:hanging="780"/>
        <w:jc w:val="left"/>
      </w:pPr>
      <w:rPr>
        <w:rFonts w:hint="default"/>
        <w:lang w:val="ru-RU" w:eastAsia="en-US" w:bidi="ar-SA"/>
      </w:rPr>
    </w:lvl>
    <w:lvl w:ilvl="1" w:tentative="0">
      <w:start w:val="1"/>
      <w:numFmt w:val="decimal"/>
      <w:lvlText w:val="%1.%2"/>
      <w:lvlJc w:val="left"/>
      <w:pPr>
        <w:ind w:left="1490" w:hanging="780"/>
        <w:jc w:val="left"/>
      </w:pPr>
      <w:rPr>
        <w:rFonts w:hint="default"/>
        <w:lang w:val="ru-RU" w:eastAsia="en-US" w:bidi="ar-SA"/>
      </w:rPr>
    </w:lvl>
    <w:lvl w:ilvl="2" w:tentative="0">
      <w:start w:val="3"/>
      <w:numFmt w:val="decimal"/>
      <w:lvlText w:val="%1.%2.%3"/>
      <w:lvlJc w:val="left"/>
      <w:pPr>
        <w:ind w:left="1490" w:hanging="780"/>
        <w:jc w:val="left"/>
      </w:pPr>
      <w:rPr>
        <w:rFonts w:hint="default"/>
        <w:lang w:val="ru-RU" w:eastAsia="en-US" w:bidi="ar-SA"/>
      </w:rPr>
    </w:lvl>
    <w:lvl w:ilvl="3" w:tentative="0">
      <w:start w:val="1"/>
      <w:numFmt w:val="decimal"/>
      <w:lvlText w:val="%1.%2.%3.%4."/>
      <w:lvlJc w:val="left"/>
      <w:pPr>
        <w:ind w:left="1490" w:hanging="780"/>
        <w:jc w:val="right"/>
      </w:pPr>
      <w:rPr>
        <w:rFonts w:hint="default" w:ascii="Times New Roman" w:hAnsi="Times New Roman" w:eastAsia="Times New Roman" w:cs="Times New Roman"/>
        <w:b/>
        <w:bCs/>
        <w:i/>
        <w:iCs/>
        <w:spacing w:val="-1"/>
        <w:w w:val="100"/>
        <w:sz w:val="24"/>
        <w:szCs w:val="24"/>
        <w:lang w:val="ru-RU" w:eastAsia="en-US" w:bidi="ar-SA"/>
      </w:rPr>
    </w:lvl>
    <w:lvl w:ilvl="4" w:tentative="0">
      <w:start w:val="0"/>
      <w:numFmt w:val="bullet"/>
      <w:lvlText w:val="•"/>
      <w:lvlJc w:val="left"/>
      <w:pPr>
        <w:ind w:left="5154" w:hanging="780"/>
      </w:pPr>
      <w:rPr>
        <w:rFonts w:hint="default"/>
        <w:lang w:val="ru-RU" w:eastAsia="en-US" w:bidi="ar-SA"/>
      </w:rPr>
    </w:lvl>
    <w:lvl w:ilvl="5" w:tentative="0">
      <w:start w:val="0"/>
      <w:numFmt w:val="bullet"/>
      <w:lvlText w:val="•"/>
      <w:lvlJc w:val="left"/>
      <w:pPr>
        <w:ind w:left="6068" w:hanging="780"/>
      </w:pPr>
      <w:rPr>
        <w:rFonts w:hint="default"/>
        <w:lang w:val="ru-RU" w:eastAsia="en-US" w:bidi="ar-SA"/>
      </w:rPr>
    </w:lvl>
    <w:lvl w:ilvl="6" w:tentative="0">
      <w:start w:val="0"/>
      <w:numFmt w:val="bullet"/>
      <w:lvlText w:val="•"/>
      <w:lvlJc w:val="left"/>
      <w:pPr>
        <w:ind w:left="6981" w:hanging="780"/>
      </w:pPr>
      <w:rPr>
        <w:rFonts w:hint="default"/>
        <w:lang w:val="ru-RU" w:eastAsia="en-US" w:bidi="ar-SA"/>
      </w:rPr>
    </w:lvl>
    <w:lvl w:ilvl="7" w:tentative="0">
      <w:start w:val="0"/>
      <w:numFmt w:val="bullet"/>
      <w:lvlText w:val="•"/>
      <w:lvlJc w:val="left"/>
      <w:pPr>
        <w:ind w:left="7895" w:hanging="780"/>
      </w:pPr>
      <w:rPr>
        <w:rFonts w:hint="default"/>
        <w:lang w:val="ru-RU" w:eastAsia="en-US" w:bidi="ar-SA"/>
      </w:rPr>
    </w:lvl>
    <w:lvl w:ilvl="8" w:tentative="0">
      <w:start w:val="0"/>
      <w:numFmt w:val="bullet"/>
      <w:lvlText w:val="•"/>
      <w:lvlJc w:val="left"/>
      <w:pPr>
        <w:ind w:left="8808" w:hanging="780"/>
      </w:pPr>
      <w:rPr>
        <w:rFonts w:hint="default"/>
        <w:lang w:val="ru-RU" w:eastAsia="en-US" w:bidi="ar-SA"/>
      </w:rPr>
    </w:lvl>
  </w:abstractNum>
  <w:abstractNum w:abstractNumId="47">
    <w:nsid w:val="5FD12416"/>
    <w:multiLevelType w:val="multilevel"/>
    <w:tmpl w:val="5FD12416"/>
    <w:lvl w:ilvl="0" w:tentative="0">
      <w:start w:val="0"/>
      <w:numFmt w:val="bullet"/>
      <w:lvlText w:val="-"/>
      <w:lvlJc w:val="left"/>
      <w:pPr>
        <w:ind w:left="104" w:hanging="159"/>
      </w:pPr>
      <w:rPr>
        <w:rFonts w:hint="default" w:ascii="Times New Roman" w:hAnsi="Times New Roman" w:eastAsia="Times New Roman" w:cs="Times New Roman"/>
        <w:b w:val="0"/>
        <w:bCs w:val="0"/>
        <w:i w:val="0"/>
        <w:iCs w:val="0"/>
        <w:spacing w:val="0"/>
        <w:w w:val="74"/>
        <w:sz w:val="24"/>
        <w:szCs w:val="24"/>
        <w:u w:val="single" w:color="000000"/>
        <w:lang w:val="ru-RU" w:eastAsia="en-US" w:bidi="ar-SA"/>
      </w:rPr>
    </w:lvl>
    <w:lvl w:ilvl="1" w:tentative="0">
      <w:start w:val="0"/>
      <w:numFmt w:val="bullet"/>
      <w:lvlText w:val="•"/>
      <w:lvlJc w:val="left"/>
      <w:pPr>
        <w:ind w:left="697" w:hanging="159"/>
      </w:pPr>
      <w:rPr>
        <w:rFonts w:hint="default"/>
        <w:lang w:val="ru-RU" w:eastAsia="en-US" w:bidi="ar-SA"/>
      </w:rPr>
    </w:lvl>
    <w:lvl w:ilvl="2" w:tentative="0">
      <w:start w:val="0"/>
      <w:numFmt w:val="bullet"/>
      <w:lvlText w:val="•"/>
      <w:lvlJc w:val="left"/>
      <w:pPr>
        <w:ind w:left="1295" w:hanging="159"/>
      </w:pPr>
      <w:rPr>
        <w:rFonts w:hint="default"/>
        <w:lang w:val="ru-RU" w:eastAsia="en-US" w:bidi="ar-SA"/>
      </w:rPr>
    </w:lvl>
    <w:lvl w:ilvl="3" w:tentative="0">
      <w:start w:val="0"/>
      <w:numFmt w:val="bullet"/>
      <w:lvlText w:val="•"/>
      <w:lvlJc w:val="left"/>
      <w:pPr>
        <w:ind w:left="1892" w:hanging="159"/>
      </w:pPr>
      <w:rPr>
        <w:rFonts w:hint="default"/>
        <w:lang w:val="ru-RU" w:eastAsia="en-US" w:bidi="ar-SA"/>
      </w:rPr>
    </w:lvl>
    <w:lvl w:ilvl="4" w:tentative="0">
      <w:start w:val="0"/>
      <w:numFmt w:val="bullet"/>
      <w:lvlText w:val="•"/>
      <w:lvlJc w:val="left"/>
      <w:pPr>
        <w:ind w:left="2490" w:hanging="159"/>
      </w:pPr>
      <w:rPr>
        <w:rFonts w:hint="default"/>
        <w:lang w:val="ru-RU" w:eastAsia="en-US" w:bidi="ar-SA"/>
      </w:rPr>
    </w:lvl>
    <w:lvl w:ilvl="5" w:tentative="0">
      <w:start w:val="0"/>
      <w:numFmt w:val="bullet"/>
      <w:lvlText w:val="•"/>
      <w:lvlJc w:val="left"/>
      <w:pPr>
        <w:ind w:left="3088" w:hanging="159"/>
      </w:pPr>
      <w:rPr>
        <w:rFonts w:hint="default"/>
        <w:lang w:val="ru-RU" w:eastAsia="en-US" w:bidi="ar-SA"/>
      </w:rPr>
    </w:lvl>
    <w:lvl w:ilvl="6" w:tentative="0">
      <w:start w:val="0"/>
      <w:numFmt w:val="bullet"/>
      <w:lvlText w:val="•"/>
      <w:lvlJc w:val="left"/>
      <w:pPr>
        <w:ind w:left="3685" w:hanging="159"/>
      </w:pPr>
      <w:rPr>
        <w:rFonts w:hint="default"/>
        <w:lang w:val="ru-RU" w:eastAsia="en-US" w:bidi="ar-SA"/>
      </w:rPr>
    </w:lvl>
    <w:lvl w:ilvl="7" w:tentative="0">
      <w:start w:val="0"/>
      <w:numFmt w:val="bullet"/>
      <w:lvlText w:val="•"/>
      <w:lvlJc w:val="left"/>
      <w:pPr>
        <w:ind w:left="4283" w:hanging="159"/>
      </w:pPr>
      <w:rPr>
        <w:rFonts w:hint="default"/>
        <w:lang w:val="ru-RU" w:eastAsia="en-US" w:bidi="ar-SA"/>
      </w:rPr>
    </w:lvl>
    <w:lvl w:ilvl="8" w:tentative="0">
      <w:start w:val="0"/>
      <w:numFmt w:val="bullet"/>
      <w:lvlText w:val="•"/>
      <w:lvlJc w:val="left"/>
      <w:pPr>
        <w:ind w:left="4880" w:hanging="159"/>
      </w:pPr>
      <w:rPr>
        <w:rFonts w:hint="default"/>
        <w:lang w:val="ru-RU" w:eastAsia="en-US" w:bidi="ar-SA"/>
      </w:rPr>
    </w:lvl>
  </w:abstractNum>
  <w:abstractNum w:abstractNumId="48">
    <w:nsid w:val="62150891"/>
    <w:multiLevelType w:val="multilevel"/>
    <w:tmpl w:val="62150891"/>
    <w:lvl w:ilvl="0" w:tentative="0">
      <w:start w:val="0"/>
      <w:numFmt w:val="bullet"/>
      <w:lvlText w:val="-"/>
      <w:lvlJc w:val="left"/>
      <w:pPr>
        <w:ind w:left="107" w:hanging="497"/>
      </w:pPr>
      <w:rPr>
        <w:rFonts w:hint="default" w:ascii="Times New Roman" w:hAnsi="Times New Roman" w:eastAsia="Times New Roman" w:cs="Times New Roman"/>
        <w:b/>
        <w:bCs/>
        <w:i w:val="0"/>
        <w:iCs w:val="0"/>
        <w:spacing w:val="0"/>
        <w:w w:val="100"/>
        <w:sz w:val="24"/>
        <w:szCs w:val="24"/>
        <w:lang w:val="ru-RU" w:eastAsia="en-US" w:bidi="ar-SA"/>
      </w:rPr>
    </w:lvl>
    <w:lvl w:ilvl="1" w:tentative="0">
      <w:start w:val="0"/>
      <w:numFmt w:val="bullet"/>
      <w:lvlText w:val="•"/>
      <w:lvlJc w:val="left"/>
      <w:pPr>
        <w:ind w:left="567" w:hanging="497"/>
      </w:pPr>
      <w:rPr>
        <w:rFonts w:hint="default"/>
        <w:lang w:val="ru-RU" w:eastAsia="en-US" w:bidi="ar-SA"/>
      </w:rPr>
    </w:lvl>
    <w:lvl w:ilvl="2" w:tentative="0">
      <w:start w:val="0"/>
      <w:numFmt w:val="bullet"/>
      <w:lvlText w:val="•"/>
      <w:lvlJc w:val="left"/>
      <w:pPr>
        <w:ind w:left="1034" w:hanging="497"/>
      </w:pPr>
      <w:rPr>
        <w:rFonts w:hint="default"/>
        <w:lang w:val="ru-RU" w:eastAsia="en-US" w:bidi="ar-SA"/>
      </w:rPr>
    </w:lvl>
    <w:lvl w:ilvl="3" w:tentative="0">
      <w:start w:val="0"/>
      <w:numFmt w:val="bullet"/>
      <w:lvlText w:val="•"/>
      <w:lvlJc w:val="left"/>
      <w:pPr>
        <w:ind w:left="1502" w:hanging="497"/>
      </w:pPr>
      <w:rPr>
        <w:rFonts w:hint="default"/>
        <w:lang w:val="ru-RU" w:eastAsia="en-US" w:bidi="ar-SA"/>
      </w:rPr>
    </w:lvl>
    <w:lvl w:ilvl="4" w:tentative="0">
      <w:start w:val="0"/>
      <w:numFmt w:val="bullet"/>
      <w:lvlText w:val="•"/>
      <w:lvlJc w:val="left"/>
      <w:pPr>
        <w:ind w:left="1969" w:hanging="497"/>
      </w:pPr>
      <w:rPr>
        <w:rFonts w:hint="default"/>
        <w:lang w:val="ru-RU" w:eastAsia="en-US" w:bidi="ar-SA"/>
      </w:rPr>
    </w:lvl>
    <w:lvl w:ilvl="5" w:tentative="0">
      <w:start w:val="0"/>
      <w:numFmt w:val="bullet"/>
      <w:lvlText w:val="•"/>
      <w:lvlJc w:val="left"/>
      <w:pPr>
        <w:ind w:left="2437" w:hanging="497"/>
      </w:pPr>
      <w:rPr>
        <w:rFonts w:hint="default"/>
        <w:lang w:val="ru-RU" w:eastAsia="en-US" w:bidi="ar-SA"/>
      </w:rPr>
    </w:lvl>
    <w:lvl w:ilvl="6" w:tentative="0">
      <w:start w:val="0"/>
      <w:numFmt w:val="bullet"/>
      <w:lvlText w:val="•"/>
      <w:lvlJc w:val="left"/>
      <w:pPr>
        <w:ind w:left="2904" w:hanging="497"/>
      </w:pPr>
      <w:rPr>
        <w:rFonts w:hint="default"/>
        <w:lang w:val="ru-RU" w:eastAsia="en-US" w:bidi="ar-SA"/>
      </w:rPr>
    </w:lvl>
    <w:lvl w:ilvl="7" w:tentative="0">
      <w:start w:val="0"/>
      <w:numFmt w:val="bullet"/>
      <w:lvlText w:val="•"/>
      <w:lvlJc w:val="left"/>
      <w:pPr>
        <w:ind w:left="3371" w:hanging="497"/>
      </w:pPr>
      <w:rPr>
        <w:rFonts w:hint="default"/>
        <w:lang w:val="ru-RU" w:eastAsia="en-US" w:bidi="ar-SA"/>
      </w:rPr>
    </w:lvl>
    <w:lvl w:ilvl="8" w:tentative="0">
      <w:start w:val="0"/>
      <w:numFmt w:val="bullet"/>
      <w:lvlText w:val="•"/>
      <w:lvlJc w:val="left"/>
      <w:pPr>
        <w:ind w:left="3839" w:hanging="497"/>
      </w:pPr>
      <w:rPr>
        <w:rFonts w:hint="default"/>
        <w:lang w:val="ru-RU" w:eastAsia="en-US" w:bidi="ar-SA"/>
      </w:rPr>
    </w:lvl>
  </w:abstractNum>
  <w:abstractNum w:abstractNumId="49">
    <w:nsid w:val="63F21A33"/>
    <w:multiLevelType w:val="multilevel"/>
    <w:tmpl w:val="63F21A33"/>
    <w:lvl w:ilvl="0" w:tentative="0">
      <w:start w:val="0"/>
      <w:numFmt w:val="bullet"/>
      <w:lvlText w:val=""/>
      <w:lvlJc w:val="left"/>
      <w:pPr>
        <w:ind w:left="107" w:hanging="504"/>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742" w:hanging="504"/>
      </w:pPr>
      <w:rPr>
        <w:rFonts w:hint="default"/>
        <w:lang w:val="ru-RU" w:eastAsia="en-US" w:bidi="ar-SA"/>
      </w:rPr>
    </w:lvl>
    <w:lvl w:ilvl="2" w:tentative="0">
      <w:start w:val="0"/>
      <w:numFmt w:val="bullet"/>
      <w:lvlText w:val="•"/>
      <w:lvlJc w:val="left"/>
      <w:pPr>
        <w:ind w:left="1384" w:hanging="504"/>
      </w:pPr>
      <w:rPr>
        <w:rFonts w:hint="default"/>
        <w:lang w:val="ru-RU" w:eastAsia="en-US" w:bidi="ar-SA"/>
      </w:rPr>
    </w:lvl>
    <w:lvl w:ilvl="3" w:tentative="0">
      <w:start w:val="0"/>
      <w:numFmt w:val="bullet"/>
      <w:lvlText w:val="•"/>
      <w:lvlJc w:val="left"/>
      <w:pPr>
        <w:ind w:left="2027" w:hanging="504"/>
      </w:pPr>
      <w:rPr>
        <w:rFonts w:hint="default"/>
        <w:lang w:val="ru-RU" w:eastAsia="en-US" w:bidi="ar-SA"/>
      </w:rPr>
    </w:lvl>
    <w:lvl w:ilvl="4" w:tentative="0">
      <w:start w:val="0"/>
      <w:numFmt w:val="bullet"/>
      <w:lvlText w:val="•"/>
      <w:lvlJc w:val="left"/>
      <w:pPr>
        <w:ind w:left="2669" w:hanging="504"/>
      </w:pPr>
      <w:rPr>
        <w:rFonts w:hint="default"/>
        <w:lang w:val="ru-RU" w:eastAsia="en-US" w:bidi="ar-SA"/>
      </w:rPr>
    </w:lvl>
    <w:lvl w:ilvl="5" w:tentative="0">
      <w:start w:val="0"/>
      <w:numFmt w:val="bullet"/>
      <w:lvlText w:val="•"/>
      <w:lvlJc w:val="left"/>
      <w:pPr>
        <w:ind w:left="3312" w:hanging="504"/>
      </w:pPr>
      <w:rPr>
        <w:rFonts w:hint="default"/>
        <w:lang w:val="ru-RU" w:eastAsia="en-US" w:bidi="ar-SA"/>
      </w:rPr>
    </w:lvl>
    <w:lvl w:ilvl="6" w:tentative="0">
      <w:start w:val="0"/>
      <w:numFmt w:val="bullet"/>
      <w:lvlText w:val="•"/>
      <w:lvlJc w:val="left"/>
      <w:pPr>
        <w:ind w:left="3954" w:hanging="504"/>
      </w:pPr>
      <w:rPr>
        <w:rFonts w:hint="default"/>
        <w:lang w:val="ru-RU" w:eastAsia="en-US" w:bidi="ar-SA"/>
      </w:rPr>
    </w:lvl>
    <w:lvl w:ilvl="7" w:tentative="0">
      <w:start w:val="0"/>
      <w:numFmt w:val="bullet"/>
      <w:lvlText w:val="•"/>
      <w:lvlJc w:val="left"/>
      <w:pPr>
        <w:ind w:left="4596" w:hanging="504"/>
      </w:pPr>
      <w:rPr>
        <w:rFonts w:hint="default"/>
        <w:lang w:val="ru-RU" w:eastAsia="en-US" w:bidi="ar-SA"/>
      </w:rPr>
    </w:lvl>
    <w:lvl w:ilvl="8" w:tentative="0">
      <w:start w:val="0"/>
      <w:numFmt w:val="bullet"/>
      <w:lvlText w:val="•"/>
      <w:lvlJc w:val="left"/>
      <w:pPr>
        <w:ind w:left="5239" w:hanging="504"/>
      </w:pPr>
      <w:rPr>
        <w:rFonts w:hint="default"/>
        <w:lang w:val="ru-RU" w:eastAsia="en-US" w:bidi="ar-SA"/>
      </w:rPr>
    </w:lvl>
  </w:abstractNum>
  <w:abstractNum w:abstractNumId="50">
    <w:nsid w:val="646D73C2"/>
    <w:multiLevelType w:val="multilevel"/>
    <w:tmpl w:val="646D73C2"/>
    <w:lvl w:ilvl="0" w:tentative="0">
      <w:start w:val="0"/>
      <w:numFmt w:val="bullet"/>
      <w:lvlText w:val=""/>
      <w:lvlJc w:val="left"/>
      <w:pPr>
        <w:ind w:left="107" w:hanging="504"/>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742" w:hanging="504"/>
      </w:pPr>
      <w:rPr>
        <w:rFonts w:hint="default"/>
        <w:lang w:val="ru-RU" w:eastAsia="en-US" w:bidi="ar-SA"/>
      </w:rPr>
    </w:lvl>
    <w:lvl w:ilvl="2" w:tentative="0">
      <w:start w:val="0"/>
      <w:numFmt w:val="bullet"/>
      <w:lvlText w:val="•"/>
      <w:lvlJc w:val="left"/>
      <w:pPr>
        <w:ind w:left="1384" w:hanging="504"/>
      </w:pPr>
      <w:rPr>
        <w:rFonts w:hint="default"/>
        <w:lang w:val="ru-RU" w:eastAsia="en-US" w:bidi="ar-SA"/>
      </w:rPr>
    </w:lvl>
    <w:lvl w:ilvl="3" w:tentative="0">
      <w:start w:val="0"/>
      <w:numFmt w:val="bullet"/>
      <w:lvlText w:val="•"/>
      <w:lvlJc w:val="left"/>
      <w:pPr>
        <w:ind w:left="2027" w:hanging="504"/>
      </w:pPr>
      <w:rPr>
        <w:rFonts w:hint="default"/>
        <w:lang w:val="ru-RU" w:eastAsia="en-US" w:bidi="ar-SA"/>
      </w:rPr>
    </w:lvl>
    <w:lvl w:ilvl="4" w:tentative="0">
      <w:start w:val="0"/>
      <w:numFmt w:val="bullet"/>
      <w:lvlText w:val="•"/>
      <w:lvlJc w:val="left"/>
      <w:pPr>
        <w:ind w:left="2669" w:hanging="504"/>
      </w:pPr>
      <w:rPr>
        <w:rFonts w:hint="default"/>
        <w:lang w:val="ru-RU" w:eastAsia="en-US" w:bidi="ar-SA"/>
      </w:rPr>
    </w:lvl>
    <w:lvl w:ilvl="5" w:tentative="0">
      <w:start w:val="0"/>
      <w:numFmt w:val="bullet"/>
      <w:lvlText w:val="•"/>
      <w:lvlJc w:val="left"/>
      <w:pPr>
        <w:ind w:left="3312" w:hanging="504"/>
      </w:pPr>
      <w:rPr>
        <w:rFonts w:hint="default"/>
        <w:lang w:val="ru-RU" w:eastAsia="en-US" w:bidi="ar-SA"/>
      </w:rPr>
    </w:lvl>
    <w:lvl w:ilvl="6" w:tentative="0">
      <w:start w:val="0"/>
      <w:numFmt w:val="bullet"/>
      <w:lvlText w:val="•"/>
      <w:lvlJc w:val="left"/>
      <w:pPr>
        <w:ind w:left="3954" w:hanging="504"/>
      </w:pPr>
      <w:rPr>
        <w:rFonts w:hint="default"/>
        <w:lang w:val="ru-RU" w:eastAsia="en-US" w:bidi="ar-SA"/>
      </w:rPr>
    </w:lvl>
    <w:lvl w:ilvl="7" w:tentative="0">
      <w:start w:val="0"/>
      <w:numFmt w:val="bullet"/>
      <w:lvlText w:val="•"/>
      <w:lvlJc w:val="left"/>
      <w:pPr>
        <w:ind w:left="4596" w:hanging="504"/>
      </w:pPr>
      <w:rPr>
        <w:rFonts w:hint="default"/>
        <w:lang w:val="ru-RU" w:eastAsia="en-US" w:bidi="ar-SA"/>
      </w:rPr>
    </w:lvl>
    <w:lvl w:ilvl="8" w:tentative="0">
      <w:start w:val="0"/>
      <w:numFmt w:val="bullet"/>
      <w:lvlText w:val="•"/>
      <w:lvlJc w:val="left"/>
      <w:pPr>
        <w:ind w:left="5239" w:hanging="504"/>
      </w:pPr>
      <w:rPr>
        <w:rFonts w:hint="default"/>
        <w:lang w:val="ru-RU" w:eastAsia="en-US" w:bidi="ar-SA"/>
      </w:rPr>
    </w:lvl>
  </w:abstractNum>
  <w:abstractNum w:abstractNumId="51">
    <w:nsid w:val="664361B9"/>
    <w:multiLevelType w:val="multilevel"/>
    <w:tmpl w:val="664361B9"/>
    <w:lvl w:ilvl="0" w:tentative="0">
      <w:start w:val="2"/>
      <w:numFmt w:val="decimal"/>
      <w:lvlText w:val="%1"/>
      <w:lvlJc w:val="left"/>
      <w:pPr>
        <w:ind w:left="1735" w:hanging="600"/>
        <w:jc w:val="left"/>
      </w:pPr>
      <w:rPr>
        <w:rFonts w:hint="default"/>
        <w:lang w:val="ru-RU" w:eastAsia="en-US" w:bidi="ar-SA"/>
      </w:rPr>
    </w:lvl>
    <w:lvl w:ilvl="1" w:tentative="0">
      <w:start w:val="6"/>
      <w:numFmt w:val="decimal"/>
      <w:lvlText w:val="%1.%2"/>
      <w:lvlJc w:val="left"/>
      <w:pPr>
        <w:ind w:left="1735" w:hanging="600"/>
        <w:jc w:val="left"/>
      </w:pPr>
      <w:rPr>
        <w:rFonts w:hint="default"/>
        <w:lang w:val="ru-RU" w:eastAsia="en-US" w:bidi="ar-SA"/>
      </w:rPr>
    </w:lvl>
    <w:lvl w:ilvl="2" w:tentative="0">
      <w:start w:val="1"/>
      <w:numFmt w:val="decimal"/>
      <w:lvlText w:val="%1.%2.%3."/>
      <w:lvlJc w:val="left"/>
      <w:pPr>
        <w:ind w:left="1735" w:hanging="60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1"/>
      <w:numFmt w:val="decimal"/>
      <w:lvlText w:val="%1.%2.%3.%4."/>
      <w:lvlJc w:val="left"/>
      <w:pPr>
        <w:ind w:left="1207" w:hanging="780"/>
        <w:jc w:val="right"/>
      </w:pPr>
      <w:rPr>
        <w:rFonts w:hint="default" w:ascii="Times New Roman" w:hAnsi="Times New Roman" w:eastAsia="Times New Roman" w:cs="Times New Roman"/>
        <w:b/>
        <w:bCs/>
        <w:i w:val="0"/>
        <w:iCs w:val="0"/>
        <w:spacing w:val="-1"/>
        <w:w w:val="98"/>
        <w:sz w:val="24"/>
        <w:szCs w:val="24"/>
        <w:lang w:val="ru-RU" w:eastAsia="en-US" w:bidi="ar-SA"/>
      </w:rPr>
    </w:lvl>
    <w:lvl w:ilvl="4" w:tentative="0">
      <w:start w:val="0"/>
      <w:numFmt w:val="bullet"/>
      <w:lvlText w:val=""/>
      <w:lvlJc w:val="left"/>
      <w:pPr>
        <w:ind w:left="427" w:hanging="437"/>
      </w:pPr>
      <w:rPr>
        <w:rFonts w:hint="default" w:ascii="Symbol" w:hAnsi="Symbol" w:eastAsia="Symbol" w:cs="Symbol"/>
        <w:b w:val="0"/>
        <w:bCs w:val="0"/>
        <w:i w:val="0"/>
        <w:iCs w:val="0"/>
        <w:spacing w:val="0"/>
        <w:w w:val="100"/>
        <w:sz w:val="24"/>
        <w:szCs w:val="24"/>
        <w:lang w:val="ru-RU" w:eastAsia="en-US" w:bidi="ar-SA"/>
      </w:rPr>
    </w:lvl>
    <w:lvl w:ilvl="5" w:tentative="0">
      <w:start w:val="0"/>
      <w:numFmt w:val="bullet"/>
      <w:lvlText w:val="•"/>
      <w:lvlJc w:val="left"/>
      <w:pPr>
        <w:ind w:left="5076" w:hanging="437"/>
      </w:pPr>
      <w:rPr>
        <w:rFonts w:hint="default"/>
        <w:lang w:val="ru-RU" w:eastAsia="en-US" w:bidi="ar-SA"/>
      </w:rPr>
    </w:lvl>
    <w:lvl w:ilvl="6" w:tentative="0">
      <w:start w:val="0"/>
      <w:numFmt w:val="bullet"/>
      <w:lvlText w:val="•"/>
      <w:lvlJc w:val="left"/>
      <w:pPr>
        <w:ind w:left="6188" w:hanging="437"/>
      </w:pPr>
      <w:rPr>
        <w:rFonts w:hint="default"/>
        <w:lang w:val="ru-RU" w:eastAsia="en-US" w:bidi="ar-SA"/>
      </w:rPr>
    </w:lvl>
    <w:lvl w:ilvl="7" w:tentative="0">
      <w:start w:val="0"/>
      <w:numFmt w:val="bullet"/>
      <w:lvlText w:val="•"/>
      <w:lvlJc w:val="left"/>
      <w:pPr>
        <w:ind w:left="7300" w:hanging="437"/>
      </w:pPr>
      <w:rPr>
        <w:rFonts w:hint="default"/>
        <w:lang w:val="ru-RU" w:eastAsia="en-US" w:bidi="ar-SA"/>
      </w:rPr>
    </w:lvl>
    <w:lvl w:ilvl="8" w:tentative="0">
      <w:start w:val="0"/>
      <w:numFmt w:val="bullet"/>
      <w:lvlText w:val="•"/>
      <w:lvlJc w:val="left"/>
      <w:pPr>
        <w:ind w:left="8412" w:hanging="437"/>
      </w:pPr>
      <w:rPr>
        <w:rFonts w:hint="default"/>
        <w:lang w:val="ru-RU" w:eastAsia="en-US" w:bidi="ar-SA"/>
      </w:rPr>
    </w:lvl>
  </w:abstractNum>
  <w:abstractNum w:abstractNumId="52">
    <w:nsid w:val="674753B7"/>
    <w:multiLevelType w:val="multilevel"/>
    <w:tmpl w:val="674753B7"/>
    <w:lvl w:ilvl="0" w:tentative="0">
      <w:start w:val="0"/>
      <w:numFmt w:val="bullet"/>
      <w:lvlText w:val=""/>
      <w:lvlJc w:val="left"/>
      <w:pPr>
        <w:ind w:left="427" w:hanging="293"/>
      </w:pPr>
      <w:rPr>
        <w:rFonts w:hint="default" w:ascii="Symbol" w:hAnsi="Symbol" w:eastAsia="Symbol" w:cs="Symbol"/>
        <w:spacing w:val="0"/>
        <w:w w:val="100"/>
        <w:lang w:val="ru-RU" w:eastAsia="en-US" w:bidi="ar-SA"/>
      </w:rPr>
    </w:lvl>
    <w:lvl w:ilvl="1" w:tentative="0">
      <w:start w:val="0"/>
      <w:numFmt w:val="bullet"/>
      <w:lvlText w:val="•"/>
      <w:lvlJc w:val="left"/>
      <w:pPr>
        <w:ind w:left="1441" w:hanging="293"/>
      </w:pPr>
      <w:rPr>
        <w:rFonts w:hint="default"/>
        <w:lang w:val="ru-RU" w:eastAsia="en-US" w:bidi="ar-SA"/>
      </w:rPr>
    </w:lvl>
    <w:lvl w:ilvl="2" w:tentative="0">
      <w:start w:val="0"/>
      <w:numFmt w:val="bullet"/>
      <w:lvlText w:val="•"/>
      <w:lvlJc w:val="left"/>
      <w:pPr>
        <w:ind w:left="2463" w:hanging="293"/>
      </w:pPr>
      <w:rPr>
        <w:rFonts w:hint="default"/>
        <w:lang w:val="ru-RU" w:eastAsia="en-US" w:bidi="ar-SA"/>
      </w:rPr>
    </w:lvl>
    <w:lvl w:ilvl="3" w:tentative="0">
      <w:start w:val="0"/>
      <w:numFmt w:val="bullet"/>
      <w:lvlText w:val="•"/>
      <w:lvlJc w:val="left"/>
      <w:pPr>
        <w:ind w:left="3484" w:hanging="293"/>
      </w:pPr>
      <w:rPr>
        <w:rFonts w:hint="default"/>
        <w:lang w:val="ru-RU" w:eastAsia="en-US" w:bidi="ar-SA"/>
      </w:rPr>
    </w:lvl>
    <w:lvl w:ilvl="4" w:tentative="0">
      <w:start w:val="0"/>
      <w:numFmt w:val="bullet"/>
      <w:lvlText w:val="•"/>
      <w:lvlJc w:val="left"/>
      <w:pPr>
        <w:ind w:left="4506" w:hanging="293"/>
      </w:pPr>
      <w:rPr>
        <w:rFonts w:hint="default"/>
        <w:lang w:val="ru-RU" w:eastAsia="en-US" w:bidi="ar-SA"/>
      </w:rPr>
    </w:lvl>
    <w:lvl w:ilvl="5" w:tentative="0">
      <w:start w:val="0"/>
      <w:numFmt w:val="bullet"/>
      <w:lvlText w:val="•"/>
      <w:lvlJc w:val="left"/>
      <w:pPr>
        <w:ind w:left="5528" w:hanging="293"/>
      </w:pPr>
      <w:rPr>
        <w:rFonts w:hint="default"/>
        <w:lang w:val="ru-RU" w:eastAsia="en-US" w:bidi="ar-SA"/>
      </w:rPr>
    </w:lvl>
    <w:lvl w:ilvl="6" w:tentative="0">
      <w:start w:val="0"/>
      <w:numFmt w:val="bullet"/>
      <w:lvlText w:val="•"/>
      <w:lvlJc w:val="left"/>
      <w:pPr>
        <w:ind w:left="6549" w:hanging="293"/>
      </w:pPr>
      <w:rPr>
        <w:rFonts w:hint="default"/>
        <w:lang w:val="ru-RU" w:eastAsia="en-US" w:bidi="ar-SA"/>
      </w:rPr>
    </w:lvl>
    <w:lvl w:ilvl="7" w:tentative="0">
      <w:start w:val="0"/>
      <w:numFmt w:val="bullet"/>
      <w:lvlText w:val="•"/>
      <w:lvlJc w:val="left"/>
      <w:pPr>
        <w:ind w:left="7571" w:hanging="293"/>
      </w:pPr>
      <w:rPr>
        <w:rFonts w:hint="default"/>
        <w:lang w:val="ru-RU" w:eastAsia="en-US" w:bidi="ar-SA"/>
      </w:rPr>
    </w:lvl>
    <w:lvl w:ilvl="8" w:tentative="0">
      <w:start w:val="0"/>
      <w:numFmt w:val="bullet"/>
      <w:lvlText w:val="•"/>
      <w:lvlJc w:val="left"/>
      <w:pPr>
        <w:ind w:left="8592" w:hanging="293"/>
      </w:pPr>
      <w:rPr>
        <w:rFonts w:hint="default"/>
        <w:lang w:val="ru-RU" w:eastAsia="en-US" w:bidi="ar-SA"/>
      </w:rPr>
    </w:lvl>
  </w:abstractNum>
  <w:abstractNum w:abstractNumId="53">
    <w:nsid w:val="68C21D93"/>
    <w:multiLevelType w:val="multilevel"/>
    <w:tmpl w:val="68C21D93"/>
    <w:lvl w:ilvl="0" w:tentative="0">
      <w:start w:val="1"/>
      <w:numFmt w:val="decimal"/>
      <w:lvlText w:val="%1."/>
      <w:lvlJc w:val="left"/>
      <w:pPr>
        <w:ind w:left="1233" w:hanging="240"/>
        <w:jc w:val="left"/>
      </w:pPr>
      <w:rPr>
        <w:rFonts w:hint="default" w:ascii="Times New Roman" w:hAnsi="Times New Roman" w:eastAsia="Times New Roman" w:cs="Times New Roman"/>
        <w:b/>
        <w:bCs/>
        <w:i w:val="0"/>
        <w:iCs w:val="0"/>
        <w:spacing w:val="0"/>
        <w:w w:val="100"/>
        <w:sz w:val="24"/>
        <w:szCs w:val="24"/>
        <w:lang w:val="ru-RU" w:eastAsia="en-US" w:bidi="ar-SA"/>
      </w:rPr>
    </w:lvl>
    <w:lvl w:ilvl="1" w:tentative="0">
      <w:start w:val="1"/>
      <w:numFmt w:val="decimal"/>
      <w:lvlText w:val="%1.%2."/>
      <w:lvlJc w:val="left"/>
      <w:pPr>
        <w:ind w:left="1413" w:hanging="420"/>
        <w:jc w:val="left"/>
      </w:pPr>
      <w:rPr>
        <w:rFonts w:hint="default" w:ascii="Times New Roman" w:hAnsi="Times New Roman" w:eastAsia="Times New Roman" w:cs="Times New Roman"/>
        <w:b/>
        <w:bCs/>
        <w:i w:val="0"/>
        <w:iCs w:val="0"/>
        <w:spacing w:val="0"/>
        <w:w w:val="100"/>
        <w:sz w:val="24"/>
        <w:szCs w:val="24"/>
        <w:lang w:val="ru-RU" w:eastAsia="en-US" w:bidi="ar-SA"/>
      </w:rPr>
    </w:lvl>
    <w:lvl w:ilvl="2" w:tentative="0">
      <w:start w:val="0"/>
      <w:numFmt w:val="bullet"/>
      <w:lvlText w:val="-"/>
      <w:lvlJc w:val="left"/>
      <w:pPr>
        <w:ind w:left="427"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0"/>
      <w:numFmt w:val="bullet"/>
      <w:lvlText w:val="•"/>
      <w:lvlJc w:val="left"/>
      <w:pPr>
        <w:ind w:left="2572" w:hanging="140"/>
      </w:pPr>
      <w:rPr>
        <w:rFonts w:hint="default"/>
        <w:lang w:val="ru-RU" w:eastAsia="en-US" w:bidi="ar-SA"/>
      </w:rPr>
    </w:lvl>
    <w:lvl w:ilvl="4" w:tentative="0">
      <w:start w:val="0"/>
      <w:numFmt w:val="bullet"/>
      <w:lvlText w:val="•"/>
      <w:lvlJc w:val="left"/>
      <w:pPr>
        <w:ind w:left="3724" w:hanging="140"/>
      </w:pPr>
      <w:rPr>
        <w:rFonts w:hint="default"/>
        <w:lang w:val="ru-RU" w:eastAsia="en-US" w:bidi="ar-SA"/>
      </w:rPr>
    </w:lvl>
    <w:lvl w:ilvl="5" w:tentative="0">
      <w:start w:val="0"/>
      <w:numFmt w:val="bullet"/>
      <w:lvlText w:val="•"/>
      <w:lvlJc w:val="left"/>
      <w:pPr>
        <w:ind w:left="4876" w:hanging="140"/>
      </w:pPr>
      <w:rPr>
        <w:rFonts w:hint="default"/>
        <w:lang w:val="ru-RU" w:eastAsia="en-US" w:bidi="ar-SA"/>
      </w:rPr>
    </w:lvl>
    <w:lvl w:ilvl="6" w:tentative="0">
      <w:start w:val="0"/>
      <w:numFmt w:val="bullet"/>
      <w:lvlText w:val="•"/>
      <w:lvlJc w:val="left"/>
      <w:pPr>
        <w:ind w:left="6028" w:hanging="140"/>
      </w:pPr>
      <w:rPr>
        <w:rFonts w:hint="default"/>
        <w:lang w:val="ru-RU" w:eastAsia="en-US" w:bidi="ar-SA"/>
      </w:rPr>
    </w:lvl>
    <w:lvl w:ilvl="7" w:tentative="0">
      <w:start w:val="0"/>
      <w:numFmt w:val="bullet"/>
      <w:lvlText w:val="•"/>
      <w:lvlJc w:val="left"/>
      <w:pPr>
        <w:ind w:left="7180" w:hanging="140"/>
      </w:pPr>
      <w:rPr>
        <w:rFonts w:hint="default"/>
        <w:lang w:val="ru-RU" w:eastAsia="en-US" w:bidi="ar-SA"/>
      </w:rPr>
    </w:lvl>
    <w:lvl w:ilvl="8" w:tentative="0">
      <w:start w:val="0"/>
      <w:numFmt w:val="bullet"/>
      <w:lvlText w:val="•"/>
      <w:lvlJc w:val="left"/>
      <w:pPr>
        <w:ind w:left="8332" w:hanging="140"/>
      </w:pPr>
      <w:rPr>
        <w:rFonts w:hint="default"/>
        <w:lang w:val="ru-RU" w:eastAsia="en-US" w:bidi="ar-SA"/>
      </w:rPr>
    </w:lvl>
  </w:abstractNum>
  <w:abstractNum w:abstractNumId="54">
    <w:nsid w:val="6A40692C"/>
    <w:multiLevelType w:val="multilevel"/>
    <w:tmpl w:val="6A40692C"/>
    <w:lvl w:ilvl="0" w:tentative="0">
      <w:start w:val="2"/>
      <w:numFmt w:val="decimal"/>
      <w:lvlText w:val="%1"/>
      <w:lvlJc w:val="left"/>
      <w:pPr>
        <w:ind w:left="427" w:hanging="800"/>
        <w:jc w:val="left"/>
      </w:pPr>
      <w:rPr>
        <w:rFonts w:hint="default"/>
        <w:lang w:val="ru-RU" w:eastAsia="en-US" w:bidi="ar-SA"/>
      </w:rPr>
    </w:lvl>
    <w:lvl w:ilvl="1" w:tentative="0">
      <w:start w:val="1"/>
      <w:numFmt w:val="decimal"/>
      <w:lvlText w:val="%1.%2"/>
      <w:lvlJc w:val="left"/>
      <w:pPr>
        <w:ind w:left="427" w:hanging="800"/>
        <w:jc w:val="left"/>
      </w:pPr>
      <w:rPr>
        <w:rFonts w:hint="default"/>
        <w:lang w:val="ru-RU" w:eastAsia="en-US" w:bidi="ar-SA"/>
      </w:rPr>
    </w:lvl>
    <w:lvl w:ilvl="2" w:tentative="0">
      <w:start w:val="1"/>
      <w:numFmt w:val="decimal"/>
      <w:lvlText w:val="%1.%2.%3"/>
      <w:lvlJc w:val="left"/>
      <w:pPr>
        <w:ind w:left="427" w:hanging="800"/>
        <w:jc w:val="left"/>
      </w:pPr>
      <w:rPr>
        <w:rFonts w:hint="default"/>
        <w:lang w:val="ru-RU" w:eastAsia="en-US" w:bidi="ar-SA"/>
      </w:rPr>
    </w:lvl>
    <w:lvl w:ilvl="3" w:tentative="0">
      <w:start w:val="2"/>
      <w:numFmt w:val="decimal"/>
      <w:lvlText w:val="%1.%2.%3.%4."/>
      <w:lvlJc w:val="left"/>
      <w:pPr>
        <w:ind w:left="427" w:hanging="800"/>
        <w:jc w:val="left"/>
      </w:pPr>
      <w:rPr>
        <w:rFonts w:hint="default" w:ascii="Times New Roman" w:hAnsi="Times New Roman" w:eastAsia="Times New Roman" w:cs="Times New Roman"/>
        <w:b/>
        <w:bCs/>
        <w:i/>
        <w:iCs/>
        <w:spacing w:val="0"/>
        <w:w w:val="100"/>
        <w:sz w:val="24"/>
        <w:szCs w:val="24"/>
        <w:lang w:val="ru-RU" w:eastAsia="en-US" w:bidi="ar-SA"/>
      </w:rPr>
    </w:lvl>
    <w:lvl w:ilvl="4" w:tentative="0">
      <w:start w:val="0"/>
      <w:numFmt w:val="bullet"/>
      <w:lvlText w:val="•"/>
      <w:lvlJc w:val="left"/>
      <w:pPr>
        <w:ind w:left="4506" w:hanging="800"/>
      </w:pPr>
      <w:rPr>
        <w:rFonts w:hint="default"/>
        <w:lang w:val="ru-RU" w:eastAsia="en-US" w:bidi="ar-SA"/>
      </w:rPr>
    </w:lvl>
    <w:lvl w:ilvl="5" w:tentative="0">
      <w:start w:val="0"/>
      <w:numFmt w:val="bullet"/>
      <w:lvlText w:val="•"/>
      <w:lvlJc w:val="left"/>
      <w:pPr>
        <w:ind w:left="5528" w:hanging="800"/>
      </w:pPr>
      <w:rPr>
        <w:rFonts w:hint="default"/>
        <w:lang w:val="ru-RU" w:eastAsia="en-US" w:bidi="ar-SA"/>
      </w:rPr>
    </w:lvl>
    <w:lvl w:ilvl="6" w:tentative="0">
      <w:start w:val="0"/>
      <w:numFmt w:val="bullet"/>
      <w:lvlText w:val="•"/>
      <w:lvlJc w:val="left"/>
      <w:pPr>
        <w:ind w:left="6549" w:hanging="800"/>
      </w:pPr>
      <w:rPr>
        <w:rFonts w:hint="default"/>
        <w:lang w:val="ru-RU" w:eastAsia="en-US" w:bidi="ar-SA"/>
      </w:rPr>
    </w:lvl>
    <w:lvl w:ilvl="7" w:tentative="0">
      <w:start w:val="0"/>
      <w:numFmt w:val="bullet"/>
      <w:lvlText w:val="•"/>
      <w:lvlJc w:val="left"/>
      <w:pPr>
        <w:ind w:left="7571" w:hanging="800"/>
      </w:pPr>
      <w:rPr>
        <w:rFonts w:hint="default"/>
        <w:lang w:val="ru-RU" w:eastAsia="en-US" w:bidi="ar-SA"/>
      </w:rPr>
    </w:lvl>
    <w:lvl w:ilvl="8" w:tentative="0">
      <w:start w:val="0"/>
      <w:numFmt w:val="bullet"/>
      <w:lvlText w:val="•"/>
      <w:lvlJc w:val="left"/>
      <w:pPr>
        <w:ind w:left="8592" w:hanging="800"/>
      </w:pPr>
      <w:rPr>
        <w:rFonts w:hint="default"/>
        <w:lang w:val="ru-RU" w:eastAsia="en-US" w:bidi="ar-SA"/>
      </w:rPr>
    </w:lvl>
  </w:abstractNum>
  <w:abstractNum w:abstractNumId="55">
    <w:nsid w:val="6ACE3B84"/>
    <w:multiLevelType w:val="multilevel"/>
    <w:tmpl w:val="6ACE3B84"/>
    <w:lvl w:ilvl="0" w:tentative="0">
      <w:start w:val="1"/>
      <w:numFmt w:val="decimal"/>
      <w:lvlText w:val="%1."/>
      <w:lvlJc w:val="left"/>
      <w:pPr>
        <w:ind w:left="427" w:hanging="181"/>
        <w:jc w:val="left"/>
      </w:pPr>
      <w:rPr>
        <w:rFonts w:hint="default" w:ascii="Times New Roman" w:hAnsi="Times New Roman" w:eastAsia="Times New Roman" w:cs="Times New Roman"/>
        <w:b w:val="0"/>
        <w:bCs w:val="0"/>
        <w:i w:val="0"/>
        <w:iCs w:val="0"/>
        <w:spacing w:val="0"/>
        <w:w w:val="96"/>
        <w:sz w:val="22"/>
        <w:szCs w:val="22"/>
        <w:lang w:val="ru-RU" w:eastAsia="en-US" w:bidi="ar-SA"/>
      </w:rPr>
    </w:lvl>
    <w:lvl w:ilvl="1" w:tentative="0">
      <w:start w:val="0"/>
      <w:numFmt w:val="bullet"/>
      <w:lvlText w:val="•"/>
      <w:lvlJc w:val="left"/>
      <w:pPr>
        <w:ind w:left="1441" w:hanging="181"/>
      </w:pPr>
      <w:rPr>
        <w:rFonts w:hint="default"/>
        <w:lang w:val="ru-RU" w:eastAsia="en-US" w:bidi="ar-SA"/>
      </w:rPr>
    </w:lvl>
    <w:lvl w:ilvl="2" w:tentative="0">
      <w:start w:val="0"/>
      <w:numFmt w:val="bullet"/>
      <w:lvlText w:val="•"/>
      <w:lvlJc w:val="left"/>
      <w:pPr>
        <w:ind w:left="2463" w:hanging="181"/>
      </w:pPr>
      <w:rPr>
        <w:rFonts w:hint="default"/>
        <w:lang w:val="ru-RU" w:eastAsia="en-US" w:bidi="ar-SA"/>
      </w:rPr>
    </w:lvl>
    <w:lvl w:ilvl="3" w:tentative="0">
      <w:start w:val="0"/>
      <w:numFmt w:val="bullet"/>
      <w:lvlText w:val="•"/>
      <w:lvlJc w:val="left"/>
      <w:pPr>
        <w:ind w:left="3484" w:hanging="181"/>
      </w:pPr>
      <w:rPr>
        <w:rFonts w:hint="default"/>
        <w:lang w:val="ru-RU" w:eastAsia="en-US" w:bidi="ar-SA"/>
      </w:rPr>
    </w:lvl>
    <w:lvl w:ilvl="4" w:tentative="0">
      <w:start w:val="0"/>
      <w:numFmt w:val="bullet"/>
      <w:lvlText w:val="•"/>
      <w:lvlJc w:val="left"/>
      <w:pPr>
        <w:ind w:left="4506" w:hanging="181"/>
      </w:pPr>
      <w:rPr>
        <w:rFonts w:hint="default"/>
        <w:lang w:val="ru-RU" w:eastAsia="en-US" w:bidi="ar-SA"/>
      </w:rPr>
    </w:lvl>
    <w:lvl w:ilvl="5" w:tentative="0">
      <w:start w:val="0"/>
      <w:numFmt w:val="bullet"/>
      <w:lvlText w:val="•"/>
      <w:lvlJc w:val="left"/>
      <w:pPr>
        <w:ind w:left="5528" w:hanging="181"/>
      </w:pPr>
      <w:rPr>
        <w:rFonts w:hint="default"/>
        <w:lang w:val="ru-RU" w:eastAsia="en-US" w:bidi="ar-SA"/>
      </w:rPr>
    </w:lvl>
    <w:lvl w:ilvl="6" w:tentative="0">
      <w:start w:val="0"/>
      <w:numFmt w:val="bullet"/>
      <w:lvlText w:val="•"/>
      <w:lvlJc w:val="left"/>
      <w:pPr>
        <w:ind w:left="6549" w:hanging="181"/>
      </w:pPr>
      <w:rPr>
        <w:rFonts w:hint="default"/>
        <w:lang w:val="ru-RU" w:eastAsia="en-US" w:bidi="ar-SA"/>
      </w:rPr>
    </w:lvl>
    <w:lvl w:ilvl="7" w:tentative="0">
      <w:start w:val="0"/>
      <w:numFmt w:val="bullet"/>
      <w:lvlText w:val="•"/>
      <w:lvlJc w:val="left"/>
      <w:pPr>
        <w:ind w:left="7571" w:hanging="181"/>
      </w:pPr>
      <w:rPr>
        <w:rFonts w:hint="default"/>
        <w:lang w:val="ru-RU" w:eastAsia="en-US" w:bidi="ar-SA"/>
      </w:rPr>
    </w:lvl>
    <w:lvl w:ilvl="8" w:tentative="0">
      <w:start w:val="0"/>
      <w:numFmt w:val="bullet"/>
      <w:lvlText w:val="•"/>
      <w:lvlJc w:val="left"/>
      <w:pPr>
        <w:ind w:left="8592" w:hanging="181"/>
      </w:pPr>
      <w:rPr>
        <w:rFonts w:hint="default"/>
        <w:lang w:val="ru-RU" w:eastAsia="en-US" w:bidi="ar-SA"/>
      </w:rPr>
    </w:lvl>
  </w:abstractNum>
  <w:abstractNum w:abstractNumId="56">
    <w:nsid w:val="6B706EB2"/>
    <w:multiLevelType w:val="multilevel"/>
    <w:tmpl w:val="6B706EB2"/>
    <w:lvl w:ilvl="0" w:tentative="0">
      <w:start w:val="0"/>
      <w:numFmt w:val="bullet"/>
      <w:lvlText w:val="-"/>
      <w:lvlJc w:val="left"/>
      <w:pPr>
        <w:ind w:left="106" w:hanging="252"/>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43" w:hanging="252"/>
      </w:pPr>
      <w:rPr>
        <w:rFonts w:hint="default"/>
        <w:lang w:val="ru-RU" w:eastAsia="en-US" w:bidi="ar-SA"/>
      </w:rPr>
    </w:lvl>
    <w:lvl w:ilvl="2" w:tentative="0">
      <w:start w:val="0"/>
      <w:numFmt w:val="bullet"/>
      <w:lvlText w:val="•"/>
      <w:lvlJc w:val="left"/>
      <w:pPr>
        <w:ind w:left="786" w:hanging="252"/>
      </w:pPr>
      <w:rPr>
        <w:rFonts w:hint="default"/>
        <w:lang w:val="ru-RU" w:eastAsia="en-US" w:bidi="ar-SA"/>
      </w:rPr>
    </w:lvl>
    <w:lvl w:ilvl="3" w:tentative="0">
      <w:start w:val="0"/>
      <w:numFmt w:val="bullet"/>
      <w:lvlText w:val="•"/>
      <w:lvlJc w:val="left"/>
      <w:pPr>
        <w:ind w:left="1129" w:hanging="252"/>
      </w:pPr>
      <w:rPr>
        <w:rFonts w:hint="default"/>
        <w:lang w:val="ru-RU" w:eastAsia="en-US" w:bidi="ar-SA"/>
      </w:rPr>
    </w:lvl>
    <w:lvl w:ilvl="4" w:tentative="0">
      <w:start w:val="0"/>
      <w:numFmt w:val="bullet"/>
      <w:lvlText w:val="•"/>
      <w:lvlJc w:val="left"/>
      <w:pPr>
        <w:ind w:left="1473" w:hanging="252"/>
      </w:pPr>
      <w:rPr>
        <w:rFonts w:hint="default"/>
        <w:lang w:val="ru-RU" w:eastAsia="en-US" w:bidi="ar-SA"/>
      </w:rPr>
    </w:lvl>
    <w:lvl w:ilvl="5" w:tentative="0">
      <w:start w:val="0"/>
      <w:numFmt w:val="bullet"/>
      <w:lvlText w:val="•"/>
      <w:lvlJc w:val="left"/>
      <w:pPr>
        <w:ind w:left="1816" w:hanging="252"/>
      </w:pPr>
      <w:rPr>
        <w:rFonts w:hint="default"/>
        <w:lang w:val="ru-RU" w:eastAsia="en-US" w:bidi="ar-SA"/>
      </w:rPr>
    </w:lvl>
    <w:lvl w:ilvl="6" w:tentative="0">
      <w:start w:val="0"/>
      <w:numFmt w:val="bullet"/>
      <w:lvlText w:val="•"/>
      <w:lvlJc w:val="left"/>
      <w:pPr>
        <w:ind w:left="2159" w:hanging="252"/>
      </w:pPr>
      <w:rPr>
        <w:rFonts w:hint="default"/>
        <w:lang w:val="ru-RU" w:eastAsia="en-US" w:bidi="ar-SA"/>
      </w:rPr>
    </w:lvl>
    <w:lvl w:ilvl="7" w:tentative="0">
      <w:start w:val="0"/>
      <w:numFmt w:val="bullet"/>
      <w:lvlText w:val="•"/>
      <w:lvlJc w:val="left"/>
      <w:pPr>
        <w:ind w:left="2503" w:hanging="252"/>
      </w:pPr>
      <w:rPr>
        <w:rFonts w:hint="default"/>
        <w:lang w:val="ru-RU" w:eastAsia="en-US" w:bidi="ar-SA"/>
      </w:rPr>
    </w:lvl>
    <w:lvl w:ilvl="8" w:tentative="0">
      <w:start w:val="0"/>
      <w:numFmt w:val="bullet"/>
      <w:lvlText w:val="•"/>
      <w:lvlJc w:val="left"/>
      <w:pPr>
        <w:ind w:left="2846" w:hanging="252"/>
      </w:pPr>
      <w:rPr>
        <w:rFonts w:hint="default"/>
        <w:lang w:val="ru-RU" w:eastAsia="en-US" w:bidi="ar-SA"/>
      </w:rPr>
    </w:lvl>
  </w:abstractNum>
  <w:abstractNum w:abstractNumId="57">
    <w:nsid w:val="6BAB4DC9"/>
    <w:multiLevelType w:val="multilevel"/>
    <w:tmpl w:val="6BAB4DC9"/>
    <w:lvl w:ilvl="0" w:tentative="0">
      <w:start w:val="1"/>
      <w:numFmt w:val="decimal"/>
      <w:lvlText w:val="%1)"/>
      <w:lvlJc w:val="left"/>
      <w:pPr>
        <w:ind w:left="1252" w:hanging="2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197" w:hanging="260"/>
      </w:pPr>
      <w:rPr>
        <w:rFonts w:hint="default"/>
        <w:lang w:val="ru-RU" w:eastAsia="en-US" w:bidi="ar-SA"/>
      </w:rPr>
    </w:lvl>
    <w:lvl w:ilvl="2" w:tentative="0">
      <w:start w:val="0"/>
      <w:numFmt w:val="bullet"/>
      <w:lvlText w:val="•"/>
      <w:lvlJc w:val="left"/>
      <w:pPr>
        <w:ind w:left="3135" w:hanging="260"/>
      </w:pPr>
      <w:rPr>
        <w:rFonts w:hint="default"/>
        <w:lang w:val="ru-RU" w:eastAsia="en-US" w:bidi="ar-SA"/>
      </w:rPr>
    </w:lvl>
    <w:lvl w:ilvl="3" w:tentative="0">
      <w:start w:val="0"/>
      <w:numFmt w:val="bullet"/>
      <w:lvlText w:val="•"/>
      <w:lvlJc w:val="left"/>
      <w:pPr>
        <w:ind w:left="4072" w:hanging="260"/>
      </w:pPr>
      <w:rPr>
        <w:rFonts w:hint="default"/>
        <w:lang w:val="ru-RU" w:eastAsia="en-US" w:bidi="ar-SA"/>
      </w:rPr>
    </w:lvl>
    <w:lvl w:ilvl="4" w:tentative="0">
      <w:start w:val="0"/>
      <w:numFmt w:val="bullet"/>
      <w:lvlText w:val="•"/>
      <w:lvlJc w:val="left"/>
      <w:pPr>
        <w:ind w:left="5010" w:hanging="260"/>
      </w:pPr>
      <w:rPr>
        <w:rFonts w:hint="default"/>
        <w:lang w:val="ru-RU" w:eastAsia="en-US" w:bidi="ar-SA"/>
      </w:rPr>
    </w:lvl>
    <w:lvl w:ilvl="5" w:tentative="0">
      <w:start w:val="0"/>
      <w:numFmt w:val="bullet"/>
      <w:lvlText w:val="•"/>
      <w:lvlJc w:val="left"/>
      <w:pPr>
        <w:ind w:left="5948" w:hanging="260"/>
      </w:pPr>
      <w:rPr>
        <w:rFonts w:hint="default"/>
        <w:lang w:val="ru-RU" w:eastAsia="en-US" w:bidi="ar-SA"/>
      </w:rPr>
    </w:lvl>
    <w:lvl w:ilvl="6" w:tentative="0">
      <w:start w:val="0"/>
      <w:numFmt w:val="bullet"/>
      <w:lvlText w:val="•"/>
      <w:lvlJc w:val="left"/>
      <w:pPr>
        <w:ind w:left="6885" w:hanging="260"/>
      </w:pPr>
      <w:rPr>
        <w:rFonts w:hint="default"/>
        <w:lang w:val="ru-RU" w:eastAsia="en-US" w:bidi="ar-SA"/>
      </w:rPr>
    </w:lvl>
    <w:lvl w:ilvl="7" w:tentative="0">
      <w:start w:val="0"/>
      <w:numFmt w:val="bullet"/>
      <w:lvlText w:val="•"/>
      <w:lvlJc w:val="left"/>
      <w:pPr>
        <w:ind w:left="7823" w:hanging="260"/>
      </w:pPr>
      <w:rPr>
        <w:rFonts w:hint="default"/>
        <w:lang w:val="ru-RU" w:eastAsia="en-US" w:bidi="ar-SA"/>
      </w:rPr>
    </w:lvl>
    <w:lvl w:ilvl="8" w:tentative="0">
      <w:start w:val="0"/>
      <w:numFmt w:val="bullet"/>
      <w:lvlText w:val="•"/>
      <w:lvlJc w:val="left"/>
      <w:pPr>
        <w:ind w:left="8760" w:hanging="260"/>
      </w:pPr>
      <w:rPr>
        <w:rFonts w:hint="default"/>
        <w:lang w:val="ru-RU" w:eastAsia="en-US" w:bidi="ar-SA"/>
      </w:rPr>
    </w:lvl>
  </w:abstractNum>
  <w:abstractNum w:abstractNumId="58">
    <w:nsid w:val="6C3572F9"/>
    <w:multiLevelType w:val="multilevel"/>
    <w:tmpl w:val="6C3572F9"/>
    <w:lvl w:ilvl="0" w:tentative="0">
      <w:start w:val="3"/>
      <w:numFmt w:val="decimal"/>
      <w:lvlText w:val="%1"/>
      <w:lvlJc w:val="left"/>
      <w:pPr>
        <w:ind w:left="1272" w:hanging="420"/>
        <w:jc w:val="left"/>
      </w:pPr>
      <w:rPr>
        <w:rFonts w:hint="default"/>
        <w:lang w:val="ru-RU" w:eastAsia="en-US" w:bidi="ar-SA"/>
      </w:rPr>
    </w:lvl>
    <w:lvl w:ilvl="1" w:tentative="0">
      <w:start w:val="5"/>
      <w:numFmt w:val="decimal"/>
      <w:lvlText w:val="%1.%2."/>
      <w:lvlJc w:val="left"/>
      <w:pPr>
        <w:ind w:left="1272" w:hanging="420"/>
        <w:jc w:val="left"/>
      </w:pPr>
      <w:rPr>
        <w:rFonts w:hint="default" w:ascii="Times New Roman" w:hAnsi="Times New Roman" w:eastAsia="Times New Roman" w:cs="Times New Roman"/>
        <w:b/>
        <w:bCs/>
        <w:i w:val="0"/>
        <w:iCs w:val="0"/>
        <w:spacing w:val="0"/>
        <w:w w:val="100"/>
        <w:sz w:val="24"/>
        <w:szCs w:val="24"/>
        <w:lang w:val="ru-RU" w:eastAsia="en-US" w:bidi="ar-SA"/>
      </w:rPr>
    </w:lvl>
    <w:lvl w:ilvl="2" w:tentative="0">
      <w:start w:val="0"/>
      <w:numFmt w:val="bullet"/>
      <w:lvlText w:val="•"/>
      <w:lvlJc w:val="left"/>
      <w:pPr>
        <w:ind w:left="3177" w:hanging="420"/>
      </w:pPr>
      <w:rPr>
        <w:rFonts w:hint="default"/>
        <w:lang w:val="ru-RU" w:eastAsia="en-US" w:bidi="ar-SA"/>
      </w:rPr>
    </w:lvl>
    <w:lvl w:ilvl="3" w:tentative="0">
      <w:start w:val="0"/>
      <w:numFmt w:val="bullet"/>
      <w:lvlText w:val="•"/>
      <w:lvlJc w:val="left"/>
      <w:pPr>
        <w:ind w:left="4125" w:hanging="420"/>
      </w:pPr>
      <w:rPr>
        <w:rFonts w:hint="default"/>
        <w:lang w:val="ru-RU" w:eastAsia="en-US" w:bidi="ar-SA"/>
      </w:rPr>
    </w:lvl>
    <w:lvl w:ilvl="4" w:tentative="0">
      <w:start w:val="0"/>
      <w:numFmt w:val="bullet"/>
      <w:lvlText w:val="•"/>
      <w:lvlJc w:val="left"/>
      <w:pPr>
        <w:ind w:left="5074" w:hanging="420"/>
      </w:pPr>
      <w:rPr>
        <w:rFonts w:hint="default"/>
        <w:lang w:val="ru-RU" w:eastAsia="en-US" w:bidi="ar-SA"/>
      </w:rPr>
    </w:lvl>
    <w:lvl w:ilvl="5" w:tentative="0">
      <w:start w:val="0"/>
      <w:numFmt w:val="bullet"/>
      <w:lvlText w:val="•"/>
      <w:lvlJc w:val="left"/>
      <w:pPr>
        <w:ind w:left="6023" w:hanging="420"/>
      </w:pPr>
      <w:rPr>
        <w:rFonts w:hint="default"/>
        <w:lang w:val="ru-RU" w:eastAsia="en-US" w:bidi="ar-SA"/>
      </w:rPr>
    </w:lvl>
    <w:lvl w:ilvl="6" w:tentative="0">
      <w:start w:val="0"/>
      <w:numFmt w:val="bullet"/>
      <w:lvlText w:val="•"/>
      <w:lvlJc w:val="left"/>
      <w:pPr>
        <w:ind w:left="6971" w:hanging="420"/>
      </w:pPr>
      <w:rPr>
        <w:rFonts w:hint="default"/>
        <w:lang w:val="ru-RU" w:eastAsia="en-US" w:bidi="ar-SA"/>
      </w:rPr>
    </w:lvl>
    <w:lvl w:ilvl="7" w:tentative="0">
      <w:start w:val="0"/>
      <w:numFmt w:val="bullet"/>
      <w:lvlText w:val="•"/>
      <w:lvlJc w:val="left"/>
      <w:pPr>
        <w:ind w:left="7920" w:hanging="420"/>
      </w:pPr>
      <w:rPr>
        <w:rFonts w:hint="default"/>
        <w:lang w:val="ru-RU" w:eastAsia="en-US" w:bidi="ar-SA"/>
      </w:rPr>
    </w:lvl>
    <w:lvl w:ilvl="8" w:tentative="0">
      <w:start w:val="0"/>
      <w:numFmt w:val="bullet"/>
      <w:lvlText w:val="•"/>
      <w:lvlJc w:val="left"/>
      <w:pPr>
        <w:ind w:left="8868" w:hanging="420"/>
      </w:pPr>
      <w:rPr>
        <w:rFonts w:hint="default"/>
        <w:lang w:val="ru-RU" w:eastAsia="en-US" w:bidi="ar-SA"/>
      </w:rPr>
    </w:lvl>
  </w:abstractNum>
  <w:abstractNum w:abstractNumId="59">
    <w:nsid w:val="6C3B5532"/>
    <w:multiLevelType w:val="multilevel"/>
    <w:tmpl w:val="6C3B5532"/>
    <w:lvl w:ilvl="0" w:tentative="0">
      <w:start w:val="0"/>
      <w:numFmt w:val="bullet"/>
      <w:lvlText w:val=""/>
      <w:lvlJc w:val="left"/>
      <w:pPr>
        <w:ind w:left="104" w:hanging="344"/>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697" w:hanging="344"/>
      </w:pPr>
      <w:rPr>
        <w:rFonts w:hint="default"/>
        <w:lang w:val="ru-RU" w:eastAsia="en-US" w:bidi="ar-SA"/>
      </w:rPr>
    </w:lvl>
    <w:lvl w:ilvl="2" w:tentative="0">
      <w:start w:val="0"/>
      <w:numFmt w:val="bullet"/>
      <w:lvlText w:val="•"/>
      <w:lvlJc w:val="left"/>
      <w:pPr>
        <w:ind w:left="1295" w:hanging="344"/>
      </w:pPr>
      <w:rPr>
        <w:rFonts w:hint="default"/>
        <w:lang w:val="ru-RU" w:eastAsia="en-US" w:bidi="ar-SA"/>
      </w:rPr>
    </w:lvl>
    <w:lvl w:ilvl="3" w:tentative="0">
      <w:start w:val="0"/>
      <w:numFmt w:val="bullet"/>
      <w:lvlText w:val="•"/>
      <w:lvlJc w:val="left"/>
      <w:pPr>
        <w:ind w:left="1892" w:hanging="344"/>
      </w:pPr>
      <w:rPr>
        <w:rFonts w:hint="default"/>
        <w:lang w:val="ru-RU" w:eastAsia="en-US" w:bidi="ar-SA"/>
      </w:rPr>
    </w:lvl>
    <w:lvl w:ilvl="4" w:tentative="0">
      <w:start w:val="0"/>
      <w:numFmt w:val="bullet"/>
      <w:lvlText w:val="•"/>
      <w:lvlJc w:val="left"/>
      <w:pPr>
        <w:ind w:left="2490" w:hanging="344"/>
      </w:pPr>
      <w:rPr>
        <w:rFonts w:hint="default"/>
        <w:lang w:val="ru-RU" w:eastAsia="en-US" w:bidi="ar-SA"/>
      </w:rPr>
    </w:lvl>
    <w:lvl w:ilvl="5" w:tentative="0">
      <w:start w:val="0"/>
      <w:numFmt w:val="bullet"/>
      <w:lvlText w:val="•"/>
      <w:lvlJc w:val="left"/>
      <w:pPr>
        <w:ind w:left="3088" w:hanging="344"/>
      </w:pPr>
      <w:rPr>
        <w:rFonts w:hint="default"/>
        <w:lang w:val="ru-RU" w:eastAsia="en-US" w:bidi="ar-SA"/>
      </w:rPr>
    </w:lvl>
    <w:lvl w:ilvl="6" w:tentative="0">
      <w:start w:val="0"/>
      <w:numFmt w:val="bullet"/>
      <w:lvlText w:val="•"/>
      <w:lvlJc w:val="left"/>
      <w:pPr>
        <w:ind w:left="3685" w:hanging="344"/>
      </w:pPr>
      <w:rPr>
        <w:rFonts w:hint="default"/>
        <w:lang w:val="ru-RU" w:eastAsia="en-US" w:bidi="ar-SA"/>
      </w:rPr>
    </w:lvl>
    <w:lvl w:ilvl="7" w:tentative="0">
      <w:start w:val="0"/>
      <w:numFmt w:val="bullet"/>
      <w:lvlText w:val="•"/>
      <w:lvlJc w:val="left"/>
      <w:pPr>
        <w:ind w:left="4283" w:hanging="344"/>
      </w:pPr>
      <w:rPr>
        <w:rFonts w:hint="default"/>
        <w:lang w:val="ru-RU" w:eastAsia="en-US" w:bidi="ar-SA"/>
      </w:rPr>
    </w:lvl>
    <w:lvl w:ilvl="8" w:tentative="0">
      <w:start w:val="0"/>
      <w:numFmt w:val="bullet"/>
      <w:lvlText w:val="•"/>
      <w:lvlJc w:val="left"/>
      <w:pPr>
        <w:ind w:left="4880" w:hanging="344"/>
      </w:pPr>
      <w:rPr>
        <w:rFonts w:hint="default"/>
        <w:lang w:val="ru-RU" w:eastAsia="en-US" w:bidi="ar-SA"/>
      </w:rPr>
    </w:lvl>
  </w:abstractNum>
  <w:abstractNum w:abstractNumId="60">
    <w:nsid w:val="6E592E2F"/>
    <w:multiLevelType w:val="multilevel"/>
    <w:tmpl w:val="6E592E2F"/>
    <w:lvl w:ilvl="0" w:tentative="0">
      <w:start w:val="0"/>
      <w:numFmt w:val="bullet"/>
      <w:lvlText w:val="-"/>
      <w:lvlJc w:val="left"/>
      <w:pPr>
        <w:ind w:left="566" w:hanging="140"/>
      </w:pPr>
      <w:rPr>
        <w:rFonts w:hint="default" w:ascii="Times New Roman" w:hAnsi="Times New Roman" w:eastAsia="Times New Roman" w:cs="Times New Roman"/>
        <w:b w:val="0"/>
        <w:bCs w:val="0"/>
        <w:i/>
        <w:iCs/>
        <w:spacing w:val="0"/>
        <w:w w:val="100"/>
        <w:sz w:val="24"/>
        <w:szCs w:val="24"/>
        <w:lang w:val="ru-RU" w:eastAsia="en-US" w:bidi="ar-SA"/>
      </w:rPr>
    </w:lvl>
    <w:lvl w:ilvl="1" w:tentative="0">
      <w:start w:val="0"/>
      <w:numFmt w:val="bullet"/>
      <w:lvlText w:val="•"/>
      <w:lvlJc w:val="left"/>
      <w:pPr>
        <w:ind w:left="1567" w:hanging="140"/>
      </w:pPr>
      <w:rPr>
        <w:rFonts w:hint="default"/>
        <w:lang w:val="ru-RU" w:eastAsia="en-US" w:bidi="ar-SA"/>
      </w:rPr>
    </w:lvl>
    <w:lvl w:ilvl="2" w:tentative="0">
      <w:start w:val="0"/>
      <w:numFmt w:val="bullet"/>
      <w:lvlText w:val="•"/>
      <w:lvlJc w:val="left"/>
      <w:pPr>
        <w:ind w:left="2575" w:hanging="140"/>
      </w:pPr>
      <w:rPr>
        <w:rFonts w:hint="default"/>
        <w:lang w:val="ru-RU" w:eastAsia="en-US" w:bidi="ar-SA"/>
      </w:rPr>
    </w:lvl>
    <w:lvl w:ilvl="3" w:tentative="0">
      <w:start w:val="0"/>
      <w:numFmt w:val="bullet"/>
      <w:lvlText w:val="•"/>
      <w:lvlJc w:val="left"/>
      <w:pPr>
        <w:ind w:left="3582" w:hanging="140"/>
      </w:pPr>
      <w:rPr>
        <w:rFonts w:hint="default"/>
        <w:lang w:val="ru-RU" w:eastAsia="en-US" w:bidi="ar-SA"/>
      </w:rPr>
    </w:lvl>
    <w:lvl w:ilvl="4" w:tentative="0">
      <w:start w:val="0"/>
      <w:numFmt w:val="bullet"/>
      <w:lvlText w:val="•"/>
      <w:lvlJc w:val="left"/>
      <w:pPr>
        <w:ind w:left="4590" w:hanging="140"/>
      </w:pPr>
      <w:rPr>
        <w:rFonts w:hint="default"/>
        <w:lang w:val="ru-RU" w:eastAsia="en-US" w:bidi="ar-SA"/>
      </w:rPr>
    </w:lvl>
    <w:lvl w:ilvl="5" w:tentative="0">
      <w:start w:val="0"/>
      <w:numFmt w:val="bullet"/>
      <w:lvlText w:val="•"/>
      <w:lvlJc w:val="left"/>
      <w:pPr>
        <w:ind w:left="5598" w:hanging="140"/>
      </w:pPr>
      <w:rPr>
        <w:rFonts w:hint="default"/>
        <w:lang w:val="ru-RU" w:eastAsia="en-US" w:bidi="ar-SA"/>
      </w:rPr>
    </w:lvl>
    <w:lvl w:ilvl="6" w:tentative="0">
      <w:start w:val="0"/>
      <w:numFmt w:val="bullet"/>
      <w:lvlText w:val="•"/>
      <w:lvlJc w:val="left"/>
      <w:pPr>
        <w:ind w:left="6605" w:hanging="140"/>
      </w:pPr>
      <w:rPr>
        <w:rFonts w:hint="default"/>
        <w:lang w:val="ru-RU" w:eastAsia="en-US" w:bidi="ar-SA"/>
      </w:rPr>
    </w:lvl>
    <w:lvl w:ilvl="7" w:tentative="0">
      <w:start w:val="0"/>
      <w:numFmt w:val="bullet"/>
      <w:lvlText w:val="•"/>
      <w:lvlJc w:val="left"/>
      <w:pPr>
        <w:ind w:left="7613" w:hanging="140"/>
      </w:pPr>
      <w:rPr>
        <w:rFonts w:hint="default"/>
        <w:lang w:val="ru-RU" w:eastAsia="en-US" w:bidi="ar-SA"/>
      </w:rPr>
    </w:lvl>
    <w:lvl w:ilvl="8" w:tentative="0">
      <w:start w:val="0"/>
      <w:numFmt w:val="bullet"/>
      <w:lvlText w:val="•"/>
      <w:lvlJc w:val="left"/>
      <w:pPr>
        <w:ind w:left="8620" w:hanging="140"/>
      </w:pPr>
      <w:rPr>
        <w:rFonts w:hint="default"/>
        <w:lang w:val="ru-RU" w:eastAsia="en-US" w:bidi="ar-SA"/>
      </w:rPr>
    </w:lvl>
  </w:abstractNum>
  <w:abstractNum w:abstractNumId="61">
    <w:nsid w:val="6E713553"/>
    <w:multiLevelType w:val="multilevel"/>
    <w:tmpl w:val="6E713553"/>
    <w:lvl w:ilvl="0" w:tentative="0">
      <w:start w:val="1"/>
      <w:numFmt w:val="decimal"/>
      <w:lvlText w:val="%1."/>
      <w:lvlJc w:val="left"/>
      <w:pPr>
        <w:ind w:left="427" w:hanging="293"/>
        <w:jc w:val="right"/>
      </w:pPr>
      <w:rPr>
        <w:rFonts w:hint="default"/>
        <w:spacing w:val="0"/>
        <w:w w:val="100"/>
        <w:lang w:val="ru-RU" w:eastAsia="en-US" w:bidi="ar-SA"/>
      </w:rPr>
    </w:lvl>
    <w:lvl w:ilvl="1" w:tentative="0">
      <w:start w:val="1"/>
      <w:numFmt w:val="decimal"/>
      <w:lvlText w:val="%1.%2."/>
      <w:lvlJc w:val="left"/>
      <w:pPr>
        <w:ind w:left="1413" w:hanging="420"/>
        <w:jc w:val="left"/>
      </w:pPr>
      <w:rPr>
        <w:rFonts w:hint="default" w:ascii="Times New Roman" w:hAnsi="Times New Roman" w:eastAsia="Times New Roman" w:cs="Times New Roman"/>
        <w:b/>
        <w:bCs/>
        <w:i w:val="0"/>
        <w:iCs w:val="0"/>
        <w:spacing w:val="0"/>
        <w:w w:val="100"/>
        <w:sz w:val="24"/>
        <w:szCs w:val="24"/>
        <w:lang w:val="ru-RU" w:eastAsia="en-US" w:bidi="ar-SA"/>
      </w:rPr>
    </w:lvl>
    <w:lvl w:ilvl="2" w:tentative="0">
      <w:start w:val="1"/>
      <w:numFmt w:val="decimal"/>
      <w:lvlText w:val="%1.%2.%3."/>
      <w:lvlJc w:val="left"/>
      <w:pPr>
        <w:ind w:left="1593" w:hanging="600"/>
        <w:jc w:val="left"/>
      </w:pPr>
      <w:rPr>
        <w:rFonts w:hint="default" w:ascii="Times New Roman" w:hAnsi="Times New Roman" w:eastAsia="Times New Roman" w:cs="Times New Roman"/>
        <w:b/>
        <w:bCs/>
        <w:i/>
        <w:iCs/>
        <w:spacing w:val="0"/>
        <w:w w:val="100"/>
        <w:sz w:val="24"/>
        <w:szCs w:val="24"/>
        <w:lang w:val="ru-RU" w:eastAsia="en-US" w:bidi="ar-SA"/>
      </w:rPr>
    </w:lvl>
    <w:lvl w:ilvl="3" w:tentative="0">
      <w:start w:val="1"/>
      <w:numFmt w:val="decimal"/>
      <w:lvlText w:val="%1.%2.%3.%4."/>
      <w:lvlJc w:val="left"/>
      <w:pPr>
        <w:ind w:left="427" w:hanging="800"/>
        <w:jc w:val="left"/>
      </w:pPr>
      <w:rPr>
        <w:rFonts w:hint="default"/>
        <w:spacing w:val="0"/>
        <w:w w:val="100"/>
        <w:lang w:val="ru-RU" w:eastAsia="en-US" w:bidi="ar-SA"/>
      </w:rPr>
    </w:lvl>
    <w:lvl w:ilvl="4" w:tentative="0">
      <w:start w:val="0"/>
      <w:numFmt w:val="bullet"/>
      <w:lvlText w:val="•"/>
      <w:lvlJc w:val="left"/>
      <w:pPr>
        <w:ind w:left="3859" w:hanging="800"/>
      </w:pPr>
      <w:rPr>
        <w:rFonts w:hint="default"/>
        <w:lang w:val="ru-RU" w:eastAsia="en-US" w:bidi="ar-SA"/>
      </w:rPr>
    </w:lvl>
    <w:lvl w:ilvl="5" w:tentative="0">
      <w:start w:val="0"/>
      <w:numFmt w:val="bullet"/>
      <w:lvlText w:val="•"/>
      <w:lvlJc w:val="left"/>
      <w:pPr>
        <w:ind w:left="4988" w:hanging="800"/>
      </w:pPr>
      <w:rPr>
        <w:rFonts w:hint="default"/>
        <w:lang w:val="ru-RU" w:eastAsia="en-US" w:bidi="ar-SA"/>
      </w:rPr>
    </w:lvl>
    <w:lvl w:ilvl="6" w:tentative="0">
      <w:start w:val="0"/>
      <w:numFmt w:val="bullet"/>
      <w:lvlText w:val="•"/>
      <w:lvlJc w:val="left"/>
      <w:pPr>
        <w:ind w:left="6118" w:hanging="800"/>
      </w:pPr>
      <w:rPr>
        <w:rFonts w:hint="default"/>
        <w:lang w:val="ru-RU" w:eastAsia="en-US" w:bidi="ar-SA"/>
      </w:rPr>
    </w:lvl>
    <w:lvl w:ilvl="7" w:tentative="0">
      <w:start w:val="0"/>
      <w:numFmt w:val="bullet"/>
      <w:lvlText w:val="•"/>
      <w:lvlJc w:val="left"/>
      <w:pPr>
        <w:ind w:left="7247" w:hanging="800"/>
      </w:pPr>
      <w:rPr>
        <w:rFonts w:hint="default"/>
        <w:lang w:val="ru-RU" w:eastAsia="en-US" w:bidi="ar-SA"/>
      </w:rPr>
    </w:lvl>
    <w:lvl w:ilvl="8" w:tentative="0">
      <w:start w:val="0"/>
      <w:numFmt w:val="bullet"/>
      <w:lvlText w:val="•"/>
      <w:lvlJc w:val="left"/>
      <w:pPr>
        <w:ind w:left="8377" w:hanging="800"/>
      </w:pPr>
      <w:rPr>
        <w:rFonts w:hint="default"/>
        <w:lang w:val="ru-RU" w:eastAsia="en-US" w:bidi="ar-SA"/>
      </w:rPr>
    </w:lvl>
  </w:abstractNum>
  <w:abstractNum w:abstractNumId="62">
    <w:nsid w:val="70983FF5"/>
    <w:multiLevelType w:val="multilevel"/>
    <w:tmpl w:val="70983FF5"/>
    <w:lvl w:ilvl="0" w:tentative="0">
      <w:start w:val="0"/>
      <w:numFmt w:val="bullet"/>
      <w:lvlText w:val="-"/>
      <w:lvlJc w:val="left"/>
      <w:pPr>
        <w:ind w:left="285" w:hanging="329"/>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328" w:hanging="329"/>
      </w:pPr>
      <w:rPr>
        <w:rFonts w:hint="default"/>
        <w:lang w:val="ru-RU" w:eastAsia="en-US" w:bidi="ar-SA"/>
      </w:rPr>
    </w:lvl>
    <w:lvl w:ilvl="2" w:tentative="0">
      <w:start w:val="0"/>
      <w:numFmt w:val="bullet"/>
      <w:lvlText w:val="•"/>
      <w:lvlJc w:val="left"/>
      <w:pPr>
        <w:ind w:left="2377" w:hanging="329"/>
      </w:pPr>
      <w:rPr>
        <w:rFonts w:hint="default"/>
        <w:lang w:val="ru-RU" w:eastAsia="en-US" w:bidi="ar-SA"/>
      </w:rPr>
    </w:lvl>
    <w:lvl w:ilvl="3" w:tentative="0">
      <w:start w:val="0"/>
      <w:numFmt w:val="bullet"/>
      <w:lvlText w:val="•"/>
      <w:lvlJc w:val="left"/>
      <w:pPr>
        <w:ind w:left="3425" w:hanging="329"/>
      </w:pPr>
      <w:rPr>
        <w:rFonts w:hint="default"/>
        <w:lang w:val="ru-RU" w:eastAsia="en-US" w:bidi="ar-SA"/>
      </w:rPr>
    </w:lvl>
    <w:lvl w:ilvl="4" w:tentative="0">
      <w:start w:val="0"/>
      <w:numFmt w:val="bullet"/>
      <w:lvlText w:val="•"/>
      <w:lvlJc w:val="left"/>
      <w:pPr>
        <w:ind w:left="4474" w:hanging="329"/>
      </w:pPr>
      <w:rPr>
        <w:rFonts w:hint="default"/>
        <w:lang w:val="ru-RU" w:eastAsia="en-US" w:bidi="ar-SA"/>
      </w:rPr>
    </w:lvl>
    <w:lvl w:ilvl="5" w:tentative="0">
      <w:start w:val="0"/>
      <w:numFmt w:val="bullet"/>
      <w:lvlText w:val="•"/>
      <w:lvlJc w:val="left"/>
      <w:pPr>
        <w:ind w:left="5523" w:hanging="329"/>
      </w:pPr>
      <w:rPr>
        <w:rFonts w:hint="default"/>
        <w:lang w:val="ru-RU" w:eastAsia="en-US" w:bidi="ar-SA"/>
      </w:rPr>
    </w:lvl>
    <w:lvl w:ilvl="6" w:tentative="0">
      <w:start w:val="0"/>
      <w:numFmt w:val="bullet"/>
      <w:lvlText w:val="•"/>
      <w:lvlJc w:val="left"/>
      <w:pPr>
        <w:ind w:left="6571" w:hanging="329"/>
      </w:pPr>
      <w:rPr>
        <w:rFonts w:hint="default"/>
        <w:lang w:val="ru-RU" w:eastAsia="en-US" w:bidi="ar-SA"/>
      </w:rPr>
    </w:lvl>
    <w:lvl w:ilvl="7" w:tentative="0">
      <w:start w:val="0"/>
      <w:numFmt w:val="bullet"/>
      <w:lvlText w:val="•"/>
      <w:lvlJc w:val="left"/>
      <w:pPr>
        <w:ind w:left="7620" w:hanging="329"/>
      </w:pPr>
      <w:rPr>
        <w:rFonts w:hint="default"/>
        <w:lang w:val="ru-RU" w:eastAsia="en-US" w:bidi="ar-SA"/>
      </w:rPr>
    </w:lvl>
    <w:lvl w:ilvl="8" w:tentative="0">
      <w:start w:val="0"/>
      <w:numFmt w:val="bullet"/>
      <w:lvlText w:val="•"/>
      <w:lvlJc w:val="left"/>
      <w:pPr>
        <w:ind w:left="8668" w:hanging="329"/>
      </w:pPr>
      <w:rPr>
        <w:rFonts w:hint="default"/>
        <w:lang w:val="ru-RU" w:eastAsia="en-US" w:bidi="ar-SA"/>
      </w:rPr>
    </w:lvl>
  </w:abstractNum>
  <w:abstractNum w:abstractNumId="63">
    <w:nsid w:val="71371C8B"/>
    <w:multiLevelType w:val="multilevel"/>
    <w:tmpl w:val="71371C8B"/>
    <w:lvl w:ilvl="0" w:tentative="0">
      <w:start w:val="0"/>
      <w:numFmt w:val="bullet"/>
      <w:lvlText w:val=""/>
      <w:lvlJc w:val="left"/>
      <w:pPr>
        <w:ind w:left="425" w:hanging="293"/>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427" w:hanging="293"/>
      </w:pPr>
      <w:rPr>
        <w:rFonts w:hint="default"/>
        <w:lang w:val="ru-RU" w:eastAsia="en-US" w:bidi="ar-SA"/>
      </w:rPr>
    </w:lvl>
    <w:lvl w:ilvl="2" w:tentative="0">
      <w:start w:val="0"/>
      <w:numFmt w:val="bullet"/>
      <w:lvlText w:val="•"/>
      <w:lvlJc w:val="left"/>
      <w:pPr>
        <w:ind w:left="2435" w:hanging="293"/>
      </w:pPr>
      <w:rPr>
        <w:rFonts w:hint="default"/>
        <w:lang w:val="ru-RU" w:eastAsia="en-US" w:bidi="ar-SA"/>
      </w:rPr>
    </w:lvl>
    <w:lvl w:ilvl="3" w:tentative="0">
      <w:start w:val="0"/>
      <w:numFmt w:val="bullet"/>
      <w:lvlText w:val="•"/>
      <w:lvlJc w:val="left"/>
      <w:pPr>
        <w:ind w:left="3442" w:hanging="293"/>
      </w:pPr>
      <w:rPr>
        <w:rFonts w:hint="default"/>
        <w:lang w:val="ru-RU" w:eastAsia="en-US" w:bidi="ar-SA"/>
      </w:rPr>
    </w:lvl>
    <w:lvl w:ilvl="4" w:tentative="0">
      <w:start w:val="0"/>
      <w:numFmt w:val="bullet"/>
      <w:lvlText w:val="•"/>
      <w:lvlJc w:val="left"/>
      <w:pPr>
        <w:ind w:left="4450" w:hanging="293"/>
      </w:pPr>
      <w:rPr>
        <w:rFonts w:hint="default"/>
        <w:lang w:val="ru-RU" w:eastAsia="en-US" w:bidi="ar-SA"/>
      </w:rPr>
    </w:lvl>
    <w:lvl w:ilvl="5" w:tentative="0">
      <w:start w:val="0"/>
      <w:numFmt w:val="bullet"/>
      <w:lvlText w:val="•"/>
      <w:lvlJc w:val="left"/>
      <w:pPr>
        <w:ind w:left="5458" w:hanging="293"/>
      </w:pPr>
      <w:rPr>
        <w:rFonts w:hint="default"/>
        <w:lang w:val="ru-RU" w:eastAsia="en-US" w:bidi="ar-SA"/>
      </w:rPr>
    </w:lvl>
    <w:lvl w:ilvl="6" w:tentative="0">
      <w:start w:val="0"/>
      <w:numFmt w:val="bullet"/>
      <w:lvlText w:val="•"/>
      <w:lvlJc w:val="left"/>
      <w:pPr>
        <w:ind w:left="6465" w:hanging="293"/>
      </w:pPr>
      <w:rPr>
        <w:rFonts w:hint="default"/>
        <w:lang w:val="ru-RU" w:eastAsia="en-US" w:bidi="ar-SA"/>
      </w:rPr>
    </w:lvl>
    <w:lvl w:ilvl="7" w:tentative="0">
      <w:start w:val="0"/>
      <w:numFmt w:val="bullet"/>
      <w:lvlText w:val="•"/>
      <w:lvlJc w:val="left"/>
      <w:pPr>
        <w:ind w:left="7473" w:hanging="293"/>
      </w:pPr>
      <w:rPr>
        <w:rFonts w:hint="default"/>
        <w:lang w:val="ru-RU" w:eastAsia="en-US" w:bidi="ar-SA"/>
      </w:rPr>
    </w:lvl>
    <w:lvl w:ilvl="8" w:tentative="0">
      <w:start w:val="0"/>
      <w:numFmt w:val="bullet"/>
      <w:lvlText w:val="•"/>
      <w:lvlJc w:val="left"/>
      <w:pPr>
        <w:ind w:left="8480" w:hanging="293"/>
      </w:pPr>
      <w:rPr>
        <w:rFonts w:hint="default"/>
        <w:lang w:val="ru-RU" w:eastAsia="en-US" w:bidi="ar-SA"/>
      </w:rPr>
    </w:lvl>
  </w:abstractNum>
  <w:abstractNum w:abstractNumId="64">
    <w:nsid w:val="716F7496"/>
    <w:multiLevelType w:val="multilevel"/>
    <w:tmpl w:val="716F7496"/>
    <w:lvl w:ilvl="0" w:tentative="0">
      <w:start w:val="0"/>
      <w:numFmt w:val="bullet"/>
      <w:lvlText w:val=""/>
      <w:lvlJc w:val="left"/>
      <w:pPr>
        <w:ind w:left="155" w:hanging="529"/>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751" w:hanging="529"/>
      </w:pPr>
      <w:rPr>
        <w:rFonts w:hint="default"/>
        <w:lang w:val="ru-RU" w:eastAsia="en-US" w:bidi="ar-SA"/>
      </w:rPr>
    </w:lvl>
    <w:lvl w:ilvl="2" w:tentative="0">
      <w:start w:val="0"/>
      <w:numFmt w:val="bullet"/>
      <w:lvlText w:val="•"/>
      <w:lvlJc w:val="left"/>
      <w:pPr>
        <w:ind w:left="1343" w:hanging="529"/>
      </w:pPr>
      <w:rPr>
        <w:rFonts w:hint="default"/>
        <w:lang w:val="ru-RU" w:eastAsia="en-US" w:bidi="ar-SA"/>
      </w:rPr>
    </w:lvl>
    <w:lvl w:ilvl="3" w:tentative="0">
      <w:start w:val="0"/>
      <w:numFmt w:val="bullet"/>
      <w:lvlText w:val="•"/>
      <w:lvlJc w:val="left"/>
      <w:pPr>
        <w:ind w:left="1934" w:hanging="529"/>
      </w:pPr>
      <w:rPr>
        <w:rFonts w:hint="default"/>
        <w:lang w:val="ru-RU" w:eastAsia="en-US" w:bidi="ar-SA"/>
      </w:rPr>
    </w:lvl>
    <w:lvl w:ilvl="4" w:tentative="0">
      <w:start w:val="0"/>
      <w:numFmt w:val="bullet"/>
      <w:lvlText w:val="•"/>
      <w:lvlJc w:val="left"/>
      <w:pPr>
        <w:ind w:left="2526" w:hanging="529"/>
      </w:pPr>
      <w:rPr>
        <w:rFonts w:hint="default"/>
        <w:lang w:val="ru-RU" w:eastAsia="en-US" w:bidi="ar-SA"/>
      </w:rPr>
    </w:lvl>
    <w:lvl w:ilvl="5" w:tentative="0">
      <w:start w:val="0"/>
      <w:numFmt w:val="bullet"/>
      <w:lvlText w:val="•"/>
      <w:lvlJc w:val="left"/>
      <w:pPr>
        <w:ind w:left="3118" w:hanging="529"/>
      </w:pPr>
      <w:rPr>
        <w:rFonts w:hint="default"/>
        <w:lang w:val="ru-RU" w:eastAsia="en-US" w:bidi="ar-SA"/>
      </w:rPr>
    </w:lvl>
    <w:lvl w:ilvl="6" w:tentative="0">
      <w:start w:val="0"/>
      <w:numFmt w:val="bullet"/>
      <w:lvlText w:val="•"/>
      <w:lvlJc w:val="left"/>
      <w:pPr>
        <w:ind w:left="3709" w:hanging="529"/>
      </w:pPr>
      <w:rPr>
        <w:rFonts w:hint="default"/>
        <w:lang w:val="ru-RU" w:eastAsia="en-US" w:bidi="ar-SA"/>
      </w:rPr>
    </w:lvl>
    <w:lvl w:ilvl="7" w:tentative="0">
      <w:start w:val="0"/>
      <w:numFmt w:val="bullet"/>
      <w:lvlText w:val="•"/>
      <w:lvlJc w:val="left"/>
      <w:pPr>
        <w:ind w:left="4301" w:hanging="529"/>
      </w:pPr>
      <w:rPr>
        <w:rFonts w:hint="default"/>
        <w:lang w:val="ru-RU" w:eastAsia="en-US" w:bidi="ar-SA"/>
      </w:rPr>
    </w:lvl>
    <w:lvl w:ilvl="8" w:tentative="0">
      <w:start w:val="0"/>
      <w:numFmt w:val="bullet"/>
      <w:lvlText w:val="•"/>
      <w:lvlJc w:val="left"/>
      <w:pPr>
        <w:ind w:left="4892" w:hanging="529"/>
      </w:pPr>
      <w:rPr>
        <w:rFonts w:hint="default"/>
        <w:lang w:val="ru-RU" w:eastAsia="en-US" w:bidi="ar-SA"/>
      </w:rPr>
    </w:lvl>
  </w:abstractNum>
  <w:abstractNum w:abstractNumId="65">
    <w:nsid w:val="75C9792B"/>
    <w:multiLevelType w:val="multilevel"/>
    <w:tmpl w:val="75C9792B"/>
    <w:lvl w:ilvl="0" w:tentative="0">
      <w:start w:val="1"/>
      <w:numFmt w:val="decimal"/>
      <w:lvlText w:val="%1)"/>
      <w:lvlJc w:val="left"/>
      <w:pPr>
        <w:ind w:left="427" w:hanging="28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41" w:hanging="288"/>
      </w:pPr>
      <w:rPr>
        <w:rFonts w:hint="default"/>
        <w:lang w:val="ru-RU" w:eastAsia="en-US" w:bidi="ar-SA"/>
      </w:rPr>
    </w:lvl>
    <w:lvl w:ilvl="2" w:tentative="0">
      <w:start w:val="0"/>
      <w:numFmt w:val="bullet"/>
      <w:lvlText w:val="•"/>
      <w:lvlJc w:val="left"/>
      <w:pPr>
        <w:ind w:left="2463" w:hanging="288"/>
      </w:pPr>
      <w:rPr>
        <w:rFonts w:hint="default"/>
        <w:lang w:val="ru-RU" w:eastAsia="en-US" w:bidi="ar-SA"/>
      </w:rPr>
    </w:lvl>
    <w:lvl w:ilvl="3" w:tentative="0">
      <w:start w:val="0"/>
      <w:numFmt w:val="bullet"/>
      <w:lvlText w:val="•"/>
      <w:lvlJc w:val="left"/>
      <w:pPr>
        <w:ind w:left="3484" w:hanging="288"/>
      </w:pPr>
      <w:rPr>
        <w:rFonts w:hint="default"/>
        <w:lang w:val="ru-RU" w:eastAsia="en-US" w:bidi="ar-SA"/>
      </w:rPr>
    </w:lvl>
    <w:lvl w:ilvl="4" w:tentative="0">
      <w:start w:val="0"/>
      <w:numFmt w:val="bullet"/>
      <w:lvlText w:val="•"/>
      <w:lvlJc w:val="left"/>
      <w:pPr>
        <w:ind w:left="4506" w:hanging="288"/>
      </w:pPr>
      <w:rPr>
        <w:rFonts w:hint="default"/>
        <w:lang w:val="ru-RU" w:eastAsia="en-US" w:bidi="ar-SA"/>
      </w:rPr>
    </w:lvl>
    <w:lvl w:ilvl="5" w:tentative="0">
      <w:start w:val="0"/>
      <w:numFmt w:val="bullet"/>
      <w:lvlText w:val="•"/>
      <w:lvlJc w:val="left"/>
      <w:pPr>
        <w:ind w:left="5528" w:hanging="288"/>
      </w:pPr>
      <w:rPr>
        <w:rFonts w:hint="default"/>
        <w:lang w:val="ru-RU" w:eastAsia="en-US" w:bidi="ar-SA"/>
      </w:rPr>
    </w:lvl>
    <w:lvl w:ilvl="6" w:tentative="0">
      <w:start w:val="0"/>
      <w:numFmt w:val="bullet"/>
      <w:lvlText w:val="•"/>
      <w:lvlJc w:val="left"/>
      <w:pPr>
        <w:ind w:left="6549" w:hanging="288"/>
      </w:pPr>
      <w:rPr>
        <w:rFonts w:hint="default"/>
        <w:lang w:val="ru-RU" w:eastAsia="en-US" w:bidi="ar-SA"/>
      </w:rPr>
    </w:lvl>
    <w:lvl w:ilvl="7" w:tentative="0">
      <w:start w:val="0"/>
      <w:numFmt w:val="bullet"/>
      <w:lvlText w:val="•"/>
      <w:lvlJc w:val="left"/>
      <w:pPr>
        <w:ind w:left="7571" w:hanging="288"/>
      </w:pPr>
      <w:rPr>
        <w:rFonts w:hint="default"/>
        <w:lang w:val="ru-RU" w:eastAsia="en-US" w:bidi="ar-SA"/>
      </w:rPr>
    </w:lvl>
    <w:lvl w:ilvl="8" w:tentative="0">
      <w:start w:val="0"/>
      <w:numFmt w:val="bullet"/>
      <w:lvlText w:val="•"/>
      <w:lvlJc w:val="left"/>
      <w:pPr>
        <w:ind w:left="8592" w:hanging="288"/>
      </w:pPr>
      <w:rPr>
        <w:rFonts w:hint="default"/>
        <w:lang w:val="ru-RU" w:eastAsia="en-US" w:bidi="ar-SA"/>
      </w:rPr>
    </w:lvl>
  </w:abstractNum>
  <w:abstractNum w:abstractNumId="66">
    <w:nsid w:val="76A622BD"/>
    <w:multiLevelType w:val="multilevel"/>
    <w:tmpl w:val="76A622BD"/>
    <w:lvl w:ilvl="0" w:tentative="0">
      <w:start w:val="1"/>
      <w:numFmt w:val="decimal"/>
      <w:lvlText w:val="%1."/>
      <w:lvlJc w:val="left"/>
      <w:pPr>
        <w:ind w:left="285" w:hanging="24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328" w:hanging="240"/>
      </w:pPr>
      <w:rPr>
        <w:rFonts w:hint="default"/>
        <w:lang w:val="ru-RU" w:eastAsia="en-US" w:bidi="ar-SA"/>
      </w:rPr>
    </w:lvl>
    <w:lvl w:ilvl="2" w:tentative="0">
      <w:start w:val="0"/>
      <w:numFmt w:val="bullet"/>
      <w:lvlText w:val="•"/>
      <w:lvlJc w:val="left"/>
      <w:pPr>
        <w:ind w:left="2377" w:hanging="240"/>
      </w:pPr>
      <w:rPr>
        <w:rFonts w:hint="default"/>
        <w:lang w:val="ru-RU" w:eastAsia="en-US" w:bidi="ar-SA"/>
      </w:rPr>
    </w:lvl>
    <w:lvl w:ilvl="3" w:tentative="0">
      <w:start w:val="0"/>
      <w:numFmt w:val="bullet"/>
      <w:lvlText w:val="•"/>
      <w:lvlJc w:val="left"/>
      <w:pPr>
        <w:ind w:left="3425" w:hanging="240"/>
      </w:pPr>
      <w:rPr>
        <w:rFonts w:hint="default"/>
        <w:lang w:val="ru-RU" w:eastAsia="en-US" w:bidi="ar-SA"/>
      </w:rPr>
    </w:lvl>
    <w:lvl w:ilvl="4" w:tentative="0">
      <w:start w:val="0"/>
      <w:numFmt w:val="bullet"/>
      <w:lvlText w:val="•"/>
      <w:lvlJc w:val="left"/>
      <w:pPr>
        <w:ind w:left="4474" w:hanging="240"/>
      </w:pPr>
      <w:rPr>
        <w:rFonts w:hint="default"/>
        <w:lang w:val="ru-RU" w:eastAsia="en-US" w:bidi="ar-SA"/>
      </w:rPr>
    </w:lvl>
    <w:lvl w:ilvl="5" w:tentative="0">
      <w:start w:val="0"/>
      <w:numFmt w:val="bullet"/>
      <w:lvlText w:val="•"/>
      <w:lvlJc w:val="left"/>
      <w:pPr>
        <w:ind w:left="5523" w:hanging="240"/>
      </w:pPr>
      <w:rPr>
        <w:rFonts w:hint="default"/>
        <w:lang w:val="ru-RU" w:eastAsia="en-US" w:bidi="ar-SA"/>
      </w:rPr>
    </w:lvl>
    <w:lvl w:ilvl="6" w:tentative="0">
      <w:start w:val="0"/>
      <w:numFmt w:val="bullet"/>
      <w:lvlText w:val="•"/>
      <w:lvlJc w:val="left"/>
      <w:pPr>
        <w:ind w:left="6571" w:hanging="240"/>
      </w:pPr>
      <w:rPr>
        <w:rFonts w:hint="default"/>
        <w:lang w:val="ru-RU" w:eastAsia="en-US" w:bidi="ar-SA"/>
      </w:rPr>
    </w:lvl>
    <w:lvl w:ilvl="7" w:tentative="0">
      <w:start w:val="0"/>
      <w:numFmt w:val="bullet"/>
      <w:lvlText w:val="•"/>
      <w:lvlJc w:val="left"/>
      <w:pPr>
        <w:ind w:left="7620" w:hanging="240"/>
      </w:pPr>
      <w:rPr>
        <w:rFonts w:hint="default"/>
        <w:lang w:val="ru-RU" w:eastAsia="en-US" w:bidi="ar-SA"/>
      </w:rPr>
    </w:lvl>
    <w:lvl w:ilvl="8" w:tentative="0">
      <w:start w:val="0"/>
      <w:numFmt w:val="bullet"/>
      <w:lvlText w:val="•"/>
      <w:lvlJc w:val="left"/>
      <w:pPr>
        <w:ind w:left="8668" w:hanging="240"/>
      </w:pPr>
      <w:rPr>
        <w:rFonts w:hint="default"/>
        <w:lang w:val="ru-RU" w:eastAsia="en-US" w:bidi="ar-SA"/>
      </w:rPr>
    </w:lvl>
  </w:abstractNum>
  <w:abstractNum w:abstractNumId="67">
    <w:nsid w:val="77BE743E"/>
    <w:multiLevelType w:val="multilevel"/>
    <w:tmpl w:val="77BE743E"/>
    <w:lvl w:ilvl="0" w:tentative="0">
      <w:start w:val="0"/>
      <w:numFmt w:val="bullet"/>
      <w:lvlText w:val="-"/>
      <w:lvlJc w:val="left"/>
      <w:pPr>
        <w:ind w:left="559" w:hanging="36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26" w:hanging="360"/>
      </w:pPr>
      <w:rPr>
        <w:rFonts w:hint="default"/>
        <w:lang w:val="ru-RU" w:eastAsia="en-US" w:bidi="ar-SA"/>
      </w:rPr>
    </w:lvl>
    <w:lvl w:ilvl="2" w:tentative="0">
      <w:start w:val="0"/>
      <w:numFmt w:val="bullet"/>
      <w:lvlText w:val="•"/>
      <w:lvlJc w:val="left"/>
      <w:pPr>
        <w:ind w:left="1693" w:hanging="360"/>
      </w:pPr>
      <w:rPr>
        <w:rFonts w:hint="default"/>
        <w:lang w:val="ru-RU" w:eastAsia="en-US" w:bidi="ar-SA"/>
      </w:rPr>
    </w:lvl>
    <w:lvl w:ilvl="3" w:tentative="0">
      <w:start w:val="0"/>
      <w:numFmt w:val="bullet"/>
      <w:lvlText w:val="•"/>
      <w:lvlJc w:val="left"/>
      <w:pPr>
        <w:ind w:left="2260" w:hanging="360"/>
      </w:pPr>
      <w:rPr>
        <w:rFonts w:hint="default"/>
        <w:lang w:val="ru-RU" w:eastAsia="en-US" w:bidi="ar-SA"/>
      </w:rPr>
    </w:lvl>
    <w:lvl w:ilvl="4" w:tentative="0">
      <w:start w:val="0"/>
      <w:numFmt w:val="bullet"/>
      <w:lvlText w:val="•"/>
      <w:lvlJc w:val="left"/>
      <w:pPr>
        <w:ind w:left="2827" w:hanging="360"/>
      </w:pPr>
      <w:rPr>
        <w:rFonts w:hint="default"/>
        <w:lang w:val="ru-RU" w:eastAsia="en-US" w:bidi="ar-SA"/>
      </w:rPr>
    </w:lvl>
    <w:lvl w:ilvl="5" w:tentative="0">
      <w:start w:val="0"/>
      <w:numFmt w:val="bullet"/>
      <w:lvlText w:val="•"/>
      <w:lvlJc w:val="left"/>
      <w:pPr>
        <w:ind w:left="3394" w:hanging="360"/>
      </w:pPr>
      <w:rPr>
        <w:rFonts w:hint="default"/>
        <w:lang w:val="ru-RU" w:eastAsia="en-US" w:bidi="ar-SA"/>
      </w:rPr>
    </w:lvl>
    <w:lvl w:ilvl="6" w:tentative="0">
      <w:start w:val="0"/>
      <w:numFmt w:val="bullet"/>
      <w:lvlText w:val="•"/>
      <w:lvlJc w:val="left"/>
      <w:pPr>
        <w:ind w:left="3961" w:hanging="360"/>
      </w:pPr>
      <w:rPr>
        <w:rFonts w:hint="default"/>
        <w:lang w:val="ru-RU" w:eastAsia="en-US" w:bidi="ar-SA"/>
      </w:rPr>
    </w:lvl>
    <w:lvl w:ilvl="7" w:tentative="0">
      <w:start w:val="0"/>
      <w:numFmt w:val="bullet"/>
      <w:lvlText w:val="•"/>
      <w:lvlJc w:val="left"/>
      <w:pPr>
        <w:ind w:left="4528" w:hanging="360"/>
      </w:pPr>
      <w:rPr>
        <w:rFonts w:hint="default"/>
        <w:lang w:val="ru-RU" w:eastAsia="en-US" w:bidi="ar-SA"/>
      </w:rPr>
    </w:lvl>
    <w:lvl w:ilvl="8" w:tentative="0">
      <w:start w:val="0"/>
      <w:numFmt w:val="bullet"/>
      <w:lvlText w:val="•"/>
      <w:lvlJc w:val="left"/>
      <w:pPr>
        <w:ind w:left="5095" w:hanging="360"/>
      </w:pPr>
      <w:rPr>
        <w:rFonts w:hint="default"/>
        <w:lang w:val="ru-RU" w:eastAsia="en-US" w:bidi="ar-SA"/>
      </w:rPr>
    </w:lvl>
  </w:abstractNum>
  <w:abstractNum w:abstractNumId="68">
    <w:nsid w:val="7DAF0560"/>
    <w:multiLevelType w:val="multilevel"/>
    <w:tmpl w:val="7DAF0560"/>
    <w:lvl w:ilvl="0" w:tentative="0">
      <w:start w:val="0"/>
      <w:numFmt w:val="bullet"/>
      <w:lvlText w:val=""/>
      <w:lvlJc w:val="left"/>
      <w:pPr>
        <w:ind w:left="427" w:hanging="437"/>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441" w:hanging="437"/>
      </w:pPr>
      <w:rPr>
        <w:rFonts w:hint="default"/>
        <w:lang w:val="ru-RU" w:eastAsia="en-US" w:bidi="ar-SA"/>
      </w:rPr>
    </w:lvl>
    <w:lvl w:ilvl="2" w:tentative="0">
      <w:start w:val="0"/>
      <w:numFmt w:val="bullet"/>
      <w:lvlText w:val="•"/>
      <w:lvlJc w:val="left"/>
      <w:pPr>
        <w:ind w:left="2463" w:hanging="437"/>
      </w:pPr>
      <w:rPr>
        <w:rFonts w:hint="default"/>
        <w:lang w:val="ru-RU" w:eastAsia="en-US" w:bidi="ar-SA"/>
      </w:rPr>
    </w:lvl>
    <w:lvl w:ilvl="3" w:tentative="0">
      <w:start w:val="0"/>
      <w:numFmt w:val="bullet"/>
      <w:lvlText w:val="•"/>
      <w:lvlJc w:val="left"/>
      <w:pPr>
        <w:ind w:left="3484" w:hanging="437"/>
      </w:pPr>
      <w:rPr>
        <w:rFonts w:hint="default"/>
        <w:lang w:val="ru-RU" w:eastAsia="en-US" w:bidi="ar-SA"/>
      </w:rPr>
    </w:lvl>
    <w:lvl w:ilvl="4" w:tentative="0">
      <w:start w:val="0"/>
      <w:numFmt w:val="bullet"/>
      <w:lvlText w:val="•"/>
      <w:lvlJc w:val="left"/>
      <w:pPr>
        <w:ind w:left="4506" w:hanging="437"/>
      </w:pPr>
      <w:rPr>
        <w:rFonts w:hint="default"/>
        <w:lang w:val="ru-RU" w:eastAsia="en-US" w:bidi="ar-SA"/>
      </w:rPr>
    </w:lvl>
    <w:lvl w:ilvl="5" w:tentative="0">
      <w:start w:val="0"/>
      <w:numFmt w:val="bullet"/>
      <w:lvlText w:val="•"/>
      <w:lvlJc w:val="left"/>
      <w:pPr>
        <w:ind w:left="5528" w:hanging="437"/>
      </w:pPr>
      <w:rPr>
        <w:rFonts w:hint="default"/>
        <w:lang w:val="ru-RU" w:eastAsia="en-US" w:bidi="ar-SA"/>
      </w:rPr>
    </w:lvl>
    <w:lvl w:ilvl="6" w:tentative="0">
      <w:start w:val="0"/>
      <w:numFmt w:val="bullet"/>
      <w:lvlText w:val="•"/>
      <w:lvlJc w:val="left"/>
      <w:pPr>
        <w:ind w:left="6549" w:hanging="437"/>
      </w:pPr>
      <w:rPr>
        <w:rFonts w:hint="default"/>
        <w:lang w:val="ru-RU" w:eastAsia="en-US" w:bidi="ar-SA"/>
      </w:rPr>
    </w:lvl>
    <w:lvl w:ilvl="7" w:tentative="0">
      <w:start w:val="0"/>
      <w:numFmt w:val="bullet"/>
      <w:lvlText w:val="•"/>
      <w:lvlJc w:val="left"/>
      <w:pPr>
        <w:ind w:left="7571" w:hanging="437"/>
      </w:pPr>
      <w:rPr>
        <w:rFonts w:hint="default"/>
        <w:lang w:val="ru-RU" w:eastAsia="en-US" w:bidi="ar-SA"/>
      </w:rPr>
    </w:lvl>
    <w:lvl w:ilvl="8" w:tentative="0">
      <w:start w:val="0"/>
      <w:numFmt w:val="bullet"/>
      <w:lvlText w:val="•"/>
      <w:lvlJc w:val="left"/>
      <w:pPr>
        <w:ind w:left="8592" w:hanging="437"/>
      </w:pPr>
      <w:rPr>
        <w:rFonts w:hint="default"/>
        <w:lang w:val="ru-RU" w:eastAsia="en-US" w:bidi="ar-SA"/>
      </w:rPr>
    </w:lvl>
  </w:abstractNum>
  <w:num w:numId="1">
    <w:abstractNumId w:val="10"/>
  </w:num>
  <w:num w:numId="2">
    <w:abstractNumId w:val="63"/>
  </w:num>
  <w:num w:numId="3">
    <w:abstractNumId w:val="29"/>
  </w:num>
  <w:num w:numId="4">
    <w:abstractNumId w:val="12"/>
  </w:num>
  <w:num w:numId="5">
    <w:abstractNumId w:val="4"/>
  </w:num>
  <w:num w:numId="6">
    <w:abstractNumId w:val="55"/>
  </w:num>
  <w:num w:numId="7">
    <w:abstractNumId w:val="44"/>
  </w:num>
  <w:num w:numId="8">
    <w:abstractNumId w:val="38"/>
  </w:num>
  <w:num w:numId="9">
    <w:abstractNumId w:val="34"/>
  </w:num>
  <w:num w:numId="10">
    <w:abstractNumId w:val="0"/>
  </w:num>
  <w:num w:numId="11">
    <w:abstractNumId w:val="18"/>
  </w:num>
  <w:num w:numId="12">
    <w:abstractNumId w:val="7"/>
  </w:num>
  <w:num w:numId="13">
    <w:abstractNumId w:val="5"/>
  </w:num>
  <w:num w:numId="14">
    <w:abstractNumId w:val="68"/>
  </w:num>
  <w:num w:numId="15">
    <w:abstractNumId w:val="13"/>
  </w:num>
  <w:num w:numId="16">
    <w:abstractNumId w:val="65"/>
  </w:num>
  <w:num w:numId="17">
    <w:abstractNumId w:val="36"/>
  </w:num>
  <w:num w:numId="18">
    <w:abstractNumId w:val="25"/>
  </w:num>
  <w:num w:numId="19">
    <w:abstractNumId w:val="17"/>
  </w:num>
  <w:num w:numId="20">
    <w:abstractNumId w:val="14"/>
  </w:num>
  <w:num w:numId="21">
    <w:abstractNumId w:val="3"/>
  </w:num>
  <w:num w:numId="22">
    <w:abstractNumId w:val="32"/>
  </w:num>
  <w:num w:numId="23">
    <w:abstractNumId w:val="27"/>
  </w:num>
  <w:num w:numId="24">
    <w:abstractNumId w:val="54"/>
  </w:num>
  <w:num w:numId="25">
    <w:abstractNumId w:val="46"/>
  </w:num>
  <w:num w:numId="26">
    <w:abstractNumId w:val="57"/>
  </w:num>
  <w:num w:numId="27">
    <w:abstractNumId w:val="1"/>
  </w:num>
  <w:num w:numId="28">
    <w:abstractNumId w:val="21"/>
  </w:num>
  <w:num w:numId="29">
    <w:abstractNumId w:val="26"/>
  </w:num>
  <w:num w:numId="30">
    <w:abstractNumId w:val="56"/>
  </w:num>
  <w:num w:numId="31">
    <w:abstractNumId w:val="33"/>
  </w:num>
  <w:num w:numId="32">
    <w:abstractNumId w:val="16"/>
  </w:num>
  <w:num w:numId="33">
    <w:abstractNumId w:val="37"/>
  </w:num>
  <w:num w:numId="34">
    <w:abstractNumId w:val="11"/>
  </w:num>
  <w:num w:numId="35">
    <w:abstractNumId w:val="52"/>
  </w:num>
  <w:num w:numId="36">
    <w:abstractNumId w:val="53"/>
  </w:num>
  <w:num w:numId="37">
    <w:abstractNumId w:val="61"/>
  </w:num>
  <w:num w:numId="38">
    <w:abstractNumId w:val="43"/>
  </w:num>
  <w:num w:numId="39">
    <w:abstractNumId w:val="41"/>
  </w:num>
  <w:num w:numId="40">
    <w:abstractNumId w:val="8"/>
  </w:num>
  <w:num w:numId="41">
    <w:abstractNumId w:val="39"/>
  </w:num>
  <w:num w:numId="42">
    <w:abstractNumId w:val="31"/>
  </w:num>
  <w:num w:numId="43">
    <w:abstractNumId w:val="2"/>
  </w:num>
  <w:num w:numId="44">
    <w:abstractNumId w:val="30"/>
  </w:num>
  <w:num w:numId="45">
    <w:abstractNumId w:val="45"/>
  </w:num>
  <w:num w:numId="46">
    <w:abstractNumId w:val="51"/>
  </w:num>
  <w:num w:numId="47">
    <w:abstractNumId w:val="6"/>
  </w:num>
  <w:num w:numId="48">
    <w:abstractNumId w:val="60"/>
  </w:num>
  <w:num w:numId="49">
    <w:abstractNumId w:val="22"/>
  </w:num>
  <w:num w:numId="50">
    <w:abstractNumId w:val="47"/>
  </w:num>
  <w:num w:numId="51">
    <w:abstractNumId w:val="59"/>
  </w:num>
  <w:num w:numId="52">
    <w:abstractNumId w:val="64"/>
  </w:num>
  <w:num w:numId="53">
    <w:abstractNumId w:val="20"/>
  </w:num>
  <w:num w:numId="54">
    <w:abstractNumId w:val="50"/>
  </w:num>
  <w:num w:numId="55">
    <w:abstractNumId w:val="49"/>
  </w:num>
  <w:num w:numId="56">
    <w:abstractNumId w:val="48"/>
  </w:num>
  <w:num w:numId="57">
    <w:abstractNumId w:val="19"/>
  </w:num>
  <w:num w:numId="58">
    <w:abstractNumId w:val="23"/>
  </w:num>
  <w:num w:numId="59">
    <w:abstractNumId w:val="28"/>
  </w:num>
  <w:num w:numId="60">
    <w:abstractNumId w:val="66"/>
  </w:num>
  <w:num w:numId="61">
    <w:abstractNumId w:val="35"/>
  </w:num>
  <w:num w:numId="62">
    <w:abstractNumId w:val="40"/>
  </w:num>
  <w:num w:numId="63">
    <w:abstractNumId w:val="42"/>
  </w:num>
  <w:num w:numId="64">
    <w:abstractNumId w:val="67"/>
  </w:num>
  <w:num w:numId="65">
    <w:abstractNumId w:val="9"/>
  </w:num>
  <w:num w:numId="66">
    <w:abstractNumId w:val="62"/>
  </w:num>
  <w:num w:numId="67">
    <w:abstractNumId w:val="58"/>
  </w:num>
  <w:num w:numId="68">
    <w:abstractNumId w:val="24"/>
  </w:num>
  <w:num w:numId="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F81"/>
    <w:rsid w:val="00304C78"/>
    <w:rsid w:val="00CC11B2"/>
    <w:rsid w:val="00F55F81"/>
    <w:rsid w:val="011E5993"/>
    <w:rsid w:val="1A5240F3"/>
    <w:rsid w:val="369451E4"/>
    <w:rsid w:val="50E030D4"/>
    <w:rsid w:val="56AD5BB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List Paragraph"/>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ru-RU" w:eastAsia="en-US" w:bidi="ar-SA"/>
    </w:rPr>
  </w:style>
  <w:style w:type="paragraph" w:styleId="2">
    <w:name w:val="heading 1"/>
    <w:basedOn w:val="1"/>
    <w:qFormat/>
    <w:uiPriority w:val="1"/>
    <w:pPr>
      <w:ind w:left="427" w:firstLine="566"/>
      <w:outlineLvl w:val="0"/>
    </w:pPr>
    <w:rPr>
      <w:b/>
      <w:bCs/>
      <w:sz w:val="24"/>
      <w:szCs w:val="24"/>
    </w:rPr>
  </w:style>
  <w:style w:type="paragraph" w:styleId="3">
    <w:name w:val="heading 2"/>
    <w:basedOn w:val="1"/>
    <w:qFormat/>
    <w:uiPriority w:val="1"/>
    <w:pPr>
      <w:ind w:left="427"/>
      <w:outlineLvl w:val="1"/>
    </w:pPr>
    <w:rPr>
      <w:b/>
      <w:bCs/>
      <w:sz w:val="24"/>
      <w:szCs w:val="24"/>
    </w:rPr>
  </w:style>
  <w:style w:type="paragraph" w:styleId="4">
    <w:name w:val="heading 3"/>
    <w:basedOn w:val="1"/>
    <w:qFormat/>
    <w:uiPriority w:val="1"/>
    <w:pPr>
      <w:spacing w:line="274" w:lineRule="exact"/>
      <w:ind w:left="993"/>
      <w:jc w:val="both"/>
      <w:outlineLvl w:val="2"/>
    </w:pPr>
    <w:rPr>
      <w:b/>
      <w:bCs/>
      <w:i/>
      <w:iCs/>
      <w:sz w:val="24"/>
      <w:szCs w:val="24"/>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ody Text"/>
    <w:basedOn w:val="1"/>
    <w:qFormat/>
    <w:uiPriority w:val="1"/>
    <w:pPr>
      <w:ind w:left="427" w:firstLine="566"/>
      <w:jc w:val="both"/>
    </w:pPr>
    <w:rPr>
      <w:sz w:val="24"/>
      <w:szCs w:val="24"/>
    </w:rPr>
  </w:style>
  <w:style w:type="paragraph" w:styleId="8">
    <w:name w:val="Normal (Web)"/>
    <w:basedOn w:val="1"/>
    <w:qFormat/>
    <w:uiPriority w:val="99"/>
    <w:pPr>
      <w:widowControl/>
      <w:spacing w:before="100" w:beforeAutospacing="1" w:after="100" w:afterAutospacing="1"/>
    </w:pPr>
    <w:rPr>
      <w:rFonts w:eastAsia="Times New Roman"/>
      <w:color w:val="auto"/>
      <w:sz w:val="24"/>
      <w:szCs w:val="24"/>
    </w:rPr>
  </w:style>
  <w:style w:type="table" w:styleId="9">
    <w:name w:val="Table Grid"/>
    <w:basedOn w:val="6"/>
    <w:qFormat/>
    <w:uiPriority w:val="0"/>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pPr>
      <w:ind w:left="427" w:firstLine="283"/>
      <w:jc w:val="both"/>
    </w:pPr>
  </w:style>
  <w:style w:type="paragraph" w:customStyle="1" w:styleId="12">
    <w:name w:val="Table Paragraph"/>
    <w:basedOn w:val="1"/>
    <w:qFormat/>
    <w:uiPriority w:val="1"/>
    <w:pPr>
      <w:ind w:left="107"/>
    </w:p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113</Pages>
  <Words>48314</Words>
  <Characters>275393</Characters>
  <Lines>2294</Lines>
  <Paragraphs>646</Paragraphs>
  <TotalTime>0</TotalTime>
  <ScaleCrop>false</ScaleCrop>
  <LinksUpToDate>false</LinksUpToDate>
  <CharactersWithSpaces>323061</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2026-01-10T09:23:00Z</dcterms:created>
  <dc:creator>User</dc:creator>
  <cp:lastModifiedBy>Olga</cp:lastModifiedBy>
  <dcterms:modified xsi:type="dcterms:W3CDTF">2026-01-22T16:11:47Z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2025-11-10T00:00:00Z</vt:filetime>
  </property>
  <property fmtid="{D5CDD505-2E9C-101B-9397-08002B2CF9AE}" pid="3" name="Creator">
    <vt:lpwstr>ABBYY FineReader 15</vt:lpwstr>
  </property>
  <property fmtid="{D5CDD505-2E9C-101B-9397-08002B2CF9AE}" pid="4" name="LastSaved">
    <vt:filetime>2026-01-10T00:00:00Z</vt:filetime>
  </property>
  <property fmtid="{D5CDD505-2E9C-101B-9397-08002B2CF9AE}" pid="5" name="Producer">
    <vt:lpwstr>ABBYY FineReader 15</vt:lpwstr>
  </property>
  <property fmtid="{D5CDD505-2E9C-101B-9397-08002B2CF9AE}" pid="6" name="KSOProductBuildVer">
    <vt:lpwstr>1049-12.2.0.23196</vt:lpwstr>
  </property>
  <property fmtid="{D5CDD505-2E9C-101B-9397-08002B2CF9AE}" pid="7" name="ICV">
    <vt:lpwstr>0873406987C24CD28544B3963F6F8C72_13</vt:lpwstr>
  </property>
</Properties>
</file>