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55" w:rsidRPr="00003527" w:rsidRDefault="00AE1855" w:rsidP="0000352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D25752"/>
          <w:sz w:val="28"/>
          <w:szCs w:val="28"/>
          <w:bdr w:val="none" w:sz="0" w:space="0" w:color="auto" w:frame="1"/>
        </w:rPr>
        <w:t>Уважаемые родители!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С 1 января 2014 года введен в действие Федеральный государственный образовательный стандарт дошкольного образования (ФГОС </w:t>
      </w:r>
      <w:proofErr w:type="gram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ДО</w:t>
      </w:r>
      <w:proofErr w:type="gram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).</w:t>
      </w:r>
    </w:p>
    <w:p w:rsidR="00AE1855" w:rsidRPr="00003527" w:rsidRDefault="00AE1855" w:rsidP="0000352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Что такое Федеральный государственный образовательный стандарт дошкольного образования?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Федеральный государственный стандарт дошкольного образования (ФГОС ДО) устанавливается в Российской Федерации в соответствии с пунктом 6 части 1 статьи 6 Федерального закона от 29 декабря 2012 г. N 273-ФЗ "Об образовании в Российской Федерации" и представляет собой «совокупность требований, обязательных при реализации основных образовательных программ дошкольного образования (ООП ДО) образовательными учреждениями, имеющими государственную аккредитацию».</w:t>
      </w:r>
      <w:proofErr w:type="gram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 официальным приказом о введении в действие ФГОС </w:t>
      </w:r>
      <w:proofErr w:type="gram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ДО</w:t>
      </w:r>
      <w:proofErr w:type="gram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и </w:t>
      </w:r>
      <w:proofErr w:type="gram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текстом</w:t>
      </w:r>
      <w:proofErr w:type="gram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Стандарта можно познакомиться на сайте http://www.rg.ru/2013/11/25/doshk-standart-dok.html.</w:t>
      </w:r>
    </w:p>
    <w:p w:rsidR="00AE1855" w:rsidRPr="00003527" w:rsidRDefault="00AE1855" w:rsidP="0000352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 xml:space="preserve">С чем связано введение ФГОС </w:t>
      </w:r>
      <w:proofErr w:type="gramStart"/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ДО</w:t>
      </w:r>
      <w:proofErr w:type="gramEnd"/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?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AE1855" w:rsidRPr="00003527" w:rsidRDefault="00AE1855" w:rsidP="0000352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 xml:space="preserve">Для кого </w:t>
      </w:r>
      <w:proofErr w:type="gramStart"/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написан</w:t>
      </w:r>
      <w:proofErr w:type="gramEnd"/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 xml:space="preserve"> ФГОС, с какой целью?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ФГОС </w:t>
      </w:r>
      <w:proofErr w:type="gram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написан</w:t>
      </w:r>
      <w:proofErr w:type="gram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для всех участников образовательного процесса (педагогов, воспитанников, их родителей (законных представителей), социальных партнеров, общественности) и направлен на достижение следующих целей: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повышение социального статуса дошкольного образования;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• обеспечение государством равенства возможностей для каждого ребенка в получении качественного дошкольного образования;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сохранение единства образовательного пространства Российской Федерации относительно уровня дошкольного образования.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AE1855" w:rsidRPr="00003527" w:rsidRDefault="00AE1855" w:rsidP="0000352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Какие задачи дошкольного образования решает Стандарт?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охрана и укрепление физического и психического здоровья детей, в том числе их эмоционального благополучия;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• объединение обучения и воспитания в целостный образовательный процесс на основе духовно-нравственных и </w:t>
      </w:r>
      <w:proofErr w:type="spell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социокультурных</w:t>
      </w:r>
      <w:proofErr w:type="spell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•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образовательных потребностей, способностей и состояния здоровья детей;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• формирование </w:t>
      </w:r>
      <w:proofErr w:type="spell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социокультурной</w:t>
      </w:r>
      <w:proofErr w:type="spell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AE1855" w:rsidRPr="00003527" w:rsidRDefault="00AE1855" w:rsidP="0000352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 xml:space="preserve">Какие новые требования выдвигает ФГОС </w:t>
      </w:r>
      <w:proofErr w:type="gramStart"/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ДО</w:t>
      </w:r>
      <w:proofErr w:type="gramEnd"/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?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Стандарт выдвигает три группы требований: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1. Требования к структуре основной образовательной программы дошкольного образования;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2. Требования к условиям реализации основной образовательной программы дошкольного образования;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3. Требования к результатам освоения основной образовательной программы дошкольного образования.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AE1855" w:rsidRPr="00003527" w:rsidRDefault="00AE1855" w:rsidP="0000352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 xml:space="preserve">Что является отличительной особенностью ФГОС </w:t>
      </w:r>
      <w:proofErr w:type="gramStart"/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ДО</w:t>
      </w:r>
      <w:proofErr w:type="gramEnd"/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?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 xml:space="preserve">В отличие от других стандартов, ФГОС дошкольного образования не является основой оценки </w:t>
      </w:r>
      <w:proofErr w:type="gram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соответствия</w:t>
      </w:r>
      <w:proofErr w:type="gram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Стандарт ДО не допускает переноса учебно-дисциплинарной модели образования на жизнь ребёнка дошкольного возраста. Новый документ ставит во главу угла индивидуальный подход к ребенку через игру, где происходит сохранение </w:t>
      </w:r>
      <w:proofErr w:type="spell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самоценности</w:t>
      </w:r>
      <w:proofErr w:type="spell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дошкольного детства и сохраняется сама природа дошкольника.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 Изменяется и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AE1855" w:rsidRPr="00003527" w:rsidRDefault="00AE1855" w:rsidP="0000352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Какие требования к результатам освоения основной образовательной программы дошкольного образования устанавливает Стандарт?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К целевым ориентирам дошкольного образования относятся следующие социальные и психологические характеристики личности ребёнка на этапе завершения </w:t>
      </w:r>
      <w:proofErr w:type="gram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ДО</w:t>
      </w:r>
      <w:proofErr w:type="gram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: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инициативность и самостоятельность в разных видах деятельности;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• способность выбирать себе род занятий;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• уверенность в своих силах, </w:t>
      </w:r>
      <w:proofErr w:type="gram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открыт</w:t>
      </w:r>
      <w:proofErr w:type="gram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внешнему миру, положительно относится к себе и к другим;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обладание чувством собственного достоинства;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взаимодействие со сверстниками и взрослыми;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проявление в различных видах деятельности воображения, фантазии, творчества;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подчинение разным правилам и социальным нормам;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проявление творческих способностей;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способность контролировать свои движения (уровень развития крупной и мелкой моторики);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способность к волевым усилиям;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проявление любознательности;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склонность к наблюдению, экспериментированию;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способность к принятию собственных решений.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Таким образом, целевые ориентиры представляют собой не оценку достижений ребенка в жестких рамках: знания, умения и навыки, а представляют собой социальные и психологические характеристики возможных достижений ребенка.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Важно, чтобы у ребенка к окончанию подготовительной группы в детском саду были сформированы волевая и мотивационная готовность к школе.</w:t>
      </w:r>
    </w:p>
    <w:p w:rsidR="00AE1855" w:rsidRPr="00003527" w:rsidRDefault="00AE1855" w:rsidP="0000352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Какие условия должны быть созданы в ДОУ для реализации Программы?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Для реализации основной общеобразовательной программы необходимо создание условий: кадровых, финансовых, материально-технических, психолого-педагогических, а так же создание развивающей предметно-пространственной среды.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Результатом реализации этих условий будет создание комфортной развивающей образовательной среды, которая обеспечит доступность качественного дошкольного образования, духовно-нравственное развитие и воспитание обучающихся, охрану и укрепление их здоровья.</w:t>
      </w:r>
    </w:p>
    <w:p w:rsidR="00AE1855" w:rsidRPr="00003527" w:rsidRDefault="00AE1855" w:rsidP="0000352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i/>
          <w:iCs/>
          <w:color w:val="D25752"/>
          <w:sz w:val="28"/>
          <w:szCs w:val="28"/>
        </w:rPr>
        <w:t>Как изменятся взаимоотношения с родителями?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В соответствии с ФГОС </w:t>
      </w:r>
      <w:proofErr w:type="gramStart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ДО</w:t>
      </w:r>
      <w:proofErr w:type="gramEnd"/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Организация обязана: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обеспечить открытость дошкольного образования;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создавать условия для участия родителей (законных представителей) в образовательной деятельности;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поддерживать родителей (законных представителей) в воспитании детей, охране и укреплении их здоровья;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AE1855" w:rsidRPr="00003527" w:rsidRDefault="00AE1855" w:rsidP="00003527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373737"/>
          <w:sz w:val="28"/>
          <w:szCs w:val="28"/>
        </w:rPr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Программы.</w:t>
      </w:r>
    </w:p>
    <w:p w:rsidR="00AE1855" w:rsidRPr="00003527" w:rsidRDefault="00AE1855" w:rsidP="0000352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03527">
        <w:rPr>
          <w:rFonts w:ascii="Times New Roman" w:eastAsia="Times New Roman" w:hAnsi="Times New Roman" w:cs="Times New Roman"/>
          <w:color w:val="FF0000"/>
          <w:sz w:val="28"/>
          <w:szCs w:val="28"/>
        </w:rPr>
        <w:t>15 сентября 2015 г.</w:t>
      </w:r>
    </w:p>
    <w:p w:rsidR="00634614" w:rsidRPr="00003527" w:rsidRDefault="00634614" w:rsidP="000035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4614" w:rsidRPr="00003527" w:rsidSect="00C5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1855"/>
    <w:rsid w:val="00003527"/>
    <w:rsid w:val="00484069"/>
    <w:rsid w:val="00634614"/>
    <w:rsid w:val="009E37EF"/>
    <w:rsid w:val="00AE1855"/>
    <w:rsid w:val="00C54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E18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3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1377</Words>
  <Characters>7853</Characters>
  <Application>Microsoft Office Word</Application>
  <DocSecurity>0</DocSecurity>
  <Lines>65</Lines>
  <Paragraphs>18</Paragraphs>
  <ScaleCrop>false</ScaleCrop>
  <Company>Microsoft</Company>
  <LinksUpToDate>false</LinksUpToDate>
  <CharactersWithSpaces>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2015-09-15T16:59:00Z</dcterms:created>
  <dcterms:modified xsi:type="dcterms:W3CDTF">2015-09-22T02:52:00Z</dcterms:modified>
</cp:coreProperties>
</file>